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6E" w:rsidRPr="007824BA" w:rsidRDefault="009A7F23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9A7F23">
        <w:rPr>
          <w:b/>
          <w:color w:val="auto"/>
          <w:sz w:val="23"/>
          <w:szCs w:val="23"/>
        </w:rPr>
        <w:t>Appendix 2</w:t>
      </w:r>
      <w:r>
        <w:rPr>
          <w:b/>
          <w:color w:val="auto"/>
          <w:sz w:val="23"/>
          <w:szCs w:val="23"/>
        </w:rPr>
        <w:t xml:space="preserve"> - </w:t>
      </w:r>
      <w:bookmarkStart w:id="0" w:name="_GoBack"/>
      <w:bookmarkEnd w:id="0"/>
      <w:r w:rsidR="00366C6E" w:rsidRPr="007824BA">
        <w:rPr>
          <w:b/>
          <w:i/>
          <w:color w:val="FF0000"/>
          <w:sz w:val="23"/>
          <w:szCs w:val="23"/>
        </w:rPr>
        <w:t xml:space="preserve">Template Letter </w:t>
      </w:r>
      <w:r w:rsidR="00366C6E">
        <w:rPr>
          <w:b/>
          <w:i/>
          <w:color w:val="FF0000"/>
          <w:sz w:val="23"/>
          <w:szCs w:val="23"/>
        </w:rPr>
        <w:t xml:space="preserve">of Issue </w:t>
      </w:r>
      <w:r w:rsidR="00366C6E" w:rsidRPr="007824BA">
        <w:rPr>
          <w:b/>
          <w:i/>
          <w:color w:val="FF0000"/>
          <w:sz w:val="23"/>
          <w:szCs w:val="23"/>
        </w:rPr>
        <w:t xml:space="preserve"> </w:t>
      </w:r>
    </w:p>
    <w:p w:rsidR="00366C6E" w:rsidRPr="007824BA" w:rsidRDefault="00366C6E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7824BA">
        <w:rPr>
          <w:b/>
          <w:i/>
          <w:color w:val="FF0000"/>
          <w:sz w:val="23"/>
          <w:szCs w:val="23"/>
        </w:rPr>
        <w:t xml:space="preserve">(Annex B, </w:t>
      </w:r>
      <w:r w:rsidRPr="007824BA">
        <w:rPr>
          <w:rFonts w:eastAsia="Times New Roman"/>
          <w:b/>
          <w:i/>
          <w:color w:val="FF0000"/>
          <w:sz w:val="18"/>
          <w:szCs w:val="18"/>
          <w:lang w:eastAsia="en-GB"/>
        </w:rPr>
        <w:t>Statutory Guidance for Local Authorities on Court Orders and Pre-Proceedings (2014))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pStyle w:val="Default"/>
        <w:ind w:left="360"/>
      </w:pPr>
      <w:r>
        <w:rPr>
          <w:b/>
          <w:bCs/>
          <w:sz w:val="23"/>
          <w:szCs w:val="23"/>
          <w:u w:val="single"/>
        </w:rPr>
        <w:t xml:space="preserve">Letter of Issue 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IMPORTANT!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NOT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IGNORE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-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TAKE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IT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NOW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jc w:val="center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>
                <wp:extent cx="5763895" cy="580390"/>
                <wp:effectExtent l="0" t="0" r="0" b="63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32"/>
                              <w:gridCol w:w="4844"/>
                            </w:tblGrid>
                            <w:tr w:rsidR="00366C6E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42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0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Our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Ref: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9"/>
                                    <w:ind w:left="30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Telephone No: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ef: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:rsidR="00366C6E" w:rsidRDefault="00366C6E" w:rsidP="00366C6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3.85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32"/>
                        <w:gridCol w:w="4844"/>
                      </w:tblGrid>
                      <w:tr w:rsidR="00366C6E">
                        <w:trPr>
                          <w:trHeight w:hRule="exact" w:val="319"/>
                        </w:trPr>
                        <w:tc>
                          <w:tcPr>
                            <w:tcW w:w="42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Our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Ref:</w:t>
                            </w:r>
                          </w:p>
                        </w:tc>
                        <w:tc>
                          <w:tcPr>
                            <w:tcW w:w="48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29"/>
                              <w:ind w:left="30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Telephone No: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276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</w:rPr>
                              <w:t xml:space="preserve"> 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ef: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318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Date:</w:t>
                            </w:r>
                          </w:p>
                        </w:tc>
                      </w:tr>
                    </w:tbl>
                    <w:p w:rsidR="00366C6E" w:rsidRDefault="00366C6E" w:rsidP="00366C6E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  <w:u w:val="single"/>
        </w:rPr>
        <w:t>SENT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z w:val="24"/>
          <w:szCs w:val="24"/>
          <w:u w:val="single"/>
        </w:rPr>
        <w:t>BY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[HAND/</w:t>
      </w:r>
      <w:r w:rsidRPr="00366C6E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RECORDED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DELIVERY</w:t>
      </w:r>
      <w:r w:rsidRPr="00366C6E">
        <w:rPr>
          <w:rFonts w:ascii="Arial" w:hAnsi="Arial" w:cs="Arial"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Dear [parent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and/or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full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name(s)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 people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parental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responsibility]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RE: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 xml:space="preserve">  </w:t>
      </w:r>
      <w:r w:rsidRPr="00366C6E">
        <w:rPr>
          <w:rFonts w:ascii="Arial" w:hAnsi="Arial" w:cs="Arial"/>
          <w:b/>
          <w:bCs/>
          <w:spacing w:val="20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[NAME</w:t>
      </w:r>
      <w:r w:rsidRPr="00366C6E">
        <w:rPr>
          <w:rFonts w:ascii="Arial" w:hAnsi="Arial" w:cs="Arial"/>
          <w:b/>
          <w:bCs/>
          <w:spacing w:val="41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LOCAL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AUTHORITY]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CONCERNS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ABOUT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[INSERT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NAME(S)</w:t>
      </w:r>
      <w:r w:rsidRPr="00366C6E">
        <w:rPr>
          <w:rFonts w:ascii="Arial" w:hAnsi="Arial" w:cs="Arial"/>
          <w:b/>
          <w:bCs/>
          <w:spacing w:val="44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CHILD(REN)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 w:right="112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behalf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LA]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Children’s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reason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5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[Insert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Authority]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extremely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worried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70"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)].</w:t>
      </w:r>
      <w:r w:rsidRPr="00366C6E">
        <w:rPr>
          <w:rFonts w:ascii="Arial" w:hAnsi="Arial" w:cs="Arial"/>
          <w:spacing w:val="4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set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concerns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[reference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before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Proceedings/pre-proceedings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meeting/child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protection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case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conference/any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7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meetings]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–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attached.</w:t>
      </w:r>
      <w:r w:rsidRPr="00366C6E">
        <w:rPr>
          <w:rFonts w:ascii="Arial" w:hAnsi="Arial" w:cs="Arial"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tried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improve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care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but things have not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changed sufficiently.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0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therefore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we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are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going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b/>
          <w:bCs/>
          <w:i/>
          <w:iCs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try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make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sure</w:t>
      </w:r>
      <w:r w:rsidRPr="00366C6E">
        <w:rPr>
          <w:rFonts w:ascii="Arial" w:hAnsi="Arial" w:cs="Arial"/>
          <w:b/>
          <w:bCs/>
          <w:i/>
          <w:iCs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of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)]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is/are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safe</w:t>
      </w:r>
      <w:r w:rsidRPr="00366C6E">
        <w:rPr>
          <w:rFonts w:ascii="Arial" w:hAnsi="Arial" w:cs="Arial"/>
          <w:spacing w:val="-1"/>
          <w:sz w:val="24"/>
          <w:szCs w:val="24"/>
        </w:rPr>
        <w:t>.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could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mean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4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be</w:t>
      </w:r>
      <w:r w:rsidRPr="00366C6E">
        <w:rPr>
          <w:rFonts w:ascii="Arial" w:hAnsi="Arial" w:cs="Arial"/>
          <w:spacing w:val="6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removed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care.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soon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receive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application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and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other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documents,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which set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 the key issues.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88" w:after="0" w:line="240" w:lineRule="auto"/>
        <w:ind w:left="40"/>
        <w:jc w:val="both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14"/>
          <w:sz w:val="24"/>
          <w:szCs w:val="24"/>
        </w:rPr>
        <w:t>WHAT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2"/>
          <w:sz w:val="24"/>
          <w:szCs w:val="24"/>
        </w:rPr>
        <w:t>YOU</w:t>
      </w:r>
      <w:r w:rsidRPr="00366C6E">
        <w:rPr>
          <w:rFonts w:ascii="Arial" w:hAnsi="Arial" w:cs="Arial"/>
          <w:b/>
          <w:bCs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MUST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9"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NOW: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271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1.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Get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 solicitor</w:t>
      </w:r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really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get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advice from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 who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specialises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 as soon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possible.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understand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situation 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advise</w:t>
      </w:r>
      <w:r w:rsidRPr="00366C6E">
        <w:rPr>
          <w:rFonts w:ascii="Arial" w:hAnsi="Arial" w:cs="Arial"/>
          <w:sz w:val="24"/>
          <w:szCs w:val="24"/>
        </w:rPr>
        <w:t xml:space="preserve"> you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about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rights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options.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give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pay.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153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case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have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 sent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 letter</w:t>
      </w:r>
      <w:r w:rsidRPr="00366C6E">
        <w:rPr>
          <w:rFonts w:ascii="Arial" w:hAnsi="Arial" w:cs="Arial"/>
          <w:sz w:val="24"/>
          <w:szCs w:val="24"/>
        </w:rPr>
        <w:t xml:space="preserve"> a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list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 solicitors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 work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families.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independent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 Children’s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Information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 will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need is: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Contact: Name,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Address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&amp;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Telephone: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2.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Get your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wider family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involved:</w:t>
      </w:r>
      <w:r w:rsidRPr="00366C6E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 concerns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pacing w:val="6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very serious.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decides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cannot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 for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 first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try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place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relatives or</w:t>
      </w:r>
      <w:r w:rsidRPr="00366C6E">
        <w:rPr>
          <w:rFonts w:ascii="Arial" w:hAnsi="Arial" w:cs="Arial"/>
          <w:sz w:val="24"/>
          <w:szCs w:val="24"/>
        </w:rPr>
        <w:t xml:space="preserve"> a </w:t>
      </w:r>
      <w:r w:rsidRPr="00366C6E">
        <w:rPr>
          <w:rFonts w:ascii="Arial" w:hAnsi="Arial" w:cs="Arial"/>
          <w:spacing w:val="-1"/>
          <w:sz w:val="24"/>
          <w:szCs w:val="24"/>
        </w:rPr>
        <w:t>person 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persons close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5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best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for 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</w:t>
      </w:r>
      <w:r w:rsidRPr="00366C6E">
        <w:rPr>
          <w:rFonts w:ascii="Arial" w:hAnsi="Arial" w:cs="Arial"/>
          <w:sz w:val="24"/>
          <w:szCs w:val="24"/>
        </w:rPr>
        <w:t xml:space="preserve"> to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this.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should therefore let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6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immediately who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 might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 able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care for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also</w:t>
      </w:r>
      <w:r w:rsidRPr="00366C6E">
        <w:rPr>
          <w:rFonts w:ascii="Arial" w:hAnsi="Arial" w:cs="Arial"/>
          <w:spacing w:val="6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ask 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to get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touch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 us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directly.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  <w:sectPr w:rsidR="00366C6E" w:rsidRPr="00366C6E" w:rsidSect="00366C6E">
          <w:pgSz w:w="11910" w:h="16840"/>
          <w:pgMar w:top="0" w:right="1160" w:bottom="0" w:left="800" w:header="720" w:footer="720" w:gutter="0"/>
          <w:cols w:space="720"/>
          <w:noEndnote/>
        </w:sect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Yours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sincerely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7445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Team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Manager</w:t>
      </w:r>
      <w:r w:rsidRPr="00366C6E">
        <w:rPr>
          <w:rFonts w:ascii="Arial" w:hAnsi="Arial" w:cs="Arial"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office/service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 xml:space="preserve">cc     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Worker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 in house 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Team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Enc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List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4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firms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members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Society’s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</w:p>
    <w:p w:rsidR="008409D4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</w:pPr>
      <w:r w:rsidRPr="00366C6E">
        <w:rPr>
          <w:rFonts w:ascii="Arial" w:hAnsi="Arial" w:cs="Arial"/>
          <w:spacing w:val="-1"/>
          <w:sz w:val="24"/>
          <w:szCs w:val="24"/>
        </w:rPr>
        <w:t>Accreditation</w:t>
      </w:r>
      <w:r w:rsidRPr="00366C6E">
        <w:rPr>
          <w:rFonts w:ascii="Arial" w:hAnsi="Arial" w:cs="Arial"/>
          <w:spacing w:val="-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Scheme</w:t>
      </w:r>
    </w:p>
    <w:sectPr w:rsidR="008409D4" w:rsidSect="003E7134">
      <w:type w:val="continuous"/>
      <w:pgSz w:w="11910" w:h="16840"/>
      <w:pgMar w:top="0" w:right="1160" w:bottom="0" w:left="1020" w:header="720" w:footer="720" w:gutter="0"/>
      <w:cols w:space="720" w:equalWidth="0">
        <w:col w:w="97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6E"/>
    <w:rsid w:val="00366C6E"/>
    <w:rsid w:val="00554189"/>
    <w:rsid w:val="009A7F23"/>
    <w:rsid w:val="009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Whittingham</dc:creator>
  <cp:lastModifiedBy>Annie Whittingham</cp:lastModifiedBy>
  <cp:revision>2</cp:revision>
  <dcterms:created xsi:type="dcterms:W3CDTF">2014-08-31T06:58:00Z</dcterms:created>
  <dcterms:modified xsi:type="dcterms:W3CDTF">2014-08-31T15:03:00Z</dcterms:modified>
</cp:coreProperties>
</file>