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31BCB" w14:textId="29C2DBFA" w:rsidR="007971DD" w:rsidRDefault="00944F51" w:rsidP="00E54162">
      <w:pPr>
        <w:jc w:val="center"/>
        <w:rPr>
          <w:rFonts w:ascii="Abadi" w:hAnsi="Abadi"/>
          <w:sz w:val="36"/>
          <w:szCs w:val="36"/>
        </w:rPr>
      </w:pPr>
      <w:r w:rsidRPr="00944F51">
        <w:rPr>
          <w:rFonts w:ascii="Abadi" w:hAnsi="Abadi"/>
          <w:noProof/>
          <w:sz w:val="32"/>
          <w:szCs w:val="32"/>
        </w:rPr>
        <mc:AlternateContent>
          <mc:Choice Requires="wps">
            <w:drawing>
              <wp:anchor distT="45720" distB="45720" distL="114300" distR="114300" simplePos="0" relativeHeight="251659264" behindDoc="1" locked="0" layoutInCell="1" allowOverlap="1" wp14:anchorId="7A61A644" wp14:editId="44900889">
                <wp:simplePos x="0" y="0"/>
                <wp:positionH relativeFrom="column">
                  <wp:posOffset>-1122045</wp:posOffset>
                </wp:positionH>
                <wp:positionV relativeFrom="paragraph">
                  <wp:posOffset>-634299</wp:posOffset>
                </wp:positionV>
                <wp:extent cx="7505700" cy="10679373"/>
                <wp:effectExtent l="0" t="0" r="19050" b="273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0" cy="10679373"/>
                        </a:xfrm>
                        <a:prstGeom prst="rect">
                          <a:avLst/>
                        </a:prstGeom>
                        <a:gradFill flip="none" rotWithShape="1">
                          <a:gsLst>
                            <a:gs pos="0">
                              <a:srgbClr val="284780">
                                <a:shade val="30000"/>
                                <a:satMod val="115000"/>
                              </a:srgbClr>
                            </a:gs>
                            <a:gs pos="50000">
                              <a:srgbClr val="284780">
                                <a:shade val="67500"/>
                                <a:satMod val="115000"/>
                              </a:srgbClr>
                            </a:gs>
                            <a:gs pos="100000">
                              <a:srgbClr val="284780">
                                <a:shade val="100000"/>
                                <a:satMod val="115000"/>
                              </a:srgbClr>
                            </a:gs>
                          </a:gsLst>
                          <a:lin ang="16200000" scaled="1"/>
                          <a:tileRect/>
                        </a:gradFill>
                        <a:ln w="9525">
                          <a:solidFill>
                            <a:srgbClr val="000000"/>
                          </a:solidFill>
                          <a:miter lim="800000"/>
                          <a:headEnd/>
                          <a:tailEnd/>
                        </a:ln>
                      </wps:spPr>
                      <wps:txbx>
                        <w:txbxContent>
                          <w:p w14:paraId="4B5A1848" w14:textId="64864FEC" w:rsidR="00944F51" w:rsidRDefault="00944F51" w:rsidP="00944F51">
                            <w:pPr>
                              <w:jc w:val="center"/>
                              <w:rPr>
                                <w:rFonts w:ascii="Abadi" w:hAnsi="Abadi"/>
                                <w:sz w:val="36"/>
                                <w:szCs w:val="36"/>
                              </w:rPr>
                            </w:pPr>
                          </w:p>
                          <w:p w14:paraId="0CA93DB5" w14:textId="0FB4F451" w:rsidR="00944F51" w:rsidRDefault="00944F51" w:rsidP="00944F51">
                            <w:pPr>
                              <w:jc w:val="center"/>
                              <w:rPr>
                                <w:rFonts w:ascii="Abadi" w:hAnsi="Abadi"/>
                                <w:sz w:val="36"/>
                                <w:szCs w:val="36"/>
                              </w:rPr>
                            </w:pPr>
                            <w:r>
                              <w:rPr>
                                <w:noProof/>
                              </w:rPr>
                              <w:drawing>
                                <wp:inline distT="0" distB="0" distL="0" distR="0" wp14:anchorId="2C0D8A43" wp14:editId="1E7E0715">
                                  <wp:extent cx="2398986" cy="1581150"/>
                                  <wp:effectExtent l="0" t="0" r="1905" b="0"/>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rotWithShape="1">
                                          <a:blip r:embed="rId8"/>
                                          <a:srcRect l="84256" t="21668" r="8432" b="64051"/>
                                          <a:stretch/>
                                        </pic:blipFill>
                                        <pic:spPr bwMode="auto">
                                          <a:xfrm>
                                            <a:off x="0" y="0"/>
                                            <a:ext cx="2408000" cy="1587091"/>
                                          </a:xfrm>
                                          <a:prstGeom prst="rect">
                                            <a:avLst/>
                                          </a:prstGeom>
                                          <a:ln>
                                            <a:noFill/>
                                          </a:ln>
                                          <a:extLst>
                                            <a:ext uri="{53640926-AAD7-44D8-BBD7-CCE9431645EC}">
                                              <a14:shadowObscured xmlns:a14="http://schemas.microsoft.com/office/drawing/2010/main"/>
                                            </a:ext>
                                          </a:extLst>
                                        </pic:spPr>
                                      </pic:pic>
                                    </a:graphicData>
                                  </a:graphic>
                                </wp:inline>
                              </w:drawing>
                            </w:r>
                          </w:p>
                          <w:p w14:paraId="53B0F170" w14:textId="77777777" w:rsidR="00944F51" w:rsidRDefault="00944F51" w:rsidP="00944F51">
                            <w:pPr>
                              <w:jc w:val="center"/>
                              <w:rPr>
                                <w:rFonts w:ascii="Abadi" w:hAnsi="Abadi"/>
                                <w:sz w:val="36"/>
                                <w:szCs w:val="36"/>
                              </w:rPr>
                            </w:pPr>
                          </w:p>
                          <w:p w14:paraId="462B47BA" w14:textId="77777777" w:rsidR="00944F51" w:rsidRDefault="00944F51" w:rsidP="00944F51">
                            <w:pPr>
                              <w:jc w:val="center"/>
                              <w:rPr>
                                <w:rFonts w:ascii="Abadi" w:hAnsi="Abadi"/>
                                <w:sz w:val="36"/>
                                <w:szCs w:val="36"/>
                              </w:rPr>
                            </w:pPr>
                          </w:p>
                          <w:p w14:paraId="056B95F2" w14:textId="77777777" w:rsidR="00944F51" w:rsidRPr="007971DD" w:rsidRDefault="00944F51" w:rsidP="00944F51">
                            <w:pPr>
                              <w:jc w:val="center"/>
                              <w:rPr>
                                <w:rFonts w:ascii="Abadi" w:hAnsi="Abadi"/>
                                <w:sz w:val="96"/>
                                <w:szCs w:val="96"/>
                              </w:rPr>
                            </w:pPr>
                            <w:r w:rsidRPr="007971DD">
                              <w:rPr>
                                <w:rFonts w:ascii="Abadi" w:hAnsi="Abadi"/>
                                <w:sz w:val="96"/>
                                <w:szCs w:val="96"/>
                              </w:rPr>
                              <w:t>Fostering Service</w:t>
                            </w:r>
                          </w:p>
                          <w:p w14:paraId="0B64238F" w14:textId="77777777" w:rsidR="00944F51" w:rsidRDefault="00944F51" w:rsidP="00944F51">
                            <w:pPr>
                              <w:jc w:val="center"/>
                              <w:rPr>
                                <w:rFonts w:ascii="Abadi" w:hAnsi="Abadi"/>
                                <w:sz w:val="36"/>
                                <w:szCs w:val="36"/>
                              </w:rPr>
                            </w:pPr>
                          </w:p>
                          <w:p w14:paraId="1BB4D2BC" w14:textId="77777777" w:rsidR="00944F51" w:rsidRDefault="00944F51" w:rsidP="00944F51">
                            <w:pPr>
                              <w:jc w:val="center"/>
                              <w:rPr>
                                <w:rFonts w:ascii="Abadi" w:hAnsi="Abadi"/>
                                <w:sz w:val="36"/>
                                <w:szCs w:val="36"/>
                              </w:rPr>
                            </w:pPr>
                          </w:p>
                          <w:p w14:paraId="0305291A" w14:textId="77777777" w:rsidR="00944F51" w:rsidRDefault="00944F51" w:rsidP="00944F51">
                            <w:pPr>
                              <w:jc w:val="center"/>
                              <w:rPr>
                                <w:rFonts w:ascii="Abadi" w:hAnsi="Abadi"/>
                                <w:sz w:val="36"/>
                                <w:szCs w:val="36"/>
                              </w:rPr>
                            </w:pPr>
                          </w:p>
                          <w:p w14:paraId="780683C3" w14:textId="77777777" w:rsidR="00944F51" w:rsidRDefault="00944F51" w:rsidP="00944F51">
                            <w:pPr>
                              <w:jc w:val="center"/>
                              <w:rPr>
                                <w:rFonts w:ascii="Abadi" w:hAnsi="Abadi"/>
                                <w:sz w:val="36"/>
                                <w:szCs w:val="36"/>
                              </w:rPr>
                            </w:pPr>
                          </w:p>
                          <w:p w14:paraId="2CF9CE53" w14:textId="77777777" w:rsidR="00944F51" w:rsidRDefault="00944F51" w:rsidP="00944F51">
                            <w:pPr>
                              <w:jc w:val="center"/>
                              <w:rPr>
                                <w:rFonts w:ascii="Abadi" w:hAnsi="Abadi"/>
                                <w:sz w:val="36"/>
                                <w:szCs w:val="36"/>
                              </w:rPr>
                            </w:pPr>
                          </w:p>
                          <w:p w14:paraId="4938B9A5" w14:textId="75E85A2D" w:rsidR="00944F51" w:rsidRDefault="00E827E8" w:rsidP="00944F51">
                            <w:pPr>
                              <w:jc w:val="center"/>
                              <w:rPr>
                                <w:rFonts w:ascii="Abadi" w:hAnsi="Abadi"/>
                                <w:sz w:val="36"/>
                                <w:szCs w:val="36"/>
                              </w:rPr>
                            </w:pPr>
                            <w:r w:rsidRPr="00E827E8">
                              <w:rPr>
                                <w:rFonts w:ascii="Abadi" w:hAnsi="Abadi"/>
                                <w:sz w:val="72"/>
                                <w:szCs w:val="72"/>
                              </w:rPr>
                              <w:t>Foster Home Building Extensions Policy</w:t>
                            </w:r>
                          </w:p>
                          <w:p w14:paraId="2036BDFE" w14:textId="77777777" w:rsidR="00944F51" w:rsidRDefault="00944F51" w:rsidP="00944F51">
                            <w:pPr>
                              <w:jc w:val="center"/>
                              <w:rPr>
                                <w:rFonts w:ascii="Abadi" w:hAnsi="Abadi"/>
                                <w:sz w:val="36"/>
                                <w:szCs w:val="36"/>
                              </w:rPr>
                            </w:pPr>
                          </w:p>
                          <w:p w14:paraId="7386AD33" w14:textId="7D0FDBBB" w:rsidR="00643768" w:rsidRPr="00643768" w:rsidRDefault="00643768" w:rsidP="00643768">
                            <w:pPr>
                              <w:ind w:left="426"/>
                              <w:rPr>
                                <w:rFonts w:ascii="Abadi" w:hAnsi="Abadi"/>
                                <w:sz w:val="32"/>
                                <w:szCs w:val="32"/>
                              </w:rPr>
                            </w:pPr>
                            <w:r w:rsidRPr="00643768">
                              <w:rPr>
                                <w:rFonts w:ascii="Abadi" w:hAnsi="Abadi"/>
                                <w:sz w:val="32"/>
                                <w:szCs w:val="32"/>
                              </w:rPr>
                              <w:t xml:space="preserve">Authors: </w:t>
                            </w:r>
                            <w:r w:rsidR="00E827E8" w:rsidRPr="00E827E8">
                              <w:rPr>
                                <w:rFonts w:ascii="Abadi" w:hAnsi="Abadi"/>
                                <w:sz w:val="32"/>
                                <w:szCs w:val="32"/>
                              </w:rPr>
                              <w:t xml:space="preserve">Julia Sawers, Jason </w:t>
                            </w:r>
                            <w:proofErr w:type="gramStart"/>
                            <w:r w:rsidR="00E827E8" w:rsidRPr="00E827E8">
                              <w:rPr>
                                <w:rFonts w:ascii="Abadi" w:hAnsi="Abadi"/>
                                <w:sz w:val="32"/>
                                <w:szCs w:val="32"/>
                              </w:rPr>
                              <w:t>Manning</w:t>
                            </w:r>
                            <w:proofErr w:type="gramEnd"/>
                            <w:r w:rsidR="00E827E8" w:rsidRPr="00E827E8">
                              <w:rPr>
                                <w:rFonts w:ascii="Abadi" w:hAnsi="Abadi"/>
                                <w:sz w:val="32"/>
                                <w:szCs w:val="32"/>
                              </w:rPr>
                              <w:t xml:space="preserve"> and Chris Cox</w:t>
                            </w:r>
                          </w:p>
                          <w:p w14:paraId="10AF66F4" w14:textId="595E644A" w:rsidR="00643768" w:rsidRPr="00643768" w:rsidRDefault="00643768" w:rsidP="00643768">
                            <w:pPr>
                              <w:ind w:left="426"/>
                              <w:rPr>
                                <w:rFonts w:ascii="Abadi" w:hAnsi="Abadi"/>
                                <w:sz w:val="32"/>
                                <w:szCs w:val="32"/>
                              </w:rPr>
                            </w:pPr>
                            <w:r w:rsidRPr="00643768">
                              <w:rPr>
                                <w:rFonts w:ascii="Abadi" w:hAnsi="Abadi"/>
                                <w:sz w:val="32"/>
                                <w:szCs w:val="32"/>
                              </w:rPr>
                              <w:t>Date: September 202</w:t>
                            </w:r>
                            <w:r w:rsidR="00E827E8">
                              <w:rPr>
                                <w:rFonts w:ascii="Abadi" w:hAnsi="Abadi"/>
                                <w:sz w:val="32"/>
                                <w:szCs w:val="32"/>
                              </w:rPr>
                              <w:t>2</w:t>
                            </w:r>
                          </w:p>
                          <w:p w14:paraId="17D84BAC" w14:textId="24963535" w:rsidR="00944F51" w:rsidRDefault="00643768" w:rsidP="00643768">
                            <w:pPr>
                              <w:ind w:left="426"/>
                            </w:pPr>
                            <w:r w:rsidRPr="00643768">
                              <w:rPr>
                                <w:rFonts w:ascii="Abadi" w:hAnsi="Abadi"/>
                                <w:sz w:val="32"/>
                                <w:szCs w:val="32"/>
                              </w:rPr>
                              <w:t>Next review date: September 202</w:t>
                            </w:r>
                            <w:r w:rsidR="00E827E8">
                              <w:rPr>
                                <w:rFonts w:ascii="Abadi" w:hAnsi="Abadi"/>
                                <w:sz w:val="32"/>
                                <w:szCs w:val="32"/>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61A644" id="_x0000_t202" coordsize="21600,21600" o:spt="202" path="m,l,21600r21600,l21600,xe">
                <v:stroke joinstyle="miter"/>
                <v:path gradientshapeok="t" o:connecttype="rect"/>
              </v:shapetype>
              <v:shape id="Text Box 2" o:spid="_x0000_s1026" type="#_x0000_t202" style="position:absolute;left:0;text-align:left;margin-left:-88.35pt;margin-top:-49.95pt;width:591pt;height:840.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" fillcolor="#0f244c">
                <v:fill color2="#214587" rotate="t" angle="180" colors="0 #0f244c;.5 #1a3970;1 #214587" focus="100%" type="gradient"/>
                <v:textbox>
                  <w:txbxContent>
                    <w:p w14:paraId="4B5A1848" w14:textId="64864FEC" w:rsidR="00944F51" w:rsidRDefault="00944F51" w:rsidP="00944F51">
                      <w:pPr>
                        <w:jc w:val="center"/>
                        <w:rPr>
                          <w:rFonts w:ascii="Abadi" w:hAnsi="Abadi"/>
                          <w:sz w:val="36"/>
                          <w:szCs w:val="36"/>
                        </w:rPr>
                      </w:pPr>
                    </w:p>
                    <w:p w14:paraId="0CA93DB5" w14:textId="0FB4F451" w:rsidR="00944F51" w:rsidRDefault="00944F51" w:rsidP="00944F51">
                      <w:pPr>
                        <w:jc w:val="center"/>
                        <w:rPr>
                          <w:rFonts w:ascii="Abadi" w:hAnsi="Abadi"/>
                          <w:sz w:val="36"/>
                          <w:szCs w:val="36"/>
                        </w:rPr>
                      </w:pPr>
                      <w:r>
                        <w:rPr>
                          <w:noProof/>
                        </w:rPr>
                        <w:drawing>
                          <wp:inline distT="0" distB="0" distL="0" distR="0" wp14:anchorId="2C0D8A43" wp14:editId="1E7E0715">
                            <wp:extent cx="2398986" cy="1581150"/>
                            <wp:effectExtent l="0" t="0" r="1905" b="0"/>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rotWithShape="1">
                                    <a:blip r:embed="rId8"/>
                                    <a:srcRect l="84256" t="21668" r="8432" b="64051"/>
                                    <a:stretch/>
                                  </pic:blipFill>
                                  <pic:spPr bwMode="auto">
                                    <a:xfrm>
                                      <a:off x="0" y="0"/>
                                      <a:ext cx="2408000" cy="1587091"/>
                                    </a:xfrm>
                                    <a:prstGeom prst="rect">
                                      <a:avLst/>
                                    </a:prstGeom>
                                    <a:ln>
                                      <a:noFill/>
                                    </a:ln>
                                    <a:extLst>
                                      <a:ext uri="{53640926-AAD7-44D8-BBD7-CCE9431645EC}">
                                        <a14:shadowObscured xmlns:a14="http://schemas.microsoft.com/office/drawing/2010/main"/>
                                      </a:ext>
                                    </a:extLst>
                                  </pic:spPr>
                                </pic:pic>
                              </a:graphicData>
                            </a:graphic>
                          </wp:inline>
                        </w:drawing>
                      </w:r>
                    </w:p>
                    <w:p w14:paraId="53B0F170" w14:textId="77777777" w:rsidR="00944F51" w:rsidRDefault="00944F51" w:rsidP="00944F51">
                      <w:pPr>
                        <w:jc w:val="center"/>
                        <w:rPr>
                          <w:rFonts w:ascii="Abadi" w:hAnsi="Abadi"/>
                          <w:sz w:val="36"/>
                          <w:szCs w:val="36"/>
                        </w:rPr>
                      </w:pPr>
                    </w:p>
                    <w:p w14:paraId="462B47BA" w14:textId="77777777" w:rsidR="00944F51" w:rsidRDefault="00944F51" w:rsidP="00944F51">
                      <w:pPr>
                        <w:jc w:val="center"/>
                        <w:rPr>
                          <w:rFonts w:ascii="Abadi" w:hAnsi="Abadi"/>
                          <w:sz w:val="36"/>
                          <w:szCs w:val="36"/>
                        </w:rPr>
                      </w:pPr>
                    </w:p>
                    <w:p w14:paraId="056B95F2" w14:textId="77777777" w:rsidR="00944F51" w:rsidRPr="007971DD" w:rsidRDefault="00944F51" w:rsidP="00944F51">
                      <w:pPr>
                        <w:jc w:val="center"/>
                        <w:rPr>
                          <w:rFonts w:ascii="Abadi" w:hAnsi="Abadi"/>
                          <w:sz w:val="96"/>
                          <w:szCs w:val="96"/>
                        </w:rPr>
                      </w:pPr>
                      <w:r w:rsidRPr="007971DD">
                        <w:rPr>
                          <w:rFonts w:ascii="Abadi" w:hAnsi="Abadi"/>
                          <w:sz w:val="96"/>
                          <w:szCs w:val="96"/>
                        </w:rPr>
                        <w:t>Fostering Service</w:t>
                      </w:r>
                    </w:p>
                    <w:p w14:paraId="0B64238F" w14:textId="77777777" w:rsidR="00944F51" w:rsidRDefault="00944F51" w:rsidP="00944F51">
                      <w:pPr>
                        <w:jc w:val="center"/>
                        <w:rPr>
                          <w:rFonts w:ascii="Abadi" w:hAnsi="Abadi"/>
                          <w:sz w:val="36"/>
                          <w:szCs w:val="36"/>
                        </w:rPr>
                      </w:pPr>
                    </w:p>
                    <w:p w14:paraId="1BB4D2BC" w14:textId="77777777" w:rsidR="00944F51" w:rsidRDefault="00944F51" w:rsidP="00944F51">
                      <w:pPr>
                        <w:jc w:val="center"/>
                        <w:rPr>
                          <w:rFonts w:ascii="Abadi" w:hAnsi="Abadi"/>
                          <w:sz w:val="36"/>
                          <w:szCs w:val="36"/>
                        </w:rPr>
                      </w:pPr>
                    </w:p>
                    <w:p w14:paraId="0305291A" w14:textId="77777777" w:rsidR="00944F51" w:rsidRDefault="00944F51" w:rsidP="00944F51">
                      <w:pPr>
                        <w:jc w:val="center"/>
                        <w:rPr>
                          <w:rFonts w:ascii="Abadi" w:hAnsi="Abadi"/>
                          <w:sz w:val="36"/>
                          <w:szCs w:val="36"/>
                        </w:rPr>
                      </w:pPr>
                    </w:p>
                    <w:p w14:paraId="780683C3" w14:textId="77777777" w:rsidR="00944F51" w:rsidRDefault="00944F51" w:rsidP="00944F51">
                      <w:pPr>
                        <w:jc w:val="center"/>
                        <w:rPr>
                          <w:rFonts w:ascii="Abadi" w:hAnsi="Abadi"/>
                          <w:sz w:val="36"/>
                          <w:szCs w:val="36"/>
                        </w:rPr>
                      </w:pPr>
                    </w:p>
                    <w:p w14:paraId="2CF9CE53" w14:textId="77777777" w:rsidR="00944F51" w:rsidRDefault="00944F51" w:rsidP="00944F51">
                      <w:pPr>
                        <w:jc w:val="center"/>
                        <w:rPr>
                          <w:rFonts w:ascii="Abadi" w:hAnsi="Abadi"/>
                          <w:sz w:val="36"/>
                          <w:szCs w:val="36"/>
                        </w:rPr>
                      </w:pPr>
                    </w:p>
                    <w:p w14:paraId="4938B9A5" w14:textId="75E85A2D" w:rsidR="00944F51" w:rsidRDefault="00E827E8" w:rsidP="00944F51">
                      <w:pPr>
                        <w:jc w:val="center"/>
                        <w:rPr>
                          <w:rFonts w:ascii="Abadi" w:hAnsi="Abadi"/>
                          <w:sz w:val="36"/>
                          <w:szCs w:val="36"/>
                        </w:rPr>
                      </w:pPr>
                      <w:r w:rsidRPr="00E827E8">
                        <w:rPr>
                          <w:rFonts w:ascii="Abadi" w:hAnsi="Abadi"/>
                          <w:sz w:val="72"/>
                          <w:szCs w:val="72"/>
                        </w:rPr>
                        <w:t>Foster Home Building Extensions Policy</w:t>
                      </w:r>
                    </w:p>
                    <w:p w14:paraId="2036BDFE" w14:textId="77777777" w:rsidR="00944F51" w:rsidRDefault="00944F51" w:rsidP="00944F51">
                      <w:pPr>
                        <w:jc w:val="center"/>
                        <w:rPr>
                          <w:rFonts w:ascii="Abadi" w:hAnsi="Abadi"/>
                          <w:sz w:val="36"/>
                          <w:szCs w:val="36"/>
                        </w:rPr>
                      </w:pPr>
                    </w:p>
                    <w:p w14:paraId="7386AD33" w14:textId="7D0FDBBB" w:rsidR="00643768" w:rsidRPr="00643768" w:rsidRDefault="00643768" w:rsidP="00643768">
                      <w:pPr>
                        <w:ind w:left="426"/>
                        <w:rPr>
                          <w:rFonts w:ascii="Abadi" w:hAnsi="Abadi"/>
                          <w:sz w:val="32"/>
                          <w:szCs w:val="32"/>
                        </w:rPr>
                      </w:pPr>
                      <w:r w:rsidRPr="00643768">
                        <w:rPr>
                          <w:rFonts w:ascii="Abadi" w:hAnsi="Abadi"/>
                          <w:sz w:val="32"/>
                          <w:szCs w:val="32"/>
                        </w:rPr>
                        <w:t xml:space="preserve">Authors: </w:t>
                      </w:r>
                      <w:r w:rsidR="00E827E8" w:rsidRPr="00E827E8">
                        <w:rPr>
                          <w:rFonts w:ascii="Abadi" w:hAnsi="Abadi"/>
                          <w:sz w:val="32"/>
                          <w:szCs w:val="32"/>
                        </w:rPr>
                        <w:t xml:space="preserve">Julia Sawers, Jason </w:t>
                      </w:r>
                      <w:proofErr w:type="gramStart"/>
                      <w:r w:rsidR="00E827E8" w:rsidRPr="00E827E8">
                        <w:rPr>
                          <w:rFonts w:ascii="Abadi" w:hAnsi="Abadi"/>
                          <w:sz w:val="32"/>
                          <w:szCs w:val="32"/>
                        </w:rPr>
                        <w:t>Manning</w:t>
                      </w:r>
                      <w:proofErr w:type="gramEnd"/>
                      <w:r w:rsidR="00E827E8" w:rsidRPr="00E827E8">
                        <w:rPr>
                          <w:rFonts w:ascii="Abadi" w:hAnsi="Abadi"/>
                          <w:sz w:val="32"/>
                          <w:szCs w:val="32"/>
                        </w:rPr>
                        <w:t xml:space="preserve"> and Chris Cox</w:t>
                      </w:r>
                    </w:p>
                    <w:p w14:paraId="10AF66F4" w14:textId="595E644A" w:rsidR="00643768" w:rsidRPr="00643768" w:rsidRDefault="00643768" w:rsidP="00643768">
                      <w:pPr>
                        <w:ind w:left="426"/>
                        <w:rPr>
                          <w:rFonts w:ascii="Abadi" w:hAnsi="Abadi"/>
                          <w:sz w:val="32"/>
                          <w:szCs w:val="32"/>
                        </w:rPr>
                      </w:pPr>
                      <w:r w:rsidRPr="00643768">
                        <w:rPr>
                          <w:rFonts w:ascii="Abadi" w:hAnsi="Abadi"/>
                          <w:sz w:val="32"/>
                          <w:szCs w:val="32"/>
                        </w:rPr>
                        <w:t>Date: September 202</w:t>
                      </w:r>
                      <w:r w:rsidR="00E827E8">
                        <w:rPr>
                          <w:rFonts w:ascii="Abadi" w:hAnsi="Abadi"/>
                          <w:sz w:val="32"/>
                          <w:szCs w:val="32"/>
                        </w:rPr>
                        <w:t>2</w:t>
                      </w:r>
                    </w:p>
                    <w:p w14:paraId="17D84BAC" w14:textId="24963535" w:rsidR="00944F51" w:rsidRDefault="00643768" w:rsidP="00643768">
                      <w:pPr>
                        <w:ind w:left="426"/>
                      </w:pPr>
                      <w:r w:rsidRPr="00643768">
                        <w:rPr>
                          <w:rFonts w:ascii="Abadi" w:hAnsi="Abadi"/>
                          <w:sz w:val="32"/>
                          <w:szCs w:val="32"/>
                        </w:rPr>
                        <w:t>Next review date: September 202</w:t>
                      </w:r>
                      <w:r w:rsidR="00E827E8">
                        <w:rPr>
                          <w:rFonts w:ascii="Abadi" w:hAnsi="Abadi"/>
                          <w:sz w:val="32"/>
                          <w:szCs w:val="32"/>
                        </w:rPr>
                        <w:t>3</w:t>
                      </w:r>
                    </w:p>
                  </w:txbxContent>
                </v:textbox>
              </v:shape>
            </w:pict>
          </mc:Fallback>
        </mc:AlternateContent>
      </w:r>
    </w:p>
    <w:p w14:paraId="57B56056" w14:textId="1A02E721" w:rsidR="00D51779" w:rsidRDefault="00D51779" w:rsidP="00D51779">
      <w:pPr>
        <w:rPr>
          <w:rFonts w:ascii="Abadi" w:hAnsi="Abadi"/>
          <w:sz w:val="32"/>
          <w:szCs w:val="32"/>
        </w:rPr>
      </w:pPr>
    </w:p>
    <w:p w14:paraId="39349A57" w14:textId="2A30DC1C" w:rsidR="00944F51" w:rsidRDefault="00944F51" w:rsidP="00D51779">
      <w:pPr>
        <w:rPr>
          <w:rFonts w:ascii="Abadi" w:hAnsi="Abadi"/>
          <w:sz w:val="32"/>
          <w:szCs w:val="32"/>
        </w:rPr>
      </w:pPr>
    </w:p>
    <w:p w14:paraId="71B4C265" w14:textId="4E2406EF" w:rsidR="00944F51" w:rsidRDefault="00944F51" w:rsidP="00D51779">
      <w:pPr>
        <w:rPr>
          <w:rFonts w:ascii="Abadi" w:hAnsi="Abadi"/>
          <w:sz w:val="32"/>
          <w:szCs w:val="32"/>
        </w:rPr>
      </w:pPr>
    </w:p>
    <w:p w14:paraId="155B3FD4" w14:textId="02040278" w:rsidR="00944F51" w:rsidRDefault="00944F51" w:rsidP="00D51779">
      <w:pPr>
        <w:rPr>
          <w:rFonts w:ascii="Abadi" w:hAnsi="Abadi"/>
          <w:sz w:val="32"/>
          <w:szCs w:val="32"/>
        </w:rPr>
      </w:pPr>
    </w:p>
    <w:p w14:paraId="35F43152" w14:textId="7414D760" w:rsidR="00944F51" w:rsidRDefault="00944F51" w:rsidP="00D51779">
      <w:pPr>
        <w:rPr>
          <w:rFonts w:ascii="Abadi" w:hAnsi="Abadi"/>
          <w:sz w:val="32"/>
          <w:szCs w:val="32"/>
        </w:rPr>
      </w:pPr>
    </w:p>
    <w:p w14:paraId="5E976DBE" w14:textId="54CFE9DF" w:rsidR="00944F51" w:rsidRDefault="00944F51" w:rsidP="00D51779">
      <w:pPr>
        <w:rPr>
          <w:rFonts w:ascii="Abadi" w:hAnsi="Abadi"/>
          <w:sz w:val="32"/>
          <w:szCs w:val="32"/>
        </w:rPr>
      </w:pPr>
    </w:p>
    <w:p w14:paraId="7FD40248" w14:textId="737B928D" w:rsidR="00944F51" w:rsidRDefault="00944F51" w:rsidP="00D51779">
      <w:pPr>
        <w:rPr>
          <w:rFonts w:ascii="Abadi" w:hAnsi="Abadi"/>
          <w:sz w:val="32"/>
          <w:szCs w:val="32"/>
        </w:rPr>
      </w:pPr>
    </w:p>
    <w:p w14:paraId="589132DD" w14:textId="5BB78053" w:rsidR="00944F51" w:rsidRDefault="00944F51" w:rsidP="00D51779">
      <w:pPr>
        <w:rPr>
          <w:rFonts w:ascii="Abadi" w:hAnsi="Abadi"/>
          <w:sz w:val="32"/>
          <w:szCs w:val="32"/>
        </w:rPr>
      </w:pPr>
    </w:p>
    <w:p w14:paraId="5673A353" w14:textId="304A774A" w:rsidR="00944F51" w:rsidRDefault="00944F51" w:rsidP="00D51779">
      <w:pPr>
        <w:rPr>
          <w:rFonts w:ascii="Abadi" w:hAnsi="Abadi"/>
          <w:sz w:val="32"/>
          <w:szCs w:val="32"/>
        </w:rPr>
      </w:pPr>
    </w:p>
    <w:p w14:paraId="113AC35F" w14:textId="437EEF8D" w:rsidR="00944F51" w:rsidRDefault="00944F51" w:rsidP="00D51779">
      <w:pPr>
        <w:rPr>
          <w:rFonts w:ascii="Abadi" w:hAnsi="Abadi"/>
          <w:sz w:val="32"/>
          <w:szCs w:val="32"/>
        </w:rPr>
      </w:pPr>
    </w:p>
    <w:p w14:paraId="5A89BE54" w14:textId="0C5D2186" w:rsidR="00944F51" w:rsidRDefault="00944F51" w:rsidP="00D51779">
      <w:pPr>
        <w:rPr>
          <w:rFonts w:ascii="Abadi" w:hAnsi="Abadi"/>
          <w:sz w:val="32"/>
          <w:szCs w:val="32"/>
        </w:rPr>
      </w:pPr>
    </w:p>
    <w:p w14:paraId="4716082F" w14:textId="377476A0" w:rsidR="00944F51" w:rsidRDefault="00944F51" w:rsidP="00D51779">
      <w:pPr>
        <w:rPr>
          <w:rFonts w:ascii="Abadi" w:hAnsi="Abadi"/>
          <w:sz w:val="32"/>
          <w:szCs w:val="32"/>
        </w:rPr>
      </w:pPr>
    </w:p>
    <w:p w14:paraId="6F7095F5" w14:textId="7CB4076D" w:rsidR="00944F51" w:rsidRDefault="00944F51" w:rsidP="00D51779">
      <w:pPr>
        <w:rPr>
          <w:rFonts w:ascii="Abadi" w:hAnsi="Abadi"/>
          <w:sz w:val="32"/>
          <w:szCs w:val="32"/>
        </w:rPr>
      </w:pPr>
    </w:p>
    <w:p w14:paraId="21D1A7C0" w14:textId="3BF9AC6A" w:rsidR="00944F51" w:rsidRDefault="00944F51" w:rsidP="00D51779">
      <w:pPr>
        <w:rPr>
          <w:rFonts w:ascii="Abadi" w:hAnsi="Abadi"/>
          <w:sz w:val="32"/>
          <w:szCs w:val="32"/>
        </w:rPr>
      </w:pPr>
    </w:p>
    <w:p w14:paraId="11F4E05F" w14:textId="6A3F7C88" w:rsidR="00944F51" w:rsidRDefault="00944F51" w:rsidP="00D51779">
      <w:pPr>
        <w:rPr>
          <w:rFonts w:ascii="Abadi" w:hAnsi="Abadi"/>
          <w:sz w:val="32"/>
          <w:szCs w:val="32"/>
        </w:rPr>
      </w:pPr>
    </w:p>
    <w:p w14:paraId="786C8AD0" w14:textId="7A222B5A" w:rsidR="00944F51" w:rsidRDefault="00944F51" w:rsidP="00D51779">
      <w:pPr>
        <w:rPr>
          <w:rFonts w:ascii="Abadi" w:hAnsi="Abadi"/>
          <w:sz w:val="32"/>
          <w:szCs w:val="32"/>
        </w:rPr>
      </w:pPr>
    </w:p>
    <w:p w14:paraId="2AE94A06" w14:textId="7653E85F" w:rsidR="00944F51" w:rsidRDefault="00944F51" w:rsidP="00D51779">
      <w:pPr>
        <w:rPr>
          <w:rFonts w:ascii="Abadi" w:hAnsi="Abadi"/>
          <w:sz w:val="32"/>
          <w:szCs w:val="32"/>
        </w:rPr>
      </w:pPr>
    </w:p>
    <w:p w14:paraId="1B4577E8" w14:textId="6D3FCA1D" w:rsidR="00944F51" w:rsidRDefault="00944F51" w:rsidP="00D51779">
      <w:pPr>
        <w:rPr>
          <w:rFonts w:ascii="Abadi" w:hAnsi="Abadi"/>
          <w:sz w:val="32"/>
          <w:szCs w:val="32"/>
        </w:rPr>
      </w:pPr>
    </w:p>
    <w:p w14:paraId="04323A3C" w14:textId="299EB454" w:rsidR="00944F51" w:rsidRDefault="00944F51" w:rsidP="00D51779">
      <w:pPr>
        <w:rPr>
          <w:rFonts w:ascii="Abadi" w:hAnsi="Abadi"/>
          <w:sz w:val="32"/>
          <w:szCs w:val="32"/>
        </w:rPr>
      </w:pPr>
    </w:p>
    <w:p w14:paraId="530F889D" w14:textId="516A3F79" w:rsidR="00944F51" w:rsidRDefault="00944F51" w:rsidP="00D51779">
      <w:pPr>
        <w:rPr>
          <w:rFonts w:ascii="Abadi" w:hAnsi="Abadi"/>
          <w:sz w:val="32"/>
          <w:szCs w:val="32"/>
        </w:rPr>
      </w:pPr>
    </w:p>
    <w:p w14:paraId="07192A34" w14:textId="40965314" w:rsidR="00944F51" w:rsidRDefault="00944F51" w:rsidP="00D51779">
      <w:pPr>
        <w:rPr>
          <w:rFonts w:ascii="Abadi" w:hAnsi="Abadi"/>
          <w:sz w:val="32"/>
          <w:szCs w:val="32"/>
        </w:rPr>
      </w:pPr>
    </w:p>
    <w:p w14:paraId="774FBB7A" w14:textId="48D81D73" w:rsidR="00944F51" w:rsidRDefault="00944F51" w:rsidP="00D51779">
      <w:pPr>
        <w:rPr>
          <w:rFonts w:ascii="Abadi" w:hAnsi="Abadi"/>
          <w:sz w:val="32"/>
          <w:szCs w:val="32"/>
        </w:rPr>
      </w:pPr>
    </w:p>
    <w:p w14:paraId="25EE8E6F" w14:textId="70D0F4AD" w:rsidR="00944F51" w:rsidRDefault="00944F51" w:rsidP="00D51779">
      <w:pPr>
        <w:rPr>
          <w:rFonts w:ascii="Abadi" w:hAnsi="Abadi"/>
          <w:sz w:val="32"/>
          <w:szCs w:val="32"/>
        </w:rPr>
      </w:pPr>
    </w:p>
    <w:p w14:paraId="2BC2648C" w14:textId="03B19613" w:rsidR="00944F51" w:rsidRDefault="00944F51" w:rsidP="00D51779">
      <w:pPr>
        <w:rPr>
          <w:rFonts w:ascii="Abadi" w:hAnsi="Abadi"/>
          <w:sz w:val="32"/>
          <w:szCs w:val="32"/>
        </w:rPr>
      </w:pPr>
    </w:p>
    <w:p w14:paraId="2DB9FF78" w14:textId="77777777" w:rsidR="00AB3256" w:rsidRDefault="00AB3256" w:rsidP="00AB3256">
      <w:pPr>
        <w:pStyle w:val="NoSpacing"/>
        <w:jc w:val="both"/>
        <w:rPr>
          <w:b/>
          <w:bCs/>
          <w:sz w:val="32"/>
          <w:szCs w:val="32"/>
        </w:rPr>
      </w:pPr>
    </w:p>
    <w:p w14:paraId="7DA66A60" w14:textId="77777777" w:rsidR="008A5681" w:rsidRDefault="008A5681" w:rsidP="00AB3256">
      <w:pPr>
        <w:pStyle w:val="NoSpacing"/>
        <w:jc w:val="both"/>
        <w:rPr>
          <w:b/>
          <w:bCs/>
          <w:sz w:val="32"/>
          <w:szCs w:val="32"/>
        </w:rPr>
      </w:pPr>
    </w:p>
    <w:p w14:paraId="7961B144" w14:textId="30851C96" w:rsidR="00E827E8" w:rsidRDefault="00E827E8" w:rsidP="00AB3256">
      <w:pPr>
        <w:pStyle w:val="NoSpacing"/>
        <w:jc w:val="both"/>
        <w:rPr>
          <w:b/>
          <w:bCs/>
          <w:sz w:val="32"/>
          <w:szCs w:val="32"/>
        </w:rPr>
      </w:pPr>
      <w:r>
        <w:rPr>
          <w:b/>
          <w:bCs/>
          <w:sz w:val="32"/>
          <w:szCs w:val="32"/>
        </w:rPr>
        <w:t>Contents</w:t>
      </w:r>
    </w:p>
    <w:p w14:paraId="33DA7584" w14:textId="77777777" w:rsidR="00E827E8" w:rsidRDefault="00E827E8" w:rsidP="00AB3256">
      <w:pPr>
        <w:pStyle w:val="NoSpacing"/>
        <w:jc w:val="both"/>
        <w:rPr>
          <w:b/>
          <w:bCs/>
          <w:sz w:val="32"/>
          <w:szCs w:val="32"/>
        </w:rPr>
      </w:pPr>
    </w:p>
    <w:tbl>
      <w:tblPr>
        <w:tblStyle w:val="TableGrid"/>
        <w:tblW w:w="0" w:type="auto"/>
        <w:jc w:val="center"/>
        <w:tblLook w:val="04A0" w:firstRow="1" w:lastRow="0" w:firstColumn="1" w:lastColumn="0" w:noHBand="0" w:noVBand="1"/>
      </w:tblPr>
      <w:tblGrid>
        <w:gridCol w:w="1413"/>
        <w:gridCol w:w="5983"/>
        <w:gridCol w:w="901"/>
      </w:tblGrid>
      <w:tr w:rsidR="00E827E8" w14:paraId="6C4B87FA" w14:textId="77777777" w:rsidTr="008A5681">
        <w:trPr>
          <w:jc w:val="center"/>
        </w:trPr>
        <w:tc>
          <w:tcPr>
            <w:tcW w:w="1413" w:type="dxa"/>
          </w:tcPr>
          <w:p w14:paraId="5EDB0D83" w14:textId="77777777" w:rsidR="00E827E8" w:rsidRDefault="00E827E8" w:rsidP="00AB3256">
            <w:pPr>
              <w:pStyle w:val="NoSpacing"/>
              <w:jc w:val="both"/>
              <w:rPr>
                <w:b/>
                <w:bCs/>
                <w:sz w:val="32"/>
                <w:szCs w:val="32"/>
              </w:rPr>
            </w:pPr>
            <w:bookmarkStart w:id="0" w:name="_Hlk112400384"/>
          </w:p>
        </w:tc>
        <w:tc>
          <w:tcPr>
            <w:tcW w:w="5983" w:type="dxa"/>
          </w:tcPr>
          <w:p w14:paraId="14A23C26" w14:textId="77777777" w:rsidR="00E827E8" w:rsidRDefault="00E827E8" w:rsidP="00AB3256">
            <w:pPr>
              <w:pStyle w:val="NoSpacing"/>
              <w:jc w:val="both"/>
              <w:rPr>
                <w:b/>
                <w:bCs/>
                <w:sz w:val="32"/>
                <w:szCs w:val="32"/>
              </w:rPr>
            </w:pPr>
          </w:p>
        </w:tc>
        <w:tc>
          <w:tcPr>
            <w:tcW w:w="901" w:type="dxa"/>
          </w:tcPr>
          <w:p w14:paraId="2EEA4450" w14:textId="77777777" w:rsidR="00E827E8" w:rsidRPr="004A72FE" w:rsidRDefault="00E827E8" w:rsidP="00AB3256">
            <w:pPr>
              <w:pStyle w:val="NoSpacing"/>
              <w:jc w:val="both"/>
            </w:pPr>
            <w:r>
              <w:t>PAGE</w:t>
            </w:r>
          </w:p>
        </w:tc>
      </w:tr>
      <w:tr w:rsidR="008A5681" w14:paraId="530940F0" w14:textId="77777777" w:rsidTr="008A5681">
        <w:trPr>
          <w:jc w:val="center"/>
        </w:trPr>
        <w:tc>
          <w:tcPr>
            <w:tcW w:w="1413" w:type="dxa"/>
          </w:tcPr>
          <w:p w14:paraId="28AC76A3" w14:textId="4D7727BC" w:rsidR="008A5681" w:rsidRPr="00B51B35" w:rsidRDefault="008A5681" w:rsidP="008A5681">
            <w:pPr>
              <w:pStyle w:val="NoSpacing"/>
              <w:spacing w:line="360" w:lineRule="auto"/>
              <w:jc w:val="both"/>
              <w:rPr>
                <w:sz w:val="24"/>
                <w:szCs w:val="24"/>
              </w:rPr>
            </w:pPr>
            <w:r w:rsidRPr="00B51B35">
              <w:rPr>
                <w:sz w:val="24"/>
                <w:szCs w:val="24"/>
              </w:rPr>
              <w:t>1</w:t>
            </w:r>
          </w:p>
        </w:tc>
        <w:tc>
          <w:tcPr>
            <w:tcW w:w="5983" w:type="dxa"/>
          </w:tcPr>
          <w:p w14:paraId="7B500595" w14:textId="755DC48E" w:rsidR="008A5681" w:rsidRPr="00B51B35" w:rsidRDefault="008A5681" w:rsidP="008A5681">
            <w:pPr>
              <w:pStyle w:val="NoSpacing"/>
              <w:spacing w:line="360" w:lineRule="auto"/>
              <w:jc w:val="both"/>
              <w:rPr>
                <w:sz w:val="24"/>
                <w:szCs w:val="24"/>
              </w:rPr>
            </w:pPr>
            <w:r w:rsidRPr="00B51B35">
              <w:rPr>
                <w:sz w:val="24"/>
                <w:szCs w:val="24"/>
              </w:rPr>
              <w:t>Introduction and terms of reference</w:t>
            </w:r>
          </w:p>
        </w:tc>
        <w:tc>
          <w:tcPr>
            <w:tcW w:w="901" w:type="dxa"/>
          </w:tcPr>
          <w:p w14:paraId="47F31213" w14:textId="25D87008" w:rsidR="008A5681" w:rsidRPr="00B51B35" w:rsidRDefault="008A5681" w:rsidP="008A5681">
            <w:pPr>
              <w:pStyle w:val="NoSpacing"/>
              <w:spacing w:line="360" w:lineRule="auto"/>
              <w:jc w:val="both"/>
              <w:rPr>
                <w:sz w:val="24"/>
                <w:szCs w:val="24"/>
              </w:rPr>
            </w:pPr>
            <w:r>
              <w:rPr>
                <w:sz w:val="24"/>
                <w:szCs w:val="24"/>
              </w:rPr>
              <w:t>3</w:t>
            </w:r>
          </w:p>
        </w:tc>
      </w:tr>
      <w:tr w:rsidR="008A5681" w14:paraId="5C3E747B" w14:textId="77777777" w:rsidTr="008A5681">
        <w:trPr>
          <w:jc w:val="center"/>
        </w:trPr>
        <w:tc>
          <w:tcPr>
            <w:tcW w:w="1413" w:type="dxa"/>
          </w:tcPr>
          <w:p w14:paraId="250D0F74" w14:textId="16865EBE" w:rsidR="008A5681" w:rsidRPr="00B51B35" w:rsidRDefault="008A5681" w:rsidP="008A5681">
            <w:pPr>
              <w:pStyle w:val="NoSpacing"/>
              <w:spacing w:line="360" w:lineRule="auto"/>
              <w:jc w:val="both"/>
              <w:rPr>
                <w:sz w:val="24"/>
                <w:szCs w:val="24"/>
              </w:rPr>
            </w:pPr>
            <w:r w:rsidRPr="00B51B35">
              <w:rPr>
                <w:sz w:val="24"/>
                <w:szCs w:val="24"/>
              </w:rPr>
              <w:t>2</w:t>
            </w:r>
          </w:p>
        </w:tc>
        <w:tc>
          <w:tcPr>
            <w:tcW w:w="5983" w:type="dxa"/>
          </w:tcPr>
          <w:p w14:paraId="0116ADEF" w14:textId="1CBBF091" w:rsidR="008A5681" w:rsidRPr="00B51B35" w:rsidRDefault="008A5681" w:rsidP="008A5681">
            <w:pPr>
              <w:pStyle w:val="NoSpacing"/>
              <w:spacing w:line="360" w:lineRule="auto"/>
              <w:jc w:val="both"/>
              <w:rPr>
                <w:sz w:val="24"/>
                <w:szCs w:val="24"/>
              </w:rPr>
            </w:pPr>
            <w:r w:rsidRPr="00B51B35">
              <w:rPr>
                <w:sz w:val="24"/>
                <w:szCs w:val="24"/>
              </w:rPr>
              <w:t>Purpose of the policy</w:t>
            </w:r>
            <w:r>
              <w:rPr>
                <w:sz w:val="24"/>
                <w:szCs w:val="24"/>
              </w:rPr>
              <w:t xml:space="preserve"> </w:t>
            </w:r>
          </w:p>
        </w:tc>
        <w:tc>
          <w:tcPr>
            <w:tcW w:w="901" w:type="dxa"/>
          </w:tcPr>
          <w:p w14:paraId="5E1B66AA" w14:textId="76C9E03F" w:rsidR="008A5681" w:rsidRPr="00B51B35" w:rsidRDefault="008A5681" w:rsidP="008A5681">
            <w:pPr>
              <w:pStyle w:val="NoSpacing"/>
              <w:spacing w:line="360" w:lineRule="auto"/>
              <w:jc w:val="both"/>
              <w:rPr>
                <w:sz w:val="24"/>
                <w:szCs w:val="24"/>
              </w:rPr>
            </w:pPr>
            <w:r>
              <w:rPr>
                <w:sz w:val="24"/>
                <w:szCs w:val="24"/>
              </w:rPr>
              <w:t>3</w:t>
            </w:r>
          </w:p>
        </w:tc>
      </w:tr>
      <w:tr w:rsidR="008A5681" w14:paraId="5F167B9E" w14:textId="77777777" w:rsidTr="008A5681">
        <w:trPr>
          <w:jc w:val="center"/>
        </w:trPr>
        <w:tc>
          <w:tcPr>
            <w:tcW w:w="1413" w:type="dxa"/>
          </w:tcPr>
          <w:p w14:paraId="63076720" w14:textId="32C4D4CC" w:rsidR="008A5681" w:rsidRDefault="008A5681" w:rsidP="008A5681">
            <w:pPr>
              <w:pStyle w:val="NoSpacing"/>
              <w:spacing w:line="360" w:lineRule="auto"/>
              <w:jc w:val="both"/>
              <w:rPr>
                <w:sz w:val="24"/>
                <w:szCs w:val="24"/>
              </w:rPr>
            </w:pPr>
            <w:r>
              <w:rPr>
                <w:sz w:val="24"/>
                <w:szCs w:val="24"/>
              </w:rPr>
              <w:t>3</w:t>
            </w:r>
          </w:p>
        </w:tc>
        <w:tc>
          <w:tcPr>
            <w:tcW w:w="5983" w:type="dxa"/>
          </w:tcPr>
          <w:p w14:paraId="2E0C2BAA" w14:textId="43DC3AFA" w:rsidR="008A5681" w:rsidRDefault="008A5681" w:rsidP="008A5681">
            <w:pPr>
              <w:pStyle w:val="NoSpacing"/>
              <w:spacing w:line="360" w:lineRule="auto"/>
              <w:jc w:val="both"/>
              <w:rPr>
                <w:sz w:val="24"/>
                <w:szCs w:val="24"/>
              </w:rPr>
            </w:pPr>
            <w:r>
              <w:rPr>
                <w:sz w:val="24"/>
                <w:szCs w:val="24"/>
              </w:rPr>
              <w:t>Finances</w:t>
            </w:r>
          </w:p>
        </w:tc>
        <w:tc>
          <w:tcPr>
            <w:tcW w:w="901" w:type="dxa"/>
          </w:tcPr>
          <w:p w14:paraId="23F3E7F6" w14:textId="18E9207E" w:rsidR="008A5681" w:rsidRDefault="008A5681" w:rsidP="008A5681">
            <w:pPr>
              <w:pStyle w:val="NoSpacing"/>
              <w:spacing w:line="360" w:lineRule="auto"/>
              <w:jc w:val="both"/>
              <w:rPr>
                <w:sz w:val="24"/>
                <w:szCs w:val="24"/>
              </w:rPr>
            </w:pPr>
            <w:r>
              <w:rPr>
                <w:sz w:val="24"/>
                <w:szCs w:val="24"/>
              </w:rPr>
              <w:t>3</w:t>
            </w:r>
          </w:p>
        </w:tc>
      </w:tr>
      <w:tr w:rsidR="008A5681" w14:paraId="60A68BC0" w14:textId="77777777" w:rsidTr="008A5681">
        <w:trPr>
          <w:jc w:val="center"/>
        </w:trPr>
        <w:tc>
          <w:tcPr>
            <w:tcW w:w="1413" w:type="dxa"/>
          </w:tcPr>
          <w:p w14:paraId="7C913F86" w14:textId="32549E8B" w:rsidR="008A5681" w:rsidRPr="00B51B35" w:rsidRDefault="008A5681" w:rsidP="008A5681">
            <w:pPr>
              <w:pStyle w:val="NoSpacing"/>
              <w:spacing w:line="360" w:lineRule="auto"/>
              <w:jc w:val="both"/>
              <w:rPr>
                <w:sz w:val="24"/>
                <w:szCs w:val="24"/>
              </w:rPr>
            </w:pPr>
            <w:r>
              <w:rPr>
                <w:sz w:val="24"/>
                <w:szCs w:val="24"/>
              </w:rPr>
              <w:t>3.1</w:t>
            </w:r>
          </w:p>
        </w:tc>
        <w:tc>
          <w:tcPr>
            <w:tcW w:w="5983" w:type="dxa"/>
          </w:tcPr>
          <w:p w14:paraId="6B3F03CB" w14:textId="5293D7B1" w:rsidR="008A5681" w:rsidRPr="00B51B35" w:rsidRDefault="008A5681" w:rsidP="008A5681">
            <w:pPr>
              <w:pStyle w:val="NoSpacing"/>
              <w:spacing w:line="360" w:lineRule="auto"/>
              <w:jc w:val="both"/>
              <w:rPr>
                <w:sz w:val="24"/>
                <w:szCs w:val="24"/>
              </w:rPr>
            </w:pPr>
            <w:r>
              <w:rPr>
                <w:sz w:val="24"/>
                <w:szCs w:val="24"/>
              </w:rPr>
              <w:t>Comparable placement costings with Independent Fostering Agencies</w:t>
            </w:r>
          </w:p>
        </w:tc>
        <w:tc>
          <w:tcPr>
            <w:tcW w:w="901" w:type="dxa"/>
          </w:tcPr>
          <w:p w14:paraId="6B81765C" w14:textId="389F4106" w:rsidR="008A5681" w:rsidRPr="00B51B35" w:rsidRDefault="008A5681" w:rsidP="008A5681">
            <w:pPr>
              <w:pStyle w:val="NoSpacing"/>
              <w:spacing w:line="360" w:lineRule="auto"/>
              <w:jc w:val="both"/>
              <w:rPr>
                <w:sz w:val="24"/>
                <w:szCs w:val="24"/>
              </w:rPr>
            </w:pPr>
            <w:r>
              <w:rPr>
                <w:sz w:val="24"/>
                <w:szCs w:val="24"/>
              </w:rPr>
              <w:t>4</w:t>
            </w:r>
          </w:p>
        </w:tc>
      </w:tr>
      <w:tr w:rsidR="008A5681" w14:paraId="3B6DA300" w14:textId="77777777" w:rsidTr="008A5681">
        <w:trPr>
          <w:jc w:val="center"/>
        </w:trPr>
        <w:tc>
          <w:tcPr>
            <w:tcW w:w="1413" w:type="dxa"/>
          </w:tcPr>
          <w:p w14:paraId="704C26FA" w14:textId="7D96BCE3" w:rsidR="008A5681" w:rsidRDefault="008A5681" w:rsidP="008A5681">
            <w:pPr>
              <w:pStyle w:val="NoSpacing"/>
              <w:spacing w:line="360" w:lineRule="auto"/>
              <w:jc w:val="both"/>
              <w:rPr>
                <w:sz w:val="24"/>
                <w:szCs w:val="24"/>
              </w:rPr>
            </w:pPr>
            <w:r>
              <w:rPr>
                <w:sz w:val="24"/>
                <w:szCs w:val="24"/>
              </w:rPr>
              <w:t>3.2</w:t>
            </w:r>
          </w:p>
        </w:tc>
        <w:tc>
          <w:tcPr>
            <w:tcW w:w="5983" w:type="dxa"/>
          </w:tcPr>
          <w:p w14:paraId="34804A0B" w14:textId="1B749ED7" w:rsidR="008A5681" w:rsidRDefault="008A5681" w:rsidP="008A5681">
            <w:pPr>
              <w:pStyle w:val="NoSpacing"/>
              <w:spacing w:line="360" w:lineRule="auto"/>
              <w:jc w:val="both"/>
              <w:rPr>
                <w:sz w:val="24"/>
                <w:szCs w:val="24"/>
              </w:rPr>
            </w:pPr>
            <w:r>
              <w:rPr>
                <w:sz w:val="24"/>
                <w:szCs w:val="24"/>
              </w:rPr>
              <w:t>Disabled facilities grant (DFG)</w:t>
            </w:r>
          </w:p>
        </w:tc>
        <w:tc>
          <w:tcPr>
            <w:tcW w:w="901" w:type="dxa"/>
          </w:tcPr>
          <w:p w14:paraId="38A56056" w14:textId="2FE2A36A" w:rsidR="008A5681" w:rsidRDefault="008A5681" w:rsidP="008A5681">
            <w:pPr>
              <w:pStyle w:val="NoSpacing"/>
              <w:spacing w:line="360" w:lineRule="auto"/>
              <w:jc w:val="both"/>
              <w:rPr>
                <w:sz w:val="24"/>
                <w:szCs w:val="24"/>
              </w:rPr>
            </w:pPr>
            <w:r>
              <w:rPr>
                <w:sz w:val="24"/>
                <w:szCs w:val="24"/>
              </w:rPr>
              <w:t>4</w:t>
            </w:r>
          </w:p>
        </w:tc>
      </w:tr>
      <w:tr w:rsidR="008A5681" w14:paraId="6FC775FE" w14:textId="77777777" w:rsidTr="008A5681">
        <w:trPr>
          <w:jc w:val="center"/>
        </w:trPr>
        <w:tc>
          <w:tcPr>
            <w:tcW w:w="1413" w:type="dxa"/>
          </w:tcPr>
          <w:p w14:paraId="78131615" w14:textId="3C2983A4" w:rsidR="008A5681" w:rsidRPr="00B51B35" w:rsidRDefault="008A5681" w:rsidP="008A5681">
            <w:pPr>
              <w:pStyle w:val="NoSpacing"/>
              <w:spacing w:line="360" w:lineRule="auto"/>
              <w:jc w:val="both"/>
              <w:rPr>
                <w:sz w:val="24"/>
                <w:szCs w:val="24"/>
              </w:rPr>
            </w:pPr>
            <w:r>
              <w:rPr>
                <w:sz w:val="24"/>
                <w:szCs w:val="24"/>
              </w:rPr>
              <w:t>4</w:t>
            </w:r>
          </w:p>
        </w:tc>
        <w:tc>
          <w:tcPr>
            <w:tcW w:w="5983" w:type="dxa"/>
          </w:tcPr>
          <w:p w14:paraId="0F4310BA" w14:textId="238601D1" w:rsidR="008A5681" w:rsidRPr="00B51B35" w:rsidRDefault="008A5681" w:rsidP="008A5681">
            <w:pPr>
              <w:pStyle w:val="NoSpacing"/>
              <w:spacing w:line="360" w:lineRule="auto"/>
              <w:jc w:val="both"/>
              <w:rPr>
                <w:sz w:val="24"/>
                <w:szCs w:val="24"/>
              </w:rPr>
            </w:pPr>
            <w:r w:rsidRPr="00B51B35">
              <w:rPr>
                <w:sz w:val="24"/>
                <w:szCs w:val="24"/>
              </w:rPr>
              <w:t>Legal basis</w:t>
            </w:r>
          </w:p>
        </w:tc>
        <w:tc>
          <w:tcPr>
            <w:tcW w:w="901" w:type="dxa"/>
          </w:tcPr>
          <w:p w14:paraId="1AE57508" w14:textId="14C33B7B" w:rsidR="008A5681" w:rsidRPr="00B51B35" w:rsidRDefault="008A5681" w:rsidP="008A5681">
            <w:pPr>
              <w:pStyle w:val="NoSpacing"/>
              <w:spacing w:line="360" w:lineRule="auto"/>
              <w:jc w:val="both"/>
              <w:rPr>
                <w:sz w:val="24"/>
                <w:szCs w:val="24"/>
              </w:rPr>
            </w:pPr>
            <w:r>
              <w:rPr>
                <w:sz w:val="24"/>
                <w:szCs w:val="24"/>
              </w:rPr>
              <w:t>5</w:t>
            </w:r>
          </w:p>
        </w:tc>
      </w:tr>
      <w:tr w:rsidR="008A5681" w14:paraId="64C29A8C" w14:textId="77777777" w:rsidTr="008A5681">
        <w:trPr>
          <w:jc w:val="center"/>
        </w:trPr>
        <w:tc>
          <w:tcPr>
            <w:tcW w:w="1413" w:type="dxa"/>
          </w:tcPr>
          <w:p w14:paraId="5206730E" w14:textId="0B0FAF02" w:rsidR="008A5681" w:rsidRPr="00B51B35" w:rsidRDefault="008A5681" w:rsidP="008A5681">
            <w:pPr>
              <w:pStyle w:val="NoSpacing"/>
              <w:spacing w:line="360" w:lineRule="auto"/>
              <w:jc w:val="both"/>
              <w:rPr>
                <w:sz w:val="24"/>
                <w:szCs w:val="24"/>
              </w:rPr>
            </w:pPr>
            <w:r>
              <w:rPr>
                <w:sz w:val="24"/>
                <w:szCs w:val="24"/>
              </w:rPr>
              <w:t>5</w:t>
            </w:r>
          </w:p>
        </w:tc>
        <w:tc>
          <w:tcPr>
            <w:tcW w:w="5983" w:type="dxa"/>
          </w:tcPr>
          <w:p w14:paraId="5C78BB92" w14:textId="30C9E9A4" w:rsidR="008A5681" w:rsidRPr="00B51B35" w:rsidRDefault="008A5681" w:rsidP="008A5681">
            <w:pPr>
              <w:pStyle w:val="NoSpacing"/>
              <w:spacing w:line="360" w:lineRule="auto"/>
              <w:jc w:val="both"/>
              <w:rPr>
                <w:sz w:val="24"/>
                <w:szCs w:val="24"/>
              </w:rPr>
            </w:pPr>
            <w:r w:rsidRPr="00B51B35">
              <w:rPr>
                <w:sz w:val="24"/>
                <w:szCs w:val="24"/>
              </w:rPr>
              <w:t>Eligibility criteria for inclusion in the scheme</w:t>
            </w:r>
          </w:p>
        </w:tc>
        <w:tc>
          <w:tcPr>
            <w:tcW w:w="901" w:type="dxa"/>
          </w:tcPr>
          <w:p w14:paraId="1EC0C7ED" w14:textId="3CA9E1F5" w:rsidR="008A5681" w:rsidRPr="00B51B35" w:rsidRDefault="008A5681" w:rsidP="008A5681">
            <w:pPr>
              <w:pStyle w:val="NoSpacing"/>
              <w:spacing w:line="360" w:lineRule="auto"/>
              <w:jc w:val="both"/>
              <w:rPr>
                <w:sz w:val="24"/>
                <w:szCs w:val="24"/>
              </w:rPr>
            </w:pPr>
            <w:r>
              <w:rPr>
                <w:sz w:val="24"/>
                <w:szCs w:val="24"/>
              </w:rPr>
              <w:t>5 - 6</w:t>
            </w:r>
          </w:p>
        </w:tc>
      </w:tr>
      <w:tr w:rsidR="008A5681" w14:paraId="529743CA" w14:textId="77777777" w:rsidTr="008A5681">
        <w:trPr>
          <w:jc w:val="center"/>
        </w:trPr>
        <w:tc>
          <w:tcPr>
            <w:tcW w:w="1413" w:type="dxa"/>
          </w:tcPr>
          <w:p w14:paraId="18AFE9B1" w14:textId="422173BF" w:rsidR="008A5681" w:rsidRPr="00B51B35" w:rsidRDefault="008A5681" w:rsidP="008A5681">
            <w:pPr>
              <w:pStyle w:val="NoSpacing"/>
              <w:spacing w:line="360" w:lineRule="auto"/>
              <w:jc w:val="both"/>
              <w:rPr>
                <w:sz w:val="24"/>
                <w:szCs w:val="24"/>
              </w:rPr>
            </w:pPr>
            <w:r>
              <w:rPr>
                <w:sz w:val="24"/>
                <w:szCs w:val="24"/>
              </w:rPr>
              <w:t>6</w:t>
            </w:r>
          </w:p>
        </w:tc>
        <w:tc>
          <w:tcPr>
            <w:tcW w:w="5983" w:type="dxa"/>
          </w:tcPr>
          <w:p w14:paraId="2FA4F64E" w14:textId="0B1BD032" w:rsidR="008A5681" w:rsidRPr="00B51B35" w:rsidRDefault="008A5681" w:rsidP="008A5681">
            <w:pPr>
              <w:pStyle w:val="NoSpacing"/>
              <w:spacing w:line="360" w:lineRule="auto"/>
              <w:jc w:val="both"/>
              <w:rPr>
                <w:sz w:val="24"/>
                <w:szCs w:val="24"/>
              </w:rPr>
            </w:pPr>
            <w:r w:rsidRPr="00B51B35">
              <w:rPr>
                <w:sz w:val="24"/>
                <w:szCs w:val="24"/>
              </w:rPr>
              <w:t>Pre-approval process</w:t>
            </w:r>
          </w:p>
        </w:tc>
        <w:tc>
          <w:tcPr>
            <w:tcW w:w="901" w:type="dxa"/>
          </w:tcPr>
          <w:p w14:paraId="6689E15B" w14:textId="631337A5" w:rsidR="008A5681" w:rsidRPr="00B51B35" w:rsidRDefault="008A5681" w:rsidP="008A5681">
            <w:pPr>
              <w:pStyle w:val="NoSpacing"/>
              <w:spacing w:line="360" w:lineRule="auto"/>
              <w:jc w:val="both"/>
              <w:rPr>
                <w:sz w:val="24"/>
                <w:szCs w:val="24"/>
              </w:rPr>
            </w:pPr>
            <w:r>
              <w:rPr>
                <w:sz w:val="24"/>
                <w:szCs w:val="24"/>
              </w:rPr>
              <w:t>6 - 7</w:t>
            </w:r>
          </w:p>
        </w:tc>
      </w:tr>
      <w:tr w:rsidR="008A5681" w14:paraId="10C52A2F" w14:textId="77777777" w:rsidTr="008A5681">
        <w:trPr>
          <w:jc w:val="center"/>
        </w:trPr>
        <w:tc>
          <w:tcPr>
            <w:tcW w:w="1413" w:type="dxa"/>
          </w:tcPr>
          <w:p w14:paraId="10106D29" w14:textId="0F5CD46F" w:rsidR="008A5681" w:rsidRPr="00B51B35" w:rsidRDefault="008A5681" w:rsidP="008A5681">
            <w:pPr>
              <w:pStyle w:val="NoSpacing"/>
              <w:spacing w:line="360" w:lineRule="auto"/>
              <w:jc w:val="both"/>
              <w:rPr>
                <w:sz w:val="24"/>
                <w:szCs w:val="24"/>
              </w:rPr>
            </w:pPr>
            <w:r>
              <w:rPr>
                <w:sz w:val="24"/>
                <w:szCs w:val="24"/>
              </w:rPr>
              <w:t>7</w:t>
            </w:r>
          </w:p>
        </w:tc>
        <w:tc>
          <w:tcPr>
            <w:tcW w:w="5983" w:type="dxa"/>
          </w:tcPr>
          <w:p w14:paraId="61386A07" w14:textId="1478D7E8" w:rsidR="008A5681" w:rsidRPr="00B51B35" w:rsidRDefault="008A5681" w:rsidP="008A5681">
            <w:pPr>
              <w:pStyle w:val="NoSpacing"/>
              <w:spacing w:line="360" w:lineRule="auto"/>
              <w:jc w:val="both"/>
              <w:rPr>
                <w:sz w:val="24"/>
                <w:szCs w:val="24"/>
              </w:rPr>
            </w:pPr>
            <w:r>
              <w:rPr>
                <w:sz w:val="24"/>
                <w:szCs w:val="24"/>
              </w:rPr>
              <w:t>Post a</w:t>
            </w:r>
            <w:r w:rsidRPr="00B51B35">
              <w:rPr>
                <w:sz w:val="24"/>
                <w:szCs w:val="24"/>
              </w:rPr>
              <w:t>pproval process</w:t>
            </w:r>
          </w:p>
        </w:tc>
        <w:tc>
          <w:tcPr>
            <w:tcW w:w="901" w:type="dxa"/>
          </w:tcPr>
          <w:p w14:paraId="4C4867DB" w14:textId="398B6FB3" w:rsidR="008A5681" w:rsidRPr="00B51B35" w:rsidRDefault="008A5681" w:rsidP="008A5681">
            <w:pPr>
              <w:pStyle w:val="NoSpacing"/>
              <w:spacing w:line="360" w:lineRule="auto"/>
              <w:jc w:val="both"/>
              <w:rPr>
                <w:sz w:val="24"/>
                <w:szCs w:val="24"/>
              </w:rPr>
            </w:pPr>
            <w:r>
              <w:rPr>
                <w:sz w:val="24"/>
                <w:szCs w:val="24"/>
              </w:rPr>
              <w:t>8</w:t>
            </w:r>
          </w:p>
        </w:tc>
      </w:tr>
      <w:tr w:rsidR="008A5681" w14:paraId="02DF9B56" w14:textId="77777777" w:rsidTr="008A5681">
        <w:trPr>
          <w:jc w:val="center"/>
        </w:trPr>
        <w:tc>
          <w:tcPr>
            <w:tcW w:w="1413" w:type="dxa"/>
          </w:tcPr>
          <w:p w14:paraId="76EFF695" w14:textId="4E2AA6B2" w:rsidR="008A5681" w:rsidRPr="00B51B35" w:rsidRDefault="008A5681" w:rsidP="008A5681">
            <w:pPr>
              <w:pStyle w:val="NoSpacing"/>
              <w:spacing w:line="360" w:lineRule="auto"/>
              <w:jc w:val="both"/>
              <w:rPr>
                <w:sz w:val="24"/>
                <w:szCs w:val="24"/>
              </w:rPr>
            </w:pPr>
            <w:r>
              <w:rPr>
                <w:sz w:val="24"/>
                <w:szCs w:val="24"/>
              </w:rPr>
              <w:t>Appendix 1</w:t>
            </w:r>
          </w:p>
        </w:tc>
        <w:tc>
          <w:tcPr>
            <w:tcW w:w="5983" w:type="dxa"/>
          </w:tcPr>
          <w:p w14:paraId="6ED3A418" w14:textId="0F66C823" w:rsidR="008A5681" w:rsidRPr="00B51B35" w:rsidRDefault="008A5681" w:rsidP="008A5681">
            <w:pPr>
              <w:pStyle w:val="NoSpacing"/>
              <w:spacing w:line="360" w:lineRule="auto"/>
              <w:jc w:val="both"/>
              <w:rPr>
                <w:sz w:val="24"/>
                <w:szCs w:val="24"/>
              </w:rPr>
            </w:pPr>
            <w:r w:rsidRPr="00B51B35">
              <w:rPr>
                <w:sz w:val="24"/>
                <w:szCs w:val="24"/>
              </w:rPr>
              <w:t>Legal agreement</w:t>
            </w:r>
            <w:r>
              <w:rPr>
                <w:sz w:val="24"/>
                <w:szCs w:val="24"/>
              </w:rPr>
              <w:t xml:space="preserve"> template</w:t>
            </w:r>
          </w:p>
        </w:tc>
        <w:tc>
          <w:tcPr>
            <w:tcW w:w="901" w:type="dxa"/>
          </w:tcPr>
          <w:p w14:paraId="484B1133" w14:textId="4E41800E" w:rsidR="008A5681" w:rsidRPr="00B51B35" w:rsidRDefault="008A5681" w:rsidP="008A5681">
            <w:pPr>
              <w:pStyle w:val="NoSpacing"/>
              <w:spacing w:line="360" w:lineRule="auto"/>
              <w:jc w:val="both"/>
              <w:rPr>
                <w:sz w:val="24"/>
                <w:szCs w:val="24"/>
              </w:rPr>
            </w:pPr>
            <w:r>
              <w:rPr>
                <w:sz w:val="24"/>
                <w:szCs w:val="24"/>
              </w:rPr>
              <w:t>9 – 22</w:t>
            </w:r>
          </w:p>
        </w:tc>
      </w:tr>
      <w:tr w:rsidR="008A5681" w14:paraId="0232E83A" w14:textId="77777777" w:rsidTr="008A5681">
        <w:trPr>
          <w:jc w:val="center"/>
        </w:trPr>
        <w:tc>
          <w:tcPr>
            <w:tcW w:w="1413" w:type="dxa"/>
          </w:tcPr>
          <w:p w14:paraId="41D48AA9" w14:textId="41DA7B51" w:rsidR="008A5681" w:rsidRDefault="008A5681" w:rsidP="008A5681">
            <w:pPr>
              <w:pStyle w:val="NoSpacing"/>
              <w:spacing w:line="360" w:lineRule="auto"/>
              <w:jc w:val="both"/>
              <w:rPr>
                <w:sz w:val="24"/>
                <w:szCs w:val="24"/>
              </w:rPr>
            </w:pPr>
            <w:r>
              <w:rPr>
                <w:sz w:val="24"/>
                <w:szCs w:val="24"/>
              </w:rPr>
              <w:t>Appendix A</w:t>
            </w:r>
          </w:p>
        </w:tc>
        <w:tc>
          <w:tcPr>
            <w:tcW w:w="5983" w:type="dxa"/>
          </w:tcPr>
          <w:p w14:paraId="11D85066" w14:textId="75B9B148" w:rsidR="008A5681" w:rsidRPr="00B51B35" w:rsidRDefault="008A5681" w:rsidP="008A5681">
            <w:pPr>
              <w:pStyle w:val="NoSpacing"/>
              <w:spacing w:line="360" w:lineRule="auto"/>
              <w:jc w:val="both"/>
              <w:rPr>
                <w:sz w:val="24"/>
                <w:szCs w:val="24"/>
              </w:rPr>
            </w:pPr>
            <w:r>
              <w:rPr>
                <w:sz w:val="24"/>
                <w:szCs w:val="24"/>
              </w:rPr>
              <w:t>Signed building adaptation contract</w:t>
            </w:r>
          </w:p>
        </w:tc>
        <w:tc>
          <w:tcPr>
            <w:tcW w:w="901" w:type="dxa"/>
          </w:tcPr>
          <w:p w14:paraId="32911081" w14:textId="6FD315B5" w:rsidR="008A5681" w:rsidRDefault="008A5681" w:rsidP="008A5681">
            <w:pPr>
              <w:pStyle w:val="NoSpacing"/>
              <w:spacing w:line="360" w:lineRule="auto"/>
              <w:jc w:val="both"/>
              <w:rPr>
                <w:sz w:val="24"/>
                <w:szCs w:val="24"/>
              </w:rPr>
            </w:pPr>
            <w:r>
              <w:rPr>
                <w:sz w:val="24"/>
                <w:szCs w:val="24"/>
              </w:rPr>
              <w:t>23</w:t>
            </w:r>
          </w:p>
        </w:tc>
      </w:tr>
      <w:tr w:rsidR="008A5681" w14:paraId="5AA077C5" w14:textId="77777777" w:rsidTr="008A5681">
        <w:trPr>
          <w:jc w:val="center"/>
        </w:trPr>
        <w:tc>
          <w:tcPr>
            <w:tcW w:w="1413" w:type="dxa"/>
          </w:tcPr>
          <w:p w14:paraId="5756E27F" w14:textId="3A6A9676" w:rsidR="008A5681" w:rsidRPr="00B51B35" w:rsidRDefault="008A5681" w:rsidP="008A5681">
            <w:pPr>
              <w:pStyle w:val="NoSpacing"/>
              <w:spacing w:line="360" w:lineRule="auto"/>
              <w:jc w:val="both"/>
              <w:rPr>
                <w:sz w:val="24"/>
                <w:szCs w:val="24"/>
              </w:rPr>
            </w:pPr>
            <w:r>
              <w:rPr>
                <w:sz w:val="24"/>
                <w:szCs w:val="24"/>
              </w:rPr>
              <w:t>Appendix 2</w:t>
            </w:r>
          </w:p>
        </w:tc>
        <w:tc>
          <w:tcPr>
            <w:tcW w:w="5983" w:type="dxa"/>
          </w:tcPr>
          <w:p w14:paraId="3B3BFB14" w14:textId="73509CC8" w:rsidR="008A5681" w:rsidRPr="00B51B35" w:rsidRDefault="008A5681" w:rsidP="008A5681">
            <w:pPr>
              <w:pStyle w:val="NoSpacing"/>
              <w:spacing w:line="360" w:lineRule="auto"/>
              <w:jc w:val="both"/>
              <w:rPr>
                <w:sz w:val="24"/>
                <w:szCs w:val="24"/>
              </w:rPr>
            </w:pPr>
            <w:r>
              <w:rPr>
                <w:sz w:val="24"/>
                <w:szCs w:val="24"/>
              </w:rPr>
              <w:t>Application form</w:t>
            </w:r>
          </w:p>
        </w:tc>
        <w:tc>
          <w:tcPr>
            <w:tcW w:w="901" w:type="dxa"/>
          </w:tcPr>
          <w:p w14:paraId="071C100D" w14:textId="4875A742" w:rsidR="008A5681" w:rsidRPr="00B51B35" w:rsidRDefault="008A5681" w:rsidP="008A5681">
            <w:pPr>
              <w:pStyle w:val="NoSpacing"/>
              <w:spacing w:line="360" w:lineRule="auto"/>
              <w:jc w:val="both"/>
              <w:rPr>
                <w:sz w:val="24"/>
                <w:szCs w:val="24"/>
              </w:rPr>
            </w:pPr>
            <w:r>
              <w:rPr>
                <w:sz w:val="24"/>
                <w:szCs w:val="24"/>
              </w:rPr>
              <w:t>24 - 25</w:t>
            </w:r>
          </w:p>
        </w:tc>
      </w:tr>
      <w:tr w:rsidR="008A5681" w14:paraId="5FF4FE15" w14:textId="77777777" w:rsidTr="008A5681">
        <w:trPr>
          <w:jc w:val="center"/>
        </w:trPr>
        <w:tc>
          <w:tcPr>
            <w:tcW w:w="1413" w:type="dxa"/>
          </w:tcPr>
          <w:p w14:paraId="591FB17B" w14:textId="2B367676" w:rsidR="008A5681" w:rsidRPr="00B51B35" w:rsidRDefault="008A5681" w:rsidP="008A5681">
            <w:pPr>
              <w:pStyle w:val="NoSpacing"/>
              <w:spacing w:line="360" w:lineRule="auto"/>
              <w:jc w:val="both"/>
              <w:rPr>
                <w:sz w:val="24"/>
                <w:szCs w:val="24"/>
              </w:rPr>
            </w:pPr>
            <w:r>
              <w:rPr>
                <w:sz w:val="24"/>
                <w:szCs w:val="24"/>
              </w:rPr>
              <w:t>Appendix 3</w:t>
            </w:r>
          </w:p>
        </w:tc>
        <w:tc>
          <w:tcPr>
            <w:tcW w:w="5983" w:type="dxa"/>
          </w:tcPr>
          <w:p w14:paraId="2FE8B19F" w14:textId="2A613EA7" w:rsidR="008A5681" w:rsidRDefault="008A5681" w:rsidP="008A5681">
            <w:pPr>
              <w:pStyle w:val="NoSpacing"/>
              <w:spacing w:line="360" w:lineRule="auto"/>
              <w:jc w:val="both"/>
              <w:rPr>
                <w:sz w:val="24"/>
                <w:szCs w:val="24"/>
              </w:rPr>
            </w:pPr>
            <w:r>
              <w:rPr>
                <w:sz w:val="24"/>
                <w:szCs w:val="24"/>
              </w:rPr>
              <w:t>Supervising social worker report in support of application</w:t>
            </w:r>
          </w:p>
        </w:tc>
        <w:tc>
          <w:tcPr>
            <w:tcW w:w="901" w:type="dxa"/>
          </w:tcPr>
          <w:p w14:paraId="0CF2F6DC" w14:textId="667C865A" w:rsidR="008A5681" w:rsidRPr="00B51B35" w:rsidRDefault="008A5681" w:rsidP="008A5681">
            <w:pPr>
              <w:pStyle w:val="NoSpacing"/>
              <w:spacing w:line="360" w:lineRule="auto"/>
              <w:jc w:val="both"/>
              <w:rPr>
                <w:sz w:val="24"/>
                <w:szCs w:val="24"/>
              </w:rPr>
            </w:pPr>
            <w:r>
              <w:rPr>
                <w:sz w:val="24"/>
                <w:szCs w:val="24"/>
              </w:rPr>
              <w:t>26 - 27</w:t>
            </w:r>
          </w:p>
        </w:tc>
      </w:tr>
      <w:bookmarkEnd w:id="0"/>
    </w:tbl>
    <w:p w14:paraId="54C45341" w14:textId="77777777" w:rsidR="00E827E8" w:rsidRDefault="00E827E8" w:rsidP="00AB3256">
      <w:pPr>
        <w:pStyle w:val="NoSpacing"/>
        <w:jc w:val="both"/>
        <w:rPr>
          <w:b/>
          <w:bCs/>
          <w:sz w:val="32"/>
          <w:szCs w:val="32"/>
        </w:rPr>
      </w:pPr>
    </w:p>
    <w:p w14:paraId="0ABAC679" w14:textId="77777777" w:rsidR="00E827E8" w:rsidRDefault="00E827E8" w:rsidP="00AB3256">
      <w:pPr>
        <w:pStyle w:val="NoSpacing"/>
        <w:jc w:val="both"/>
        <w:rPr>
          <w:b/>
          <w:bCs/>
          <w:sz w:val="32"/>
          <w:szCs w:val="32"/>
        </w:rPr>
      </w:pPr>
    </w:p>
    <w:p w14:paraId="3A5CCBFA" w14:textId="77777777" w:rsidR="00E827E8" w:rsidRDefault="00E827E8" w:rsidP="00AB3256">
      <w:pPr>
        <w:pStyle w:val="NoSpacing"/>
        <w:jc w:val="both"/>
        <w:rPr>
          <w:b/>
          <w:bCs/>
          <w:sz w:val="32"/>
          <w:szCs w:val="32"/>
        </w:rPr>
      </w:pPr>
    </w:p>
    <w:p w14:paraId="1509FC41" w14:textId="77777777" w:rsidR="00E827E8" w:rsidRDefault="00E827E8" w:rsidP="00AB3256">
      <w:pPr>
        <w:pStyle w:val="NoSpacing"/>
        <w:jc w:val="both"/>
        <w:rPr>
          <w:b/>
          <w:bCs/>
          <w:sz w:val="32"/>
          <w:szCs w:val="32"/>
        </w:rPr>
      </w:pPr>
    </w:p>
    <w:p w14:paraId="3B1F1990" w14:textId="77777777" w:rsidR="00E827E8" w:rsidRDefault="00E827E8" w:rsidP="00AB3256">
      <w:pPr>
        <w:pStyle w:val="NoSpacing"/>
        <w:jc w:val="both"/>
        <w:rPr>
          <w:b/>
          <w:bCs/>
          <w:sz w:val="32"/>
          <w:szCs w:val="32"/>
        </w:rPr>
      </w:pPr>
    </w:p>
    <w:p w14:paraId="33247BE2" w14:textId="77777777" w:rsidR="00E827E8" w:rsidRDefault="00E827E8" w:rsidP="00AB3256">
      <w:pPr>
        <w:pStyle w:val="NoSpacing"/>
        <w:jc w:val="both"/>
        <w:rPr>
          <w:b/>
          <w:bCs/>
          <w:sz w:val="32"/>
          <w:szCs w:val="32"/>
        </w:rPr>
      </w:pPr>
    </w:p>
    <w:p w14:paraId="19B16D63" w14:textId="515CB2AC" w:rsidR="00E827E8" w:rsidRDefault="00E827E8" w:rsidP="00AB3256">
      <w:pPr>
        <w:pStyle w:val="NoSpacing"/>
        <w:jc w:val="both"/>
        <w:rPr>
          <w:b/>
          <w:bCs/>
          <w:sz w:val="32"/>
          <w:szCs w:val="32"/>
        </w:rPr>
      </w:pPr>
    </w:p>
    <w:p w14:paraId="6C3F643F" w14:textId="56F5B714" w:rsidR="00AB3256" w:rsidRDefault="00AB3256" w:rsidP="00AB3256">
      <w:pPr>
        <w:pStyle w:val="NoSpacing"/>
        <w:jc w:val="both"/>
        <w:rPr>
          <w:b/>
          <w:bCs/>
          <w:sz w:val="32"/>
          <w:szCs w:val="32"/>
        </w:rPr>
      </w:pPr>
    </w:p>
    <w:p w14:paraId="2B7D4D36" w14:textId="0107ED62" w:rsidR="00AB3256" w:rsidRDefault="00AB3256" w:rsidP="00AB3256">
      <w:pPr>
        <w:pStyle w:val="NoSpacing"/>
        <w:jc w:val="both"/>
        <w:rPr>
          <w:b/>
          <w:bCs/>
          <w:sz w:val="32"/>
          <w:szCs w:val="32"/>
        </w:rPr>
      </w:pPr>
    </w:p>
    <w:p w14:paraId="282A7722" w14:textId="0029257A" w:rsidR="00AB3256" w:rsidRDefault="00AB3256" w:rsidP="00AB3256">
      <w:pPr>
        <w:pStyle w:val="NoSpacing"/>
        <w:jc w:val="both"/>
        <w:rPr>
          <w:b/>
          <w:bCs/>
          <w:sz w:val="32"/>
          <w:szCs w:val="32"/>
        </w:rPr>
      </w:pPr>
    </w:p>
    <w:p w14:paraId="458F7B4B" w14:textId="2C79D6C2" w:rsidR="00AB3256" w:rsidRDefault="00AB3256" w:rsidP="00AB3256">
      <w:pPr>
        <w:pStyle w:val="NoSpacing"/>
        <w:jc w:val="both"/>
        <w:rPr>
          <w:b/>
          <w:bCs/>
          <w:sz w:val="32"/>
          <w:szCs w:val="32"/>
        </w:rPr>
      </w:pPr>
    </w:p>
    <w:p w14:paraId="5930AD3D" w14:textId="3B72D20E" w:rsidR="00AB3256" w:rsidRDefault="00AB3256" w:rsidP="00AB3256">
      <w:pPr>
        <w:pStyle w:val="NoSpacing"/>
        <w:jc w:val="both"/>
        <w:rPr>
          <w:b/>
          <w:bCs/>
          <w:sz w:val="32"/>
          <w:szCs w:val="32"/>
        </w:rPr>
      </w:pPr>
    </w:p>
    <w:p w14:paraId="3EF13535" w14:textId="46930F17" w:rsidR="00AB3256" w:rsidRDefault="00AB3256" w:rsidP="00AB3256">
      <w:pPr>
        <w:pStyle w:val="NoSpacing"/>
        <w:jc w:val="both"/>
        <w:rPr>
          <w:b/>
          <w:bCs/>
          <w:sz w:val="32"/>
          <w:szCs w:val="32"/>
        </w:rPr>
      </w:pPr>
    </w:p>
    <w:p w14:paraId="12B6C138" w14:textId="081F4F59" w:rsidR="00AB3256" w:rsidRDefault="00AB3256" w:rsidP="00AB3256">
      <w:pPr>
        <w:pStyle w:val="NoSpacing"/>
        <w:jc w:val="both"/>
        <w:rPr>
          <w:b/>
          <w:bCs/>
          <w:sz w:val="32"/>
          <w:szCs w:val="32"/>
        </w:rPr>
      </w:pPr>
    </w:p>
    <w:p w14:paraId="3433C02E" w14:textId="40607D0D" w:rsidR="00AB3256" w:rsidRDefault="00AB3256" w:rsidP="00AB3256">
      <w:pPr>
        <w:pStyle w:val="NoSpacing"/>
        <w:jc w:val="both"/>
        <w:rPr>
          <w:b/>
          <w:bCs/>
          <w:sz w:val="32"/>
          <w:szCs w:val="32"/>
        </w:rPr>
      </w:pPr>
    </w:p>
    <w:p w14:paraId="50AA3B7B" w14:textId="2DB8BCC5" w:rsidR="00AB3256" w:rsidRDefault="00AB3256" w:rsidP="00AB3256">
      <w:pPr>
        <w:pStyle w:val="NoSpacing"/>
        <w:jc w:val="both"/>
        <w:rPr>
          <w:b/>
          <w:bCs/>
          <w:sz w:val="32"/>
          <w:szCs w:val="32"/>
        </w:rPr>
      </w:pPr>
    </w:p>
    <w:p w14:paraId="232E984D" w14:textId="4D95876E" w:rsidR="00AB3256" w:rsidRDefault="00AB3256" w:rsidP="00AB3256">
      <w:pPr>
        <w:pStyle w:val="NoSpacing"/>
        <w:jc w:val="both"/>
        <w:rPr>
          <w:b/>
          <w:bCs/>
          <w:sz w:val="32"/>
          <w:szCs w:val="32"/>
        </w:rPr>
      </w:pPr>
    </w:p>
    <w:p w14:paraId="7C796F68" w14:textId="59B3F0ED" w:rsidR="00AB3256" w:rsidRDefault="00AB3256" w:rsidP="00AB3256">
      <w:pPr>
        <w:pStyle w:val="NoSpacing"/>
        <w:jc w:val="both"/>
        <w:rPr>
          <w:b/>
          <w:bCs/>
          <w:sz w:val="32"/>
          <w:szCs w:val="32"/>
        </w:rPr>
      </w:pPr>
    </w:p>
    <w:p w14:paraId="0CF069CA" w14:textId="77777777" w:rsidR="00227395" w:rsidRDefault="00227395" w:rsidP="00227395">
      <w:pPr>
        <w:pStyle w:val="NoSpacing"/>
        <w:ind w:left="720"/>
        <w:jc w:val="both"/>
        <w:rPr>
          <w:b/>
          <w:bCs/>
          <w:sz w:val="28"/>
          <w:szCs w:val="28"/>
        </w:rPr>
      </w:pPr>
    </w:p>
    <w:p w14:paraId="46BE321A" w14:textId="56516DDC" w:rsidR="00E827E8" w:rsidRPr="00AB3256" w:rsidRDefault="00E827E8" w:rsidP="00AB3256">
      <w:pPr>
        <w:pStyle w:val="NoSpacing"/>
        <w:numPr>
          <w:ilvl w:val="0"/>
          <w:numId w:val="27"/>
        </w:numPr>
        <w:jc w:val="both"/>
        <w:rPr>
          <w:b/>
          <w:bCs/>
          <w:sz w:val="28"/>
          <w:szCs w:val="28"/>
        </w:rPr>
      </w:pPr>
      <w:r w:rsidRPr="00AB3256">
        <w:rPr>
          <w:b/>
          <w:bCs/>
          <w:sz w:val="28"/>
          <w:szCs w:val="28"/>
        </w:rPr>
        <w:t>Introduction and terms of reference.</w:t>
      </w:r>
    </w:p>
    <w:p w14:paraId="0994DFB2" w14:textId="77777777" w:rsidR="00E827E8" w:rsidRDefault="00E827E8" w:rsidP="00AB3256">
      <w:pPr>
        <w:pStyle w:val="NoSpacing"/>
        <w:jc w:val="both"/>
        <w:rPr>
          <w:b/>
          <w:bCs/>
          <w:sz w:val="32"/>
          <w:szCs w:val="32"/>
        </w:rPr>
      </w:pPr>
    </w:p>
    <w:p w14:paraId="2F5677BF" w14:textId="77777777" w:rsidR="00E827E8" w:rsidRDefault="00E827E8" w:rsidP="00AB3256">
      <w:pPr>
        <w:pStyle w:val="NoSpacing"/>
        <w:jc w:val="both"/>
        <w:rPr>
          <w:sz w:val="24"/>
          <w:szCs w:val="24"/>
        </w:rPr>
      </w:pPr>
      <w:r>
        <w:rPr>
          <w:sz w:val="24"/>
          <w:szCs w:val="24"/>
        </w:rPr>
        <w:t xml:space="preserve">There is an ever-growing number of children from South Gloucestershire who are placed in foster homes. An active Fostering Marketing and Recruitment Team ensure that new carers are approved at the Fostering Panel every year. However, the supply of new foster carers does not meet the demand for placements.  </w:t>
      </w:r>
    </w:p>
    <w:p w14:paraId="233CAA30" w14:textId="77777777" w:rsidR="00E827E8" w:rsidRDefault="00E827E8" w:rsidP="00AB3256">
      <w:pPr>
        <w:pStyle w:val="NoSpacing"/>
        <w:jc w:val="both"/>
        <w:rPr>
          <w:sz w:val="24"/>
          <w:szCs w:val="24"/>
        </w:rPr>
      </w:pPr>
    </w:p>
    <w:p w14:paraId="6959B812" w14:textId="77777777" w:rsidR="00E827E8" w:rsidRDefault="00E827E8" w:rsidP="00AB3256">
      <w:pPr>
        <w:pStyle w:val="NoSpacing"/>
        <w:jc w:val="both"/>
        <w:rPr>
          <w:sz w:val="24"/>
          <w:szCs w:val="24"/>
        </w:rPr>
      </w:pPr>
      <w:r>
        <w:rPr>
          <w:sz w:val="24"/>
          <w:szCs w:val="24"/>
        </w:rPr>
        <w:t xml:space="preserve">Once a foster carer has been approved and fostered for some time, we know them well and we understand the calibre of the care they offer to children and young people. This policy is written to set out how we might support these experienced carers in offering more space within their home to foster additional children. </w:t>
      </w:r>
    </w:p>
    <w:p w14:paraId="31F77311" w14:textId="77777777" w:rsidR="00E827E8" w:rsidRDefault="00E827E8" w:rsidP="00AB3256">
      <w:pPr>
        <w:pStyle w:val="NoSpacing"/>
        <w:jc w:val="both"/>
        <w:rPr>
          <w:sz w:val="24"/>
          <w:szCs w:val="24"/>
        </w:rPr>
      </w:pPr>
    </w:p>
    <w:p w14:paraId="7D06158F" w14:textId="77777777" w:rsidR="00E827E8" w:rsidRDefault="00E827E8" w:rsidP="00AB3256">
      <w:pPr>
        <w:pStyle w:val="NoSpacing"/>
        <w:jc w:val="both"/>
        <w:rPr>
          <w:sz w:val="24"/>
          <w:szCs w:val="24"/>
        </w:rPr>
      </w:pPr>
      <w:r>
        <w:rPr>
          <w:rFonts w:cstheme="minorHAnsi"/>
          <w:sz w:val="24"/>
          <w:szCs w:val="24"/>
        </w:rPr>
        <w:t>Th</w:t>
      </w:r>
      <w:r w:rsidRPr="00606980">
        <w:rPr>
          <w:rFonts w:cstheme="minorHAnsi"/>
          <w:sz w:val="24"/>
          <w:szCs w:val="24"/>
        </w:rPr>
        <w:t>is document lay</w:t>
      </w:r>
      <w:r>
        <w:rPr>
          <w:rFonts w:cstheme="minorHAnsi"/>
          <w:sz w:val="24"/>
          <w:szCs w:val="24"/>
        </w:rPr>
        <w:t>s</w:t>
      </w:r>
      <w:r w:rsidRPr="00606980">
        <w:rPr>
          <w:rFonts w:cstheme="minorHAnsi"/>
          <w:sz w:val="24"/>
          <w:szCs w:val="24"/>
        </w:rPr>
        <w:t xml:space="preserve"> out the criteria and process for foster carers wishing to obtain financial </w:t>
      </w:r>
      <w:r>
        <w:rPr>
          <w:rFonts w:cstheme="minorHAnsi"/>
          <w:sz w:val="24"/>
          <w:szCs w:val="24"/>
        </w:rPr>
        <w:t>grants</w:t>
      </w:r>
      <w:r w:rsidRPr="00606980">
        <w:rPr>
          <w:rFonts w:cstheme="minorHAnsi"/>
          <w:sz w:val="24"/>
          <w:szCs w:val="24"/>
        </w:rPr>
        <w:t xml:space="preserve"> from the council to extend and adapt their property. It is also to enable kinship carers, following a positive assessment and period of living together, to look after specific children</w:t>
      </w:r>
      <w:r>
        <w:rPr>
          <w:rFonts w:cstheme="minorHAnsi"/>
          <w:sz w:val="24"/>
          <w:szCs w:val="24"/>
        </w:rPr>
        <w:t>.</w:t>
      </w:r>
    </w:p>
    <w:p w14:paraId="6D760C9A" w14:textId="77777777" w:rsidR="00E827E8" w:rsidRDefault="00E827E8" w:rsidP="00AB3256">
      <w:pPr>
        <w:pStyle w:val="NoSpacing"/>
        <w:jc w:val="both"/>
        <w:rPr>
          <w:sz w:val="24"/>
          <w:szCs w:val="24"/>
        </w:rPr>
      </w:pPr>
    </w:p>
    <w:p w14:paraId="64CE614F" w14:textId="77777777" w:rsidR="00E827E8" w:rsidRDefault="00E827E8" w:rsidP="00AB3256">
      <w:pPr>
        <w:pStyle w:val="NoSpacing"/>
        <w:jc w:val="both"/>
        <w:rPr>
          <w:sz w:val="24"/>
          <w:szCs w:val="24"/>
        </w:rPr>
      </w:pPr>
    </w:p>
    <w:p w14:paraId="5C780D28" w14:textId="77777777" w:rsidR="00E827E8" w:rsidRPr="00AB3256" w:rsidRDefault="00E827E8" w:rsidP="00AB3256">
      <w:pPr>
        <w:pStyle w:val="NoSpacing"/>
        <w:numPr>
          <w:ilvl w:val="0"/>
          <w:numId w:val="27"/>
        </w:numPr>
        <w:jc w:val="both"/>
        <w:rPr>
          <w:b/>
          <w:bCs/>
          <w:sz w:val="28"/>
          <w:szCs w:val="28"/>
        </w:rPr>
      </w:pPr>
      <w:r w:rsidRPr="00AB3256">
        <w:rPr>
          <w:b/>
          <w:bCs/>
          <w:sz w:val="28"/>
          <w:szCs w:val="28"/>
        </w:rPr>
        <w:t>Purpose of the policy</w:t>
      </w:r>
    </w:p>
    <w:p w14:paraId="049DA23C" w14:textId="77777777" w:rsidR="00E827E8" w:rsidRDefault="00E827E8" w:rsidP="00AB3256">
      <w:pPr>
        <w:pStyle w:val="NoSpacing"/>
        <w:jc w:val="both"/>
        <w:rPr>
          <w:sz w:val="24"/>
          <w:szCs w:val="24"/>
        </w:rPr>
      </w:pPr>
    </w:p>
    <w:p w14:paraId="2E657E16" w14:textId="77777777" w:rsidR="00E827E8" w:rsidRDefault="00E827E8" w:rsidP="00AB3256">
      <w:pPr>
        <w:pStyle w:val="NoSpacing"/>
        <w:jc w:val="both"/>
        <w:rPr>
          <w:sz w:val="24"/>
          <w:szCs w:val="24"/>
        </w:rPr>
      </w:pPr>
      <w:r w:rsidRPr="00256565">
        <w:rPr>
          <w:sz w:val="24"/>
          <w:szCs w:val="24"/>
        </w:rPr>
        <w:t>The intention of this policy is to grow the quantity of fostering placements in South Gloucestershire Council’s Fostering Service through increasing the number of bedrooms available for children and young people needing foster care. This aim sits with the Sufficiency Strategy in creating more foster placements to better match the needs of children and young people.</w:t>
      </w:r>
      <w:r>
        <w:rPr>
          <w:sz w:val="24"/>
          <w:szCs w:val="24"/>
        </w:rPr>
        <w:t xml:space="preserve"> </w:t>
      </w:r>
      <w:r w:rsidRPr="00256565">
        <w:rPr>
          <w:sz w:val="24"/>
          <w:szCs w:val="24"/>
        </w:rPr>
        <w:t xml:space="preserve">It is particularly relevant in providing foster homes so that brothers and sisters can stay together. </w:t>
      </w:r>
    </w:p>
    <w:p w14:paraId="06A2E4DE" w14:textId="77777777" w:rsidR="00E827E8" w:rsidRDefault="00E827E8" w:rsidP="00AB3256">
      <w:pPr>
        <w:pStyle w:val="NoSpacing"/>
        <w:jc w:val="both"/>
        <w:rPr>
          <w:sz w:val="24"/>
          <w:szCs w:val="24"/>
        </w:rPr>
      </w:pPr>
    </w:p>
    <w:p w14:paraId="3232C814" w14:textId="77777777" w:rsidR="00E827E8" w:rsidRPr="00B82847" w:rsidRDefault="00E827E8" w:rsidP="00AB3256">
      <w:pPr>
        <w:pStyle w:val="NoSpacing"/>
        <w:jc w:val="both"/>
        <w:rPr>
          <w:rFonts w:cstheme="minorHAnsi"/>
          <w:sz w:val="24"/>
          <w:szCs w:val="24"/>
        </w:rPr>
      </w:pPr>
      <w:r w:rsidRPr="00B82847">
        <w:rPr>
          <w:rFonts w:cstheme="minorHAnsi"/>
          <w:sz w:val="24"/>
          <w:szCs w:val="24"/>
        </w:rPr>
        <w:t>A positive consequence of this policy might also be to aid</w:t>
      </w:r>
      <w:r>
        <w:rPr>
          <w:rFonts w:cstheme="minorHAnsi"/>
          <w:sz w:val="24"/>
          <w:szCs w:val="24"/>
        </w:rPr>
        <w:t xml:space="preserve"> the</w:t>
      </w:r>
      <w:r w:rsidRPr="00B82847">
        <w:rPr>
          <w:rFonts w:cstheme="minorHAnsi"/>
          <w:sz w:val="24"/>
          <w:szCs w:val="24"/>
        </w:rPr>
        <w:t xml:space="preserve"> retention of foster carers because they feel valued and celebrated, and to increase recruitment of foster carers as they see South Gloucestershire </w:t>
      </w:r>
      <w:r>
        <w:rPr>
          <w:rFonts w:cstheme="minorHAnsi"/>
          <w:sz w:val="24"/>
          <w:szCs w:val="24"/>
        </w:rPr>
        <w:t>C</w:t>
      </w:r>
      <w:r w:rsidRPr="00B82847">
        <w:rPr>
          <w:rFonts w:cstheme="minorHAnsi"/>
          <w:sz w:val="24"/>
          <w:szCs w:val="24"/>
        </w:rPr>
        <w:t xml:space="preserve">ouncil as a forward-thinking </w:t>
      </w:r>
      <w:r>
        <w:rPr>
          <w:rFonts w:cstheme="minorHAnsi"/>
          <w:sz w:val="24"/>
          <w:szCs w:val="24"/>
        </w:rPr>
        <w:t>c</w:t>
      </w:r>
      <w:r w:rsidRPr="00B82847">
        <w:rPr>
          <w:rFonts w:cstheme="minorHAnsi"/>
          <w:sz w:val="24"/>
          <w:szCs w:val="24"/>
        </w:rPr>
        <w:t>ouncil to foster for.</w:t>
      </w:r>
    </w:p>
    <w:p w14:paraId="61328047" w14:textId="77777777" w:rsidR="00E827E8" w:rsidRDefault="00E827E8" w:rsidP="00AB3256">
      <w:pPr>
        <w:pStyle w:val="NoSpacing"/>
        <w:jc w:val="both"/>
        <w:rPr>
          <w:sz w:val="24"/>
          <w:szCs w:val="24"/>
        </w:rPr>
      </w:pPr>
    </w:p>
    <w:p w14:paraId="69701BE7" w14:textId="77777777" w:rsidR="00E827E8" w:rsidRDefault="00E827E8" w:rsidP="00AB3256">
      <w:pPr>
        <w:pStyle w:val="NoSpacing"/>
        <w:jc w:val="both"/>
        <w:rPr>
          <w:sz w:val="24"/>
          <w:szCs w:val="24"/>
        </w:rPr>
      </w:pPr>
    </w:p>
    <w:p w14:paraId="0CEB4D47" w14:textId="77777777" w:rsidR="00E827E8" w:rsidRPr="00AB3256" w:rsidRDefault="00E827E8" w:rsidP="00AB3256">
      <w:pPr>
        <w:pStyle w:val="NoSpacing"/>
        <w:numPr>
          <w:ilvl w:val="0"/>
          <w:numId w:val="27"/>
        </w:numPr>
        <w:jc w:val="both"/>
        <w:rPr>
          <w:b/>
          <w:bCs/>
          <w:sz w:val="28"/>
          <w:szCs w:val="28"/>
        </w:rPr>
      </w:pPr>
      <w:r w:rsidRPr="00AB3256">
        <w:rPr>
          <w:b/>
          <w:bCs/>
          <w:sz w:val="28"/>
          <w:szCs w:val="28"/>
        </w:rPr>
        <w:t>Finances</w:t>
      </w:r>
    </w:p>
    <w:p w14:paraId="3A0066E6" w14:textId="77777777" w:rsidR="00E827E8" w:rsidRDefault="00E827E8" w:rsidP="00AB3256">
      <w:pPr>
        <w:pStyle w:val="NoSpacing"/>
        <w:jc w:val="both"/>
        <w:rPr>
          <w:sz w:val="24"/>
          <w:szCs w:val="24"/>
        </w:rPr>
      </w:pPr>
    </w:p>
    <w:p w14:paraId="3C7851AF" w14:textId="3B613DD1" w:rsidR="00E827E8" w:rsidRDefault="00E827E8" w:rsidP="00AB3256">
      <w:pPr>
        <w:pStyle w:val="NoSpacing"/>
        <w:jc w:val="both"/>
        <w:rPr>
          <w:sz w:val="24"/>
          <w:szCs w:val="24"/>
        </w:rPr>
      </w:pPr>
      <w:r>
        <w:rPr>
          <w:sz w:val="24"/>
          <w:szCs w:val="24"/>
        </w:rPr>
        <w:t>A grant of £20,000 is available for a fostering building project</w:t>
      </w:r>
      <w:r w:rsidR="008C27CA">
        <w:rPr>
          <w:sz w:val="24"/>
          <w:szCs w:val="24"/>
        </w:rPr>
        <w:t xml:space="preserve"> following </w:t>
      </w:r>
      <w:proofErr w:type="gramStart"/>
      <w:r w:rsidR="008C27CA">
        <w:rPr>
          <w:sz w:val="24"/>
          <w:szCs w:val="24"/>
        </w:rPr>
        <w:t>careful scrutiny</w:t>
      </w:r>
      <w:proofErr w:type="gramEnd"/>
      <w:r w:rsidR="008C27CA">
        <w:rPr>
          <w:sz w:val="24"/>
          <w:szCs w:val="24"/>
        </w:rPr>
        <w:t xml:space="preserve"> and assessment of need</w:t>
      </w:r>
      <w:r>
        <w:rPr>
          <w:sz w:val="24"/>
          <w:szCs w:val="24"/>
        </w:rPr>
        <w:t>. This could fully or part fund an adaptation to a property such as a converted garage or reconfigured bedroom space to provide an additional bedroom for a child or young person.</w:t>
      </w:r>
      <w:r w:rsidR="001F0EE4">
        <w:rPr>
          <w:sz w:val="24"/>
          <w:szCs w:val="24"/>
        </w:rPr>
        <w:t xml:space="preserve"> </w:t>
      </w:r>
      <w:r w:rsidR="002B1908">
        <w:rPr>
          <w:sz w:val="24"/>
          <w:szCs w:val="24"/>
        </w:rPr>
        <w:t>In exceptional cases, the figure available could exceed £20,000.</w:t>
      </w:r>
      <w:r>
        <w:rPr>
          <w:sz w:val="24"/>
          <w:szCs w:val="24"/>
        </w:rPr>
        <w:t xml:space="preserve"> </w:t>
      </w:r>
    </w:p>
    <w:p w14:paraId="6EE26F07" w14:textId="77777777" w:rsidR="00E827E8" w:rsidRDefault="00E827E8" w:rsidP="00AB3256">
      <w:pPr>
        <w:pStyle w:val="NoSpacing"/>
        <w:jc w:val="both"/>
        <w:rPr>
          <w:sz w:val="24"/>
          <w:szCs w:val="24"/>
        </w:rPr>
      </w:pPr>
    </w:p>
    <w:p w14:paraId="7FCA522E" w14:textId="77777777" w:rsidR="00E827E8" w:rsidRDefault="00E827E8" w:rsidP="00AB3256">
      <w:pPr>
        <w:pStyle w:val="NoSpacing"/>
        <w:jc w:val="both"/>
        <w:rPr>
          <w:sz w:val="24"/>
          <w:szCs w:val="24"/>
        </w:rPr>
      </w:pPr>
      <w:r w:rsidRPr="00A42FEA">
        <w:rPr>
          <w:sz w:val="24"/>
          <w:szCs w:val="24"/>
        </w:rPr>
        <w:t xml:space="preserve">Helping to pay for extensions or adaptations to foster homes should be viewed as an investment by the Local Authority. However, it is understood that </w:t>
      </w:r>
      <w:r>
        <w:rPr>
          <w:sz w:val="24"/>
          <w:szCs w:val="24"/>
        </w:rPr>
        <w:t>this</w:t>
      </w:r>
      <w:r w:rsidRPr="00A42FEA">
        <w:rPr>
          <w:sz w:val="24"/>
          <w:szCs w:val="24"/>
        </w:rPr>
        <w:t xml:space="preserve"> is costly to the taxpayer and is likely to enhance the value of the foster home. This would become a tangible personal benefit to the foster carer. It is for this reason that motivation for increased fostering space should be carefully considered by the supervising social worker</w:t>
      </w:r>
      <w:r>
        <w:rPr>
          <w:sz w:val="24"/>
          <w:szCs w:val="24"/>
        </w:rPr>
        <w:t>.</w:t>
      </w:r>
    </w:p>
    <w:p w14:paraId="0FBFAB9F" w14:textId="67B6444A" w:rsidR="00E827E8" w:rsidRDefault="00E827E8" w:rsidP="00AB3256">
      <w:pPr>
        <w:pStyle w:val="NoSpacing"/>
        <w:jc w:val="both"/>
        <w:rPr>
          <w:sz w:val="24"/>
          <w:szCs w:val="24"/>
        </w:rPr>
      </w:pPr>
    </w:p>
    <w:p w14:paraId="5666AF96" w14:textId="3C6AEC21" w:rsidR="00AB3256" w:rsidRDefault="00AB3256" w:rsidP="00AB3256">
      <w:pPr>
        <w:pStyle w:val="NoSpacing"/>
        <w:jc w:val="both"/>
        <w:rPr>
          <w:sz w:val="24"/>
          <w:szCs w:val="24"/>
        </w:rPr>
      </w:pPr>
    </w:p>
    <w:p w14:paraId="6CF17145" w14:textId="0593689E" w:rsidR="00AB3256" w:rsidRDefault="00AB3256" w:rsidP="00AB3256">
      <w:pPr>
        <w:pStyle w:val="NoSpacing"/>
        <w:jc w:val="both"/>
        <w:rPr>
          <w:sz w:val="24"/>
          <w:szCs w:val="24"/>
        </w:rPr>
      </w:pPr>
    </w:p>
    <w:p w14:paraId="03213551" w14:textId="2C071595" w:rsidR="00AB3256" w:rsidRDefault="00AB3256" w:rsidP="00AB3256">
      <w:pPr>
        <w:pStyle w:val="NoSpacing"/>
        <w:jc w:val="both"/>
        <w:rPr>
          <w:sz w:val="24"/>
          <w:szCs w:val="24"/>
        </w:rPr>
      </w:pPr>
    </w:p>
    <w:p w14:paraId="55F65148" w14:textId="77777777" w:rsidR="00E827E8" w:rsidRPr="00FB66A4" w:rsidRDefault="00E827E8" w:rsidP="00AB3256">
      <w:pPr>
        <w:pStyle w:val="NoSpacing"/>
        <w:numPr>
          <w:ilvl w:val="1"/>
          <w:numId w:val="27"/>
        </w:numPr>
        <w:jc w:val="both"/>
        <w:rPr>
          <w:b/>
          <w:bCs/>
          <w:sz w:val="28"/>
          <w:szCs w:val="28"/>
        </w:rPr>
      </w:pPr>
      <w:r w:rsidRPr="00FB66A4">
        <w:rPr>
          <w:b/>
          <w:bCs/>
          <w:sz w:val="28"/>
          <w:szCs w:val="28"/>
        </w:rPr>
        <w:t>Comparable placement costings with Independent Fostering Agencies</w:t>
      </w:r>
    </w:p>
    <w:p w14:paraId="65991723" w14:textId="77777777" w:rsidR="00E827E8" w:rsidRDefault="00E827E8" w:rsidP="00AB3256">
      <w:pPr>
        <w:pStyle w:val="NoSpacing"/>
        <w:jc w:val="both"/>
        <w:rPr>
          <w:sz w:val="24"/>
          <w:szCs w:val="24"/>
        </w:rPr>
      </w:pPr>
    </w:p>
    <w:p w14:paraId="3D198DB4" w14:textId="77777777" w:rsidR="00E827E8" w:rsidRDefault="00E827E8" w:rsidP="00AB3256">
      <w:pPr>
        <w:pStyle w:val="NoSpacing"/>
        <w:jc w:val="both"/>
        <w:rPr>
          <w:rFonts w:cstheme="minorHAnsi"/>
          <w:sz w:val="24"/>
          <w:szCs w:val="24"/>
        </w:rPr>
      </w:pPr>
      <w:r>
        <w:rPr>
          <w:rFonts w:cstheme="minorHAnsi"/>
          <w:sz w:val="24"/>
          <w:szCs w:val="24"/>
        </w:rPr>
        <w:t xml:space="preserve">There are currently 290 children in care </w:t>
      </w:r>
      <w:r w:rsidRPr="00BA252E">
        <w:rPr>
          <w:rFonts w:cstheme="minorHAnsi"/>
          <w:sz w:val="24"/>
          <w:szCs w:val="24"/>
        </w:rPr>
        <w:t>1</w:t>
      </w:r>
      <w:r>
        <w:rPr>
          <w:rFonts w:cstheme="minorHAnsi"/>
          <w:sz w:val="24"/>
          <w:szCs w:val="24"/>
        </w:rPr>
        <w:t xml:space="preserve">45 of these are placed within South Gloucestershire’s Fostering Service. Independent Fostering Agencies are heavily relied upon to make up the short fall of children’s foster placements. It is very difficult to draw cost comparisons between in-house placements and agency placements because the in-house figures do not include staff salaries and equipment. However, a general average payment to an in-house foster carer per child per week is: </w:t>
      </w:r>
      <w:r w:rsidRPr="00650D0A">
        <w:rPr>
          <w:rFonts w:cstheme="minorHAnsi"/>
          <w:b/>
          <w:bCs/>
          <w:sz w:val="24"/>
          <w:szCs w:val="24"/>
        </w:rPr>
        <w:t>£490.18</w:t>
      </w:r>
      <w:r>
        <w:rPr>
          <w:rFonts w:cstheme="minorHAnsi"/>
          <w:sz w:val="24"/>
          <w:szCs w:val="24"/>
        </w:rPr>
        <w:t xml:space="preserve"> </w:t>
      </w:r>
    </w:p>
    <w:p w14:paraId="185E1320" w14:textId="77777777" w:rsidR="00E827E8" w:rsidRDefault="00E827E8" w:rsidP="00AB3256">
      <w:pPr>
        <w:pStyle w:val="NoSpacing"/>
        <w:jc w:val="both"/>
        <w:rPr>
          <w:rFonts w:cstheme="minorHAnsi"/>
          <w:sz w:val="24"/>
          <w:szCs w:val="24"/>
        </w:rPr>
      </w:pPr>
    </w:p>
    <w:tbl>
      <w:tblPr>
        <w:tblStyle w:val="TableGrid"/>
        <w:tblW w:w="0" w:type="auto"/>
        <w:jc w:val="center"/>
        <w:tblLook w:val="04A0" w:firstRow="1" w:lastRow="0" w:firstColumn="1" w:lastColumn="0" w:noHBand="0" w:noVBand="1"/>
      </w:tblPr>
      <w:tblGrid>
        <w:gridCol w:w="4122"/>
        <w:gridCol w:w="4175"/>
      </w:tblGrid>
      <w:tr w:rsidR="00E827E8" w14:paraId="4F06C423" w14:textId="77777777" w:rsidTr="00AB3256">
        <w:trPr>
          <w:jc w:val="center"/>
        </w:trPr>
        <w:tc>
          <w:tcPr>
            <w:tcW w:w="9016" w:type="dxa"/>
            <w:gridSpan w:val="2"/>
          </w:tcPr>
          <w:p w14:paraId="6C107935" w14:textId="77777777" w:rsidR="00E827E8" w:rsidRPr="00DC3487" w:rsidRDefault="00E827E8" w:rsidP="00AB3256">
            <w:pPr>
              <w:pStyle w:val="NoSpacing"/>
              <w:jc w:val="both"/>
              <w:rPr>
                <w:rFonts w:cstheme="minorHAnsi"/>
                <w:b/>
                <w:bCs/>
                <w:sz w:val="24"/>
                <w:szCs w:val="24"/>
              </w:rPr>
            </w:pPr>
            <w:r>
              <w:rPr>
                <w:rFonts w:cstheme="minorHAnsi"/>
                <w:b/>
                <w:bCs/>
                <w:sz w:val="24"/>
                <w:szCs w:val="24"/>
              </w:rPr>
              <w:t xml:space="preserve">Independent Fostering Agency </w:t>
            </w:r>
          </w:p>
        </w:tc>
      </w:tr>
      <w:tr w:rsidR="00E827E8" w14:paraId="3B8910E9" w14:textId="77777777" w:rsidTr="00AB3256">
        <w:trPr>
          <w:jc w:val="center"/>
        </w:trPr>
        <w:tc>
          <w:tcPr>
            <w:tcW w:w="4508" w:type="dxa"/>
          </w:tcPr>
          <w:p w14:paraId="519F637B" w14:textId="77777777" w:rsidR="00E827E8" w:rsidRDefault="00E827E8" w:rsidP="00AB3256">
            <w:pPr>
              <w:pStyle w:val="NoSpacing"/>
              <w:jc w:val="both"/>
              <w:rPr>
                <w:rFonts w:cstheme="minorHAnsi"/>
                <w:sz w:val="24"/>
                <w:szCs w:val="24"/>
              </w:rPr>
            </w:pPr>
            <w:r>
              <w:rPr>
                <w:rFonts w:cstheme="minorHAnsi"/>
                <w:sz w:val="24"/>
                <w:szCs w:val="24"/>
              </w:rPr>
              <w:t>Age of child:</w:t>
            </w:r>
          </w:p>
        </w:tc>
        <w:tc>
          <w:tcPr>
            <w:tcW w:w="4508" w:type="dxa"/>
          </w:tcPr>
          <w:p w14:paraId="6AB84DAF" w14:textId="77777777" w:rsidR="00E827E8" w:rsidRDefault="00E827E8" w:rsidP="00AB3256">
            <w:pPr>
              <w:pStyle w:val="NoSpacing"/>
              <w:jc w:val="both"/>
              <w:rPr>
                <w:rFonts w:cstheme="minorHAnsi"/>
                <w:sz w:val="24"/>
                <w:szCs w:val="24"/>
              </w:rPr>
            </w:pPr>
            <w:r>
              <w:rPr>
                <w:rFonts w:cstheme="minorHAnsi"/>
                <w:sz w:val="24"/>
                <w:szCs w:val="24"/>
              </w:rPr>
              <w:t>Weekly range of cost, lowest to highest depending on individual agency and need of child:</w:t>
            </w:r>
          </w:p>
        </w:tc>
      </w:tr>
      <w:tr w:rsidR="00E827E8" w14:paraId="0ACE15D7" w14:textId="77777777" w:rsidTr="00AB3256">
        <w:trPr>
          <w:jc w:val="center"/>
        </w:trPr>
        <w:tc>
          <w:tcPr>
            <w:tcW w:w="4508" w:type="dxa"/>
          </w:tcPr>
          <w:p w14:paraId="145A886C" w14:textId="77777777" w:rsidR="00E827E8" w:rsidRDefault="00E827E8" w:rsidP="00AB3256">
            <w:pPr>
              <w:pStyle w:val="NoSpacing"/>
              <w:jc w:val="both"/>
              <w:rPr>
                <w:rFonts w:cstheme="minorHAnsi"/>
                <w:sz w:val="24"/>
                <w:szCs w:val="24"/>
              </w:rPr>
            </w:pPr>
            <w:r>
              <w:rPr>
                <w:rFonts w:cstheme="minorHAnsi"/>
                <w:sz w:val="24"/>
                <w:szCs w:val="24"/>
              </w:rPr>
              <w:t>0 – 4 years</w:t>
            </w:r>
          </w:p>
        </w:tc>
        <w:tc>
          <w:tcPr>
            <w:tcW w:w="4508" w:type="dxa"/>
          </w:tcPr>
          <w:p w14:paraId="70305F8A" w14:textId="77777777" w:rsidR="00E827E8" w:rsidRDefault="00E827E8" w:rsidP="00AB3256">
            <w:pPr>
              <w:pStyle w:val="NoSpacing"/>
              <w:jc w:val="both"/>
              <w:rPr>
                <w:rFonts w:cstheme="minorHAnsi"/>
                <w:sz w:val="24"/>
                <w:szCs w:val="24"/>
              </w:rPr>
            </w:pPr>
            <w:r>
              <w:rPr>
                <w:rFonts w:cstheme="minorHAnsi"/>
                <w:sz w:val="24"/>
                <w:szCs w:val="24"/>
              </w:rPr>
              <w:t>£725 - £1,440</w:t>
            </w:r>
          </w:p>
        </w:tc>
      </w:tr>
      <w:tr w:rsidR="00E827E8" w14:paraId="1A3A67DE" w14:textId="77777777" w:rsidTr="00AB3256">
        <w:trPr>
          <w:jc w:val="center"/>
        </w:trPr>
        <w:tc>
          <w:tcPr>
            <w:tcW w:w="4508" w:type="dxa"/>
          </w:tcPr>
          <w:p w14:paraId="1F289161" w14:textId="77777777" w:rsidR="00E827E8" w:rsidRDefault="00E827E8" w:rsidP="00AB3256">
            <w:pPr>
              <w:pStyle w:val="NoSpacing"/>
              <w:jc w:val="both"/>
              <w:rPr>
                <w:rFonts w:cstheme="minorHAnsi"/>
                <w:sz w:val="24"/>
                <w:szCs w:val="24"/>
              </w:rPr>
            </w:pPr>
            <w:r>
              <w:rPr>
                <w:rFonts w:cstheme="minorHAnsi"/>
                <w:sz w:val="24"/>
                <w:szCs w:val="24"/>
              </w:rPr>
              <w:t>5 – 10 years</w:t>
            </w:r>
          </w:p>
        </w:tc>
        <w:tc>
          <w:tcPr>
            <w:tcW w:w="4508" w:type="dxa"/>
          </w:tcPr>
          <w:p w14:paraId="725DF985" w14:textId="77777777" w:rsidR="00E827E8" w:rsidRDefault="00E827E8" w:rsidP="00AB3256">
            <w:pPr>
              <w:pStyle w:val="NoSpacing"/>
              <w:jc w:val="both"/>
              <w:rPr>
                <w:rFonts w:cstheme="minorHAnsi"/>
                <w:sz w:val="24"/>
                <w:szCs w:val="24"/>
              </w:rPr>
            </w:pPr>
            <w:r>
              <w:rPr>
                <w:rFonts w:cstheme="minorHAnsi"/>
                <w:sz w:val="24"/>
                <w:szCs w:val="24"/>
              </w:rPr>
              <w:t>£761 - £1,440</w:t>
            </w:r>
          </w:p>
        </w:tc>
      </w:tr>
      <w:tr w:rsidR="00E827E8" w14:paraId="6740AAD9" w14:textId="77777777" w:rsidTr="00AB3256">
        <w:trPr>
          <w:jc w:val="center"/>
        </w:trPr>
        <w:tc>
          <w:tcPr>
            <w:tcW w:w="4508" w:type="dxa"/>
          </w:tcPr>
          <w:p w14:paraId="4DAF6F90" w14:textId="77777777" w:rsidR="00E827E8" w:rsidRDefault="00E827E8" w:rsidP="00AB3256">
            <w:pPr>
              <w:pStyle w:val="NoSpacing"/>
              <w:jc w:val="both"/>
              <w:rPr>
                <w:rFonts w:cstheme="minorHAnsi"/>
                <w:sz w:val="24"/>
                <w:szCs w:val="24"/>
              </w:rPr>
            </w:pPr>
            <w:r>
              <w:rPr>
                <w:rFonts w:cstheme="minorHAnsi"/>
                <w:sz w:val="24"/>
                <w:szCs w:val="24"/>
              </w:rPr>
              <w:t>11 – 15 years</w:t>
            </w:r>
          </w:p>
        </w:tc>
        <w:tc>
          <w:tcPr>
            <w:tcW w:w="4508" w:type="dxa"/>
          </w:tcPr>
          <w:p w14:paraId="5E57BED4" w14:textId="77777777" w:rsidR="00E827E8" w:rsidRDefault="00E827E8" w:rsidP="00AB3256">
            <w:pPr>
              <w:pStyle w:val="NoSpacing"/>
              <w:jc w:val="both"/>
              <w:rPr>
                <w:rFonts w:cstheme="minorHAnsi"/>
                <w:sz w:val="24"/>
                <w:szCs w:val="24"/>
              </w:rPr>
            </w:pPr>
            <w:r>
              <w:rPr>
                <w:rFonts w:cstheme="minorHAnsi"/>
                <w:sz w:val="24"/>
                <w:szCs w:val="24"/>
              </w:rPr>
              <w:t>£807 - £1,426</w:t>
            </w:r>
          </w:p>
        </w:tc>
      </w:tr>
      <w:tr w:rsidR="00E827E8" w14:paraId="07959C1A" w14:textId="77777777" w:rsidTr="00AB3256">
        <w:trPr>
          <w:jc w:val="center"/>
        </w:trPr>
        <w:tc>
          <w:tcPr>
            <w:tcW w:w="4508" w:type="dxa"/>
          </w:tcPr>
          <w:p w14:paraId="36E72CE3" w14:textId="77777777" w:rsidR="00E827E8" w:rsidRDefault="00E827E8" w:rsidP="00AB3256">
            <w:pPr>
              <w:pStyle w:val="NoSpacing"/>
              <w:jc w:val="both"/>
              <w:rPr>
                <w:rFonts w:cstheme="minorHAnsi"/>
                <w:sz w:val="24"/>
                <w:szCs w:val="24"/>
              </w:rPr>
            </w:pPr>
            <w:r>
              <w:rPr>
                <w:rFonts w:cstheme="minorHAnsi"/>
                <w:sz w:val="24"/>
                <w:szCs w:val="24"/>
              </w:rPr>
              <w:t>16 – 18 years</w:t>
            </w:r>
          </w:p>
        </w:tc>
        <w:tc>
          <w:tcPr>
            <w:tcW w:w="4508" w:type="dxa"/>
          </w:tcPr>
          <w:p w14:paraId="5DB1C313" w14:textId="77777777" w:rsidR="00E827E8" w:rsidRDefault="00E827E8" w:rsidP="00AB3256">
            <w:pPr>
              <w:pStyle w:val="NoSpacing"/>
              <w:jc w:val="both"/>
              <w:rPr>
                <w:rFonts w:cstheme="minorHAnsi"/>
                <w:sz w:val="24"/>
                <w:szCs w:val="24"/>
              </w:rPr>
            </w:pPr>
            <w:r>
              <w:rPr>
                <w:rFonts w:cstheme="minorHAnsi"/>
                <w:sz w:val="24"/>
                <w:szCs w:val="24"/>
              </w:rPr>
              <w:t>£811 - £1,440</w:t>
            </w:r>
          </w:p>
        </w:tc>
      </w:tr>
    </w:tbl>
    <w:p w14:paraId="11925003" w14:textId="77777777" w:rsidR="00E827E8" w:rsidRDefault="00E827E8" w:rsidP="00AB3256">
      <w:pPr>
        <w:pStyle w:val="NoSpacing"/>
        <w:jc w:val="both"/>
        <w:rPr>
          <w:rFonts w:cstheme="minorHAnsi"/>
          <w:sz w:val="24"/>
          <w:szCs w:val="24"/>
        </w:rPr>
      </w:pPr>
    </w:p>
    <w:p w14:paraId="35145044" w14:textId="77777777" w:rsidR="00E827E8" w:rsidRDefault="00E827E8" w:rsidP="00AB3256">
      <w:pPr>
        <w:pStyle w:val="NoSpacing"/>
        <w:jc w:val="both"/>
        <w:rPr>
          <w:rFonts w:cstheme="minorHAnsi"/>
          <w:sz w:val="24"/>
          <w:szCs w:val="24"/>
        </w:rPr>
      </w:pPr>
      <w:r w:rsidRPr="00AB3256">
        <w:rPr>
          <w:rFonts w:cstheme="minorHAnsi"/>
          <w:b/>
          <w:bCs/>
          <w:i/>
          <w:iCs/>
          <w:sz w:val="24"/>
          <w:szCs w:val="24"/>
        </w:rPr>
        <w:t>NOTE:</w:t>
      </w:r>
      <w:r>
        <w:rPr>
          <w:rFonts w:cstheme="minorHAnsi"/>
          <w:sz w:val="24"/>
          <w:szCs w:val="24"/>
        </w:rPr>
        <w:t xml:space="preserve"> Information obtained from the Fostering Finance Team and the Commissioning Team and correct on 25.08.2022</w:t>
      </w:r>
    </w:p>
    <w:p w14:paraId="67581DFD" w14:textId="77777777" w:rsidR="00E827E8" w:rsidRDefault="00E827E8" w:rsidP="00AB3256">
      <w:pPr>
        <w:pStyle w:val="NoSpacing"/>
        <w:jc w:val="both"/>
        <w:rPr>
          <w:rFonts w:cstheme="minorHAnsi"/>
          <w:sz w:val="24"/>
          <w:szCs w:val="24"/>
        </w:rPr>
      </w:pPr>
    </w:p>
    <w:p w14:paraId="3A835238" w14:textId="77777777" w:rsidR="00E827E8" w:rsidRDefault="00E827E8" w:rsidP="00AB3256">
      <w:pPr>
        <w:pStyle w:val="NoSpacing"/>
        <w:jc w:val="both"/>
        <w:rPr>
          <w:rFonts w:cstheme="minorHAnsi"/>
          <w:sz w:val="24"/>
          <w:szCs w:val="24"/>
        </w:rPr>
      </w:pPr>
      <w:r>
        <w:rPr>
          <w:rFonts w:cstheme="minorHAnsi"/>
          <w:sz w:val="24"/>
          <w:szCs w:val="24"/>
        </w:rPr>
        <w:t>Providing a financial grant to enable a few foster families to care for an additional child will not increase the staffing or office costs of the in-house fostering team, but the cost to the agency budget would be reduced and a saving made to the Council.</w:t>
      </w:r>
    </w:p>
    <w:p w14:paraId="5AF609FB" w14:textId="77777777" w:rsidR="00E827E8" w:rsidRDefault="00E827E8" w:rsidP="00AB3256">
      <w:pPr>
        <w:pStyle w:val="NoSpacing"/>
        <w:jc w:val="both"/>
        <w:rPr>
          <w:rFonts w:cstheme="minorHAnsi"/>
          <w:sz w:val="24"/>
          <w:szCs w:val="24"/>
        </w:rPr>
      </w:pPr>
    </w:p>
    <w:p w14:paraId="2BE9C1A5" w14:textId="77777777" w:rsidR="00E827E8" w:rsidRDefault="00E827E8" w:rsidP="00AB3256">
      <w:pPr>
        <w:pStyle w:val="NoSpacing"/>
        <w:jc w:val="both"/>
        <w:rPr>
          <w:rFonts w:cstheme="minorHAnsi"/>
          <w:sz w:val="24"/>
          <w:szCs w:val="24"/>
        </w:rPr>
      </w:pPr>
      <w:r>
        <w:rPr>
          <w:rFonts w:cstheme="minorHAnsi"/>
          <w:sz w:val="24"/>
          <w:szCs w:val="24"/>
        </w:rPr>
        <w:t>An additional benefit to the Council in having the policy in place is that it will aid the recruitment and retention of foster carers.</w:t>
      </w:r>
    </w:p>
    <w:p w14:paraId="41B69A27" w14:textId="77777777" w:rsidR="00E827E8" w:rsidRPr="00E56B47" w:rsidRDefault="00E827E8" w:rsidP="00AB3256">
      <w:pPr>
        <w:pStyle w:val="NoSpacing"/>
        <w:jc w:val="both"/>
        <w:rPr>
          <w:rFonts w:cstheme="minorHAnsi"/>
          <w:sz w:val="32"/>
          <w:szCs w:val="32"/>
        </w:rPr>
      </w:pPr>
    </w:p>
    <w:p w14:paraId="1544A163" w14:textId="77777777" w:rsidR="00E827E8" w:rsidRPr="006B5E74" w:rsidRDefault="00E827E8" w:rsidP="00AB3256">
      <w:pPr>
        <w:pStyle w:val="NoSpacing"/>
        <w:numPr>
          <w:ilvl w:val="1"/>
          <w:numId w:val="27"/>
        </w:numPr>
        <w:jc w:val="both"/>
        <w:rPr>
          <w:rFonts w:cstheme="minorHAnsi"/>
          <w:b/>
          <w:bCs/>
          <w:sz w:val="28"/>
          <w:szCs w:val="28"/>
        </w:rPr>
      </w:pPr>
      <w:r w:rsidRPr="006B5E74">
        <w:rPr>
          <w:rFonts w:cstheme="minorHAnsi"/>
          <w:b/>
          <w:bCs/>
          <w:sz w:val="28"/>
          <w:szCs w:val="28"/>
        </w:rPr>
        <w:t>Disabled facilities grant.</w:t>
      </w:r>
    </w:p>
    <w:p w14:paraId="04F016EE" w14:textId="77777777" w:rsidR="00E827E8" w:rsidRPr="008F2C00" w:rsidRDefault="00E827E8" w:rsidP="00AB3256">
      <w:pPr>
        <w:pStyle w:val="NoSpacing"/>
        <w:jc w:val="both"/>
        <w:rPr>
          <w:rFonts w:cstheme="minorHAnsi"/>
          <w:sz w:val="24"/>
          <w:szCs w:val="24"/>
        </w:rPr>
      </w:pPr>
    </w:p>
    <w:p w14:paraId="09AC5246" w14:textId="77777777" w:rsidR="00E827E8" w:rsidRPr="008F2C00" w:rsidRDefault="00E827E8" w:rsidP="00AB3256">
      <w:pPr>
        <w:pStyle w:val="NoSpacing"/>
        <w:jc w:val="both"/>
        <w:rPr>
          <w:rFonts w:cstheme="minorHAnsi"/>
          <w:sz w:val="24"/>
          <w:szCs w:val="24"/>
        </w:rPr>
      </w:pPr>
      <w:r w:rsidRPr="008F2C00">
        <w:rPr>
          <w:rFonts w:cstheme="minorHAnsi"/>
          <w:sz w:val="24"/>
          <w:szCs w:val="24"/>
        </w:rPr>
        <w:t>Disabled Facilities Grant (DFG) funding can be used to meet the needs of a disabled foster child, as assessed by a</w:t>
      </w:r>
      <w:r>
        <w:rPr>
          <w:rFonts w:cstheme="minorHAnsi"/>
          <w:sz w:val="24"/>
          <w:szCs w:val="24"/>
        </w:rPr>
        <w:t>n o</w:t>
      </w:r>
      <w:r w:rsidRPr="008F2C00">
        <w:rPr>
          <w:rFonts w:cstheme="minorHAnsi"/>
          <w:sz w:val="24"/>
          <w:szCs w:val="24"/>
        </w:rPr>
        <w:t xml:space="preserve">ccupational </w:t>
      </w:r>
      <w:r>
        <w:rPr>
          <w:rFonts w:cstheme="minorHAnsi"/>
          <w:sz w:val="24"/>
          <w:szCs w:val="24"/>
        </w:rPr>
        <w:t>t</w:t>
      </w:r>
      <w:r w:rsidRPr="008F2C00">
        <w:rPr>
          <w:rFonts w:cstheme="minorHAnsi"/>
          <w:sz w:val="24"/>
          <w:szCs w:val="24"/>
        </w:rPr>
        <w:t>herapist</w:t>
      </w:r>
      <w:r>
        <w:rPr>
          <w:rFonts w:cstheme="minorHAnsi"/>
          <w:sz w:val="24"/>
          <w:szCs w:val="24"/>
        </w:rPr>
        <w:t>. This grant would only be available if the child is matched long term with the foster carers and is expected to live in the home throughout their childhood.</w:t>
      </w:r>
    </w:p>
    <w:p w14:paraId="32DD088B" w14:textId="77777777" w:rsidR="00E827E8" w:rsidRPr="008F2C00" w:rsidRDefault="00E827E8" w:rsidP="00AB3256">
      <w:pPr>
        <w:pStyle w:val="NoSpacing"/>
        <w:jc w:val="both"/>
        <w:rPr>
          <w:rFonts w:cstheme="minorHAnsi"/>
          <w:sz w:val="24"/>
          <w:szCs w:val="24"/>
        </w:rPr>
      </w:pPr>
    </w:p>
    <w:p w14:paraId="649D906A" w14:textId="77777777" w:rsidR="00E827E8" w:rsidRPr="008F2C00" w:rsidRDefault="00E827E8" w:rsidP="00AB3256">
      <w:pPr>
        <w:pStyle w:val="NoSpacing"/>
        <w:jc w:val="both"/>
        <w:rPr>
          <w:rFonts w:cstheme="minorHAnsi"/>
          <w:sz w:val="24"/>
          <w:szCs w:val="24"/>
        </w:rPr>
      </w:pPr>
      <w:r w:rsidRPr="008F2C00">
        <w:rPr>
          <w:rFonts w:cstheme="minorHAnsi"/>
          <w:sz w:val="24"/>
          <w:szCs w:val="24"/>
        </w:rPr>
        <w:t>The adaptations proposed must be “necessary and appropriate” and “reasonable and practicable” and relate to one or more of the mandatory DFG criteria, as laid down in the Housing Grants, Construction &amp; Regeneration Act 1996.</w:t>
      </w:r>
    </w:p>
    <w:p w14:paraId="0BBA1D22" w14:textId="77777777" w:rsidR="00E827E8" w:rsidRPr="008F2C00" w:rsidRDefault="00E827E8" w:rsidP="00AB3256">
      <w:pPr>
        <w:pStyle w:val="NoSpacing"/>
        <w:jc w:val="both"/>
        <w:rPr>
          <w:rFonts w:cstheme="minorHAnsi"/>
          <w:sz w:val="24"/>
          <w:szCs w:val="24"/>
        </w:rPr>
      </w:pPr>
    </w:p>
    <w:p w14:paraId="7DFC6708" w14:textId="77777777" w:rsidR="00E827E8" w:rsidRDefault="00E827E8" w:rsidP="00AB3256">
      <w:pPr>
        <w:pStyle w:val="NoSpacing"/>
        <w:jc w:val="both"/>
        <w:rPr>
          <w:rFonts w:cstheme="minorHAnsi"/>
          <w:sz w:val="24"/>
          <w:szCs w:val="24"/>
        </w:rPr>
      </w:pPr>
      <w:r w:rsidRPr="008F2C00">
        <w:rPr>
          <w:rFonts w:cstheme="minorHAnsi"/>
          <w:sz w:val="24"/>
          <w:szCs w:val="24"/>
        </w:rPr>
        <w:t xml:space="preserve">The work may involve extending the property if the needs cannot be met within the existing footprint of the property. If the work enhances the value of the property, the Council may place a ten-year Local Land Charge of up to £10,000 on the property, giving a discretionary power to recoup some costs if the property is sold within ten </w:t>
      </w:r>
      <w:r w:rsidRPr="008F2C00">
        <w:rPr>
          <w:rFonts w:cstheme="minorHAnsi"/>
          <w:sz w:val="24"/>
          <w:szCs w:val="24"/>
        </w:rPr>
        <w:lastRenderedPageBreak/>
        <w:t>years of completion of the work. The reasons for the sale must be considered in deciding whether to exercise this power</w:t>
      </w:r>
      <w:r>
        <w:rPr>
          <w:rFonts w:cstheme="minorHAnsi"/>
          <w:sz w:val="24"/>
          <w:szCs w:val="24"/>
        </w:rPr>
        <w:t>.</w:t>
      </w:r>
    </w:p>
    <w:p w14:paraId="57099B43" w14:textId="77777777" w:rsidR="00E827E8" w:rsidRDefault="00E827E8" w:rsidP="00AB3256">
      <w:pPr>
        <w:pStyle w:val="NoSpacing"/>
        <w:jc w:val="both"/>
        <w:rPr>
          <w:rFonts w:cstheme="minorHAnsi"/>
          <w:sz w:val="24"/>
          <w:szCs w:val="24"/>
        </w:rPr>
      </w:pPr>
    </w:p>
    <w:p w14:paraId="26962ED6" w14:textId="57FEEC91" w:rsidR="00E827E8" w:rsidRDefault="00E827E8" w:rsidP="00AB3256">
      <w:pPr>
        <w:pStyle w:val="NoSpacing"/>
        <w:jc w:val="both"/>
        <w:rPr>
          <w:rFonts w:cstheme="minorHAnsi"/>
          <w:sz w:val="24"/>
          <w:szCs w:val="24"/>
        </w:rPr>
      </w:pPr>
      <w:r>
        <w:rPr>
          <w:rFonts w:cstheme="minorHAnsi"/>
          <w:sz w:val="24"/>
          <w:szCs w:val="24"/>
        </w:rPr>
        <w:t>Further information about this scheme can be obtained from the 0 – 25 team occupational therapist and the Council’s private sector housing officer.</w:t>
      </w:r>
    </w:p>
    <w:p w14:paraId="69C651A3" w14:textId="77777777" w:rsidR="002919A0" w:rsidRDefault="002919A0" w:rsidP="00AB3256">
      <w:pPr>
        <w:pStyle w:val="NoSpacing"/>
        <w:jc w:val="both"/>
        <w:rPr>
          <w:rFonts w:cstheme="minorHAnsi"/>
          <w:sz w:val="24"/>
          <w:szCs w:val="24"/>
        </w:rPr>
      </w:pPr>
    </w:p>
    <w:p w14:paraId="06B7FFBE" w14:textId="77777777" w:rsidR="00E827E8" w:rsidRDefault="00E827E8" w:rsidP="00AB3256">
      <w:pPr>
        <w:pStyle w:val="NoSpacing"/>
        <w:numPr>
          <w:ilvl w:val="0"/>
          <w:numId w:val="27"/>
        </w:numPr>
        <w:jc w:val="both"/>
        <w:rPr>
          <w:rFonts w:cstheme="minorHAnsi"/>
          <w:b/>
          <w:bCs/>
          <w:sz w:val="32"/>
          <w:szCs w:val="32"/>
        </w:rPr>
      </w:pPr>
      <w:r>
        <w:rPr>
          <w:rFonts w:cstheme="minorHAnsi"/>
          <w:b/>
          <w:bCs/>
          <w:sz w:val="32"/>
          <w:szCs w:val="32"/>
        </w:rPr>
        <w:t>Legal basis</w:t>
      </w:r>
    </w:p>
    <w:p w14:paraId="5BDACDD9" w14:textId="77777777" w:rsidR="00E827E8" w:rsidRDefault="00E827E8" w:rsidP="00AB3256">
      <w:pPr>
        <w:pStyle w:val="NoSpacing"/>
        <w:jc w:val="both"/>
        <w:rPr>
          <w:rFonts w:cstheme="minorHAnsi"/>
          <w:sz w:val="24"/>
          <w:szCs w:val="24"/>
        </w:rPr>
      </w:pPr>
    </w:p>
    <w:p w14:paraId="7417F604" w14:textId="77777777" w:rsidR="00E827E8" w:rsidRDefault="00E827E8" w:rsidP="00AB3256">
      <w:pPr>
        <w:pStyle w:val="NoSpacing"/>
        <w:jc w:val="both"/>
        <w:rPr>
          <w:rFonts w:cstheme="minorHAnsi"/>
          <w:sz w:val="24"/>
          <w:szCs w:val="24"/>
        </w:rPr>
      </w:pPr>
      <w:r>
        <w:rPr>
          <w:rFonts w:cstheme="minorHAnsi"/>
          <w:sz w:val="24"/>
          <w:szCs w:val="24"/>
        </w:rPr>
        <w:t xml:space="preserve">This policy is based in our legal obligation to have sufficient accommodation for fostered children and young people, known as the “Sufficiency Strategy”. </w:t>
      </w:r>
    </w:p>
    <w:p w14:paraId="5645DEC7" w14:textId="77777777" w:rsidR="00E827E8" w:rsidRDefault="00E827E8" w:rsidP="00AB3256">
      <w:pPr>
        <w:pStyle w:val="NoSpacing"/>
        <w:jc w:val="both"/>
        <w:rPr>
          <w:rFonts w:cstheme="minorHAnsi"/>
          <w:sz w:val="24"/>
          <w:szCs w:val="24"/>
        </w:rPr>
      </w:pPr>
    </w:p>
    <w:p w14:paraId="518064B7" w14:textId="77777777" w:rsidR="00E827E8" w:rsidRDefault="00E827E8" w:rsidP="00AB3256">
      <w:pPr>
        <w:pStyle w:val="NoSpacing"/>
        <w:jc w:val="both"/>
        <w:rPr>
          <w:rFonts w:cstheme="minorHAnsi"/>
          <w:sz w:val="24"/>
          <w:szCs w:val="24"/>
        </w:rPr>
      </w:pPr>
      <w:r>
        <w:rPr>
          <w:rFonts w:cstheme="minorHAnsi"/>
          <w:sz w:val="24"/>
          <w:szCs w:val="24"/>
        </w:rPr>
        <w:t xml:space="preserve">The Children Act 1989 Section22G places a general duty on a local authority to secure sufficient accommodation for looked after children. </w:t>
      </w:r>
    </w:p>
    <w:p w14:paraId="45A493F3" w14:textId="77777777" w:rsidR="00E827E8" w:rsidRDefault="00E827E8" w:rsidP="00AB3256">
      <w:pPr>
        <w:pStyle w:val="NoSpacing"/>
        <w:jc w:val="both"/>
        <w:rPr>
          <w:rFonts w:cstheme="minorHAnsi"/>
          <w:sz w:val="24"/>
          <w:szCs w:val="24"/>
        </w:rPr>
      </w:pPr>
    </w:p>
    <w:p w14:paraId="55CCB874" w14:textId="77777777" w:rsidR="00E827E8" w:rsidRDefault="00E827E8" w:rsidP="00AB3256">
      <w:pPr>
        <w:pStyle w:val="NoSpacing"/>
        <w:jc w:val="both"/>
        <w:rPr>
          <w:rFonts w:cstheme="minorHAnsi"/>
          <w:sz w:val="24"/>
          <w:szCs w:val="24"/>
        </w:rPr>
      </w:pPr>
      <w:r>
        <w:rPr>
          <w:rFonts w:cstheme="minorHAnsi"/>
          <w:sz w:val="24"/>
          <w:szCs w:val="24"/>
        </w:rPr>
        <w:t>Standard 13 of the Fostering Services National Minimum Standards at 13.1) states:</w:t>
      </w:r>
    </w:p>
    <w:p w14:paraId="29CD188D" w14:textId="77777777" w:rsidR="00E827E8" w:rsidRDefault="00E827E8" w:rsidP="00AB3256">
      <w:pPr>
        <w:pStyle w:val="NoSpacing"/>
        <w:jc w:val="both"/>
        <w:rPr>
          <w:rFonts w:cstheme="minorHAnsi"/>
          <w:sz w:val="24"/>
          <w:szCs w:val="24"/>
        </w:rPr>
      </w:pPr>
    </w:p>
    <w:p w14:paraId="3C33ADF8" w14:textId="67BF3997" w:rsidR="00E827E8" w:rsidRPr="00526C7D" w:rsidRDefault="00227395" w:rsidP="00227395">
      <w:pPr>
        <w:pStyle w:val="NoSpacing"/>
        <w:ind w:left="720" w:right="1077"/>
        <w:jc w:val="both"/>
        <w:rPr>
          <w:rFonts w:cstheme="minorHAnsi"/>
          <w:i/>
          <w:iCs/>
          <w:sz w:val="24"/>
          <w:szCs w:val="24"/>
        </w:rPr>
      </w:pPr>
      <w:r>
        <w:rPr>
          <w:rFonts w:cstheme="minorHAnsi"/>
          <w:i/>
          <w:iCs/>
          <w:sz w:val="24"/>
          <w:szCs w:val="24"/>
        </w:rPr>
        <w:t>“</w:t>
      </w:r>
      <w:r w:rsidR="00E827E8">
        <w:rPr>
          <w:rFonts w:cstheme="minorHAnsi"/>
          <w:i/>
          <w:iCs/>
          <w:sz w:val="24"/>
          <w:szCs w:val="24"/>
        </w:rPr>
        <w:t>The local authority fostering service implements an effective strategy to ensure sufficient foster carers to be responsive to current and predicted future demands on the service. Planning for future demands covers the need for short breaks for disabled children”.</w:t>
      </w:r>
    </w:p>
    <w:p w14:paraId="25A5C748" w14:textId="77777777" w:rsidR="00E827E8" w:rsidRDefault="00E827E8" w:rsidP="00AB3256">
      <w:pPr>
        <w:pStyle w:val="NoSpacing"/>
        <w:jc w:val="both"/>
        <w:rPr>
          <w:rFonts w:cstheme="minorHAnsi"/>
          <w:sz w:val="24"/>
          <w:szCs w:val="24"/>
        </w:rPr>
      </w:pPr>
    </w:p>
    <w:p w14:paraId="63DAD3DF" w14:textId="77777777" w:rsidR="00E827E8" w:rsidRPr="004F0B17" w:rsidRDefault="00E827E8" w:rsidP="00AB3256">
      <w:pPr>
        <w:pStyle w:val="NoSpacing"/>
        <w:jc w:val="both"/>
        <w:rPr>
          <w:rFonts w:cstheme="minorHAnsi"/>
          <w:sz w:val="24"/>
          <w:szCs w:val="24"/>
        </w:rPr>
      </w:pPr>
      <w:r w:rsidRPr="004F0B17">
        <w:rPr>
          <w:rFonts w:cstheme="minorHAnsi"/>
          <w:sz w:val="24"/>
          <w:szCs w:val="24"/>
        </w:rPr>
        <w:t xml:space="preserve">Schedule 7 of the Children Act 1989, clarified in the Guidance and Regulations volume 4, limits the number of children who may be fostered by a foster carer. The “usual fostering limit” is set at three. This means that no one may foster more than three children unless the foster children are all siblings, or the Local Authority exempts the foster carer from the usual fostering limit in relation to specific children. This policy is not intended to create homes of multiple bedrooms which mean that foster carers could accommodate more than the usual fostering limit of children. </w:t>
      </w:r>
    </w:p>
    <w:p w14:paraId="5CFEED20" w14:textId="77777777" w:rsidR="00E827E8" w:rsidRDefault="00E827E8" w:rsidP="00AB3256">
      <w:pPr>
        <w:pStyle w:val="NoSpacing"/>
        <w:jc w:val="both"/>
        <w:rPr>
          <w:rFonts w:cstheme="minorHAnsi"/>
          <w:sz w:val="24"/>
          <w:szCs w:val="24"/>
        </w:rPr>
      </w:pPr>
    </w:p>
    <w:p w14:paraId="3ADBB9AB" w14:textId="77777777" w:rsidR="00E827E8" w:rsidRDefault="00E827E8" w:rsidP="00AB3256">
      <w:pPr>
        <w:pStyle w:val="NoSpacing"/>
        <w:jc w:val="both"/>
        <w:rPr>
          <w:rFonts w:cstheme="minorHAnsi"/>
          <w:sz w:val="24"/>
          <w:szCs w:val="24"/>
        </w:rPr>
      </w:pPr>
    </w:p>
    <w:p w14:paraId="1A6EB52F" w14:textId="77777777" w:rsidR="00E827E8" w:rsidRDefault="00E827E8" w:rsidP="00AB3256">
      <w:pPr>
        <w:pStyle w:val="NoSpacing"/>
        <w:numPr>
          <w:ilvl w:val="0"/>
          <w:numId w:val="27"/>
        </w:numPr>
        <w:jc w:val="both"/>
        <w:rPr>
          <w:rFonts w:cstheme="minorHAnsi"/>
          <w:b/>
          <w:bCs/>
          <w:sz w:val="32"/>
          <w:szCs w:val="32"/>
        </w:rPr>
      </w:pPr>
      <w:r>
        <w:rPr>
          <w:rFonts w:cstheme="minorHAnsi"/>
          <w:b/>
          <w:bCs/>
          <w:sz w:val="32"/>
          <w:szCs w:val="32"/>
        </w:rPr>
        <w:t>Eligibility criteria for inclusion in the scheme</w:t>
      </w:r>
    </w:p>
    <w:p w14:paraId="24297A4F" w14:textId="77777777" w:rsidR="00E827E8" w:rsidRDefault="00E827E8" w:rsidP="00AB3256">
      <w:pPr>
        <w:pStyle w:val="NoSpacing"/>
        <w:jc w:val="both"/>
        <w:rPr>
          <w:rFonts w:cstheme="minorHAnsi"/>
          <w:b/>
          <w:bCs/>
          <w:sz w:val="32"/>
          <w:szCs w:val="32"/>
        </w:rPr>
      </w:pPr>
    </w:p>
    <w:tbl>
      <w:tblPr>
        <w:tblStyle w:val="TableGrid"/>
        <w:tblW w:w="0" w:type="auto"/>
        <w:jc w:val="center"/>
        <w:tblLook w:val="04A0" w:firstRow="1" w:lastRow="0" w:firstColumn="1" w:lastColumn="0" w:noHBand="0" w:noVBand="1"/>
      </w:tblPr>
      <w:tblGrid>
        <w:gridCol w:w="8297"/>
      </w:tblGrid>
      <w:tr w:rsidR="00E827E8" w14:paraId="4CFBF329" w14:textId="77777777" w:rsidTr="001E268D">
        <w:trPr>
          <w:jc w:val="center"/>
        </w:trPr>
        <w:tc>
          <w:tcPr>
            <w:tcW w:w="9016" w:type="dxa"/>
          </w:tcPr>
          <w:p w14:paraId="6645DEF2" w14:textId="77777777" w:rsidR="00E827E8" w:rsidRPr="00693AD4" w:rsidRDefault="00E827E8" w:rsidP="00AB3256">
            <w:pPr>
              <w:pStyle w:val="NoSpacing"/>
              <w:jc w:val="both"/>
              <w:rPr>
                <w:rFonts w:cstheme="minorHAnsi"/>
                <w:sz w:val="24"/>
                <w:szCs w:val="24"/>
                <w:u w:val="single"/>
              </w:rPr>
            </w:pPr>
            <w:r w:rsidRPr="00693AD4">
              <w:rPr>
                <w:rFonts w:cstheme="minorHAnsi"/>
                <w:sz w:val="24"/>
                <w:szCs w:val="24"/>
              </w:rPr>
              <w:t>Foster carers must own their own home and provide evidence of this.</w:t>
            </w:r>
          </w:p>
          <w:p w14:paraId="2186D73D" w14:textId="77777777" w:rsidR="00E827E8" w:rsidRPr="00693AD4" w:rsidRDefault="00E827E8" w:rsidP="00AB3256">
            <w:pPr>
              <w:pStyle w:val="NoSpacing"/>
              <w:jc w:val="both"/>
              <w:rPr>
                <w:rFonts w:cstheme="minorHAnsi"/>
                <w:sz w:val="24"/>
                <w:szCs w:val="24"/>
              </w:rPr>
            </w:pPr>
          </w:p>
        </w:tc>
      </w:tr>
      <w:tr w:rsidR="00E827E8" w14:paraId="64178234" w14:textId="77777777" w:rsidTr="001E268D">
        <w:trPr>
          <w:jc w:val="center"/>
        </w:trPr>
        <w:tc>
          <w:tcPr>
            <w:tcW w:w="9016" w:type="dxa"/>
          </w:tcPr>
          <w:p w14:paraId="78AC47FA" w14:textId="77777777" w:rsidR="00E827E8" w:rsidRPr="00693AD4" w:rsidRDefault="00E827E8" w:rsidP="00AB3256">
            <w:pPr>
              <w:pStyle w:val="NoSpacing"/>
              <w:jc w:val="both"/>
              <w:rPr>
                <w:rFonts w:cstheme="minorHAnsi"/>
                <w:sz w:val="24"/>
                <w:szCs w:val="24"/>
              </w:rPr>
            </w:pPr>
            <w:r w:rsidRPr="00693AD4">
              <w:rPr>
                <w:rFonts w:cstheme="minorHAnsi"/>
                <w:sz w:val="24"/>
                <w:szCs w:val="24"/>
              </w:rPr>
              <w:t>All friends and family carers can be considered for the scheme if they are offering a home to brothers and sisters, and they do not currently have the space to do this.</w:t>
            </w:r>
          </w:p>
          <w:p w14:paraId="04524B18" w14:textId="77777777" w:rsidR="00E827E8" w:rsidRDefault="00E827E8" w:rsidP="00AB3256">
            <w:pPr>
              <w:pStyle w:val="NoSpacing"/>
              <w:jc w:val="both"/>
              <w:rPr>
                <w:rFonts w:cstheme="minorHAnsi"/>
                <w:b/>
                <w:bCs/>
                <w:sz w:val="32"/>
                <w:szCs w:val="32"/>
              </w:rPr>
            </w:pPr>
          </w:p>
        </w:tc>
      </w:tr>
      <w:tr w:rsidR="00E827E8" w14:paraId="35D26B52" w14:textId="77777777" w:rsidTr="001E268D">
        <w:trPr>
          <w:jc w:val="center"/>
        </w:trPr>
        <w:tc>
          <w:tcPr>
            <w:tcW w:w="9016" w:type="dxa"/>
          </w:tcPr>
          <w:p w14:paraId="74EADE5A" w14:textId="77777777" w:rsidR="00E827E8" w:rsidRPr="00693AD4" w:rsidRDefault="00E827E8" w:rsidP="00AB3256">
            <w:pPr>
              <w:pStyle w:val="NoSpacing"/>
              <w:jc w:val="both"/>
              <w:rPr>
                <w:rFonts w:cstheme="minorHAnsi"/>
                <w:sz w:val="24"/>
                <w:szCs w:val="24"/>
              </w:rPr>
            </w:pPr>
            <w:r w:rsidRPr="00693AD4">
              <w:rPr>
                <w:rFonts w:cstheme="minorHAnsi"/>
                <w:sz w:val="24"/>
                <w:szCs w:val="24"/>
              </w:rPr>
              <w:t>Mainstream foster carers must have been fostering for at least three years and have evidence of good practice through their annual review and PDP record.</w:t>
            </w:r>
          </w:p>
          <w:p w14:paraId="71611E40" w14:textId="77777777" w:rsidR="00E827E8" w:rsidRDefault="00E827E8" w:rsidP="00AB3256">
            <w:pPr>
              <w:pStyle w:val="NoSpacing"/>
              <w:jc w:val="both"/>
              <w:rPr>
                <w:rFonts w:cstheme="minorHAnsi"/>
                <w:b/>
                <w:bCs/>
                <w:sz w:val="32"/>
                <w:szCs w:val="32"/>
              </w:rPr>
            </w:pPr>
          </w:p>
        </w:tc>
      </w:tr>
      <w:tr w:rsidR="00E827E8" w14:paraId="7C0AE7AF" w14:textId="77777777" w:rsidTr="001E268D">
        <w:trPr>
          <w:jc w:val="center"/>
        </w:trPr>
        <w:tc>
          <w:tcPr>
            <w:tcW w:w="9016" w:type="dxa"/>
          </w:tcPr>
          <w:p w14:paraId="646BFC2F" w14:textId="77777777" w:rsidR="00E827E8" w:rsidRDefault="00E827E8" w:rsidP="00AB3256">
            <w:pPr>
              <w:pStyle w:val="NoSpacing"/>
              <w:jc w:val="both"/>
              <w:rPr>
                <w:rFonts w:cstheme="minorHAnsi"/>
                <w:sz w:val="24"/>
                <w:szCs w:val="24"/>
              </w:rPr>
            </w:pPr>
            <w:r>
              <w:rPr>
                <w:rFonts w:cstheme="minorHAnsi"/>
                <w:sz w:val="24"/>
                <w:szCs w:val="24"/>
              </w:rPr>
              <w:t xml:space="preserve">Mainstream foster carers must be willing to accommodate an </w:t>
            </w:r>
            <w:r w:rsidRPr="00580220">
              <w:rPr>
                <w:rFonts w:cstheme="minorHAnsi"/>
                <w:sz w:val="24"/>
                <w:szCs w:val="24"/>
                <w:u w:val="single"/>
              </w:rPr>
              <w:t>additional</w:t>
            </w:r>
            <w:r>
              <w:rPr>
                <w:rFonts w:cstheme="minorHAnsi"/>
                <w:sz w:val="24"/>
                <w:szCs w:val="24"/>
              </w:rPr>
              <w:t xml:space="preserve"> child or young person </w:t>
            </w:r>
            <w:proofErr w:type="gramStart"/>
            <w:r>
              <w:rPr>
                <w:rFonts w:cstheme="minorHAnsi"/>
                <w:sz w:val="24"/>
                <w:szCs w:val="24"/>
              </w:rPr>
              <w:t>as a result of</w:t>
            </w:r>
            <w:proofErr w:type="gramEnd"/>
            <w:r>
              <w:rPr>
                <w:rFonts w:cstheme="minorHAnsi"/>
                <w:sz w:val="24"/>
                <w:szCs w:val="24"/>
              </w:rPr>
              <w:t xml:space="preserve"> having the building grant.</w:t>
            </w:r>
          </w:p>
          <w:p w14:paraId="1DB67749" w14:textId="77777777" w:rsidR="00E827E8" w:rsidRPr="00693AD4" w:rsidRDefault="00E827E8" w:rsidP="00AB3256">
            <w:pPr>
              <w:pStyle w:val="NoSpacing"/>
              <w:jc w:val="both"/>
              <w:rPr>
                <w:rFonts w:cstheme="minorHAnsi"/>
                <w:sz w:val="24"/>
                <w:szCs w:val="24"/>
              </w:rPr>
            </w:pPr>
          </w:p>
        </w:tc>
      </w:tr>
      <w:tr w:rsidR="00E827E8" w14:paraId="7F61E5D7" w14:textId="77777777" w:rsidTr="001E268D">
        <w:trPr>
          <w:jc w:val="center"/>
        </w:trPr>
        <w:tc>
          <w:tcPr>
            <w:tcW w:w="9016" w:type="dxa"/>
          </w:tcPr>
          <w:p w14:paraId="49671F4E" w14:textId="77777777" w:rsidR="00E827E8" w:rsidRPr="00693AD4" w:rsidRDefault="00E827E8" w:rsidP="00AB3256">
            <w:pPr>
              <w:pStyle w:val="NoSpacing"/>
              <w:jc w:val="both"/>
              <w:rPr>
                <w:rFonts w:cstheme="minorHAnsi"/>
                <w:sz w:val="24"/>
                <w:szCs w:val="24"/>
                <w:u w:val="single"/>
              </w:rPr>
            </w:pPr>
            <w:r w:rsidRPr="00693AD4">
              <w:rPr>
                <w:rFonts w:cstheme="minorHAnsi"/>
                <w:sz w:val="24"/>
                <w:szCs w:val="24"/>
              </w:rPr>
              <w:t>Foster carers must have the support of their supervising social worker and team manager to make an application.</w:t>
            </w:r>
          </w:p>
          <w:p w14:paraId="1428E18F" w14:textId="77777777" w:rsidR="00E827E8" w:rsidRDefault="00E827E8" w:rsidP="00AB3256">
            <w:pPr>
              <w:pStyle w:val="NoSpacing"/>
              <w:jc w:val="both"/>
              <w:rPr>
                <w:rFonts w:cstheme="minorHAnsi"/>
                <w:b/>
                <w:bCs/>
                <w:sz w:val="32"/>
                <w:szCs w:val="32"/>
              </w:rPr>
            </w:pPr>
          </w:p>
        </w:tc>
      </w:tr>
      <w:tr w:rsidR="00E827E8" w14:paraId="083D1BEF" w14:textId="77777777" w:rsidTr="001E268D">
        <w:trPr>
          <w:jc w:val="center"/>
        </w:trPr>
        <w:tc>
          <w:tcPr>
            <w:tcW w:w="9016" w:type="dxa"/>
          </w:tcPr>
          <w:p w14:paraId="69BB6077" w14:textId="77777777" w:rsidR="00E827E8" w:rsidRDefault="00E827E8" w:rsidP="00AB3256">
            <w:pPr>
              <w:pStyle w:val="NoSpacing"/>
              <w:jc w:val="both"/>
              <w:rPr>
                <w:rFonts w:cstheme="minorHAnsi"/>
                <w:sz w:val="24"/>
                <w:szCs w:val="24"/>
              </w:rPr>
            </w:pPr>
            <w:r w:rsidRPr="00693AD4">
              <w:rPr>
                <w:rFonts w:cstheme="minorHAnsi"/>
                <w:sz w:val="24"/>
                <w:szCs w:val="24"/>
              </w:rPr>
              <w:t xml:space="preserve">Foster carers must be willing to continue to foster for </w:t>
            </w:r>
            <w:r>
              <w:rPr>
                <w:rFonts w:cstheme="minorHAnsi"/>
                <w:sz w:val="24"/>
                <w:szCs w:val="24"/>
              </w:rPr>
              <w:t>five</w:t>
            </w:r>
            <w:r w:rsidRPr="00693AD4">
              <w:rPr>
                <w:rFonts w:cstheme="minorHAnsi"/>
                <w:sz w:val="24"/>
                <w:szCs w:val="24"/>
              </w:rPr>
              <w:t xml:space="preserve"> years after the adaptation or extension is finished. If they choose to stop fostering before this time, they will </w:t>
            </w:r>
            <w:r w:rsidRPr="00693AD4">
              <w:rPr>
                <w:rFonts w:cstheme="minorHAnsi"/>
                <w:sz w:val="24"/>
                <w:szCs w:val="24"/>
              </w:rPr>
              <w:lastRenderedPageBreak/>
              <w:t xml:space="preserve">be expected to return some of the funding to the Local Authority on a sliding scale. This </w:t>
            </w:r>
            <w:r>
              <w:rPr>
                <w:rFonts w:cstheme="minorHAnsi"/>
                <w:sz w:val="24"/>
                <w:szCs w:val="24"/>
              </w:rPr>
              <w:t>reduces by 20% every year. The repayment schedule would be 100</w:t>
            </w:r>
            <w:r w:rsidRPr="00693AD4">
              <w:rPr>
                <w:rFonts w:cstheme="minorHAnsi"/>
                <w:sz w:val="24"/>
                <w:szCs w:val="24"/>
              </w:rPr>
              <w:t>% after one year</w:t>
            </w:r>
            <w:r>
              <w:rPr>
                <w:rFonts w:cstheme="minorHAnsi"/>
                <w:sz w:val="24"/>
                <w:szCs w:val="24"/>
              </w:rPr>
              <w:t xml:space="preserve"> receiving the grant,</w:t>
            </w:r>
            <w:r w:rsidRPr="00693AD4">
              <w:rPr>
                <w:rFonts w:cstheme="minorHAnsi"/>
                <w:sz w:val="24"/>
                <w:szCs w:val="24"/>
              </w:rPr>
              <w:t xml:space="preserve"> </w:t>
            </w:r>
            <w:r>
              <w:rPr>
                <w:rFonts w:cstheme="minorHAnsi"/>
                <w:sz w:val="24"/>
                <w:szCs w:val="24"/>
              </w:rPr>
              <w:t>80</w:t>
            </w:r>
            <w:r w:rsidRPr="00693AD4">
              <w:rPr>
                <w:rFonts w:cstheme="minorHAnsi"/>
                <w:sz w:val="24"/>
                <w:szCs w:val="24"/>
              </w:rPr>
              <w:t xml:space="preserve">% after two years falling to </w:t>
            </w:r>
            <w:r>
              <w:rPr>
                <w:rFonts w:cstheme="minorHAnsi"/>
                <w:sz w:val="24"/>
                <w:szCs w:val="24"/>
              </w:rPr>
              <w:t>60</w:t>
            </w:r>
            <w:r w:rsidRPr="00693AD4">
              <w:rPr>
                <w:rFonts w:cstheme="minorHAnsi"/>
                <w:sz w:val="24"/>
                <w:szCs w:val="24"/>
              </w:rPr>
              <w:t>% after three years</w:t>
            </w:r>
            <w:r>
              <w:rPr>
                <w:rFonts w:cstheme="minorHAnsi"/>
                <w:sz w:val="24"/>
                <w:szCs w:val="24"/>
              </w:rPr>
              <w:t xml:space="preserve">, 40% after four years </w:t>
            </w:r>
            <w:r w:rsidRPr="00693AD4">
              <w:rPr>
                <w:rFonts w:cstheme="minorHAnsi"/>
                <w:sz w:val="24"/>
                <w:szCs w:val="24"/>
              </w:rPr>
              <w:t>and</w:t>
            </w:r>
            <w:r>
              <w:rPr>
                <w:rFonts w:cstheme="minorHAnsi"/>
                <w:sz w:val="24"/>
                <w:szCs w:val="24"/>
              </w:rPr>
              <w:t xml:space="preserve"> 20% in the fifth year. </w:t>
            </w:r>
          </w:p>
          <w:p w14:paraId="54709CB5" w14:textId="77777777" w:rsidR="00E827E8" w:rsidRDefault="00E827E8" w:rsidP="00AB3256">
            <w:pPr>
              <w:pStyle w:val="NoSpacing"/>
              <w:jc w:val="both"/>
              <w:rPr>
                <w:rFonts w:cstheme="minorHAnsi"/>
                <w:sz w:val="24"/>
                <w:szCs w:val="24"/>
              </w:rPr>
            </w:pPr>
          </w:p>
          <w:p w14:paraId="7F389FAC" w14:textId="77777777" w:rsidR="00E827E8" w:rsidRDefault="00E827E8" w:rsidP="00AB3256">
            <w:pPr>
              <w:pStyle w:val="NoSpacing"/>
              <w:jc w:val="both"/>
              <w:rPr>
                <w:rFonts w:cstheme="minorHAnsi"/>
                <w:sz w:val="24"/>
                <w:szCs w:val="24"/>
              </w:rPr>
            </w:pPr>
            <w:r w:rsidRPr="00693AD4">
              <w:rPr>
                <w:rFonts w:cstheme="minorHAnsi"/>
                <w:sz w:val="24"/>
                <w:szCs w:val="24"/>
              </w:rPr>
              <w:t xml:space="preserve">If the foster carer has a change of circumstances and cannot foster the </w:t>
            </w:r>
            <w:r>
              <w:rPr>
                <w:rFonts w:cstheme="minorHAnsi"/>
                <w:sz w:val="24"/>
                <w:szCs w:val="24"/>
              </w:rPr>
              <w:t>five</w:t>
            </w:r>
            <w:r w:rsidRPr="00693AD4">
              <w:rPr>
                <w:rFonts w:cstheme="minorHAnsi"/>
                <w:sz w:val="24"/>
                <w:szCs w:val="24"/>
              </w:rPr>
              <w:t xml:space="preserve"> years or if there is an allegation against that foster carer which means they are no longer allowed to foster, a reasonable agreement will be reached between the foster carer and the Local Authority to reclaim a proportion of the money. This will be decided on a case-by-case basis, it may include a full repayment of the money.</w:t>
            </w:r>
          </w:p>
          <w:p w14:paraId="3A52741C" w14:textId="77777777" w:rsidR="00E827E8" w:rsidRDefault="00E827E8" w:rsidP="00AB3256">
            <w:pPr>
              <w:pStyle w:val="NoSpacing"/>
              <w:jc w:val="both"/>
              <w:rPr>
                <w:rFonts w:cstheme="minorHAnsi"/>
                <w:b/>
                <w:bCs/>
                <w:sz w:val="32"/>
                <w:szCs w:val="32"/>
              </w:rPr>
            </w:pPr>
          </w:p>
        </w:tc>
      </w:tr>
      <w:tr w:rsidR="00E827E8" w14:paraId="0F768D52" w14:textId="77777777" w:rsidTr="001E268D">
        <w:trPr>
          <w:jc w:val="center"/>
        </w:trPr>
        <w:tc>
          <w:tcPr>
            <w:tcW w:w="9016" w:type="dxa"/>
          </w:tcPr>
          <w:p w14:paraId="2B65576C" w14:textId="77777777" w:rsidR="00E827E8" w:rsidRPr="00693AD4" w:rsidRDefault="00E827E8" w:rsidP="00AB3256">
            <w:pPr>
              <w:pStyle w:val="NoSpacing"/>
              <w:jc w:val="both"/>
              <w:rPr>
                <w:rFonts w:cstheme="minorHAnsi"/>
                <w:sz w:val="24"/>
                <w:szCs w:val="24"/>
                <w:u w:val="single"/>
              </w:rPr>
            </w:pPr>
            <w:r w:rsidRPr="00693AD4">
              <w:rPr>
                <w:rFonts w:cstheme="minorHAnsi"/>
                <w:sz w:val="24"/>
                <w:szCs w:val="24"/>
              </w:rPr>
              <w:lastRenderedPageBreak/>
              <w:t xml:space="preserve">Foster carers must be willing to sign a legal agreement with regards to these financial arrangements. </w:t>
            </w:r>
            <w:r>
              <w:rPr>
                <w:rFonts w:cstheme="minorHAnsi"/>
                <w:sz w:val="24"/>
                <w:szCs w:val="24"/>
              </w:rPr>
              <w:t>(Please see Appendix 1)</w:t>
            </w:r>
          </w:p>
          <w:p w14:paraId="69D79B88" w14:textId="77777777" w:rsidR="00E827E8" w:rsidRDefault="00E827E8" w:rsidP="00AB3256">
            <w:pPr>
              <w:pStyle w:val="NoSpacing"/>
              <w:jc w:val="both"/>
              <w:rPr>
                <w:rFonts w:cstheme="minorHAnsi"/>
                <w:b/>
                <w:bCs/>
                <w:sz w:val="32"/>
                <w:szCs w:val="32"/>
              </w:rPr>
            </w:pPr>
          </w:p>
        </w:tc>
      </w:tr>
      <w:tr w:rsidR="00E827E8" w14:paraId="2CA4FF25" w14:textId="77777777" w:rsidTr="001E268D">
        <w:trPr>
          <w:jc w:val="center"/>
        </w:trPr>
        <w:tc>
          <w:tcPr>
            <w:tcW w:w="9016" w:type="dxa"/>
          </w:tcPr>
          <w:p w14:paraId="52183F41" w14:textId="77777777" w:rsidR="00E827E8" w:rsidRDefault="00E827E8" w:rsidP="00AB3256">
            <w:pPr>
              <w:pStyle w:val="NoSpacing"/>
              <w:jc w:val="both"/>
              <w:rPr>
                <w:rFonts w:cstheme="minorHAnsi"/>
                <w:sz w:val="24"/>
                <w:szCs w:val="24"/>
              </w:rPr>
            </w:pPr>
            <w:r>
              <w:rPr>
                <w:rFonts w:cstheme="minorHAnsi"/>
                <w:sz w:val="24"/>
                <w:szCs w:val="24"/>
              </w:rPr>
              <w:t xml:space="preserve">Grants of £20,000 are available and foster carers may add their own money to the project </w:t>
            </w:r>
            <w:proofErr w:type="gramStart"/>
            <w:r>
              <w:rPr>
                <w:rFonts w:cstheme="minorHAnsi"/>
                <w:sz w:val="24"/>
                <w:szCs w:val="24"/>
              </w:rPr>
              <w:t>in order to</w:t>
            </w:r>
            <w:proofErr w:type="gramEnd"/>
            <w:r>
              <w:rPr>
                <w:rFonts w:cstheme="minorHAnsi"/>
                <w:sz w:val="24"/>
                <w:szCs w:val="24"/>
              </w:rPr>
              <w:t xml:space="preserve"> achieve their desired outcome.</w:t>
            </w:r>
          </w:p>
          <w:p w14:paraId="073F90DC" w14:textId="77777777" w:rsidR="00E827E8" w:rsidRPr="00693AD4" w:rsidRDefault="00E827E8" w:rsidP="001E268D">
            <w:pPr>
              <w:pStyle w:val="NoSpacing"/>
              <w:jc w:val="center"/>
              <w:rPr>
                <w:rFonts w:cstheme="minorHAnsi"/>
                <w:sz w:val="24"/>
                <w:szCs w:val="24"/>
              </w:rPr>
            </w:pPr>
          </w:p>
        </w:tc>
      </w:tr>
    </w:tbl>
    <w:p w14:paraId="50DD0342" w14:textId="77777777" w:rsidR="00E827E8" w:rsidRDefault="00E827E8" w:rsidP="00AB3256">
      <w:pPr>
        <w:pStyle w:val="NoSpacing"/>
        <w:jc w:val="both"/>
        <w:rPr>
          <w:rFonts w:cstheme="minorHAnsi"/>
          <w:sz w:val="24"/>
          <w:szCs w:val="24"/>
        </w:rPr>
      </w:pPr>
    </w:p>
    <w:p w14:paraId="49D2EC7E" w14:textId="77777777" w:rsidR="00E827E8" w:rsidRPr="002D287E" w:rsidRDefault="00E827E8" w:rsidP="00AB3256">
      <w:pPr>
        <w:pStyle w:val="NoSpacing"/>
        <w:jc w:val="both"/>
        <w:rPr>
          <w:rFonts w:cstheme="minorHAnsi"/>
          <w:sz w:val="24"/>
          <w:szCs w:val="24"/>
        </w:rPr>
      </w:pPr>
      <w:r w:rsidRPr="0032747C">
        <w:rPr>
          <w:rFonts w:cstheme="minorHAnsi"/>
          <w:sz w:val="24"/>
          <w:szCs w:val="24"/>
        </w:rPr>
        <w:t>It should be noted that t</w:t>
      </w:r>
      <w:r w:rsidRPr="002D287E">
        <w:rPr>
          <w:rFonts w:cstheme="minorHAnsi"/>
          <w:sz w:val="24"/>
          <w:szCs w:val="24"/>
        </w:rPr>
        <w:t>here is no automatic right to benefit from the scheme even if the eligibility criteria are met. Availability of the funds from the council’s budget will be a key factor in deciding whether an application is successful along with the business need for additional foster bedrooms in the foster carers’ locality.</w:t>
      </w:r>
    </w:p>
    <w:p w14:paraId="3BC77EBB" w14:textId="77777777" w:rsidR="00E827E8" w:rsidRPr="0032747C" w:rsidRDefault="00E827E8" w:rsidP="00AB3256">
      <w:pPr>
        <w:pStyle w:val="NoSpacing"/>
        <w:jc w:val="both"/>
        <w:rPr>
          <w:rFonts w:cstheme="minorHAnsi"/>
          <w:sz w:val="24"/>
          <w:szCs w:val="24"/>
        </w:rPr>
      </w:pPr>
    </w:p>
    <w:p w14:paraId="6F55A76B" w14:textId="77777777" w:rsidR="00E827E8" w:rsidRPr="00EC6F88" w:rsidRDefault="00E827E8" w:rsidP="00AB3256">
      <w:pPr>
        <w:pStyle w:val="NoSpacing"/>
        <w:jc w:val="both"/>
        <w:rPr>
          <w:rFonts w:cstheme="minorHAnsi"/>
          <w:sz w:val="24"/>
          <w:szCs w:val="24"/>
        </w:rPr>
      </w:pPr>
      <w:r w:rsidRPr="00EC6F88">
        <w:rPr>
          <w:rFonts w:cstheme="minorHAnsi"/>
          <w:sz w:val="24"/>
          <w:szCs w:val="24"/>
        </w:rPr>
        <w:t>This policy is not applicable to those who rent their homes. This is not due to a discriminatory attitude to rental families, but rather that there is no long-term security of tenure in the property, - the foster carer may intend to look after the children long term but is thwarted in that ambition by a landlord who may wish to sell the property. In addition, the benefit of increased property value would go to the landlord.</w:t>
      </w:r>
    </w:p>
    <w:p w14:paraId="4404ABC2" w14:textId="77777777" w:rsidR="00E827E8" w:rsidRDefault="00E827E8" w:rsidP="00AB3256">
      <w:pPr>
        <w:pStyle w:val="NoSpacing"/>
        <w:jc w:val="both"/>
        <w:rPr>
          <w:rFonts w:cstheme="minorHAnsi"/>
          <w:b/>
          <w:bCs/>
          <w:sz w:val="32"/>
          <w:szCs w:val="32"/>
        </w:rPr>
      </w:pPr>
    </w:p>
    <w:p w14:paraId="1F1D0CEE" w14:textId="77777777" w:rsidR="00E827E8" w:rsidRDefault="00E827E8" w:rsidP="00AB3256">
      <w:pPr>
        <w:pStyle w:val="NoSpacing"/>
        <w:numPr>
          <w:ilvl w:val="0"/>
          <w:numId w:val="27"/>
        </w:numPr>
        <w:jc w:val="both"/>
        <w:rPr>
          <w:rFonts w:cstheme="minorHAnsi"/>
          <w:b/>
          <w:bCs/>
          <w:sz w:val="32"/>
          <w:szCs w:val="32"/>
        </w:rPr>
      </w:pPr>
      <w:r>
        <w:rPr>
          <w:rFonts w:cstheme="minorHAnsi"/>
          <w:b/>
          <w:bCs/>
          <w:sz w:val="32"/>
          <w:szCs w:val="32"/>
        </w:rPr>
        <w:t>Pre-approval process</w:t>
      </w:r>
    </w:p>
    <w:p w14:paraId="3885D178" w14:textId="77777777" w:rsidR="00E827E8" w:rsidRDefault="00E827E8" w:rsidP="00AB3256">
      <w:pPr>
        <w:pStyle w:val="NoSpacing"/>
        <w:jc w:val="both"/>
        <w:rPr>
          <w:rFonts w:cstheme="minorHAnsi"/>
          <w:b/>
          <w:bCs/>
          <w:sz w:val="32"/>
          <w:szCs w:val="32"/>
        </w:rPr>
      </w:pPr>
    </w:p>
    <w:tbl>
      <w:tblPr>
        <w:tblStyle w:val="TableGrid"/>
        <w:tblW w:w="0" w:type="auto"/>
        <w:jc w:val="center"/>
        <w:tblLook w:val="04A0" w:firstRow="1" w:lastRow="0" w:firstColumn="1" w:lastColumn="0" w:noHBand="0" w:noVBand="1"/>
      </w:tblPr>
      <w:tblGrid>
        <w:gridCol w:w="484"/>
        <w:gridCol w:w="6530"/>
        <w:gridCol w:w="1283"/>
      </w:tblGrid>
      <w:tr w:rsidR="00E827E8" w14:paraId="5F1D0F40" w14:textId="77777777" w:rsidTr="001E268D">
        <w:trPr>
          <w:jc w:val="center"/>
        </w:trPr>
        <w:tc>
          <w:tcPr>
            <w:tcW w:w="522" w:type="dxa"/>
          </w:tcPr>
          <w:p w14:paraId="00C1AC42" w14:textId="77777777" w:rsidR="00E827E8" w:rsidRDefault="00E827E8" w:rsidP="00AB3256">
            <w:pPr>
              <w:pStyle w:val="NoSpacing"/>
              <w:jc w:val="both"/>
              <w:rPr>
                <w:rFonts w:cstheme="minorHAnsi"/>
                <w:b/>
                <w:bCs/>
                <w:sz w:val="32"/>
                <w:szCs w:val="32"/>
              </w:rPr>
            </w:pPr>
          </w:p>
        </w:tc>
        <w:tc>
          <w:tcPr>
            <w:tcW w:w="7211" w:type="dxa"/>
          </w:tcPr>
          <w:p w14:paraId="20FA1447" w14:textId="77777777" w:rsidR="00E827E8" w:rsidRPr="001E0E89" w:rsidRDefault="00E827E8" w:rsidP="00AB3256">
            <w:pPr>
              <w:pStyle w:val="NoSpacing"/>
              <w:jc w:val="both"/>
              <w:rPr>
                <w:rFonts w:cstheme="minorHAnsi"/>
                <w:b/>
                <w:bCs/>
                <w:sz w:val="24"/>
                <w:szCs w:val="24"/>
              </w:rPr>
            </w:pPr>
            <w:r w:rsidRPr="001E0E89">
              <w:rPr>
                <w:rFonts w:cstheme="minorHAnsi"/>
                <w:b/>
                <w:bCs/>
                <w:sz w:val="24"/>
                <w:szCs w:val="24"/>
              </w:rPr>
              <w:t>Action</w:t>
            </w:r>
          </w:p>
        </w:tc>
        <w:tc>
          <w:tcPr>
            <w:tcW w:w="1283" w:type="dxa"/>
          </w:tcPr>
          <w:p w14:paraId="34E8B964" w14:textId="77777777" w:rsidR="00E827E8" w:rsidRPr="001E0E89" w:rsidRDefault="00E827E8" w:rsidP="00AB3256">
            <w:pPr>
              <w:pStyle w:val="NoSpacing"/>
              <w:jc w:val="both"/>
              <w:rPr>
                <w:rFonts w:cstheme="minorHAnsi"/>
                <w:b/>
                <w:bCs/>
                <w:sz w:val="24"/>
                <w:szCs w:val="24"/>
              </w:rPr>
            </w:pPr>
            <w:r>
              <w:rPr>
                <w:rFonts w:cstheme="minorHAnsi"/>
                <w:b/>
                <w:bCs/>
                <w:sz w:val="24"/>
                <w:szCs w:val="24"/>
              </w:rPr>
              <w:t>Tick if completed</w:t>
            </w:r>
          </w:p>
        </w:tc>
      </w:tr>
      <w:tr w:rsidR="00E827E8" w14:paraId="6D184650" w14:textId="77777777" w:rsidTr="001E268D">
        <w:trPr>
          <w:jc w:val="center"/>
        </w:trPr>
        <w:tc>
          <w:tcPr>
            <w:tcW w:w="522" w:type="dxa"/>
          </w:tcPr>
          <w:p w14:paraId="78DEEB3E" w14:textId="77777777" w:rsidR="00E827E8" w:rsidRPr="001E0E89" w:rsidRDefault="00E827E8" w:rsidP="00AB3256">
            <w:pPr>
              <w:pStyle w:val="NoSpacing"/>
              <w:jc w:val="both"/>
              <w:rPr>
                <w:rFonts w:cstheme="minorHAnsi"/>
                <w:sz w:val="24"/>
                <w:szCs w:val="24"/>
              </w:rPr>
            </w:pPr>
          </w:p>
        </w:tc>
        <w:tc>
          <w:tcPr>
            <w:tcW w:w="7211" w:type="dxa"/>
          </w:tcPr>
          <w:p w14:paraId="1AF39BB7" w14:textId="77777777" w:rsidR="00E827E8" w:rsidRPr="00E60BD1" w:rsidRDefault="00E827E8" w:rsidP="00AB3256">
            <w:pPr>
              <w:pStyle w:val="NoSpacing"/>
              <w:jc w:val="both"/>
              <w:rPr>
                <w:rFonts w:cstheme="minorHAnsi"/>
                <w:sz w:val="24"/>
                <w:szCs w:val="24"/>
              </w:rPr>
            </w:pPr>
            <w:r w:rsidRPr="00E60BD1">
              <w:rPr>
                <w:rFonts w:cstheme="minorHAnsi"/>
                <w:sz w:val="24"/>
                <w:szCs w:val="24"/>
              </w:rPr>
              <w:t xml:space="preserve">Following a discussion with their supervising social worker confirming that they meet the eligibility criteria, a foster carer completes the application form. </w:t>
            </w:r>
            <w:r>
              <w:rPr>
                <w:rFonts w:cstheme="minorHAnsi"/>
                <w:sz w:val="24"/>
                <w:szCs w:val="24"/>
              </w:rPr>
              <w:t>(Please see Appendix 2)</w:t>
            </w:r>
          </w:p>
          <w:p w14:paraId="0EA98E6E" w14:textId="77777777" w:rsidR="00E827E8" w:rsidRPr="00E60BD1" w:rsidRDefault="00E827E8" w:rsidP="00AB3256">
            <w:pPr>
              <w:pStyle w:val="NoSpacing"/>
              <w:jc w:val="both"/>
              <w:rPr>
                <w:rFonts w:cstheme="minorHAnsi"/>
                <w:sz w:val="24"/>
                <w:szCs w:val="24"/>
              </w:rPr>
            </w:pPr>
          </w:p>
        </w:tc>
        <w:tc>
          <w:tcPr>
            <w:tcW w:w="1283" w:type="dxa"/>
          </w:tcPr>
          <w:p w14:paraId="19C9C85D" w14:textId="77777777" w:rsidR="00E827E8" w:rsidRPr="001E0E89" w:rsidRDefault="00E827E8" w:rsidP="00AB3256">
            <w:pPr>
              <w:pStyle w:val="NoSpacing"/>
              <w:jc w:val="both"/>
              <w:rPr>
                <w:rFonts w:cstheme="minorHAnsi"/>
                <w:sz w:val="24"/>
                <w:szCs w:val="24"/>
              </w:rPr>
            </w:pPr>
          </w:p>
        </w:tc>
      </w:tr>
      <w:tr w:rsidR="00E827E8" w14:paraId="345155F3" w14:textId="77777777" w:rsidTr="001E268D">
        <w:trPr>
          <w:jc w:val="center"/>
        </w:trPr>
        <w:tc>
          <w:tcPr>
            <w:tcW w:w="522" w:type="dxa"/>
          </w:tcPr>
          <w:p w14:paraId="574E638C" w14:textId="77777777" w:rsidR="00E827E8" w:rsidRPr="001E0E89" w:rsidRDefault="00E827E8" w:rsidP="00AB3256">
            <w:pPr>
              <w:pStyle w:val="NoSpacing"/>
              <w:jc w:val="both"/>
              <w:rPr>
                <w:rFonts w:cstheme="minorHAnsi"/>
                <w:sz w:val="24"/>
                <w:szCs w:val="24"/>
              </w:rPr>
            </w:pPr>
          </w:p>
        </w:tc>
        <w:tc>
          <w:tcPr>
            <w:tcW w:w="7211" w:type="dxa"/>
          </w:tcPr>
          <w:p w14:paraId="754DCEB1" w14:textId="77777777" w:rsidR="00E827E8" w:rsidRPr="00E60BD1" w:rsidRDefault="00E827E8" w:rsidP="00AB3256">
            <w:pPr>
              <w:pStyle w:val="NoSpacing"/>
              <w:jc w:val="both"/>
              <w:rPr>
                <w:rFonts w:cstheme="minorHAnsi"/>
                <w:sz w:val="24"/>
                <w:szCs w:val="24"/>
              </w:rPr>
            </w:pPr>
            <w:r w:rsidRPr="00E60BD1">
              <w:rPr>
                <w:rFonts w:cstheme="minorHAnsi"/>
                <w:sz w:val="24"/>
                <w:szCs w:val="24"/>
              </w:rPr>
              <w:t>The supervising social worker acts as a “sponsor” for the application and completes a statement of support. As part of this they find out the views of all the children who live in the foster home, including the foster carers’ own birth children. The statement of support will also include comments about the foster carers practice, information from their annual reviews and PDP’s.</w:t>
            </w:r>
          </w:p>
          <w:p w14:paraId="44FF5E87" w14:textId="77777777" w:rsidR="00E827E8" w:rsidRPr="00E60BD1" w:rsidRDefault="00E827E8" w:rsidP="00AB3256">
            <w:pPr>
              <w:pStyle w:val="NoSpacing"/>
              <w:jc w:val="both"/>
              <w:rPr>
                <w:rFonts w:cstheme="minorHAnsi"/>
                <w:sz w:val="24"/>
                <w:szCs w:val="24"/>
              </w:rPr>
            </w:pPr>
          </w:p>
        </w:tc>
        <w:tc>
          <w:tcPr>
            <w:tcW w:w="1283" w:type="dxa"/>
          </w:tcPr>
          <w:p w14:paraId="13DA2F32" w14:textId="77777777" w:rsidR="00E827E8" w:rsidRPr="001E0E89" w:rsidRDefault="00E827E8" w:rsidP="00AB3256">
            <w:pPr>
              <w:pStyle w:val="NoSpacing"/>
              <w:jc w:val="both"/>
              <w:rPr>
                <w:rFonts w:cstheme="minorHAnsi"/>
                <w:sz w:val="24"/>
                <w:szCs w:val="24"/>
              </w:rPr>
            </w:pPr>
          </w:p>
        </w:tc>
      </w:tr>
      <w:tr w:rsidR="00E827E8" w14:paraId="1ABF5039" w14:textId="77777777" w:rsidTr="001E268D">
        <w:trPr>
          <w:jc w:val="center"/>
        </w:trPr>
        <w:tc>
          <w:tcPr>
            <w:tcW w:w="522" w:type="dxa"/>
          </w:tcPr>
          <w:p w14:paraId="2F5B1B61" w14:textId="77777777" w:rsidR="00E827E8" w:rsidRPr="001E0E89" w:rsidRDefault="00E827E8" w:rsidP="00AB3256">
            <w:pPr>
              <w:pStyle w:val="NoSpacing"/>
              <w:jc w:val="both"/>
              <w:rPr>
                <w:rFonts w:cstheme="minorHAnsi"/>
                <w:sz w:val="24"/>
                <w:szCs w:val="24"/>
              </w:rPr>
            </w:pPr>
          </w:p>
        </w:tc>
        <w:tc>
          <w:tcPr>
            <w:tcW w:w="7211" w:type="dxa"/>
          </w:tcPr>
          <w:p w14:paraId="55361262" w14:textId="77777777" w:rsidR="00E827E8" w:rsidRPr="00E60BD1" w:rsidRDefault="00E827E8" w:rsidP="00AB3256">
            <w:pPr>
              <w:pStyle w:val="NoSpacing"/>
              <w:jc w:val="both"/>
              <w:rPr>
                <w:rFonts w:cstheme="minorHAnsi"/>
                <w:sz w:val="24"/>
                <w:szCs w:val="24"/>
              </w:rPr>
            </w:pPr>
            <w:r w:rsidRPr="00E60BD1">
              <w:rPr>
                <w:rFonts w:cstheme="minorHAnsi"/>
                <w:sz w:val="24"/>
                <w:szCs w:val="24"/>
              </w:rPr>
              <w:t>The form is passed to the team manager for an initial view of the application.</w:t>
            </w:r>
          </w:p>
          <w:p w14:paraId="166C11A5" w14:textId="77777777" w:rsidR="00E827E8" w:rsidRPr="00E60BD1" w:rsidRDefault="00E827E8" w:rsidP="00AB3256">
            <w:pPr>
              <w:pStyle w:val="NoSpacing"/>
              <w:jc w:val="both"/>
              <w:rPr>
                <w:rFonts w:cstheme="minorHAnsi"/>
                <w:sz w:val="24"/>
                <w:szCs w:val="24"/>
              </w:rPr>
            </w:pPr>
          </w:p>
        </w:tc>
        <w:tc>
          <w:tcPr>
            <w:tcW w:w="1283" w:type="dxa"/>
          </w:tcPr>
          <w:p w14:paraId="4AEDAAD3" w14:textId="77777777" w:rsidR="00E827E8" w:rsidRPr="001E0E89" w:rsidRDefault="00E827E8" w:rsidP="00AB3256">
            <w:pPr>
              <w:pStyle w:val="NoSpacing"/>
              <w:jc w:val="both"/>
              <w:rPr>
                <w:rFonts w:cstheme="minorHAnsi"/>
                <w:sz w:val="24"/>
                <w:szCs w:val="24"/>
              </w:rPr>
            </w:pPr>
          </w:p>
        </w:tc>
      </w:tr>
      <w:tr w:rsidR="00E827E8" w14:paraId="52D56E85" w14:textId="77777777" w:rsidTr="001E268D">
        <w:trPr>
          <w:jc w:val="center"/>
        </w:trPr>
        <w:tc>
          <w:tcPr>
            <w:tcW w:w="522" w:type="dxa"/>
          </w:tcPr>
          <w:p w14:paraId="38755FF1" w14:textId="77777777" w:rsidR="00E827E8" w:rsidRPr="001E0E89" w:rsidRDefault="00E827E8" w:rsidP="00AB3256">
            <w:pPr>
              <w:pStyle w:val="NoSpacing"/>
              <w:jc w:val="both"/>
              <w:rPr>
                <w:rFonts w:cstheme="minorHAnsi"/>
                <w:sz w:val="24"/>
                <w:szCs w:val="24"/>
              </w:rPr>
            </w:pPr>
          </w:p>
        </w:tc>
        <w:tc>
          <w:tcPr>
            <w:tcW w:w="7211" w:type="dxa"/>
          </w:tcPr>
          <w:p w14:paraId="09EE7419" w14:textId="77777777" w:rsidR="00E827E8" w:rsidRPr="00E60BD1" w:rsidRDefault="00E827E8" w:rsidP="00AB3256">
            <w:pPr>
              <w:pStyle w:val="NoSpacing"/>
              <w:jc w:val="both"/>
              <w:rPr>
                <w:rFonts w:cstheme="minorHAnsi"/>
                <w:sz w:val="24"/>
                <w:szCs w:val="24"/>
              </w:rPr>
            </w:pPr>
            <w:r w:rsidRPr="00E60BD1">
              <w:rPr>
                <w:rFonts w:cstheme="minorHAnsi"/>
                <w:sz w:val="24"/>
                <w:szCs w:val="24"/>
              </w:rPr>
              <w:t>If the view is that this application should not proceed at this time, the team manager will put their decision in writing to the foster carer.</w:t>
            </w:r>
          </w:p>
          <w:p w14:paraId="1BE8AADE" w14:textId="77777777" w:rsidR="00E827E8" w:rsidRPr="00E60BD1" w:rsidRDefault="00E827E8" w:rsidP="00AB3256">
            <w:pPr>
              <w:pStyle w:val="NoSpacing"/>
              <w:jc w:val="both"/>
              <w:rPr>
                <w:rFonts w:cstheme="minorHAnsi"/>
                <w:sz w:val="24"/>
                <w:szCs w:val="24"/>
              </w:rPr>
            </w:pPr>
          </w:p>
        </w:tc>
        <w:tc>
          <w:tcPr>
            <w:tcW w:w="1283" w:type="dxa"/>
          </w:tcPr>
          <w:p w14:paraId="47EFBA93" w14:textId="77777777" w:rsidR="00E827E8" w:rsidRPr="001E0E89" w:rsidRDefault="00E827E8" w:rsidP="00AB3256">
            <w:pPr>
              <w:pStyle w:val="NoSpacing"/>
              <w:jc w:val="both"/>
              <w:rPr>
                <w:rFonts w:cstheme="minorHAnsi"/>
                <w:sz w:val="24"/>
                <w:szCs w:val="24"/>
              </w:rPr>
            </w:pPr>
          </w:p>
        </w:tc>
      </w:tr>
      <w:tr w:rsidR="00E827E8" w14:paraId="0E92B64D" w14:textId="77777777" w:rsidTr="001E268D">
        <w:trPr>
          <w:jc w:val="center"/>
        </w:trPr>
        <w:tc>
          <w:tcPr>
            <w:tcW w:w="522" w:type="dxa"/>
          </w:tcPr>
          <w:p w14:paraId="60FDCB57" w14:textId="77777777" w:rsidR="00E827E8" w:rsidRPr="001E0E89" w:rsidRDefault="00E827E8" w:rsidP="00AB3256">
            <w:pPr>
              <w:pStyle w:val="NoSpacing"/>
              <w:jc w:val="both"/>
              <w:rPr>
                <w:rFonts w:cstheme="minorHAnsi"/>
                <w:sz w:val="24"/>
                <w:szCs w:val="24"/>
              </w:rPr>
            </w:pPr>
          </w:p>
        </w:tc>
        <w:tc>
          <w:tcPr>
            <w:tcW w:w="7211" w:type="dxa"/>
          </w:tcPr>
          <w:p w14:paraId="036EBF72" w14:textId="77777777" w:rsidR="00E827E8" w:rsidRPr="00E60BD1" w:rsidRDefault="00E827E8" w:rsidP="00AB3256">
            <w:pPr>
              <w:pStyle w:val="NoSpacing"/>
              <w:jc w:val="both"/>
              <w:rPr>
                <w:rFonts w:cstheme="minorHAnsi"/>
                <w:sz w:val="24"/>
                <w:szCs w:val="24"/>
              </w:rPr>
            </w:pPr>
            <w:r w:rsidRPr="00E60BD1">
              <w:rPr>
                <w:rFonts w:cstheme="minorHAnsi"/>
                <w:sz w:val="24"/>
                <w:szCs w:val="24"/>
              </w:rPr>
              <w:t xml:space="preserve">If the view is positive, the team manager will ask a second supervising social worker to visit the foster home and talk about the plan. Close working relationships develop between foster carers and their allocated supervising social workers and so the visit from a non-allocated </w:t>
            </w:r>
            <w:r>
              <w:rPr>
                <w:rFonts w:cstheme="minorHAnsi"/>
                <w:sz w:val="24"/>
                <w:szCs w:val="24"/>
              </w:rPr>
              <w:t>sup</w:t>
            </w:r>
            <w:r w:rsidRPr="00E60BD1">
              <w:rPr>
                <w:rFonts w:cstheme="minorHAnsi"/>
                <w:sz w:val="24"/>
                <w:szCs w:val="24"/>
              </w:rPr>
              <w:t>er</w:t>
            </w:r>
            <w:r>
              <w:rPr>
                <w:rFonts w:cstheme="minorHAnsi"/>
                <w:sz w:val="24"/>
                <w:szCs w:val="24"/>
              </w:rPr>
              <w:t>vis</w:t>
            </w:r>
            <w:r w:rsidRPr="00E60BD1">
              <w:rPr>
                <w:rFonts w:cstheme="minorHAnsi"/>
                <w:sz w:val="24"/>
                <w:szCs w:val="24"/>
              </w:rPr>
              <w:t xml:space="preserve">ing social worker is to obtain a second view on the motivation of the foster carer. This is to be confident that there is a transparency about the process and application. </w:t>
            </w:r>
          </w:p>
          <w:p w14:paraId="4AB32F09" w14:textId="77777777" w:rsidR="00E827E8" w:rsidRPr="00E60BD1" w:rsidRDefault="00E827E8" w:rsidP="00AB3256">
            <w:pPr>
              <w:pStyle w:val="NoSpacing"/>
              <w:jc w:val="both"/>
              <w:rPr>
                <w:rFonts w:cstheme="minorHAnsi"/>
                <w:sz w:val="24"/>
                <w:szCs w:val="24"/>
              </w:rPr>
            </w:pPr>
          </w:p>
        </w:tc>
        <w:tc>
          <w:tcPr>
            <w:tcW w:w="1283" w:type="dxa"/>
          </w:tcPr>
          <w:p w14:paraId="57205611" w14:textId="77777777" w:rsidR="00E827E8" w:rsidRPr="001E0E89" w:rsidRDefault="00E827E8" w:rsidP="00AB3256">
            <w:pPr>
              <w:pStyle w:val="NoSpacing"/>
              <w:jc w:val="both"/>
              <w:rPr>
                <w:rFonts w:cstheme="minorHAnsi"/>
                <w:sz w:val="24"/>
                <w:szCs w:val="24"/>
              </w:rPr>
            </w:pPr>
          </w:p>
        </w:tc>
      </w:tr>
      <w:tr w:rsidR="00E827E8" w14:paraId="0BC081E2" w14:textId="77777777" w:rsidTr="001E268D">
        <w:trPr>
          <w:jc w:val="center"/>
        </w:trPr>
        <w:tc>
          <w:tcPr>
            <w:tcW w:w="522" w:type="dxa"/>
          </w:tcPr>
          <w:p w14:paraId="2D685F92" w14:textId="77777777" w:rsidR="00E827E8" w:rsidRPr="001E0E89" w:rsidRDefault="00E827E8" w:rsidP="00AB3256">
            <w:pPr>
              <w:pStyle w:val="NoSpacing"/>
              <w:jc w:val="both"/>
              <w:rPr>
                <w:rFonts w:cstheme="minorHAnsi"/>
                <w:sz w:val="24"/>
                <w:szCs w:val="24"/>
              </w:rPr>
            </w:pPr>
          </w:p>
        </w:tc>
        <w:tc>
          <w:tcPr>
            <w:tcW w:w="7211" w:type="dxa"/>
          </w:tcPr>
          <w:p w14:paraId="18273557" w14:textId="77777777" w:rsidR="00E827E8" w:rsidRDefault="00E827E8" w:rsidP="00AB3256">
            <w:pPr>
              <w:pStyle w:val="NoSpacing"/>
              <w:jc w:val="both"/>
              <w:rPr>
                <w:rFonts w:cstheme="minorHAnsi"/>
                <w:sz w:val="24"/>
                <w:szCs w:val="24"/>
              </w:rPr>
            </w:pPr>
            <w:r w:rsidRPr="00E60BD1">
              <w:rPr>
                <w:rFonts w:cstheme="minorHAnsi"/>
                <w:sz w:val="24"/>
                <w:szCs w:val="24"/>
              </w:rPr>
              <w:t>If the extension is to affect children and young people who currently live in the home, there should be written backing for the application from all the children’s social workers or team managers and IRO’s</w:t>
            </w:r>
            <w:r>
              <w:rPr>
                <w:rFonts w:cstheme="minorHAnsi"/>
                <w:sz w:val="24"/>
                <w:szCs w:val="24"/>
              </w:rPr>
              <w:t>.</w:t>
            </w:r>
          </w:p>
          <w:p w14:paraId="33360128" w14:textId="77777777" w:rsidR="00E827E8" w:rsidRPr="00E60BD1" w:rsidRDefault="00E827E8" w:rsidP="00AB3256">
            <w:pPr>
              <w:pStyle w:val="NoSpacing"/>
              <w:jc w:val="both"/>
              <w:rPr>
                <w:rFonts w:cstheme="minorHAnsi"/>
                <w:sz w:val="24"/>
                <w:szCs w:val="24"/>
              </w:rPr>
            </w:pPr>
          </w:p>
        </w:tc>
        <w:tc>
          <w:tcPr>
            <w:tcW w:w="1283" w:type="dxa"/>
          </w:tcPr>
          <w:p w14:paraId="39D71800" w14:textId="77777777" w:rsidR="00E827E8" w:rsidRPr="001E0E89" w:rsidRDefault="00E827E8" w:rsidP="00AB3256">
            <w:pPr>
              <w:pStyle w:val="NoSpacing"/>
              <w:jc w:val="both"/>
              <w:rPr>
                <w:rFonts w:cstheme="minorHAnsi"/>
                <w:sz w:val="24"/>
                <w:szCs w:val="24"/>
              </w:rPr>
            </w:pPr>
          </w:p>
        </w:tc>
      </w:tr>
      <w:tr w:rsidR="00E827E8" w14:paraId="23CC11D9" w14:textId="77777777" w:rsidTr="001E268D">
        <w:trPr>
          <w:jc w:val="center"/>
        </w:trPr>
        <w:tc>
          <w:tcPr>
            <w:tcW w:w="522" w:type="dxa"/>
          </w:tcPr>
          <w:p w14:paraId="73437252" w14:textId="77777777" w:rsidR="00E827E8" w:rsidRPr="001E0E89" w:rsidRDefault="00E827E8" w:rsidP="00AB3256">
            <w:pPr>
              <w:pStyle w:val="NoSpacing"/>
              <w:jc w:val="both"/>
              <w:rPr>
                <w:rFonts w:cstheme="minorHAnsi"/>
                <w:sz w:val="24"/>
                <w:szCs w:val="24"/>
              </w:rPr>
            </w:pPr>
          </w:p>
        </w:tc>
        <w:tc>
          <w:tcPr>
            <w:tcW w:w="7211" w:type="dxa"/>
          </w:tcPr>
          <w:p w14:paraId="7D85AEF8" w14:textId="77777777" w:rsidR="00E827E8" w:rsidRDefault="00E827E8" w:rsidP="00AB3256">
            <w:pPr>
              <w:pStyle w:val="NoSpacing"/>
              <w:jc w:val="both"/>
              <w:rPr>
                <w:rFonts w:cstheme="minorHAnsi"/>
                <w:sz w:val="24"/>
                <w:szCs w:val="24"/>
              </w:rPr>
            </w:pPr>
            <w:r w:rsidRPr="00E60BD1">
              <w:rPr>
                <w:rFonts w:cstheme="minorHAnsi"/>
                <w:sz w:val="24"/>
                <w:szCs w:val="24"/>
              </w:rPr>
              <w:t>These reports and the original application are passed to the team manager and if the view is that this is a positive application, the foster carer is asked to collect three building quotes for the work to be undertaken</w:t>
            </w:r>
            <w:r>
              <w:rPr>
                <w:rFonts w:cstheme="minorHAnsi"/>
                <w:sz w:val="24"/>
                <w:szCs w:val="24"/>
              </w:rPr>
              <w:t>.</w:t>
            </w:r>
          </w:p>
          <w:p w14:paraId="0C96519D" w14:textId="77777777" w:rsidR="00E827E8" w:rsidRPr="00E60BD1" w:rsidRDefault="00E827E8" w:rsidP="00AB3256">
            <w:pPr>
              <w:pStyle w:val="NoSpacing"/>
              <w:jc w:val="both"/>
              <w:rPr>
                <w:rFonts w:cstheme="minorHAnsi"/>
                <w:sz w:val="24"/>
                <w:szCs w:val="24"/>
              </w:rPr>
            </w:pPr>
          </w:p>
        </w:tc>
        <w:tc>
          <w:tcPr>
            <w:tcW w:w="1283" w:type="dxa"/>
          </w:tcPr>
          <w:p w14:paraId="7DC5AEB3" w14:textId="77777777" w:rsidR="00E827E8" w:rsidRPr="001E0E89" w:rsidRDefault="00E827E8" w:rsidP="00AB3256">
            <w:pPr>
              <w:pStyle w:val="NoSpacing"/>
              <w:jc w:val="both"/>
              <w:rPr>
                <w:rFonts w:cstheme="minorHAnsi"/>
                <w:sz w:val="24"/>
                <w:szCs w:val="24"/>
              </w:rPr>
            </w:pPr>
          </w:p>
        </w:tc>
      </w:tr>
      <w:tr w:rsidR="00E827E8" w14:paraId="1D05B696" w14:textId="77777777" w:rsidTr="001E268D">
        <w:trPr>
          <w:jc w:val="center"/>
        </w:trPr>
        <w:tc>
          <w:tcPr>
            <w:tcW w:w="522" w:type="dxa"/>
          </w:tcPr>
          <w:p w14:paraId="66D57F61" w14:textId="77777777" w:rsidR="00E827E8" w:rsidRPr="001E0E89" w:rsidRDefault="00E827E8" w:rsidP="00AB3256">
            <w:pPr>
              <w:pStyle w:val="NoSpacing"/>
              <w:jc w:val="both"/>
              <w:rPr>
                <w:rFonts w:cstheme="minorHAnsi"/>
                <w:sz w:val="24"/>
                <w:szCs w:val="24"/>
              </w:rPr>
            </w:pPr>
          </w:p>
        </w:tc>
        <w:tc>
          <w:tcPr>
            <w:tcW w:w="7211" w:type="dxa"/>
          </w:tcPr>
          <w:p w14:paraId="2784AC5E" w14:textId="77777777" w:rsidR="00E827E8" w:rsidRPr="00E60BD1" w:rsidRDefault="00E827E8" w:rsidP="00AB3256">
            <w:pPr>
              <w:pStyle w:val="NoSpacing"/>
              <w:jc w:val="both"/>
              <w:rPr>
                <w:rFonts w:cstheme="minorHAnsi"/>
                <w:sz w:val="24"/>
                <w:szCs w:val="24"/>
              </w:rPr>
            </w:pPr>
            <w:r w:rsidRPr="00E60BD1">
              <w:rPr>
                <w:rFonts w:cstheme="minorHAnsi"/>
                <w:sz w:val="24"/>
                <w:szCs w:val="24"/>
              </w:rPr>
              <w:t xml:space="preserve">Property services are asked </w:t>
            </w:r>
            <w:r>
              <w:rPr>
                <w:rFonts w:cstheme="minorHAnsi"/>
                <w:sz w:val="24"/>
                <w:szCs w:val="24"/>
              </w:rPr>
              <w:t xml:space="preserve">by the team manager </w:t>
            </w:r>
            <w:r w:rsidRPr="00E60BD1">
              <w:rPr>
                <w:rFonts w:cstheme="minorHAnsi"/>
                <w:sz w:val="24"/>
                <w:szCs w:val="24"/>
              </w:rPr>
              <w:t xml:space="preserve">to visit the site to check that this is a feasible proposal. </w:t>
            </w:r>
          </w:p>
          <w:p w14:paraId="27D55CDB" w14:textId="77777777" w:rsidR="00E827E8" w:rsidRDefault="00E827E8" w:rsidP="00AB3256">
            <w:pPr>
              <w:pStyle w:val="NoSpacing"/>
              <w:jc w:val="both"/>
              <w:rPr>
                <w:rFonts w:cstheme="minorHAnsi"/>
                <w:sz w:val="24"/>
                <w:szCs w:val="24"/>
              </w:rPr>
            </w:pPr>
            <w:r w:rsidRPr="00E60BD1">
              <w:rPr>
                <w:rFonts w:cstheme="minorHAnsi"/>
                <w:b/>
                <w:bCs/>
                <w:sz w:val="24"/>
                <w:szCs w:val="24"/>
              </w:rPr>
              <w:t>Note</w:t>
            </w:r>
            <w:r w:rsidRPr="00E60BD1">
              <w:rPr>
                <w:rFonts w:cstheme="minorHAnsi"/>
                <w:sz w:val="24"/>
                <w:szCs w:val="24"/>
              </w:rPr>
              <w:t>: Property Services do not have a role in selecting contractors or project managing this work in any way.</w:t>
            </w:r>
          </w:p>
          <w:p w14:paraId="3F57F4B5" w14:textId="77777777" w:rsidR="00E827E8" w:rsidRPr="00E60BD1" w:rsidRDefault="00E827E8" w:rsidP="00AB3256">
            <w:pPr>
              <w:pStyle w:val="NoSpacing"/>
              <w:jc w:val="both"/>
              <w:rPr>
                <w:rFonts w:cstheme="minorHAnsi"/>
                <w:sz w:val="24"/>
                <w:szCs w:val="24"/>
              </w:rPr>
            </w:pPr>
          </w:p>
        </w:tc>
        <w:tc>
          <w:tcPr>
            <w:tcW w:w="1283" w:type="dxa"/>
          </w:tcPr>
          <w:p w14:paraId="2C53919B" w14:textId="77777777" w:rsidR="00E827E8" w:rsidRPr="001E0E89" w:rsidRDefault="00E827E8" w:rsidP="00AB3256">
            <w:pPr>
              <w:pStyle w:val="NoSpacing"/>
              <w:jc w:val="both"/>
              <w:rPr>
                <w:rFonts w:cstheme="minorHAnsi"/>
                <w:sz w:val="24"/>
                <w:szCs w:val="24"/>
              </w:rPr>
            </w:pPr>
          </w:p>
        </w:tc>
      </w:tr>
      <w:tr w:rsidR="00E827E8" w14:paraId="030BB340" w14:textId="77777777" w:rsidTr="001E268D">
        <w:trPr>
          <w:jc w:val="center"/>
        </w:trPr>
        <w:tc>
          <w:tcPr>
            <w:tcW w:w="522" w:type="dxa"/>
          </w:tcPr>
          <w:p w14:paraId="7F3A52B5" w14:textId="77777777" w:rsidR="00E827E8" w:rsidRPr="001E0E89" w:rsidRDefault="00E827E8" w:rsidP="00AB3256">
            <w:pPr>
              <w:pStyle w:val="NoSpacing"/>
              <w:jc w:val="both"/>
              <w:rPr>
                <w:rFonts w:cstheme="minorHAnsi"/>
                <w:sz w:val="24"/>
                <w:szCs w:val="24"/>
              </w:rPr>
            </w:pPr>
          </w:p>
        </w:tc>
        <w:tc>
          <w:tcPr>
            <w:tcW w:w="7211" w:type="dxa"/>
          </w:tcPr>
          <w:p w14:paraId="7B83EF1F" w14:textId="77777777" w:rsidR="00E827E8" w:rsidRPr="00ED7277" w:rsidRDefault="00E827E8" w:rsidP="00AB3256">
            <w:pPr>
              <w:pStyle w:val="NoSpacing"/>
              <w:jc w:val="both"/>
              <w:rPr>
                <w:rFonts w:cstheme="minorHAnsi"/>
                <w:sz w:val="24"/>
                <w:szCs w:val="24"/>
              </w:rPr>
            </w:pPr>
            <w:r w:rsidRPr="00ED7277">
              <w:rPr>
                <w:rFonts w:cstheme="minorHAnsi"/>
                <w:sz w:val="24"/>
                <w:szCs w:val="24"/>
              </w:rPr>
              <w:t xml:space="preserve">Once all this paperwork is collated, and Property Services have agreed that the proposal is feasible, the team manager writes a recommendation for the project, including how the extension fits in with the Sufficiency Strategy and information about the financial benefit to the Local Authority for the additional fostering space which will be created. </w:t>
            </w:r>
          </w:p>
          <w:p w14:paraId="0F7984C1" w14:textId="77777777" w:rsidR="00E827E8" w:rsidRPr="00E60BD1" w:rsidRDefault="00E827E8" w:rsidP="00AB3256">
            <w:pPr>
              <w:pStyle w:val="NoSpacing"/>
              <w:jc w:val="both"/>
              <w:rPr>
                <w:rFonts w:cstheme="minorHAnsi"/>
                <w:sz w:val="24"/>
                <w:szCs w:val="24"/>
              </w:rPr>
            </w:pPr>
          </w:p>
        </w:tc>
        <w:tc>
          <w:tcPr>
            <w:tcW w:w="1283" w:type="dxa"/>
          </w:tcPr>
          <w:p w14:paraId="43E6A9C5" w14:textId="77777777" w:rsidR="00E827E8" w:rsidRPr="001E0E89" w:rsidRDefault="00E827E8" w:rsidP="00AB3256">
            <w:pPr>
              <w:pStyle w:val="NoSpacing"/>
              <w:jc w:val="both"/>
              <w:rPr>
                <w:rFonts w:cstheme="minorHAnsi"/>
                <w:sz w:val="24"/>
                <w:szCs w:val="24"/>
              </w:rPr>
            </w:pPr>
          </w:p>
        </w:tc>
      </w:tr>
      <w:tr w:rsidR="00E827E8" w14:paraId="4FD6518F" w14:textId="77777777" w:rsidTr="001E268D">
        <w:trPr>
          <w:jc w:val="center"/>
        </w:trPr>
        <w:tc>
          <w:tcPr>
            <w:tcW w:w="522" w:type="dxa"/>
          </w:tcPr>
          <w:p w14:paraId="72E85911" w14:textId="77777777" w:rsidR="00E827E8" w:rsidRPr="001E0E89" w:rsidRDefault="00E827E8" w:rsidP="00AB3256">
            <w:pPr>
              <w:pStyle w:val="NoSpacing"/>
              <w:jc w:val="both"/>
              <w:rPr>
                <w:rFonts w:cstheme="minorHAnsi"/>
                <w:sz w:val="24"/>
                <w:szCs w:val="24"/>
              </w:rPr>
            </w:pPr>
          </w:p>
        </w:tc>
        <w:tc>
          <w:tcPr>
            <w:tcW w:w="7211" w:type="dxa"/>
          </w:tcPr>
          <w:p w14:paraId="56ADD192" w14:textId="77777777" w:rsidR="00E827E8" w:rsidRDefault="00E827E8" w:rsidP="00AB3256">
            <w:pPr>
              <w:pStyle w:val="NoSpacing"/>
              <w:jc w:val="both"/>
              <w:rPr>
                <w:rFonts w:cstheme="minorHAnsi"/>
                <w:sz w:val="24"/>
                <w:szCs w:val="24"/>
              </w:rPr>
            </w:pPr>
            <w:r w:rsidRPr="001A5B42">
              <w:rPr>
                <w:rFonts w:cstheme="minorHAnsi"/>
                <w:sz w:val="24"/>
                <w:szCs w:val="24"/>
              </w:rPr>
              <w:t>The full application and the three quotes are then reviewed by the Service Manager for a</w:t>
            </w:r>
            <w:r>
              <w:rPr>
                <w:rFonts w:cstheme="minorHAnsi"/>
                <w:sz w:val="24"/>
                <w:szCs w:val="24"/>
              </w:rPr>
              <w:t xml:space="preserve"> recommendation from the Head of Service.</w:t>
            </w:r>
          </w:p>
          <w:p w14:paraId="654DAA46" w14:textId="77777777" w:rsidR="00E827E8" w:rsidRPr="00E60BD1" w:rsidRDefault="00E827E8" w:rsidP="00AB3256">
            <w:pPr>
              <w:pStyle w:val="NoSpacing"/>
              <w:jc w:val="both"/>
              <w:rPr>
                <w:rFonts w:cstheme="minorHAnsi"/>
                <w:sz w:val="24"/>
                <w:szCs w:val="24"/>
              </w:rPr>
            </w:pPr>
          </w:p>
        </w:tc>
        <w:tc>
          <w:tcPr>
            <w:tcW w:w="1283" w:type="dxa"/>
          </w:tcPr>
          <w:p w14:paraId="6F8A3045" w14:textId="77777777" w:rsidR="00E827E8" w:rsidRDefault="00E827E8" w:rsidP="00AB3256">
            <w:pPr>
              <w:pStyle w:val="NoSpacing"/>
              <w:jc w:val="both"/>
              <w:rPr>
                <w:rFonts w:cstheme="minorHAnsi"/>
                <w:sz w:val="24"/>
                <w:szCs w:val="24"/>
              </w:rPr>
            </w:pPr>
          </w:p>
          <w:p w14:paraId="236AB60A" w14:textId="77777777" w:rsidR="00E827E8" w:rsidRPr="001E0E89" w:rsidRDefault="00E827E8" w:rsidP="00AB3256">
            <w:pPr>
              <w:pStyle w:val="NoSpacing"/>
              <w:jc w:val="both"/>
              <w:rPr>
                <w:rFonts w:cstheme="minorHAnsi"/>
                <w:sz w:val="24"/>
                <w:szCs w:val="24"/>
              </w:rPr>
            </w:pPr>
          </w:p>
        </w:tc>
      </w:tr>
      <w:tr w:rsidR="00E827E8" w14:paraId="08099742" w14:textId="77777777" w:rsidTr="001E268D">
        <w:trPr>
          <w:jc w:val="center"/>
        </w:trPr>
        <w:tc>
          <w:tcPr>
            <w:tcW w:w="522" w:type="dxa"/>
          </w:tcPr>
          <w:p w14:paraId="6C03B011" w14:textId="77777777" w:rsidR="00E827E8" w:rsidRPr="001E0E89" w:rsidRDefault="00E827E8" w:rsidP="00AB3256">
            <w:pPr>
              <w:pStyle w:val="NoSpacing"/>
              <w:jc w:val="both"/>
              <w:rPr>
                <w:rFonts w:cstheme="minorHAnsi"/>
                <w:sz w:val="24"/>
                <w:szCs w:val="24"/>
              </w:rPr>
            </w:pPr>
          </w:p>
        </w:tc>
        <w:tc>
          <w:tcPr>
            <w:tcW w:w="7211" w:type="dxa"/>
          </w:tcPr>
          <w:p w14:paraId="64866333" w14:textId="77777777" w:rsidR="00E827E8" w:rsidRPr="00ED7277" w:rsidRDefault="00E827E8" w:rsidP="00AB3256">
            <w:pPr>
              <w:pStyle w:val="NoSpacing"/>
              <w:jc w:val="both"/>
              <w:rPr>
                <w:rFonts w:cstheme="minorHAnsi"/>
                <w:sz w:val="24"/>
                <w:szCs w:val="24"/>
              </w:rPr>
            </w:pPr>
            <w:r w:rsidRPr="00ED7277">
              <w:rPr>
                <w:rFonts w:cstheme="minorHAnsi"/>
                <w:sz w:val="24"/>
                <w:szCs w:val="24"/>
              </w:rPr>
              <w:t xml:space="preserve">The Head of Service </w:t>
            </w:r>
            <w:proofErr w:type="gramStart"/>
            <w:r w:rsidRPr="00ED7277">
              <w:rPr>
                <w:rFonts w:cstheme="minorHAnsi"/>
                <w:sz w:val="24"/>
                <w:szCs w:val="24"/>
              </w:rPr>
              <w:t>makes a decision</w:t>
            </w:r>
            <w:proofErr w:type="gramEnd"/>
            <w:r w:rsidRPr="00ED7277">
              <w:rPr>
                <w:rFonts w:cstheme="minorHAnsi"/>
                <w:sz w:val="24"/>
                <w:szCs w:val="24"/>
              </w:rPr>
              <w:t xml:space="preserve"> about whether the Council will agree to fund the project. The decision is recorded on the carers’ Mosaic record.</w:t>
            </w:r>
          </w:p>
          <w:p w14:paraId="12989271" w14:textId="77777777" w:rsidR="00E827E8" w:rsidRPr="00ED7277" w:rsidRDefault="00E827E8" w:rsidP="00AB3256">
            <w:pPr>
              <w:pStyle w:val="NoSpacing"/>
              <w:jc w:val="both"/>
              <w:rPr>
                <w:rFonts w:cstheme="minorHAnsi"/>
                <w:sz w:val="24"/>
                <w:szCs w:val="24"/>
              </w:rPr>
            </w:pPr>
          </w:p>
        </w:tc>
        <w:tc>
          <w:tcPr>
            <w:tcW w:w="1283" w:type="dxa"/>
          </w:tcPr>
          <w:p w14:paraId="0236B6A5" w14:textId="77777777" w:rsidR="00E827E8" w:rsidRDefault="00E827E8" w:rsidP="00AB3256">
            <w:pPr>
              <w:pStyle w:val="NoSpacing"/>
              <w:jc w:val="both"/>
              <w:rPr>
                <w:rFonts w:cstheme="minorHAnsi"/>
                <w:sz w:val="24"/>
                <w:szCs w:val="24"/>
              </w:rPr>
            </w:pPr>
          </w:p>
        </w:tc>
      </w:tr>
      <w:tr w:rsidR="00E827E8" w14:paraId="44B8F6BA" w14:textId="77777777" w:rsidTr="001E268D">
        <w:trPr>
          <w:jc w:val="center"/>
        </w:trPr>
        <w:tc>
          <w:tcPr>
            <w:tcW w:w="522" w:type="dxa"/>
          </w:tcPr>
          <w:p w14:paraId="72FC851C" w14:textId="77777777" w:rsidR="00E827E8" w:rsidRPr="001E0E89" w:rsidRDefault="00E827E8" w:rsidP="00AB3256">
            <w:pPr>
              <w:pStyle w:val="NoSpacing"/>
              <w:jc w:val="both"/>
              <w:rPr>
                <w:rFonts w:cstheme="minorHAnsi"/>
                <w:sz w:val="24"/>
                <w:szCs w:val="24"/>
              </w:rPr>
            </w:pPr>
          </w:p>
        </w:tc>
        <w:tc>
          <w:tcPr>
            <w:tcW w:w="7211" w:type="dxa"/>
          </w:tcPr>
          <w:p w14:paraId="5C8B749A" w14:textId="77777777" w:rsidR="00E827E8" w:rsidRPr="00ED7277" w:rsidRDefault="00E827E8" w:rsidP="00AB3256">
            <w:pPr>
              <w:pStyle w:val="NoSpacing"/>
              <w:jc w:val="both"/>
              <w:rPr>
                <w:rFonts w:cstheme="minorHAnsi"/>
                <w:sz w:val="24"/>
                <w:szCs w:val="24"/>
              </w:rPr>
            </w:pPr>
            <w:r w:rsidRPr="00ED7277">
              <w:rPr>
                <w:rFonts w:cstheme="minorHAnsi"/>
                <w:sz w:val="24"/>
                <w:szCs w:val="24"/>
              </w:rPr>
              <w:t xml:space="preserve">We want to avoid disappointing foster carers and children, if the application looks like it will not be successful, the team manager will tell them as soon as possible in writing. If their application is refused, they can appeal to the Director of Children’s Services for a review of the decision.  </w:t>
            </w:r>
          </w:p>
          <w:p w14:paraId="6D052929" w14:textId="77777777" w:rsidR="00E827E8" w:rsidRPr="00ED7277" w:rsidRDefault="00E827E8" w:rsidP="00AB3256">
            <w:pPr>
              <w:pStyle w:val="NoSpacing"/>
              <w:jc w:val="both"/>
              <w:rPr>
                <w:rFonts w:cstheme="minorHAnsi"/>
                <w:sz w:val="24"/>
                <w:szCs w:val="24"/>
              </w:rPr>
            </w:pPr>
          </w:p>
        </w:tc>
        <w:tc>
          <w:tcPr>
            <w:tcW w:w="1283" w:type="dxa"/>
          </w:tcPr>
          <w:p w14:paraId="7A08F557" w14:textId="77777777" w:rsidR="00E827E8" w:rsidRDefault="00E827E8" w:rsidP="00AB3256">
            <w:pPr>
              <w:pStyle w:val="NoSpacing"/>
              <w:jc w:val="both"/>
              <w:rPr>
                <w:rFonts w:cstheme="minorHAnsi"/>
                <w:sz w:val="24"/>
                <w:szCs w:val="24"/>
              </w:rPr>
            </w:pPr>
          </w:p>
        </w:tc>
      </w:tr>
    </w:tbl>
    <w:p w14:paraId="06DE1B9C" w14:textId="77777777" w:rsidR="00E827E8" w:rsidRDefault="00E827E8" w:rsidP="00AB3256">
      <w:pPr>
        <w:pStyle w:val="NoSpacing"/>
        <w:ind w:left="720"/>
        <w:jc w:val="both"/>
        <w:rPr>
          <w:rFonts w:ascii="Gill Sans Nova" w:hAnsi="Gill Sans Nova"/>
        </w:rPr>
      </w:pPr>
    </w:p>
    <w:p w14:paraId="11D5E194" w14:textId="46242B62" w:rsidR="00E827E8" w:rsidRDefault="00E827E8" w:rsidP="00AB3256">
      <w:pPr>
        <w:pStyle w:val="NoSpacing"/>
        <w:jc w:val="both"/>
        <w:rPr>
          <w:rFonts w:ascii="Gill Sans Nova" w:hAnsi="Gill Sans Nova"/>
        </w:rPr>
      </w:pPr>
    </w:p>
    <w:p w14:paraId="74A129DD" w14:textId="65CFE643" w:rsidR="001E268D" w:rsidRDefault="001E268D" w:rsidP="00AB3256">
      <w:pPr>
        <w:pStyle w:val="NoSpacing"/>
        <w:jc w:val="both"/>
        <w:rPr>
          <w:rFonts w:ascii="Gill Sans Nova" w:hAnsi="Gill Sans Nova"/>
        </w:rPr>
      </w:pPr>
    </w:p>
    <w:p w14:paraId="73C19697" w14:textId="64BB2187" w:rsidR="001E268D" w:rsidRDefault="001E268D" w:rsidP="00AB3256">
      <w:pPr>
        <w:pStyle w:val="NoSpacing"/>
        <w:jc w:val="both"/>
        <w:rPr>
          <w:rFonts w:ascii="Gill Sans Nova" w:hAnsi="Gill Sans Nova"/>
        </w:rPr>
      </w:pPr>
    </w:p>
    <w:p w14:paraId="7A022FDA" w14:textId="40F2A90B" w:rsidR="001E268D" w:rsidRDefault="001E268D" w:rsidP="00AB3256">
      <w:pPr>
        <w:pStyle w:val="NoSpacing"/>
        <w:jc w:val="both"/>
        <w:rPr>
          <w:rFonts w:ascii="Gill Sans Nova" w:hAnsi="Gill Sans Nova"/>
        </w:rPr>
      </w:pPr>
    </w:p>
    <w:p w14:paraId="384BE5BC" w14:textId="52B935DC" w:rsidR="001E268D" w:rsidRDefault="001E268D" w:rsidP="00AB3256">
      <w:pPr>
        <w:pStyle w:val="NoSpacing"/>
        <w:jc w:val="both"/>
        <w:rPr>
          <w:rFonts w:ascii="Gill Sans Nova" w:hAnsi="Gill Sans Nova"/>
        </w:rPr>
      </w:pPr>
    </w:p>
    <w:p w14:paraId="26542D96" w14:textId="77777777" w:rsidR="001E268D" w:rsidRDefault="001E268D" w:rsidP="00AB3256">
      <w:pPr>
        <w:pStyle w:val="NoSpacing"/>
        <w:jc w:val="both"/>
        <w:rPr>
          <w:rFonts w:ascii="Gill Sans Nova" w:hAnsi="Gill Sans Nova"/>
        </w:rPr>
      </w:pPr>
    </w:p>
    <w:p w14:paraId="553B9D31" w14:textId="77777777" w:rsidR="00E827E8" w:rsidRDefault="00E827E8" w:rsidP="00AB3256">
      <w:pPr>
        <w:pStyle w:val="NoSpacing"/>
        <w:numPr>
          <w:ilvl w:val="0"/>
          <w:numId w:val="27"/>
        </w:numPr>
        <w:jc w:val="both"/>
        <w:rPr>
          <w:rFonts w:cstheme="minorHAnsi"/>
          <w:b/>
          <w:bCs/>
          <w:sz w:val="32"/>
          <w:szCs w:val="32"/>
        </w:rPr>
      </w:pPr>
      <w:r>
        <w:rPr>
          <w:rFonts w:cstheme="minorHAnsi"/>
          <w:b/>
          <w:bCs/>
          <w:sz w:val="32"/>
          <w:szCs w:val="32"/>
        </w:rPr>
        <w:t>Post approval process</w:t>
      </w:r>
    </w:p>
    <w:p w14:paraId="6B0A4401" w14:textId="77777777" w:rsidR="00E827E8" w:rsidRDefault="00E827E8" w:rsidP="00AB3256">
      <w:pPr>
        <w:pStyle w:val="NoSpacing"/>
        <w:jc w:val="both"/>
        <w:rPr>
          <w:rFonts w:cstheme="minorHAnsi"/>
          <w:sz w:val="24"/>
          <w:szCs w:val="24"/>
        </w:rPr>
      </w:pPr>
    </w:p>
    <w:tbl>
      <w:tblPr>
        <w:tblStyle w:val="TableGrid"/>
        <w:tblW w:w="9016" w:type="dxa"/>
        <w:jc w:val="center"/>
        <w:tblLook w:val="04A0" w:firstRow="1" w:lastRow="0" w:firstColumn="1" w:lastColumn="0" w:noHBand="0" w:noVBand="1"/>
      </w:tblPr>
      <w:tblGrid>
        <w:gridCol w:w="562"/>
        <w:gridCol w:w="7088"/>
        <w:gridCol w:w="1366"/>
      </w:tblGrid>
      <w:tr w:rsidR="00E827E8" w14:paraId="5295BD9A" w14:textId="77777777" w:rsidTr="00C734F4">
        <w:trPr>
          <w:jc w:val="center"/>
        </w:trPr>
        <w:tc>
          <w:tcPr>
            <w:tcW w:w="562" w:type="dxa"/>
          </w:tcPr>
          <w:p w14:paraId="03DFC717" w14:textId="77777777" w:rsidR="00E827E8" w:rsidRPr="00ED7277" w:rsidRDefault="00E827E8" w:rsidP="00AB3256">
            <w:pPr>
              <w:pStyle w:val="NoSpacing"/>
              <w:jc w:val="both"/>
              <w:rPr>
                <w:rFonts w:cstheme="minorHAnsi"/>
                <w:b/>
                <w:bCs/>
                <w:sz w:val="24"/>
                <w:szCs w:val="24"/>
              </w:rPr>
            </w:pPr>
          </w:p>
        </w:tc>
        <w:tc>
          <w:tcPr>
            <w:tcW w:w="7088" w:type="dxa"/>
          </w:tcPr>
          <w:p w14:paraId="3AE5600C" w14:textId="77777777" w:rsidR="00E827E8" w:rsidRPr="00ED7277" w:rsidRDefault="00E827E8" w:rsidP="00AB3256">
            <w:pPr>
              <w:pStyle w:val="NoSpacing"/>
              <w:jc w:val="both"/>
              <w:rPr>
                <w:rFonts w:cstheme="minorHAnsi"/>
                <w:b/>
                <w:bCs/>
                <w:sz w:val="24"/>
                <w:szCs w:val="24"/>
              </w:rPr>
            </w:pPr>
            <w:r>
              <w:rPr>
                <w:rFonts w:cstheme="minorHAnsi"/>
                <w:b/>
                <w:bCs/>
                <w:sz w:val="24"/>
                <w:szCs w:val="24"/>
              </w:rPr>
              <w:t>Action</w:t>
            </w:r>
          </w:p>
        </w:tc>
        <w:tc>
          <w:tcPr>
            <w:tcW w:w="1366" w:type="dxa"/>
          </w:tcPr>
          <w:p w14:paraId="0CA28A06" w14:textId="77777777" w:rsidR="00E827E8" w:rsidRPr="00ED7277" w:rsidRDefault="00E827E8" w:rsidP="00AB3256">
            <w:pPr>
              <w:pStyle w:val="NoSpacing"/>
              <w:jc w:val="both"/>
              <w:rPr>
                <w:rFonts w:cstheme="minorHAnsi"/>
                <w:b/>
                <w:bCs/>
                <w:sz w:val="24"/>
                <w:szCs w:val="24"/>
              </w:rPr>
            </w:pPr>
            <w:r w:rsidRPr="00ED7277">
              <w:rPr>
                <w:rFonts w:cstheme="minorHAnsi"/>
                <w:b/>
                <w:bCs/>
                <w:sz w:val="24"/>
                <w:szCs w:val="24"/>
              </w:rPr>
              <w:t>Tick if completed</w:t>
            </w:r>
          </w:p>
        </w:tc>
      </w:tr>
      <w:tr w:rsidR="00E827E8" w14:paraId="565CDB1A" w14:textId="77777777" w:rsidTr="00C734F4">
        <w:trPr>
          <w:jc w:val="center"/>
        </w:trPr>
        <w:tc>
          <w:tcPr>
            <w:tcW w:w="562" w:type="dxa"/>
          </w:tcPr>
          <w:p w14:paraId="5597AA57" w14:textId="77777777" w:rsidR="00E827E8" w:rsidRDefault="00E827E8" w:rsidP="00AB3256">
            <w:pPr>
              <w:pStyle w:val="NoSpacing"/>
              <w:jc w:val="both"/>
              <w:rPr>
                <w:rFonts w:cstheme="minorHAnsi"/>
                <w:sz w:val="24"/>
                <w:szCs w:val="24"/>
              </w:rPr>
            </w:pPr>
          </w:p>
        </w:tc>
        <w:tc>
          <w:tcPr>
            <w:tcW w:w="7088" w:type="dxa"/>
          </w:tcPr>
          <w:p w14:paraId="366EACF0" w14:textId="77777777" w:rsidR="00E827E8" w:rsidRDefault="00E827E8" w:rsidP="00AB3256">
            <w:pPr>
              <w:pStyle w:val="NoSpacing"/>
              <w:jc w:val="both"/>
              <w:rPr>
                <w:rFonts w:cstheme="minorHAnsi"/>
                <w:sz w:val="24"/>
                <w:szCs w:val="24"/>
              </w:rPr>
            </w:pPr>
            <w:r>
              <w:rPr>
                <w:rFonts w:cstheme="minorHAnsi"/>
                <w:sz w:val="24"/>
                <w:szCs w:val="24"/>
              </w:rPr>
              <w:t>Once the approval has been granted, the supervising social worker contacts the Legal Department.</w:t>
            </w:r>
          </w:p>
          <w:p w14:paraId="4EED4B27" w14:textId="77777777" w:rsidR="00E827E8" w:rsidRDefault="00E827E8" w:rsidP="00AB3256">
            <w:pPr>
              <w:pStyle w:val="NoSpacing"/>
              <w:jc w:val="both"/>
              <w:rPr>
                <w:rFonts w:cstheme="minorHAnsi"/>
                <w:sz w:val="24"/>
                <w:szCs w:val="24"/>
              </w:rPr>
            </w:pPr>
          </w:p>
        </w:tc>
        <w:tc>
          <w:tcPr>
            <w:tcW w:w="1366" w:type="dxa"/>
          </w:tcPr>
          <w:p w14:paraId="0068FA74" w14:textId="77777777" w:rsidR="00E827E8" w:rsidRDefault="00E827E8" w:rsidP="00AB3256">
            <w:pPr>
              <w:pStyle w:val="NoSpacing"/>
              <w:jc w:val="both"/>
              <w:rPr>
                <w:rFonts w:cstheme="minorHAnsi"/>
                <w:sz w:val="24"/>
                <w:szCs w:val="24"/>
              </w:rPr>
            </w:pPr>
          </w:p>
        </w:tc>
      </w:tr>
      <w:tr w:rsidR="00E827E8" w14:paraId="5560EBD5" w14:textId="77777777" w:rsidTr="00C734F4">
        <w:trPr>
          <w:jc w:val="center"/>
        </w:trPr>
        <w:tc>
          <w:tcPr>
            <w:tcW w:w="562" w:type="dxa"/>
          </w:tcPr>
          <w:p w14:paraId="434E5FAB" w14:textId="77777777" w:rsidR="00E827E8" w:rsidRDefault="00E827E8" w:rsidP="00AB3256">
            <w:pPr>
              <w:pStyle w:val="NoSpacing"/>
              <w:jc w:val="both"/>
              <w:rPr>
                <w:rFonts w:cstheme="minorHAnsi"/>
                <w:sz w:val="24"/>
                <w:szCs w:val="24"/>
              </w:rPr>
            </w:pPr>
          </w:p>
        </w:tc>
        <w:tc>
          <w:tcPr>
            <w:tcW w:w="7088" w:type="dxa"/>
          </w:tcPr>
          <w:p w14:paraId="30B90893" w14:textId="77777777" w:rsidR="00E827E8" w:rsidRDefault="00E827E8" w:rsidP="00AB3256">
            <w:pPr>
              <w:pStyle w:val="NoSpacing"/>
              <w:jc w:val="both"/>
              <w:rPr>
                <w:rFonts w:cstheme="minorHAnsi"/>
                <w:sz w:val="24"/>
                <w:szCs w:val="24"/>
              </w:rPr>
            </w:pPr>
            <w:r>
              <w:rPr>
                <w:rFonts w:cstheme="minorHAnsi"/>
                <w:sz w:val="24"/>
                <w:szCs w:val="24"/>
              </w:rPr>
              <w:t>The Legal Department draws up the agreement between South Gloucestershire council and the foster carers. (Please see Appendix 1)</w:t>
            </w:r>
          </w:p>
          <w:p w14:paraId="458AC6FE" w14:textId="77777777" w:rsidR="00E827E8" w:rsidRDefault="00E827E8" w:rsidP="00AB3256">
            <w:pPr>
              <w:pStyle w:val="NoSpacing"/>
              <w:jc w:val="both"/>
              <w:rPr>
                <w:rFonts w:cstheme="minorHAnsi"/>
                <w:sz w:val="24"/>
                <w:szCs w:val="24"/>
              </w:rPr>
            </w:pPr>
          </w:p>
        </w:tc>
        <w:tc>
          <w:tcPr>
            <w:tcW w:w="1366" w:type="dxa"/>
          </w:tcPr>
          <w:p w14:paraId="7800E512" w14:textId="77777777" w:rsidR="00E827E8" w:rsidRDefault="00E827E8" w:rsidP="00AB3256">
            <w:pPr>
              <w:pStyle w:val="NoSpacing"/>
              <w:jc w:val="both"/>
              <w:rPr>
                <w:rFonts w:cstheme="minorHAnsi"/>
                <w:sz w:val="24"/>
                <w:szCs w:val="24"/>
              </w:rPr>
            </w:pPr>
          </w:p>
        </w:tc>
      </w:tr>
      <w:tr w:rsidR="00E827E8" w14:paraId="2DA9DD77" w14:textId="77777777" w:rsidTr="00C734F4">
        <w:trPr>
          <w:jc w:val="center"/>
        </w:trPr>
        <w:tc>
          <w:tcPr>
            <w:tcW w:w="562" w:type="dxa"/>
          </w:tcPr>
          <w:p w14:paraId="024433CF" w14:textId="77777777" w:rsidR="00E827E8" w:rsidRDefault="00E827E8" w:rsidP="00AB3256">
            <w:pPr>
              <w:pStyle w:val="NoSpacing"/>
              <w:jc w:val="both"/>
              <w:rPr>
                <w:rFonts w:cstheme="minorHAnsi"/>
                <w:sz w:val="24"/>
                <w:szCs w:val="24"/>
              </w:rPr>
            </w:pPr>
          </w:p>
        </w:tc>
        <w:tc>
          <w:tcPr>
            <w:tcW w:w="7088" w:type="dxa"/>
          </w:tcPr>
          <w:p w14:paraId="0D842F1F" w14:textId="77777777" w:rsidR="00E827E8" w:rsidRPr="00854CD4" w:rsidRDefault="00E827E8" w:rsidP="00AB3256">
            <w:pPr>
              <w:pStyle w:val="NoSpacing"/>
              <w:jc w:val="both"/>
              <w:rPr>
                <w:rFonts w:cstheme="minorHAnsi"/>
                <w:sz w:val="24"/>
                <w:szCs w:val="24"/>
              </w:rPr>
            </w:pPr>
            <w:r w:rsidRPr="00854CD4">
              <w:rPr>
                <w:rFonts w:cstheme="minorHAnsi"/>
                <w:sz w:val="24"/>
                <w:szCs w:val="24"/>
              </w:rPr>
              <w:t>If planning permission is required, it is the foster carers’ role to obtain this.</w:t>
            </w:r>
          </w:p>
          <w:p w14:paraId="23105E1B" w14:textId="77777777" w:rsidR="00E827E8" w:rsidRDefault="00E827E8" w:rsidP="00AB3256">
            <w:pPr>
              <w:pStyle w:val="NoSpacing"/>
              <w:jc w:val="both"/>
              <w:rPr>
                <w:rFonts w:cstheme="minorHAnsi"/>
                <w:sz w:val="24"/>
                <w:szCs w:val="24"/>
              </w:rPr>
            </w:pPr>
          </w:p>
        </w:tc>
        <w:tc>
          <w:tcPr>
            <w:tcW w:w="1366" w:type="dxa"/>
          </w:tcPr>
          <w:p w14:paraId="45F6F1DF" w14:textId="77777777" w:rsidR="00E827E8" w:rsidRDefault="00E827E8" w:rsidP="00AB3256">
            <w:pPr>
              <w:pStyle w:val="NoSpacing"/>
              <w:jc w:val="both"/>
              <w:rPr>
                <w:rFonts w:cstheme="minorHAnsi"/>
                <w:sz w:val="24"/>
                <w:szCs w:val="24"/>
              </w:rPr>
            </w:pPr>
          </w:p>
        </w:tc>
      </w:tr>
      <w:tr w:rsidR="00E827E8" w14:paraId="2BC5D653" w14:textId="77777777" w:rsidTr="00C734F4">
        <w:trPr>
          <w:jc w:val="center"/>
        </w:trPr>
        <w:tc>
          <w:tcPr>
            <w:tcW w:w="562" w:type="dxa"/>
          </w:tcPr>
          <w:p w14:paraId="68A1F5D2" w14:textId="77777777" w:rsidR="00E827E8" w:rsidRDefault="00E827E8" w:rsidP="00AB3256">
            <w:pPr>
              <w:pStyle w:val="NoSpacing"/>
              <w:jc w:val="both"/>
              <w:rPr>
                <w:rFonts w:cstheme="minorHAnsi"/>
                <w:sz w:val="24"/>
                <w:szCs w:val="24"/>
              </w:rPr>
            </w:pPr>
          </w:p>
        </w:tc>
        <w:tc>
          <w:tcPr>
            <w:tcW w:w="7088" w:type="dxa"/>
          </w:tcPr>
          <w:p w14:paraId="28606018" w14:textId="77777777" w:rsidR="00E827E8" w:rsidRPr="00854CD4" w:rsidRDefault="00E827E8" w:rsidP="00AB3256">
            <w:pPr>
              <w:pStyle w:val="NoSpacing"/>
              <w:jc w:val="both"/>
              <w:rPr>
                <w:rFonts w:cstheme="minorHAnsi"/>
                <w:sz w:val="24"/>
                <w:szCs w:val="24"/>
              </w:rPr>
            </w:pPr>
            <w:r w:rsidRPr="00854CD4">
              <w:rPr>
                <w:rFonts w:cstheme="minorHAnsi"/>
                <w:sz w:val="24"/>
                <w:szCs w:val="24"/>
              </w:rPr>
              <w:t>The foster carers will be responsible for</w:t>
            </w:r>
            <w:r>
              <w:rPr>
                <w:rFonts w:cstheme="minorHAnsi"/>
                <w:sz w:val="24"/>
                <w:szCs w:val="24"/>
              </w:rPr>
              <w:t xml:space="preserve"> commissioning and</w:t>
            </w:r>
            <w:r w:rsidRPr="00854CD4">
              <w:rPr>
                <w:rFonts w:cstheme="minorHAnsi"/>
                <w:sz w:val="24"/>
                <w:szCs w:val="24"/>
              </w:rPr>
              <w:t xml:space="preserve"> monitoring the building work as it is underway to ensure the building contractor completes the work to the foster carers’ satisfaction.</w:t>
            </w:r>
          </w:p>
          <w:p w14:paraId="1453344A" w14:textId="77777777" w:rsidR="00E827E8" w:rsidRDefault="00E827E8" w:rsidP="00AB3256">
            <w:pPr>
              <w:pStyle w:val="NoSpacing"/>
              <w:jc w:val="both"/>
              <w:rPr>
                <w:rFonts w:cstheme="minorHAnsi"/>
                <w:sz w:val="24"/>
                <w:szCs w:val="24"/>
              </w:rPr>
            </w:pPr>
          </w:p>
        </w:tc>
        <w:tc>
          <w:tcPr>
            <w:tcW w:w="1366" w:type="dxa"/>
          </w:tcPr>
          <w:p w14:paraId="5709BDDE" w14:textId="77777777" w:rsidR="00E827E8" w:rsidRDefault="00E827E8" w:rsidP="00AB3256">
            <w:pPr>
              <w:pStyle w:val="NoSpacing"/>
              <w:jc w:val="both"/>
              <w:rPr>
                <w:rFonts w:cstheme="minorHAnsi"/>
                <w:sz w:val="24"/>
                <w:szCs w:val="24"/>
              </w:rPr>
            </w:pPr>
          </w:p>
        </w:tc>
      </w:tr>
      <w:tr w:rsidR="00E827E8" w14:paraId="75032F33" w14:textId="77777777" w:rsidTr="00C734F4">
        <w:trPr>
          <w:jc w:val="center"/>
        </w:trPr>
        <w:tc>
          <w:tcPr>
            <w:tcW w:w="562" w:type="dxa"/>
          </w:tcPr>
          <w:p w14:paraId="5FBBFE79" w14:textId="77777777" w:rsidR="00E827E8" w:rsidRDefault="00E827E8" w:rsidP="00AB3256">
            <w:pPr>
              <w:pStyle w:val="NoSpacing"/>
              <w:jc w:val="both"/>
              <w:rPr>
                <w:rFonts w:cstheme="minorHAnsi"/>
                <w:sz w:val="24"/>
                <w:szCs w:val="24"/>
              </w:rPr>
            </w:pPr>
          </w:p>
        </w:tc>
        <w:tc>
          <w:tcPr>
            <w:tcW w:w="7088" w:type="dxa"/>
          </w:tcPr>
          <w:p w14:paraId="4A1E5D5F" w14:textId="77777777" w:rsidR="00E827E8" w:rsidRDefault="00E827E8" w:rsidP="00AB3256">
            <w:pPr>
              <w:pStyle w:val="NoSpacing"/>
              <w:jc w:val="both"/>
              <w:rPr>
                <w:rFonts w:cstheme="minorHAnsi"/>
                <w:sz w:val="24"/>
                <w:szCs w:val="24"/>
              </w:rPr>
            </w:pPr>
            <w:r w:rsidRPr="00854CD4">
              <w:rPr>
                <w:rFonts w:cstheme="minorHAnsi"/>
                <w:sz w:val="24"/>
                <w:szCs w:val="24"/>
              </w:rPr>
              <w:t>The foster carers will be responsible for decorating and furnishing the extension or adaptation to their property.</w:t>
            </w:r>
          </w:p>
          <w:p w14:paraId="09F0D131" w14:textId="77777777" w:rsidR="00E827E8" w:rsidRDefault="00E827E8" w:rsidP="00AB3256">
            <w:pPr>
              <w:pStyle w:val="NoSpacing"/>
              <w:jc w:val="both"/>
              <w:rPr>
                <w:rFonts w:cstheme="minorHAnsi"/>
                <w:sz w:val="24"/>
                <w:szCs w:val="24"/>
              </w:rPr>
            </w:pPr>
          </w:p>
        </w:tc>
        <w:tc>
          <w:tcPr>
            <w:tcW w:w="1366" w:type="dxa"/>
          </w:tcPr>
          <w:p w14:paraId="769609CF" w14:textId="77777777" w:rsidR="00E827E8" w:rsidRDefault="00E827E8" w:rsidP="00AB3256">
            <w:pPr>
              <w:pStyle w:val="NoSpacing"/>
              <w:jc w:val="both"/>
              <w:rPr>
                <w:rFonts w:cstheme="minorHAnsi"/>
                <w:sz w:val="24"/>
                <w:szCs w:val="24"/>
              </w:rPr>
            </w:pPr>
          </w:p>
        </w:tc>
      </w:tr>
      <w:tr w:rsidR="00E827E8" w14:paraId="2B8884BC" w14:textId="77777777" w:rsidTr="00C734F4">
        <w:trPr>
          <w:jc w:val="center"/>
        </w:trPr>
        <w:tc>
          <w:tcPr>
            <w:tcW w:w="562" w:type="dxa"/>
          </w:tcPr>
          <w:p w14:paraId="1636B20A" w14:textId="77777777" w:rsidR="00E827E8" w:rsidRDefault="00E827E8" w:rsidP="00AB3256">
            <w:pPr>
              <w:pStyle w:val="NoSpacing"/>
              <w:jc w:val="both"/>
              <w:rPr>
                <w:rFonts w:cstheme="minorHAnsi"/>
                <w:sz w:val="24"/>
                <w:szCs w:val="24"/>
              </w:rPr>
            </w:pPr>
          </w:p>
        </w:tc>
        <w:tc>
          <w:tcPr>
            <w:tcW w:w="7088" w:type="dxa"/>
          </w:tcPr>
          <w:p w14:paraId="4B58DC82" w14:textId="77777777" w:rsidR="00E827E8" w:rsidRDefault="00E827E8" w:rsidP="00AB3256">
            <w:pPr>
              <w:pStyle w:val="NoSpacing"/>
              <w:jc w:val="both"/>
              <w:rPr>
                <w:rFonts w:cstheme="minorHAnsi"/>
                <w:sz w:val="24"/>
                <w:szCs w:val="24"/>
              </w:rPr>
            </w:pPr>
            <w:r>
              <w:rPr>
                <w:rFonts w:cstheme="minorHAnsi"/>
                <w:sz w:val="24"/>
                <w:szCs w:val="24"/>
              </w:rPr>
              <w:t xml:space="preserve">Property Services visit the site at the end of the project to check the work has been completed. They will contact the supervising social worker to confirm that the money can be released. </w:t>
            </w:r>
          </w:p>
        </w:tc>
        <w:tc>
          <w:tcPr>
            <w:tcW w:w="1366" w:type="dxa"/>
          </w:tcPr>
          <w:p w14:paraId="2B104DE1" w14:textId="77777777" w:rsidR="00E827E8" w:rsidRDefault="00E827E8" w:rsidP="00AB3256">
            <w:pPr>
              <w:pStyle w:val="NoSpacing"/>
              <w:jc w:val="both"/>
              <w:rPr>
                <w:rFonts w:cstheme="minorHAnsi"/>
                <w:sz w:val="24"/>
                <w:szCs w:val="24"/>
              </w:rPr>
            </w:pPr>
          </w:p>
        </w:tc>
      </w:tr>
    </w:tbl>
    <w:p w14:paraId="2F58EB87" w14:textId="77777777" w:rsidR="00E827E8" w:rsidRDefault="00E827E8" w:rsidP="00AB3256">
      <w:pPr>
        <w:pStyle w:val="NoSpacing"/>
        <w:jc w:val="both"/>
        <w:rPr>
          <w:rFonts w:cstheme="minorHAnsi"/>
          <w:sz w:val="24"/>
          <w:szCs w:val="24"/>
        </w:rPr>
      </w:pPr>
    </w:p>
    <w:p w14:paraId="01505B9C" w14:textId="77777777" w:rsidR="00E827E8" w:rsidRDefault="00E827E8" w:rsidP="00AB3256">
      <w:pPr>
        <w:pStyle w:val="NoSpacing"/>
        <w:jc w:val="both"/>
        <w:rPr>
          <w:rFonts w:cstheme="minorHAnsi"/>
          <w:sz w:val="24"/>
          <w:szCs w:val="24"/>
        </w:rPr>
      </w:pPr>
    </w:p>
    <w:p w14:paraId="02D720AE" w14:textId="77777777" w:rsidR="00E827E8" w:rsidRDefault="00E827E8" w:rsidP="00AB3256">
      <w:pPr>
        <w:pStyle w:val="NoSpacing"/>
        <w:jc w:val="both"/>
        <w:rPr>
          <w:rFonts w:cstheme="minorHAnsi"/>
          <w:sz w:val="24"/>
          <w:szCs w:val="24"/>
        </w:rPr>
      </w:pPr>
    </w:p>
    <w:p w14:paraId="120D5EC0" w14:textId="77777777" w:rsidR="00E827E8" w:rsidRDefault="00E827E8" w:rsidP="00AB3256">
      <w:pPr>
        <w:pStyle w:val="NoSpacing"/>
        <w:jc w:val="both"/>
        <w:rPr>
          <w:rFonts w:cstheme="minorHAnsi"/>
          <w:sz w:val="24"/>
          <w:szCs w:val="24"/>
        </w:rPr>
      </w:pPr>
    </w:p>
    <w:p w14:paraId="25F898D2" w14:textId="77777777" w:rsidR="00E827E8" w:rsidRDefault="00E827E8" w:rsidP="00AB3256">
      <w:pPr>
        <w:pStyle w:val="NoSpacing"/>
        <w:jc w:val="both"/>
        <w:rPr>
          <w:rFonts w:cstheme="minorHAnsi"/>
          <w:sz w:val="24"/>
          <w:szCs w:val="24"/>
        </w:rPr>
      </w:pPr>
    </w:p>
    <w:p w14:paraId="4D0B69CC" w14:textId="77777777" w:rsidR="00E827E8" w:rsidRDefault="00E827E8" w:rsidP="00AB3256">
      <w:pPr>
        <w:pStyle w:val="NoSpacing"/>
        <w:jc w:val="both"/>
        <w:rPr>
          <w:rFonts w:cstheme="minorHAnsi"/>
          <w:sz w:val="24"/>
          <w:szCs w:val="24"/>
        </w:rPr>
      </w:pPr>
    </w:p>
    <w:p w14:paraId="49E68D77" w14:textId="77777777" w:rsidR="00E827E8" w:rsidRDefault="00E827E8" w:rsidP="00AB3256">
      <w:pPr>
        <w:pStyle w:val="NoSpacing"/>
        <w:jc w:val="both"/>
        <w:rPr>
          <w:rFonts w:cstheme="minorHAnsi"/>
          <w:sz w:val="24"/>
          <w:szCs w:val="24"/>
        </w:rPr>
      </w:pPr>
    </w:p>
    <w:p w14:paraId="2CCDE200" w14:textId="77777777" w:rsidR="00E827E8" w:rsidRPr="000174D3" w:rsidRDefault="00E827E8" w:rsidP="00AB3256">
      <w:pPr>
        <w:spacing w:after="0" w:line="200" w:lineRule="atLeast"/>
        <w:jc w:val="both"/>
        <w:rPr>
          <w:rFonts w:ascii="Arial" w:eastAsia="Times New Roman" w:hAnsi="Arial" w:cs="Arial"/>
        </w:rPr>
      </w:pPr>
    </w:p>
    <w:p w14:paraId="05514300" w14:textId="77777777" w:rsidR="001E268D" w:rsidRDefault="001E268D" w:rsidP="00AB3256">
      <w:pPr>
        <w:spacing w:after="0" w:line="200" w:lineRule="atLeast"/>
        <w:jc w:val="both"/>
        <w:rPr>
          <w:rFonts w:eastAsia="Times New Roman" w:cstheme="minorHAnsi"/>
          <w:b/>
          <w:bCs/>
          <w:sz w:val="24"/>
          <w:szCs w:val="24"/>
        </w:rPr>
      </w:pPr>
    </w:p>
    <w:p w14:paraId="7B9DE474" w14:textId="77777777" w:rsidR="001E268D" w:rsidRDefault="001E268D" w:rsidP="00AB3256">
      <w:pPr>
        <w:spacing w:after="0" w:line="200" w:lineRule="atLeast"/>
        <w:jc w:val="both"/>
        <w:rPr>
          <w:rFonts w:eastAsia="Times New Roman" w:cstheme="minorHAnsi"/>
          <w:b/>
          <w:bCs/>
          <w:sz w:val="24"/>
          <w:szCs w:val="24"/>
        </w:rPr>
      </w:pPr>
    </w:p>
    <w:p w14:paraId="30BFC4F6" w14:textId="77777777" w:rsidR="001E268D" w:rsidRDefault="001E268D" w:rsidP="00AB3256">
      <w:pPr>
        <w:spacing w:after="0" w:line="200" w:lineRule="atLeast"/>
        <w:jc w:val="both"/>
        <w:rPr>
          <w:rFonts w:eastAsia="Times New Roman" w:cstheme="minorHAnsi"/>
          <w:b/>
          <w:bCs/>
          <w:sz w:val="24"/>
          <w:szCs w:val="24"/>
        </w:rPr>
      </w:pPr>
    </w:p>
    <w:p w14:paraId="74341AAE" w14:textId="77777777" w:rsidR="001E268D" w:rsidRDefault="001E268D" w:rsidP="00AB3256">
      <w:pPr>
        <w:spacing w:after="0" w:line="200" w:lineRule="atLeast"/>
        <w:jc w:val="both"/>
        <w:rPr>
          <w:rFonts w:eastAsia="Times New Roman" w:cstheme="minorHAnsi"/>
          <w:b/>
          <w:bCs/>
          <w:sz w:val="24"/>
          <w:szCs w:val="24"/>
        </w:rPr>
      </w:pPr>
    </w:p>
    <w:p w14:paraId="5F12C710" w14:textId="77777777" w:rsidR="001E268D" w:rsidRDefault="001E268D" w:rsidP="00AB3256">
      <w:pPr>
        <w:spacing w:after="0" w:line="200" w:lineRule="atLeast"/>
        <w:jc w:val="both"/>
        <w:rPr>
          <w:rFonts w:eastAsia="Times New Roman" w:cstheme="minorHAnsi"/>
          <w:b/>
          <w:bCs/>
          <w:sz w:val="24"/>
          <w:szCs w:val="24"/>
        </w:rPr>
      </w:pPr>
    </w:p>
    <w:p w14:paraId="3292ADB9" w14:textId="77777777" w:rsidR="001E268D" w:rsidRDefault="001E268D" w:rsidP="00AB3256">
      <w:pPr>
        <w:spacing w:after="0" w:line="200" w:lineRule="atLeast"/>
        <w:jc w:val="both"/>
        <w:rPr>
          <w:rFonts w:eastAsia="Times New Roman" w:cstheme="minorHAnsi"/>
          <w:b/>
          <w:bCs/>
          <w:sz w:val="24"/>
          <w:szCs w:val="24"/>
        </w:rPr>
      </w:pPr>
    </w:p>
    <w:p w14:paraId="10195EB1" w14:textId="77777777" w:rsidR="001E268D" w:rsidRDefault="001E268D" w:rsidP="00AB3256">
      <w:pPr>
        <w:spacing w:after="0" w:line="200" w:lineRule="atLeast"/>
        <w:jc w:val="both"/>
        <w:rPr>
          <w:rFonts w:eastAsia="Times New Roman" w:cstheme="minorHAnsi"/>
          <w:b/>
          <w:bCs/>
          <w:sz w:val="24"/>
          <w:szCs w:val="24"/>
        </w:rPr>
      </w:pPr>
    </w:p>
    <w:p w14:paraId="4A5C7089" w14:textId="77777777" w:rsidR="001E268D" w:rsidRDefault="001E268D" w:rsidP="00AB3256">
      <w:pPr>
        <w:spacing w:after="0" w:line="200" w:lineRule="atLeast"/>
        <w:jc w:val="both"/>
        <w:rPr>
          <w:rFonts w:eastAsia="Times New Roman" w:cstheme="minorHAnsi"/>
          <w:b/>
          <w:bCs/>
          <w:sz w:val="24"/>
          <w:szCs w:val="24"/>
        </w:rPr>
      </w:pPr>
    </w:p>
    <w:p w14:paraId="1B92637C" w14:textId="77777777" w:rsidR="001E268D" w:rsidRDefault="001E268D" w:rsidP="00AB3256">
      <w:pPr>
        <w:spacing w:after="0" w:line="200" w:lineRule="atLeast"/>
        <w:jc w:val="both"/>
        <w:rPr>
          <w:rFonts w:eastAsia="Times New Roman" w:cstheme="minorHAnsi"/>
          <w:b/>
          <w:bCs/>
          <w:sz w:val="24"/>
          <w:szCs w:val="24"/>
        </w:rPr>
      </w:pPr>
    </w:p>
    <w:p w14:paraId="32A76D29" w14:textId="77777777" w:rsidR="001E268D" w:rsidRDefault="001E268D" w:rsidP="00AB3256">
      <w:pPr>
        <w:spacing w:after="0" w:line="200" w:lineRule="atLeast"/>
        <w:jc w:val="both"/>
        <w:rPr>
          <w:rFonts w:eastAsia="Times New Roman" w:cstheme="minorHAnsi"/>
          <w:b/>
          <w:bCs/>
          <w:sz w:val="24"/>
          <w:szCs w:val="24"/>
        </w:rPr>
      </w:pPr>
    </w:p>
    <w:p w14:paraId="7438756B" w14:textId="77777777" w:rsidR="001E268D" w:rsidRDefault="001E268D" w:rsidP="00AB3256">
      <w:pPr>
        <w:spacing w:after="0" w:line="200" w:lineRule="atLeast"/>
        <w:jc w:val="both"/>
        <w:rPr>
          <w:rFonts w:eastAsia="Times New Roman" w:cstheme="minorHAnsi"/>
          <w:b/>
          <w:bCs/>
          <w:sz w:val="24"/>
          <w:szCs w:val="24"/>
        </w:rPr>
      </w:pPr>
    </w:p>
    <w:p w14:paraId="7B7925BC" w14:textId="77777777" w:rsidR="001E268D" w:rsidRDefault="001E268D" w:rsidP="00AB3256">
      <w:pPr>
        <w:spacing w:after="0" w:line="200" w:lineRule="atLeast"/>
        <w:jc w:val="both"/>
        <w:rPr>
          <w:rFonts w:eastAsia="Times New Roman" w:cstheme="minorHAnsi"/>
          <w:b/>
          <w:bCs/>
          <w:sz w:val="24"/>
          <w:szCs w:val="24"/>
        </w:rPr>
      </w:pPr>
    </w:p>
    <w:p w14:paraId="131A6887" w14:textId="77777777" w:rsidR="001E268D" w:rsidRDefault="001E268D" w:rsidP="00AB3256">
      <w:pPr>
        <w:spacing w:after="0" w:line="200" w:lineRule="atLeast"/>
        <w:jc w:val="both"/>
        <w:rPr>
          <w:rFonts w:eastAsia="Times New Roman" w:cstheme="minorHAnsi"/>
          <w:b/>
          <w:bCs/>
          <w:sz w:val="24"/>
          <w:szCs w:val="24"/>
        </w:rPr>
      </w:pPr>
    </w:p>
    <w:p w14:paraId="7289BFFB" w14:textId="77777777" w:rsidR="001E268D" w:rsidRDefault="001E268D" w:rsidP="00AB3256">
      <w:pPr>
        <w:spacing w:after="0" w:line="200" w:lineRule="atLeast"/>
        <w:jc w:val="both"/>
        <w:rPr>
          <w:rFonts w:eastAsia="Times New Roman" w:cstheme="minorHAnsi"/>
          <w:b/>
          <w:bCs/>
          <w:sz w:val="24"/>
          <w:szCs w:val="24"/>
        </w:rPr>
      </w:pPr>
    </w:p>
    <w:p w14:paraId="215E230F" w14:textId="77777777" w:rsidR="001E268D" w:rsidRDefault="001E268D" w:rsidP="00AB3256">
      <w:pPr>
        <w:spacing w:after="0" w:line="200" w:lineRule="atLeast"/>
        <w:jc w:val="both"/>
        <w:rPr>
          <w:rFonts w:eastAsia="Times New Roman" w:cstheme="minorHAnsi"/>
          <w:b/>
          <w:bCs/>
          <w:sz w:val="24"/>
          <w:szCs w:val="24"/>
        </w:rPr>
      </w:pPr>
    </w:p>
    <w:p w14:paraId="790846B9" w14:textId="77777777" w:rsidR="001E268D" w:rsidRDefault="001E268D" w:rsidP="00AB3256">
      <w:pPr>
        <w:spacing w:after="0" w:line="200" w:lineRule="atLeast"/>
        <w:jc w:val="both"/>
        <w:rPr>
          <w:rFonts w:eastAsia="Times New Roman" w:cstheme="minorHAnsi"/>
          <w:b/>
          <w:bCs/>
          <w:sz w:val="24"/>
          <w:szCs w:val="24"/>
        </w:rPr>
      </w:pPr>
    </w:p>
    <w:p w14:paraId="5DBC44A8" w14:textId="77777777" w:rsidR="001E268D" w:rsidRDefault="001E268D" w:rsidP="00AB3256">
      <w:pPr>
        <w:spacing w:after="0" w:line="200" w:lineRule="atLeast"/>
        <w:jc w:val="both"/>
        <w:rPr>
          <w:rFonts w:eastAsia="Times New Roman" w:cstheme="minorHAnsi"/>
          <w:b/>
          <w:bCs/>
          <w:sz w:val="24"/>
          <w:szCs w:val="24"/>
        </w:rPr>
      </w:pPr>
    </w:p>
    <w:p w14:paraId="723AD3E9" w14:textId="77777777" w:rsidR="001E268D" w:rsidRDefault="001E268D" w:rsidP="00AB3256">
      <w:pPr>
        <w:spacing w:after="0" w:line="200" w:lineRule="atLeast"/>
        <w:jc w:val="both"/>
        <w:rPr>
          <w:rFonts w:eastAsia="Times New Roman" w:cstheme="minorHAnsi"/>
          <w:b/>
          <w:bCs/>
          <w:sz w:val="24"/>
          <w:szCs w:val="24"/>
        </w:rPr>
      </w:pPr>
    </w:p>
    <w:p w14:paraId="21DAF3EE" w14:textId="77777777" w:rsidR="001E268D" w:rsidRDefault="001E268D" w:rsidP="00AB3256">
      <w:pPr>
        <w:spacing w:after="0" w:line="200" w:lineRule="atLeast"/>
        <w:jc w:val="both"/>
        <w:rPr>
          <w:rFonts w:eastAsia="Times New Roman" w:cstheme="minorHAnsi"/>
          <w:b/>
          <w:bCs/>
          <w:sz w:val="24"/>
          <w:szCs w:val="24"/>
        </w:rPr>
      </w:pPr>
    </w:p>
    <w:p w14:paraId="7163F6AF" w14:textId="55E08854" w:rsidR="00E827E8" w:rsidRPr="000174D3" w:rsidRDefault="00E827E8" w:rsidP="00AB3256">
      <w:pPr>
        <w:spacing w:after="0" w:line="200" w:lineRule="atLeast"/>
        <w:jc w:val="both"/>
        <w:rPr>
          <w:rFonts w:eastAsia="Times New Roman" w:cstheme="minorHAnsi"/>
          <w:b/>
          <w:bCs/>
          <w:sz w:val="24"/>
          <w:szCs w:val="24"/>
        </w:rPr>
      </w:pPr>
      <w:r w:rsidRPr="000174D3">
        <w:rPr>
          <w:rFonts w:eastAsia="Times New Roman" w:cstheme="minorHAnsi"/>
          <w:b/>
          <w:bCs/>
          <w:sz w:val="24"/>
          <w:szCs w:val="24"/>
        </w:rPr>
        <w:t xml:space="preserve">Appendix </w:t>
      </w:r>
      <w:r>
        <w:rPr>
          <w:rFonts w:eastAsia="Times New Roman" w:cstheme="minorHAnsi"/>
          <w:b/>
          <w:bCs/>
          <w:sz w:val="24"/>
          <w:szCs w:val="24"/>
        </w:rPr>
        <w:t>1</w:t>
      </w:r>
    </w:p>
    <w:p w14:paraId="22FB8BDD" w14:textId="77777777" w:rsidR="00E827E8" w:rsidRPr="000174D3" w:rsidRDefault="00E827E8" w:rsidP="00AB3256">
      <w:pPr>
        <w:spacing w:before="480" w:after="480" w:line="300" w:lineRule="atLeast"/>
        <w:jc w:val="both"/>
        <w:rPr>
          <w:rFonts w:ascii="Arial" w:eastAsia="Times New Roman" w:hAnsi="Arial" w:cs="Arial"/>
          <w:b/>
          <w:smallCaps/>
        </w:rPr>
      </w:pPr>
      <w:r w:rsidRPr="000174D3">
        <w:rPr>
          <w:rFonts w:ascii="Arial" w:eastAsia="Times New Roman" w:hAnsi="Arial" w:cs="Arial"/>
          <w:b/>
          <w:smallCaps/>
        </w:rPr>
        <w:t xml:space="preserve">Dated             </w:t>
      </w:r>
      <w:proofErr w:type="gramStart"/>
      <w:r w:rsidRPr="000174D3">
        <w:rPr>
          <w:rFonts w:ascii="Arial" w:eastAsia="Times New Roman" w:hAnsi="Arial" w:cs="Arial"/>
          <w:b/>
          <w:smallCaps/>
        </w:rPr>
        <w:t xml:space="preserve">   [</w:t>
      </w:r>
      <w:proofErr w:type="gramEnd"/>
      <w:r w:rsidRPr="000174D3">
        <w:rPr>
          <w:rFonts w:ascii="Arial" w:eastAsia="Times New Roman" w:hAnsi="Arial" w:cs="Arial"/>
          <w:b/>
          <w:smallCaps/>
          <w:highlight w:val="yellow"/>
        </w:rPr>
        <w:t>DATE</w:t>
      </w:r>
      <w:r w:rsidRPr="000174D3">
        <w:rPr>
          <w:rFonts w:ascii="Arial" w:eastAsia="Times New Roman" w:hAnsi="Arial" w:cs="Arial"/>
          <w:b/>
          <w:smallCaps/>
        </w:rPr>
        <w:t>]</w:t>
      </w:r>
    </w:p>
    <w:p w14:paraId="27317388" w14:textId="77777777" w:rsidR="00E827E8" w:rsidRPr="000174D3" w:rsidRDefault="00E827E8" w:rsidP="00AB3256">
      <w:pPr>
        <w:spacing w:before="480" w:after="480" w:line="300" w:lineRule="atLeast"/>
        <w:jc w:val="both"/>
        <w:rPr>
          <w:rFonts w:ascii="Arial" w:eastAsia="Times New Roman" w:hAnsi="Arial" w:cs="Arial"/>
          <w:b/>
          <w:smallCaps/>
        </w:rPr>
      </w:pPr>
      <w:r w:rsidRPr="000174D3">
        <w:rPr>
          <w:rFonts w:ascii="Arial" w:eastAsia="Times New Roman" w:hAnsi="Arial" w:cs="Arial"/>
          <w:b/>
          <w:smallCaps/>
        </w:rPr>
        <w:t xml:space="preserve">FUNDING AGREEMENT </w:t>
      </w:r>
    </w:p>
    <w:p w14:paraId="3C7C0E1D" w14:textId="77777777" w:rsidR="00E827E8" w:rsidRPr="000174D3" w:rsidRDefault="00E827E8" w:rsidP="00AB3256">
      <w:pPr>
        <w:spacing w:after="0" w:line="300" w:lineRule="atLeast"/>
        <w:jc w:val="both"/>
        <w:rPr>
          <w:rFonts w:ascii="Arial" w:eastAsia="Times New Roman" w:hAnsi="Arial" w:cs="Arial"/>
        </w:rPr>
      </w:pPr>
      <w:r w:rsidRPr="000174D3">
        <w:rPr>
          <w:rFonts w:ascii="Arial" w:eastAsia="Times New Roman" w:hAnsi="Arial" w:cs="Arial"/>
        </w:rPr>
        <w:t>between</w:t>
      </w:r>
    </w:p>
    <w:p w14:paraId="7E36321E" w14:textId="77777777" w:rsidR="00E827E8" w:rsidRPr="000174D3" w:rsidRDefault="00E827E8" w:rsidP="00AB3256">
      <w:pPr>
        <w:spacing w:after="0" w:line="300" w:lineRule="atLeast"/>
        <w:jc w:val="both"/>
        <w:rPr>
          <w:rFonts w:ascii="Arial" w:eastAsia="Times New Roman" w:hAnsi="Arial" w:cs="Arial"/>
        </w:rPr>
      </w:pPr>
    </w:p>
    <w:p w14:paraId="002DA2F6" w14:textId="77777777" w:rsidR="00E827E8" w:rsidRPr="000174D3" w:rsidRDefault="00E827E8" w:rsidP="00AB3256">
      <w:pPr>
        <w:spacing w:before="480" w:after="480" w:line="300" w:lineRule="atLeast"/>
        <w:jc w:val="both"/>
        <w:rPr>
          <w:rFonts w:ascii="Arial" w:eastAsia="Times New Roman" w:hAnsi="Arial" w:cs="Arial"/>
          <w:b/>
          <w:smallCaps/>
        </w:rPr>
      </w:pPr>
      <w:r w:rsidRPr="000174D3">
        <w:rPr>
          <w:rFonts w:ascii="Arial" w:eastAsia="Times New Roman" w:hAnsi="Arial" w:cs="Arial"/>
          <w:b/>
          <w:smallCaps/>
        </w:rPr>
        <w:tab/>
        <w:t xml:space="preserve">SOUTH GLOUCESTERSHIRE COUNCIL </w:t>
      </w:r>
    </w:p>
    <w:p w14:paraId="09617921" w14:textId="77777777" w:rsidR="00E827E8" w:rsidRPr="000174D3" w:rsidRDefault="00E827E8" w:rsidP="00AB3256">
      <w:pPr>
        <w:spacing w:after="0" w:line="300" w:lineRule="atLeast"/>
        <w:jc w:val="both"/>
        <w:rPr>
          <w:rFonts w:ascii="Arial" w:eastAsia="Times New Roman" w:hAnsi="Arial" w:cs="Arial"/>
        </w:rPr>
      </w:pPr>
      <w:r w:rsidRPr="000174D3">
        <w:rPr>
          <w:rFonts w:ascii="Arial" w:eastAsia="Times New Roman" w:hAnsi="Arial" w:cs="Arial"/>
        </w:rPr>
        <w:t>and</w:t>
      </w:r>
    </w:p>
    <w:p w14:paraId="7B70A0C1" w14:textId="77777777" w:rsidR="00E827E8" w:rsidRPr="000174D3" w:rsidRDefault="00E827E8" w:rsidP="00AB3256">
      <w:pPr>
        <w:spacing w:after="0" w:line="300" w:lineRule="atLeast"/>
        <w:jc w:val="both"/>
        <w:rPr>
          <w:rFonts w:ascii="Arial" w:eastAsia="Times New Roman" w:hAnsi="Arial" w:cs="Arial"/>
        </w:rPr>
      </w:pPr>
    </w:p>
    <w:p w14:paraId="2AD40E0A" w14:textId="49D565DF" w:rsidR="00E827E8" w:rsidRDefault="00E827E8" w:rsidP="00AB3256">
      <w:pPr>
        <w:spacing w:before="480" w:after="480" w:line="300" w:lineRule="atLeast"/>
        <w:jc w:val="both"/>
        <w:rPr>
          <w:rFonts w:ascii="Arial" w:eastAsia="Times New Roman" w:hAnsi="Arial" w:cs="Arial"/>
          <w:b/>
          <w:smallCaps/>
        </w:rPr>
      </w:pPr>
      <w:r w:rsidRPr="000174D3">
        <w:rPr>
          <w:rFonts w:ascii="Arial" w:eastAsia="Times New Roman" w:hAnsi="Arial" w:cs="Arial"/>
          <w:b/>
          <w:smallCaps/>
          <w:highlight w:val="yellow"/>
        </w:rPr>
        <w:t>[NAME]</w:t>
      </w:r>
      <w:r w:rsidRPr="000174D3">
        <w:rPr>
          <w:rFonts w:ascii="Arial" w:eastAsia="Times New Roman" w:hAnsi="Arial" w:cs="Arial"/>
          <w:b/>
          <w:smallCaps/>
        </w:rPr>
        <w:t xml:space="preserve"> </w:t>
      </w:r>
    </w:p>
    <w:p w14:paraId="242B6E46" w14:textId="77777777" w:rsidR="00E827E8" w:rsidRPr="000174D3" w:rsidRDefault="00E827E8" w:rsidP="00AB3256">
      <w:pPr>
        <w:keepNext/>
        <w:pageBreakBefore/>
        <w:pBdr>
          <w:bottom w:val="single" w:sz="4" w:space="1" w:color="auto"/>
        </w:pBdr>
        <w:spacing w:before="600" w:after="120" w:line="300" w:lineRule="atLeast"/>
        <w:jc w:val="both"/>
        <w:outlineLvl w:val="7"/>
        <w:rPr>
          <w:rFonts w:ascii="Arial" w:eastAsia="Times New Roman" w:hAnsi="Arial" w:cs="Arial"/>
          <w:b/>
          <w:smallCaps/>
        </w:rPr>
      </w:pPr>
      <w:r w:rsidRPr="000174D3">
        <w:rPr>
          <w:rFonts w:ascii="Arial" w:eastAsia="Times New Roman" w:hAnsi="Arial" w:cs="Arial"/>
          <w:b/>
          <w:smallCaps/>
        </w:rPr>
        <w:lastRenderedPageBreak/>
        <w:t>Contents</w:t>
      </w:r>
    </w:p>
    <w:p w14:paraId="313248B3" w14:textId="77777777" w:rsidR="00E827E8" w:rsidRPr="000174D3" w:rsidRDefault="00E827E8" w:rsidP="00AB3256">
      <w:pPr>
        <w:keepNext/>
        <w:spacing w:after="0" w:line="300" w:lineRule="atLeast"/>
        <w:jc w:val="both"/>
        <w:outlineLvl w:val="6"/>
        <w:rPr>
          <w:rFonts w:ascii="Arial" w:eastAsia="Times New Roman" w:hAnsi="Arial" w:cs="Arial"/>
          <w:b/>
          <w:smallCaps/>
          <w:color w:val="000000"/>
        </w:rPr>
      </w:pPr>
      <w:r w:rsidRPr="000174D3">
        <w:rPr>
          <w:rFonts w:ascii="Arial" w:eastAsia="Times New Roman" w:hAnsi="Arial" w:cs="Arial"/>
          <w:b/>
          <w:smallCaps/>
          <w:color w:val="000000"/>
        </w:rPr>
        <w:t>Clause</w:t>
      </w:r>
    </w:p>
    <w:p w14:paraId="711BC9A0" w14:textId="77777777" w:rsidR="00E827E8" w:rsidRPr="000174D3" w:rsidRDefault="00E827E8" w:rsidP="00AB3256">
      <w:pPr>
        <w:tabs>
          <w:tab w:val="left" w:pos="709"/>
          <w:tab w:val="right" w:leader="dot" w:pos="7655"/>
        </w:tabs>
        <w:spacing w:after="0" w:line="300" w:lineRule="atLeast"/>
        <w:ind w:left="709" w:right="1219" w:hanging="709"/>
        <w:jc w:val="both"/>
        <w:rPr>
          <w:rFonts w:ascii="Arial" w:eastAsia="Times New Roman" w:hAnsi="Arial" w:cs="Arial"/>
          <w:noProof/>
          <w:lang w:val="en-US"/>
        </w:rPr>
      </w:pPr>
      <w:r w:rsidRPr="000174D3">
        <w:rPr>
          <w:rFonts w:ascii="Arial" w:eastAsia="Times New Roman" w:hAnsi="Arial" w:cs="Arial"/>
          <w:noProof/>
        </w:rPr>
        <w:fldChar w:fldCharType="begin"/>
      </w:r>
      <w:r w:rsidRPr="000174D3">
        <w:rPr>
          <w:rFonts w:ascii="Arial" w:eastAsia="Times New Roman" w:hAnsi="Arial" w:cs="Arial"/>
          <w:noProof/>
        </w:rPr>
        <w:instrText>TOC \t "Heading 1,3"</w:instrText>
      </w:r>
      <w:r w:rsidRPr="000174D3">
        <w:rPr>
          <w:rFonts w:ascii="Arial" w:eastAsia="Times New Roman" w:hAnsi="Arial" w:cs="Arial"/>
          <w:noProof/>
        </w:rPr>
        <w:fldChar w:fldCharType="separate"/>
      </w:r>
      <w:r w:rsidRPr="000174D3">
        <w:rPr>
          <w:rFonts w:ascii="Arial" w:eastAsia="Times New Roman" w:hAnsi="Arial" w:cs="Arial"/>
          <w:caps/>
          <w:noProof/>
        </w:rPr>
        <w:t>1.</w:t>
      </w:r>
      <w:r w:rsidRPr="000174D3">
        <w:rPr>
          <w:rFonts w:ascii="Arial" w:eastAsia="Times New Roman" w:hAnsi="Arial" w:cs="Arial"/>
          <w:noProof/>
          <w:lang w:val="en-US"/>
        </w:rPr>
        <w:tab/>
      </w:r>
      <w:r w:rsidRPr="000174D3">
        <w:rPr>
          <w:rFonts w:ascii="Arial" w:eastAsia="Times New Roman" w:hAnsi="Arial" w:cs="Arial"/>
          <w:noProof/>
        </w:rPr>
        <w:t>Definitions</w:t>
      </w:r>
      <w:r w:rsidRPr="000174D3">
        <w:rPr>
          <w:rFonts w:ascii="Arial" w:eastAsia="Times New Roman" w:hAnsi="Arial" w:cs="Arial"/>
          <w:noProof/>
        </w:rPr>
        <w:tab/>
      </w:r>
      <w:r w:rsidRPr="000174D3">
        <w:rPr>
          <w:rFonts w:ascii="Arial" w:eastAsia="Times New Roman" w:hAnsi="Arial" w:cs="Arial"/>
          <w:noProof/>
        </w:rPr>
        <w:fldChar w:fldCharType="begin"/>
      </w:r>
      <w:r w:rsidRPr="000174D3">
        <w:rPr>
          <w:rFonts w:ascii="Arial" w:eastAsia="Times New Roman" w:hAnsi="Arial" w:cs="Arial"/>
          <w:noProof/>
        </w:rPr>
        <w:instrText xml:space="preserve"> PAGEREF _Toc416872296 \h </w:instrText>
      </w:r>
      <w:r w:rsidRPr="000174D3">
        <w:rPr>
          <w:rFonts w:ascii="Arial" w:eastAsia="Times New Roman" w:hAnsi="Arial" w:cs="Arial"/>
          <w:noProof/>
        </w:rPr>
      </w:r>
      <w:r w:rsidRPr="000174D3">
        <w:rPr>
          <w:rFonts w:ascii="Arial" w:eastAsia="Times New Roman" w:hAnsi="Arial" w:cs="Arial"/>
          <w:noProof/>
        </w:rPr>
        <w:fldChar w:fldCharType="separate"/>
      </w:r>
      <w:r w:rsidRPr="000174D3">
        <w:rPr>
          <w:rFonts w:ascii="Arial" w:eastAsia="Times New Roman" w:hAnsi="Arial" w:cs="Arial"/>
          <w:noProof/>
        </w:rPr>
        <w:t>1</w:t>
      </w:r>
      <w:r w:rsidRPr="000174D3">
        <w:rPr>
          <w:rFonts w:ascii="Arial" w:eastAsia="Times New Roman" w:hAnsi="Arial" w:cs="Arial"/>
          <w:noProof/>
        </w:rPr>
        <w:fldChar w:fldCharType="end"/>
      </w:r>
    </w:p>
    <w:p w14:paraId="5212EDB8" w14:textId="77777777" w:rsidR="00E827E8" w:rsidRPr="000174D3" w:rsidRDefault="00E827E8" w:rsidP="00AB3256">
      <w:pPr>
        <w:tabs>
          <w:tab w:val="left" w:pos="709"/>
          <w:tab w:val="right" w:leader="dot" w:pos="7655"/>
        </w:tabs>
        <w:spacing w:after="0" w:line="300" w:lineRule="atLeast"/>
        <w:ind w:left="709" w:right="1219" w:hanging="709"/>
        <w:jc w:val="both"/>
        <w:rPr>
          <w:rFonts w:ascii="Arial" w:eastAsia="Times New Roman" w:hAnsi="Arial" w:cs="Arial"/>
          <w:noProof/>
          <w:lang w:val="en-US"/>
        </w:rPr>
      </w:pPr>
      <w:r w:rsidRPr="000174D3">
        <w:rPr>
          <w:rFonts w:ascii="Arial" w:eastAsia="Times New Roman" w:hAnsi="Arial" w:cs="Arial"/>
          <w:caps/>
          <w:noProof/>
        </w:rPr>
        <w:t>2.</w:t>
      </w:r>
      <w:r w:rsidRPr="000174D3">
        <w:rPr>
          <w:rFonts w:ascii="Arial" w:eastAsia="Times New Roman" w:hAnsi="Arial" w:cs="Arial"/>
          <w:noProof/>
          <w:lang w:val="en-US"/>
        </w:rPr>
        <w:tab/>
      </w:r>
      <w:r w:rsidRPr="000174D3">
        <w:rPr>
          <w:rFonts w:ascii="Arial" w:eastAsia="Times New Roman" w:hAnsi="Arial" w:cs="Arial"/>
          <w:noProof/>
        </w:rPr>
        <w:t>Purpose of Funding</w:t>
      </w:r>
      <w:r w:rsidRPr="000174D3">
        <w:rPr>
          <w:rFonts w:ascii="Arial" w:eastAsia="Times New Roman" w:hAnsi="Arial" w:cs="Arial"/>
          <w:noProof/>
        </w:rPr>
        <w:tab/>
      </w:r>
      <w:r w:rsidRPr="000174D3">
        <w:rPr>
          <w:rFonts w:ascii="Arial" w:eastAsia="Times New Roman" w:hAnsi="Arial" w:cs="Arial"/>
          <w:noProof/>
        </w:rPr>
        <w:fldChar w:fldCharType="begin"/>
      </w:r>
      <w:r w:rsidRPr="000174D3">
        <w:rPr>
          <w:rFonts w:ascii="Arial" w:eastAsia="Times New Roman" w:hAnsi="Arial" w:cs="Arial"/>
          <w:noProof/>
        </w:rPr>
        <w:instrText xml:space="preserve"> PAGEREF _Toc416872297 \h </w:instrText>
      </w:r>
      <w:r w:rsidRPr="000174D3">
        <w:rPr>
          <w:rFonts w:ascii="Arial" w:eastAsia="Times New Roman" w:hAnsi="Arial" w:cs="Arial"/>
          <w:noProof/>
        </w:rPr>
      </w:r>
      <w:r w:rsidRPr="000174D3">
        <w:rPr>
          <w:rFonts w:ascii="Arial" w:eastAsia="Times New Roman" w:hAnsi="Arial" w:cs="Arial"/>
          <w:noProof/>
        </w:rPr>
        <w:fldChar w:fldCharType="separate"/>
      </w:r>
      <w:r w:rsidRPr="000174D3">
        <w:rPr>
          <w:rFonts w:ascii="Arial" w:eastAsia="Times New Roman" w:hAnsi="Arial" w:cs="Arial"/>
          <w:noProof/>
        </w:rPr>
        <w:t>2</w:t>
      </w:r>
      <w:r w:rsidRPr="000174D3">
        <w:rPr>
          <w:rFonts w:ascii="Arial" w:eastAsia="Times New Roman" w:hAnsi="Arial" w:cs="Arial"/>
          <w:noProof/>
        </w:rPr>
        <w:fldChar w:fldCharType="end"/>
      </w:r>
    </w:p>
    <w:p w14:paraId="3B368994" w14:textId="77777777" w:rsidR="00E827E8" w:rsidRPr="000174D3" w:rsidRDefault="00E827E8" w:rsidP="00AB3256">
      <w:pPr>
        <w:tabs>
          <w:tab w:val="left" w:pos="709"/>
          <w:tab w:val="right" w:leader="dot" w:pos="7655"/>
        </w:tabs>
        <w:spacing w:after="0" w:line="300" w:lineRule="atLeast"/>
        <w:ind w:left="709" w:right="1219" w:hanging="709"/>
        <w:jc w:val="both"/>
        <w:rPr>
          <w:rFonts w:ascii="Arial" w:eastAsia="Times New Roman" w:hAnsi="Arial" w:cs="Arial"/>
          <w:noProof/>
          <w:lang w:val="en-US"/>
        </w:rPr>
      </w:pPr>
      <w:r w:rsidRPr="000174D3">
        <w:rPr>
          <w:rFonts w:ascii="Arial" w:eastAsia="Times New Roman" w:hAnsi="Arial" w:cs="Arial"/>
          <w:caps/>
          <w:noProof/>
        </w:rPr>
        <w:t>3.</w:t>
      </w:r>
      <w:r w:rsidRPr="000174D3">
        <w:rPr>
          <w:rFonts w:ascii="Arial" w:eastAsia="Times New Roman" w:hAnsi="Arial" w:cs="Arial"/>
          <w:noProof/>
          <w:lang w:val="en-US"/>
        </w:rPr>
        <w:tab/>
      </w:r>
      <w:r w:rsidRPr="000174D3">
        <w:rPr>
          <w:rFonts w:ascii="Arial" w:eastAsia="Times New Roman" w:hAnsi="Arial" w:cs="Arial"/>
          <w:noProof/>
        </w:rPr>
        <w:t>Payment of Funding</w:t>
      </w:r>
      <w:r w:rsidRPr="000174D3">
        <w:rPr>
          <w:rFonts w:ascii="Arial" w:eastAsia="Times New Roman" w:hAnsi="Arial" w:cs="Arial"/>
          <w:noProof/>
        </w:rPr>
        <w:tab/>
      </w:r>
      <w:r w:rsidRPr="000174D3">
        <w:rPr>
          <w:rFonts w:ascii="Arial" w:eastAsia="Times New Roman" w:hAnsi="Arial" w:cs="Arial"/>
          <w:noProof/>
        </w:rPr>
        <w:fldChar w:fldCharType="begin"/>
      </w:r>
      <w:r w:rsidRPr="000174D3">
        <w:rPr>
          <w:rFonts w:ascii="Arial" w:eastAsia="Times New Roman" w:hAnsi="Arial" w:cs="Arial"/>
          <w:noProof/>
        </w:rPr>
        <w:instrText xml:space="preserve"> PAGEREF _Toc416872298 \h </w:instrText>
      </w:r>
      <w:r w:rsidRPr="000174D3">
        <w:rPr>
          <w:rFonts w:ascii="Arial" w:eastAsia="Times New Roman" w:hAnsi="Arial" w:cs="Arial"/>
          <w:noProof/>
        </w:rPr>
      </w:r>
      <w:r w:rsidRPr="000174D3">
        <w:rPr>
          <w:rFonts w:ascii="Arial" w:eastAsia="Times New Roman" w:hAnsi="Arial" w:cs="Arial"/>
          <w:noProof/>
        </w:rPr>
        <w:fldChar w:fldCharType="separate"/>
      </w:r>
      <w:r w:rsidRPr="000174D3">
        <w:rPr>
          <w:rFonts w:ascii="Arial" w:eastAsia="Times New Roman" w:hAnsi="Arial" w:cs="Arial"/>
          <w:noProof/>
        </w:rPr>
        <w:t>3</w:t>
      </w:r>
      <w:r w:rsidRPr="000174D3">
        <w:rPr>
          <w:rFonts w:ascii="Arial" w:eastAsia="Times New Roman" w:hAnsi="Arial" w:cs="Arial"/>
          <w:noProof/>
        </w:rPr>
        <w:fldChar w:fldCharType="end"/>
      </w:r>
    </w:p>
    <w:p w14:paraId="3648D586" w14:textId="77777777" w:rsidR="00E827E8" w:rsidRPr="000174D3" w:rsidRDefault="00E827E8" w:rsidP="00AB3256">
      <w:pPr>
        <w:tabs>
          <w:tab w:val="left" w:pos="709"/>
          <w:tab w:val="right" w:leader="dot" w:pos="7655"/>
        </w:tabs>
        <w:spacing w:after="0" w:line="300" w:lineRule="atLeast"/>
        <w:ind w:left="709" w:right="1219" w:hanging="709"/>
        <w:jc w:val="both"/>
        <w:rPr>
          <w:rFonts w:ascii="Arial" w:eastAsia="Times New Roman" w:hAnsi="Arial" w:cs="Arial"/>
          <w:noProof/>
          <w:lang w:val="en-US"/>
        </w:rPr>
      </w:pPr>
      <w:r w:rsidRPr="000174D3">
        <w:rPr>
          <w:rFonts w:ascii="Arial" w:eastAsia="Times New Roman" w:hAnsi="Arial" w:cs="Arial"/>
          <w:caps/>
          <w:noProof/>
        </w:rPr>
        <w:t>4.</w:t>
      </w:r>
      <w:r w:rsidRPr="000174D3">
        <w:rPr>
          <w:rFonts w:ascii="Arial" w:eastAsia="Times New Roman" w:hAnsi="Arial" w:cs="Arial"/>
          <w:noProof/>
          <w:lang w:val="en-US"/>
        </w:rPr>
        <w:tab/>
      </w:r>
      <w:r w:rsidRPr="000174D3">
        <w:rPr>
          <w:rFonts w:ascii="Arial" w:eastAsia="Times New Roman" w:hAnsi="Arial" w:cs="Arial"/>
          <w:noProof/>
        </w:rPr>
        <w:t xml:space="preserve">Use of Funding </w:t>
      </w:r>
      <w:r w:rsidRPr="000174D3">
        <w:rPr>
          <w:rFonts w:ascii="Arial" w:eastAsia="Times New Roman" w:hAnsi="Arial" w:cs="Arial"/>
          <w:noProof/>
        </w:rPr>
        <w:tab/>
      </w:r>
      <w:r w:rsidRPr="000174D3">
        <w:rPr>
          <w:rFonts w:ascii="Arial" w:eastAsia="Times New Roman" w:hAnsi="Arial" w:cs="Arial"/>
          <w:noProof/>
        </w:rPr>
        <w:fldChar w:fldCharType="begin"/>
      </w:r>
      <w:r w:rsidRPr="000174D3">
        <w:rPr>
          <w:rFonts w:ascii="Arial" w:eastAsia="Times New Roman" w:hAnsi="Arial" w:cs="Arial"/>
          <w:noProof/>
        </w:rPr>
        <w:instrText xml:space="preserve"> PAGEREF _Toc416872299 \h </w:instrText>
      </w:r>
      <w:r w:rsidRPr="000174D3">
        <w:rPr>
          <w:rFonts w:ascii="Arial" w:eastAsia="Times New Roman" w:hAnsi="Arial" w:cs="Arial"/>
          <w:noProof/>
        </w:rPr>
      </w:r>
      <w:r w:rsidRPr="000174D3">
        <w:rPr>
          <w:rFonts w:ascii="Arial" w:eastAsia="Times New Roman" w:hAnsi="Arial" w:cs="Arial"/>
          <w:noProof/>
        </w:rPr>
        <w:fldChar w:fldCharType="separate"/>
      </w:r>
      <w:r w:rsidRPr="000174D3">
        <w:rPr>
          <w:rFonts w:ascii="Arial" w:eastAsia="Times New Roman" w:hAnsi="Arial" w:cs="Arial"/>
          <w:noProof/>
        </w:rPr>
        <w:t>3</w:t>
      </w:r>
      <w:r w:rsidRPr="000174D3">
        <w:rPr>
          <w:rFonts w:ascii="Arial" w:eastAsia="Times New Roman" w:hAnsi="Arial" w:cs="Arial"/>
          <w:noProof/>
        </w:rPr>
        <w:fldChar w:fldCharType="end"/>
      </w:r>
    </w:p>
    <w:p w14:paraId="23343898" w14:textId="77777777" w:rsidR="00E827E8" w:rsidRPr="000174D3" w:rsidRDefault="00E827E8" w:rsidP="00AB3256">
      <w:pPr>
        <w:tabs>
          <w:tab w:val="left" w:pos="709"/>
          <w:tab w:val="right" w:leader="dot" w:pos="7655"/>
        </w:tabs>
        <w:spacing w:after="0" w:line="300" w:lineRule="atLeast"/>
        <w:ind w:left="709" w:right="1219" w:hanging="709"/>
        <w:jc w:val="both"/>
        <w:rPr>
          <w:rFonts w:ascii="Arial" w:eastAsia="Times New Roman" w:hAnsi="Arial" w:cs="Arial"/>
          <w:noProof/>
          <w:lang w:val="en-US"/>
        </w:rPr>
      </w:pPr>
      <w:r w:rsidRPr="000174D3">
        <w:rPr>
          <w:rFonts w:ascii="Arial" w:eastAsia="Times New Roman" w:hAnsi="Arial" w:cs="Arial"/>
          <w:caps/>
          <w:noProof/>
        </w:rPr>
        <w:t>5.</w:t>
      </w:r>
      <w:r w:rsidRPr="000174D3">
        <w:rPr>
          <w:rFonts w:ascii="Arial" w:eastAsia="Times New Roman" w:hAnsi="Arial" w:cs="Arial"/>
          <w:noProof/>
          <w:lang w:val="en-US"/>
        </w:rPr>
        <w:tab/>
      </w:r>
      <w:r w:rsidRPr="000174D3">
        <w:rPr>
          <w:rFonts w:ascii="Arial" w:eastAsia="Times New Roman" w:hAnsi="Arial" w:cs="Arial"/>
          <w:noProof/>
        </w:rPr>
        <w:t>Accounts and records</w:t>
      </w:r>
      <w:r w:rsidRPr="000174D3">
        <w:rPr>
          <w:rFonts w:ascii="Arial" w:eastAsia="Times New Roman" w:hAnsi="Arial" w:cs="Arial"/>
          <w:noProof/>
        </w:rPr>
        <w:tab/>
      </w:r>
      <w:r w:rsidRPr="000174D3">
        <w:rPr>
          <w:rFonts w:ascii="Arial" w:eastAsia="Times New Roman" w:hAnsi="Arial" w:cs="Arial"/>
          <w:noProof/>
        </w:rPr>
        <w:fldChar w:fldCharType="begin"/>
      </w:r>
      <w:r w:rsidRPr="000174D3">
        <w:rPr>
          <w:rFonts w:ascii="Arial" w:eastAsia="Times New Roman" w:hAnsi="Arial" w:cs="Arial"/>
          <w:noProof/>
        </w:rPr>
        <w:instrText xml:space="preserve"> PAGEREF _Toc416872300 \h </w:instrText>
      </w:r>
      <w:r w:rsidRPr="000174D3">
        <w:rPr>
          <w:rFonts w:ascii="Arial" w:eastAsia="Times New Roman" w:hAnsi="Arial" w:cs="Arial"/>
          <w:noProof/>
        </w:rPr>
      </w:r>
      <w:r w:rsidRPr="000174D3">
        <w:rPr>
          <w:rFonts w:ascii="Arial" w:eastAsia="Times New Roman" w:hAnsi="Arial" w:cs="Arial"/>
          <w:noProof/>
        </w:rPr>
        <w:fldChar w:fldCharType="separate"/>
      </w:r>
      <w:r w:rsidRPr="000174D3">
        <w:rPr>
          <w:rFonts w:ascii="Arial" w:eastAsia="Times New Roman" w:hAnsi="Arial" w:cs="Arial"/>
          <w:noProof/>
        </w:rPr>
        <w:t>4</w:t>
      </w:r>
      <w:r w:rsidRPr="000174D3">
        <w:rPr>
          <w:rFonts w:ascii="Arial" w:eastAsia="Times New Roman" w:hAnsi="Arial" w:cs="Arial"/>
          <w:noProof/>
        </w:rPr>
        <w:fldChar w:fldCharType="end"/>
      </w:r>
    </w:p>
    <w:p w14:paraId="256BDA90" w14:textId="77777777" w:rsidR="00E827E8" w:rsidRPr="000174D3" w:rsidRDefault="00E827E8" w:rsidP="00AB3256">
      <w:pPr>
        <w:tabs>
          <w:tab w:val="left" w:pos="709"/>
          <w:tab w:val="right" w:leader="dot" w:pos="7655"/>
        </w:tabs>
        <w:spacing w:after="0" w:line="300" w:lineRule="atLeast"/>
        <w:ind w:left="709" w:right="1219" w:hanging="709"/>
        <w:jc w:val="both"/>
        <w:rPr>
          <w:rFonts w:ascii="Arial" w:eastAsia="Times New Roman" w:hAnsi="Arial" w:cs="Arial"/>
          <w:noProof/>
          <w:lang w:val="en-US"/>
        </w:rPr>
      </w:pPr>
      <w:r w:rsidRPr="000174D3">
        <w:rPr>
          <w:rFonts w:ascii="Arial" w:eastAsia="Times New Roman" w:hAnsi="Arial" w:cs="Arial"/>
          <w:caps/>
          <w:noProof/>
        </w:rPr>
        <w:t>6.</w:t>
      </w:r>
      <w:r w:rsidRPr="000174D3">
        <w:rPr>
          <w:rFonts w:ascii="Arial" w:eastAsia="Times New Roman" w:hAnsi="Arial" w:cs="Arial"/>
          <w:noProof/>
          <w:lang w:val="en-US"/>
        </w:rPr>
        <w:tab/>
      </w:r>
      <w:r w:rsidRPr="000174D3">
        <w:rPr>
          <w:rFonts w:ascii="Arial" w:eastAsia="Times New Roman" w:hAnsi="Arial" w:cs="Arial"/>
          <w:noProof/>
        </w:rPr>
        <w:t>Monitoring and reporting</w:t>
      </w:r>
      <w:r w:rsidRPr="000174D3">
        <w:rPr>
          <w:rFonts w:ascii="Arial" w:eastAsia="Times New Roman" w:hAnsi="Arial" w:cs="Arial"/>
          <w:noProof/>
        </w:rPr>
        <w:tab/>
      </w:r>
      <w:r w:rsidRPr="000174D3">
        <w:rPr>
          <w:rFonts w:ascii="Arial" w:eastAsia="Times New Roman" w:hAnsi="Arial" w:cs="Arial"/>
          <w:noProof/>
        </w:rPr>
        <w:fldChar w:fldCharType="begin"/>
      </w:r>
      <w:r w:rsidRPr="000174D3">
        <w:rPr>
          <w:rFonts w:ascii="Arial" w:eastAsia="Times New Roman" w:hAnsi="Arial" w:cs="Arial"/>
          <w:noProof/>
        </w:rPr>
        <w:instrText xml:space="preserve"> PAGEREF _Toc416872301 \h </w:instrText>
      </w:r>
      <w:r w:rsidRPr="000174D3">
        <w:rPr>
          <w:rFonts w:ascii="Arial" w:eastAsia="Times New Roman" w:hAnsi="Arial" w:cs="Arial"/>
          <w:noProof/>
        </w:rPr>
      </w:r>
      <w:r w:rsidRPr="000174D3">
        <w:rPr>
          <w:rFonts w:ascii="Arial" w:eastAsia="Times New Roman" w:hAnsi="Arial" w:cs="Arial"/>
          <w:noProof/>
        </w:rPr>
        <w:fldChar w:fldCharType="separate"/>
      </w:r>
      <w:r w:rsidRPr="000174D3">
        <w:rPr>
          <w:rFonts w:ascii="Arial" w:eastAsia="Times New Roman" w:hAnsi="Arial" w:cs="Arial"/>
          <w:noProof/>
        </w:rPr>
        <w:t>5</w:t>
      </w:r>
      <w:r w:rsidRPr="000174D3">
        <w:rPr>
          <w:rFonts w:ascii="Arial" w:eastAsia="Times New Roman" w:hAnsi="Arial" w:cs="Arial"/>
          <w:noProof/>
        </w:rPr>
        <w:fldChar w:fldCharType="end"/>
      </w:r>
    </w:p>
    <w:p w14:paraId="35AC9AC2" w14:textId="77777777" w:rsidR="00E827E8" w:rsidRPr="000174D3" w:rsidRDefault="00E827E8" w:rsidP="00AB3256">
      <w:pPr>
        <w:tabs>
          <w:tab w:val="left" w:pos="709"/>
          <w:tab w:val="right" w:leader="dot" w:pos="7655"/>
        </w:tabs>
        <w:spacing w:after="0" w:line="300" w:lineRule="atLeast"/>
        <w:ind w:left="709" w:right="1219" w:hanging="709"/>
        <w:jc w:val="both"/>
        <w:rPr>
          <w:rFonts w:ascii="Arial" w:eastAsia="Times New Roman" w:hAnsi="Arial" w:cs="Arial"/>
          <w:noProof/>
          <w:lang w:val="en-US"/>
        </w:rPr>
      </w:pPr>
      <w:r w:rsidRPr="000174D3">
        <w:rPr>
          <w:rFonts w:ascii="Arial" w:eastAsia="Times New Roman" w:hAnsi="Arial" w:cs="Arial"/>
          <w:caps/>
          <w:noProof/>
        </w:rPr>
        <w:t>7.</w:t>
      </w:r>
      <w:r w:rsidRPr="000174D3">
        <w:rPr>
          <w:rFonts w:ascii="Arial" w:eastAsia="Times New Roman" w:hAnsi="Arial" w:cs="Arial"/>
          <w:noProof/>
          <w:lang w:val="en-US"/>
        </w:rPr>
        <w:tab/>
        <w:t>Confidential</w:t>
      </w:r>
      <w:r w:rsidRPr="000174D3">
        <w:rPr>
          <w:rFonts w:ascii="Arial" w:eastAsia="Times New Roman" w:hAnsi="Arial" w:cs="Arial"/>
          <w:noProof/>
        </w:rPr>
        <w:t>ity</w:t>
      </w:r>
      <w:r w:rsidRPr="000174D3">
        <w:rPr>
          <w:rFonts w:ascii="Arial" w:eastAsia="Times New Roman" w:hAnsi="Arial" w:cs="Arial"/>
          <w:noProof/>
        </w:rPr>
        <w:tab/>
        <w:t>5</w:t>
      </w:r>
    </w:p>
    <w:p w14:paraId="39B9D327" w14:textId="77777777" w:rsidR="00E827E8" w:rsidRPr="000174D3" w:rsidRDefault="00E827E8" w:rsidP="00AB3256">
      <w:pPr>
        <w:tabs>
          <w:tab w:val="left" w:pos="709"/>
          <w:tab w:val="right" w:leader="dot" w:pos="7655"/>
        </w:tabs>
        <w:spacing w:after="0" w:line="300" w:lineRule="atLeast"/>
        <w:ind w:left="709" w:right="1219" w:hanging="709"/>
        <w:jc w:val="both"/>
        <w:rPr>
          <w:rFonts w:ascii="Arial" w:eastAsia="Times New Roman" w:hAnsi="Arial" w:cs="Arial"/>
          <w:noProof/>
          <w:lang w:val="en-US"/>
        </w:rPr>
      </w:pPr>
      <w:r w:rsidRPr="000174D3">
        <w:rPr>
          <w:rFonts w:ascii="Arial" w:eastAsia="Times New Roman" w:hAnsi="Arial" w:cs="Arial"/>
          <w:caps/>
          <w:noProof/>
        </w:rPr>
        <w:t>8.</w:t>
      </w:r>
      <w:r w:rsidRPr="000174D3">
        <w:rPr>
          <w:rFonts w:ascii="Arial" w:eastAsia="Times New Roman" w:hAnsi="Arial" w:cs="Arial"/>
          <w:noProof/>
          <w:lang w:val="en-US"/>
        </w:rPr>
        <w:tab/>
      </w:r>
      <w:r w:rsidRPr="000174D3">
        <w:rPr>
          <w:rFonts w:ascii="Arial" w:eastAsia="Times New Roman" w:hAnsi="Arial" w:cs="Arial"/>
          <w:noProof/>
        </w:rPr>
        <w:t>Freedom of information</w:t>
      </w:r>
      <w:r w:rsidRPr="000174D3">
        <w:rPr>
          <w:rFonts w:ascii="Arial" w:eastAsia="Times New Roman" w:hAnsi="Arial" w:cs="Arial"/>
          <w:noProof/>
        </w:rPr>
        <w:tab/>
        <w:t>6</w:t>
      </w:r>
    </w:p>
    <w:p w14:paraId="28E64E5E" w14:textId="77777777" w:rsidR="00E827E8" w:rsidRPr="000174D3" w:rsidRDefault="00E827E8" w:rsidP="00AB3256">
      <w:pPr>
        <w:tabs>
          <w:tab w:val="left" w:pos="709"/>
          <w:tab w:val="right" w:leader="dot" w:pos="7655"/>
        </w:tabs>
        <w:spacing w:after="0" w:line="300" w:lineRule="atLeast"/>
        <w:ind w:left="709" w:right="1219" w:hanging="709"/>
        <w:jc w:val="both"/>
        <w:rPr>
          <w:rFonts w:ascii="Arial" w:eastAsia="Times New Roman" w:hAnsi="Arial" w:cs="Arial"/>
          <w:noProof/>
          <w:lang w:val="en-US"/>
        </w:rPr>
      </w:pPr>
      <w:r w:rsidRPr="000174D3">
        <w:rPr>
          <w:rFonts w:ascii="Arial" w:eastAsia="Times New Roman" w:hAnsi="Arial" w:cs="Arial"/>
          <w:caps/>
          <w:noProof/>
        </w:rPr>
        <w:t>9.</w:t>
      </w:r>
      <w:r w:rsidRPr="000174D3">
        <w:rPr>
          <w:rFonts w:ascii="Arial" w:eastAsia="Times New Roman" w:hAnsi="Arial" w:cs="Arial"/>
          <w:noProof/>
          <w:lang w:val="en-US"/>
        </w:rPr>
        <w:tab/>
      </w:r>
      <w:r w:rsidRPr="000174D3">
        <w:rPr>
          <w:rFonts w:ascii="Arial" w:eastAsia="Times New Roman" w:hAnsi="Arial" w:cs="Arial"/>
          <w:noProof/>
        </w:rPr>
        <w:t>Data protection</w:t>
      </w:r>
      <w:r w:rsidRPr="000174D3">
        <w:rPr>
          <w:rFonts w:ascii="Arial" w:eastAsia="Times New Roman" w:hAnsi="Arial" w:cs="Arial"/>
          <w:noProof/>
        </w:rPr>
        <w:tab/>
        <w:t>7</w:t>
      </w:r>
    </w:p>
    <w:p w14:paraId="265945C4" w14:textId="77777777" w:rsidR="00E827E8" w:rsidRPr="000174D3" w:rsidRDefault="00E827E8" w:rsidP="00AB3256">
      <w:pPr>
        <w:tabs>
          <w:tab w:val="left" w:pos="709"/>
          <w:tab w:val="right" w:leader="dot" w:pos="7655"/>
        </w:tabs>
        <w:spacing w:after="0" w:line="300" w:lineRule="atLeast"/>
        <w:ind w:left="709" w:right="1219" w:hanging="709"/>
        <w:jc w:val="both"/>
        <w:rPr>
          <w:rFonts w:ascii="Arial" w:eastAsia="Times New Roman" w:hAnsi="Arial" w:cs="Arial"/>
          <w:noProof/>
          <w:lang w:val="en-US"/>
        </w:rPr>
      </w:pPr>
      <w:r w:rsidRPr="000174D3">
        <w:rPr>
          <w:rFonts w:ascii="Arial" w:eastAsia="Times New Roman" w:hAnsi="Arial" w:cs="Arial"/>
          <w:caps/>
          <w:noProof/>
        </w:rPr>
        <w:t>10.</w:t>
      </w:r>
      <w:r w:rsidRPr="000174D3">
        <w:rPr>
          <w:rFonts w:ascii="Arial" w:eastAsia="Times New Roman" w:hAnsi="Arial" w:cs="Arial"/>
          <w:noProof/>
          <w:lang w:val="en-US"/>
        </w:rPr>
        <w:tab/>
      </w:r>
      <w:r w:rsidRPr="000174D3">
        <w:rPr>
          <w:rFonts w:ascii="Arial" w:eastAsia="Times New Roman" w:hAnsi="Arial" w:cs="Arial"/>
          <w:noProof/>
        </w:rPr>
        <w:t>Withholding, suspending and repayment of Grant</w:t>
      </w:r>
      <w:r w:rsidRPr="000174D3">
        <w:rPr>
          <w:rFonts w:ascii="Arial" w:eastAsia="Times New Roman" w:hAnsi="Arial" w:cs="Arial"/>
          <w:noProof/>
        </w:rPr>
        <w:tab/>
        <w:t>7</w:t>
      </w:r>
    </w:p>
    <w:p w14:paraId="49D62CF8" w14:textId="77777777" w:rsidR="00E827E8" w:rsidRPr="000174D3" w:rsidRDefault="00E827E8" w:rsidP="00AB3256">
      <w:pPr>
        <w:tabs>
          <w:tab w:val="left" w:pos="709"/>
          <w:tab w:val="right" w:leader="dot" w:pos="7655"/>
        </w:tabs>
        <w:spacing w:after="0" w:line="300" w:lineRule="atLeast"/>
        <w:ind w:left="709" w:right="1219" w:hanging="709"/>
        <w:jc w:val="both"/>
        <w:rPr>
          <w:rFonts w:ascii="Arial" w:eastAsia="Times New Roman" w:hAnsi="Arial" w:cs="Arial"/>
          <w:noProof/>
          <w:lang w:val="en-US"/>
        </w:rPr>
      </w:pPr>
      <w:r w:rsidRPr="000174D3">
        <w:rPr>
          <w:rFonts w:ascii="Arial" w:eastAsia="Times New Roman" w:hAnsi="Arial" w:cs="Arial"/>
          <w:caps/>
          <w:noProof/>
        </w:rPr>
        <w:t>11.</w:t>
      </w:r>
      <w:r w:rsidRPr="000174D3">
        <w:rPr>
          <w:rFonts w:ascii="Arial" w:eastAsia="Times New Roman" w:hAnsi="Arial" w:cs="Arial"/>
          <w:noProof/>
          <w:lang w:val="en-US"/>
        </w:rPr>
        <w:tab/>
      </w:r>
      <w:r w:rsidRPr="000174D3">
        <w:rPr>
          <w:rFonts w:ascii="Arial" w:eastAsia="Times New Roman" w:hAnsi="Arial" w:cs="Arial"/>
          <w:noProof/>
        </w:rPr>
        <w:t>Human rights</w:t>
      </w:r>
      <w:r w:rsidRPr="000174D3">
        <w:rPr>
          <w:rFonts w:ascii="Arial" w:eastAsia="Times New Roman" w:hAnsi="Arial" w:cs="Arial"/>
          <w:noProof/>
        </w:rPr>
        <w:tab/>
        <w:t>8</w:t>
      </w:r>
    </w:p>
    <w:p w14:paraId="38880BD9" w14:textId="77777777" w:rsidR="00E827E8" w:rsidRPr="000174D3" w:rsidRDefault="00E827E8" w:rsidP="00AB3256">
      <w:pPr>
        <w:tabs>
          <w:tab w:val="left" w:pos="709"/>
          <w:tab w:val="right" w:leader="dot" w:pos="7655"/>
        </w:tabs>
        <w:spacing w:after="0" w:line="300" w:lineRule="atLeast"/>
        <w:ind w:left="709" w:right="1219" w:hanging="709"/>
        <w:jc w:val="both"/>
        <w:rPr>
          <w:rFonts w:ascii="Arial" w:eastAsia="Times New Roman" w:hAnsi="Arial" w:cs="Arial"/>
          <w:noProof/>
          <w:lang w:val="en-US"/>
        </w:rPr>
      </w:pPr>
      <w:r w:rsidRPr="000174D3">
        <w:rPr>
          <w:rFonts w:ascii="Arial" w:eastAsia="Times New Roman" w:hAnsi="Arial" w:cs="Arial"/>
          <w:caps/>
          <w:noProof/>
        </w:rPr>
        <w:t>12.</w:t>
      </w:r>
      <w:r w:rsidRPr="000174D3">
        <w:rPr>
          <w:rFonts w:ascii="Arial" w:eastAsia="Times New Roman" w:hAnsi="Arial" w:cs="Arial"/>
          <w:noProof/>
          <w:lang w:val="en-US"/>
        </w:rPr>
        <w:tab/>
      </w:r>
      <w:r w:rsidRPr="000174D3">
        <w:rPr>
          <w:rFonts w:ascii="Arial" w:eastAsia="Times New Roman" w:hAnsi="Arial" w:cs="Arial"/>
          <w:noProof/>
        </w:rPr>
        <w:t>Limitation of liability</w:t>
      </w:r>
      <w:r w:rsidRPr="000174D3">
        <w:rPr>
          <w:rFonts w:ascii="Arial" w:eastAsia="Times New Roman" w:hAnsi="Arial" w:cs="Arial"/>
          <w:noProof/>
        </w:rPr>
        <w:tab/>
        <w:t>8</w:t>
      </w:r>
    </w:p>
    <w:p w14:paraId="563B50EF" w14:textId="77777777" w:rsidR="00E827E8" w:rsidRPr="000174D3" w:rsidRDefault="00E827E8" w:rsidP="00AB3256">
      <w:pPr>
        <w:tabs>
          <w:tab w:val="left" w:pos="709"/>
          <w:tab w:val="right" w:leader="dot" w:pos="7655"/>
        </w:tabs>
        <w:spacing w:after="0" w:line="300" w:lineRule="atLeast"/>
        <w:ind w:left="709" w:right="1219" w:hanging="709"/>
        <w:jc w:val="both"/>
        <w:rPr>
          <w:rFonts w:ascii="Arial" w:eastAsia="Times New Roman" w:hAnsi="Arial" w:cs="Arial"/>
          <w:noProof/>
          <w:lang w:val="en-US"/>
        </w:rPr>
      </w:pPr>
      <w:r w:rsidRPr="000174D3">
        <w:rPr>
          <w:rFonts w:ascii="Arial" w:eastAsia="Times New Roman" w:hAnsi="Arial" w:cs="Arial"/>
          <w:caps/>
          <w:noProof/>
        </w:rPr>
        <w:t>13.</w:t>
      </w:r>
      <w:r w:rsidRPr="000174D3">
        <w:rPr>
          <w:rFonts w:ascii="Arial" w:eastAsia="Times New Roman" w:hAnsi="Arial" w:cs="Arial"/>
          <w:noProof/>
          <w:lang w:val="en-US"/>
        </w:rPr>
        <w:tab/>
      </w:r>
      <w:r w:rsidRPr="000174D3">
        <w:rPr>
          <w:rFonts w:ascii="Arial" w:eastAsia="Times New Roman" w:hAnsi="Arial" w:cs="Arial"/>
          <w:noProof/>
        </w:rPr>
        <w:t>Warranties</w:t>
      </w:r>
      <w:r w:rsidRPr="000174D3">
        <w:rPr>
          <w:rFonts w:ascii="Arial" w:eastAsia="Times New Roman" w:hAnsi="Arial" w:cs="Arial"/>
          <w:noProof/>
        </w:rPr>
        <w:tab/>
        <w:t>8</w:t>
      </w:r>
    </w:p>
    <w:p w14:paraId="3C9CB724" w14:textId="77777777" w:rsidR="00E827E8" w:rsidRPr="000174D3" w:rsidRDefault="00E827E8" w:rsidP="00AB3256">
      <w:pPr>
        <w:tabs>
          <w:tab w:val="left" w:pos="709"/>
          <w:tab w:val="right" w:leader="dot" w:pos="7655"/>
        </w:tabs>
        <w:spacing w:after="0" w:line="300" w:lineRule="atLeast"/>
        <w:ind w:left="709" w:right="1219" w:hanging="709"/>
        <w:jc w:val="both"/>
        <w:rPr>
          <w:rFonts w:ascii="Arial" w:eastAsia="Times New Roman" w:hAnsi="Arial" w:cs="Arial"/>
          <w:noProof/>
          <w:lang w:val="en-US"/>
        </w:rPr>
      </w:pPr>
      <w:r w:rsidRPr="000174D3">
        <w:rPr>
          <w:rFonts w:ascii="Arial" w:eastAsia="Times New Roman" w:hAnsi="Arial" w:cs="Arial"/>
          <w:caps/>
          <w:noProof/>
        </w:rPr>
        <w:t>14.</w:t>
      </w:r>
      <w:r w:rsidRPr="000174D3">
        <w:rPr>
          <w:rFonts w:ascii="Arial" w:eastAsia="Times New Roman" w:hAnsi="Arial" w:cs="Arial"/>
          <w:noProof/>
          <w:lang w:val="en-US"/>
        </w:rPr>
        <w:tab/>
      </w:r>
      <w:r w:rsidRPr="000174D3">
        <w:rPr>
          <w:rFonts w:ascii="Arial" w:eastAsia="Times New Roman" w:hAnsi="Arial" w:cs="Arial"/>
          <w:noProof/>
        </w:rPr>
        <w:t>Insurance</w:t>
      </w:r>
      <w:r w:rsidRPr="000174D3">
        <w:rPr>
          <w:rFonts w:ascii="Arial" w:eastAsia="Times New Roman" w:hAnsi="Arial" w:cs="Arial"/>
          <w:noProof/>
        </w:rPr>
        <w:tab/>
        <w:t>9</w:t>
      </w:r>
    </w:p>
    <w:p w14:paraId="632AC382" w14:textId="77777777" w:rsidR="00E827E8" w:rsidRPr="000174D3" w:rsidRDefault="00E827E8" w:rsidP="00AB3256">
      <w:pPr>
        <w:tabs>
          <w:tab w:val="left" w:pos="709"/>
          <w:tab w:val="right" w:leader="dot" w:pos="7655"/>
        </w:tabs>
        <w:spacing w:after="0" w:line="300" w:lineRule="atLeast"/>
        <w:ind w:left="709" w:right="1219" w:hanging="709"/>
        <w:jc w:val="both"/>
        <w:rPr>
          <w:rFonts w:ascii="Arial" w:eastAsia="Times New Roman" w:hAnsi="Arial" w:cs="Arial"/>
          <w:noProof/>
          <w:lang w:val="en-US"/>
        </w:rPr>
      </w:pPr>
      <w:r w:rsidRPr="000174D3">
        <w:rPr>
          <w:rFonts w:ascii="Arial" w:eastAsia="Times New Roman" w:hAnsi="Arial" w:cs="Arial"/>
          <w:caps/>
          <w:noProof/>
        </w:rPr>
        <w:t>15.</w:t>
      </w:r>
      <w:r w:rsidRPr="000174D3">
        <w:rPr>
          <w:rFonts w:ascii="Arial" w:eastAsia="Times New Roman" w:hAnsi="Arial" w:cs="Arial"/>
          <w:noProof/>
          <w:lang w:val="en-US"/>
        </w:rPr>
        <w:tab/>
      </w:r>
      <w:r w:rsidRPr="000174D3">
        <w:rPr>
          <w:rFonts w:ascii="Arial" w:eastAsia="Times New Roman" w:hAnsi="Arial" w:cs="Arial"/>
          <w:noProof/>
        </w:rPr>
        <w:t>Duration</w:t>
      </w:r>
      <w:r w:rsidRPr="000174D3">
        <w:rPr>
          <w:rFonts w:ascii="Arial" w:eastAsia="Times New Roman" w:hAnsi="Arial" w:cs="Arial"/>
          <w:noProof/>
        </w:rPr>
        <w:tab/>
        <w:t>9</w:t>
      </w:r>
    </w:p>
    <w:p w14:paraId="7A9B2D7C" w14:textId="77777777" w:rsidR="00E827E8" w:rsidRPr="000174D3" w:rsidRDefault="00E827E8" w:rsidP="00AB3256">
      <w:pPr>
        <w:tabs>
          <w:tab w:val="left" w:pos="709"/>
          <w:tab w:val="right" w:leader="dot" w:pos="7655"/>
        </w:tabs>
        <w:spacing w:after="0" w:line="300" w:lineRule="atLeast"/>
        <w:ind w:left="709" w:right="1219" w:hanging="709"/>
        <w:jc w:val="both"/>
        <w:rPr>
          <w:rFonts w:ascii="Arial" w:eastAsia="Times New Roman" w:hAnsi="Arial" w:cs="Arial"/>
          <w:noProof/>
          <w:lang w:val="en-US"/>
        </w:rPr>
      </w:pPr>
      <w:r w:rsidRPr="000174D3">
        <w:rPr>
          <w:rFonts w:ascii="Arial" w:eastAsia="Times New Roman" w:hAnsi="Arial" w:cs="Arial"/>
          <w:caps/>
          <w:noProof/>
        </w:rPr>
        <w:t>16.</w:t>
      </w:r>
      <w:r w:rsidRPr="000174D3">
        <w:rPr>
          <w:rFonts w:ascii="Arial" w:eastAsia="Times New Roman" w:hAnsi="Arial" w:cs="Arial"/>
          <w:noProof/>
          <w:lang w:val="en-US"/>
        </w:rPr>
        <w:tab/>
      </w:r>
      <w:r w:rsidRPr="000174D3">
        <w:rPr>
          <w:rFonts w:ascii="Arial" w:eastAsia="Times New Roman" w:hAnsi="Arial" w:cs="Arial"/>
          <w:noProof/>
        </w:rPr>
        <w:t>Termination</w:t>
      </w:r>
      <w:r w:rsidRPr="000174D3">
        <w:rPr>
          <w:rFonts w:ascii="Arial" w:eastAsia="Times New Roman" w:hAnsi="Arial" w:cs="Arial"/>
          <w:noProof/>
        </w:rPr>
        <w:tab/>
      </w:r>
      <w:r w:rsidRPr="000174D3">
        <w:rPr>
          <w:rFonts w:ascii="Arial" w:eastAsia="Times New Roman" w:hAnsi="Arial" w:cs="Arial"/>
          <w:noProof/>
        </w:rPr>
        <w:fldChar w:fldCharType="begin"/>
      </w:r>
      <w:r w:rsidRPr="000174D3">
        <w:rPr>
          <w:rFonts w:ascii="Arial" w:eastAsia="Times New Roman" w:hAnsi="Arial" w:cs="Arial"/>
          <w:noProof/>
        </w:rPr>
        <w:instrText xml:space="preserve"> PAGEREF _Toc416872314 \h </w:instrText>
      </w:r>
      <w:r w:rsidRPr="000174D3">
        <w:rPr>
          <w:rFonts w:ascii="Arial" w:eastAsia="Times New Roman" w:hAnsi="Arial" w:cs="Arial"/>
          <w:noProof/>
        </w:rPr>
      </w:r>
      <w:r w:rsidRPr="000174D3">
        <w:rPr>
          <w:rFonts w:ascii="Arial" w:eastAsia="Times New Roman" w:hAnsi="Arial" w:cs="Arial"/>
          <w:noProof/>
        </w:rPr>
        <w:fldChar w:fldCharType="separate"/>
      </w:r>
      <w:r w:rsidRPr="000174D3">
        <w:rPr>
          <w:rFonts w:ascii="Arial" w:eastAsia="Times New Roman" w:hAnsi="Arial" w:cs="Arial"/>
          <w:noProof/>
        </w:rPr>
        <w:t>1</w:t>
      </w:r>
      <w:r w:rsidRPr="000174D3">
        <w:rPr>
          <w:rFonts w:ascii="Arial" w:eastAsia="Times New Roman" w:hAnsi="Arial" w:cs="Arial"/>
          <w:noProof/>
        </w:rPr>
        <w:fldChar w:fldCharType="end"/>
      </w:r>
      <w:r w:rsidRPr="000174D3">
        <w:rPr>
          <w:rFonts w:ascii="Arial" w:eastAsia="Times New Roman" w:hAnsi="Arial" w:cs="Arial"/>
          <w:noProof/>
        </w:rPr>
        <w:t>0</w:t>
      </w:r>
    </w:p>
    <w:p w14:paraId="2E2CF764" w14:textId="77777777" w:rsidR="00E827E8" w:rsidRPr="000174D3" w:rsidRDefault="00E827E8" w:rsidP="00AB3256">
      <w:pPr>
        <w:tabs>
          <w:tab w:val="left" w:pos="709"/>
          <w:tab w:val="right" w:leader="dot" w:pos="7655"/>
        </w:tabs>
        <w:spacing w:after="0" w:line="300" w:lineRule="atLeast"/>
        <w:ind w:left="709" w:right="1219" w:hanging="709"/>
        <w:jc w:val="both"/>
        <w:rPr>
          <w:rFonts w:ascii="Arial" w:eastAsia="Times New Roman" w:hAnsi="Arial" w:cs="Arial"/>
          <w:noProof/>
          <w:lang w:val="en-US"/>
        </w:rPr>
      </w:pPr>
      <w:r w:rsidRPr="000174D3">
        <w:rPr>
          <w:rFonts w:ascii="Arial" w:eastAsia="Times New Roman" w:hAnsi="Arial" w:cs="Arial"/>
          <w:caps/>
          <w:noProof/>
        </w:rPr>
        <w:t>17.</w:t>
      </w:r>
      <w:r w:rsidRPr="000174D3">
        <w:rPr>
          <w:rFonts w:ascii="Arial" w:eastAsia="Times New Roman" w:hAnsi="Arial" w:cs="Arial"/>
          <w:noProof/>
          <w:lang w:val="en-US"/>
        </w:rPr>
        <w:tab/>
      </w:r>
      <w:r w:rsidRPr="000174D3">
        <w:rPr>
          <w:rFonts w:ascii="Arial" w:eastAsia="Times New Roman" w:hAnsi="Arial" w:cs="Arial"/>
          <w:noProof/>
        </w:rPr>
        <w:t>Assignment</w:t>
      </w:r>
      <w:r w:rsidRPr="000174D3">
        <w:rPr>
          <w:rFonts w:ascii="Arial" w:eastAsia="Times New Roman" w:hAnsi="Arial" w:cs="Arial"/>
          <w:noProof/>
        </w:rPr>
        <w:tab/>
        <w:t>10</w:t>
      </w:r>
    </w:p>
    <w:p w14:paraId="0E1B8F39" w14:textId="77777777" w:rsidR="00E827E8" w:rsidRPr="000174D3" w:rsidRDefault="00E827E8" w:rsidP="00AB3256">
      <w:pPr>
        <w:tabs>
          <w:tab w:val="left" w:pos="709"/>
          <w:tab w:val="right" w:leader="dot" w:pos="7655"/>
        </w:tabs>
        <w:spacing w:after="0" w:line="300" w:lineRule="atLeast"/>
        <w:ind w:left="709" w:right="1219" w:hanging="709"/>
        <w:jc w:val="both"/>
        <w:rPr>
          <w:rFonts w:ascii="Arial" w:eastAsia="Times New Roman" w:hAnsi="Arial" w:cs="Arial"/>
          <w:noProof/>
          <w:lang w:val="en-US"/>
        </w:rPr>
      </w:pPr>
      <w:r w:rsidRPr="000174D3">
        <w:rPr>
          <w:rFonts w:ascii="Arial" w:eastAsia="Times New Roman" w:hAnsi="Arial" w:cs="Arial"/>
          <w:caps/>
          <w:noProof/>
        </w:rPr>
        <w:t>18.</w:t>
      </w:r>
      <w:r w:rsidRPr="000174D3">
        <w:rPr>
          <w:rFonts w:ascii="Arial" w:eastAsia="Times New Roman" w:hAnsi="Arial" w:cs="Arial"/>
          <w:noProof/>
          <w:lang w:val="en-US"/>
        </w:rPr>
        <w:tab/>
      </w:r>
      <w:r w:rsidRPr="000174D3">
        <w:rPr>
          <w:rFonts w:ascii="Arial" w:eastAsia="Times New Roman" w:hAnsi="Arial" w:cs="Arial"/>
          <w:noProof/>
        </w:rPr>
        <w:t>Waiver</w:t>
      </w:r>
      <w:r w:rsidRPr="000174D3">
        <w:rPr>
          <w:rFonts w:ascii="Arial" w:eastAsia="Times New Roman" w:hAnsi="Arial" w:cs="Arial"/>
          <w:noProof/>
        </w:rPr>
        <w:tab/>
      </w:r>
      <w:r w:rsidRPr="000174D3">
        <w:rPr>
          <w:rFonts w:ascii="Arial" w:eastAsia="Times New Roman" w:hAnsi="Arial" w:cs="Arial"/>
          <w:noProof/>
        </w:rPr>
        <w:fldChar w:fldCharType="begin"/>
      </w:r>
      <w:r w:rsidRPr="000174D3">
        <w:rPr>
          <w:rFonts w:ascii="Arial" w:eastAsia="Times New Roman" w:hAnsi="Arial" w:cs="Arial"/>
          <w:noProof/>
        </w:rPr>
        <w:instrText xml:space="preserve"> PAGEREF _Toc416872316 \h </w:instrText>
      </w:r>
      <w:r w:rsidRPr="000174D3">
        <w:rPr>
          <w:rFonts w:ascii="Arial" w:eastAsia="Times New Roman" w:hAnsi="Arial" w:cs="Arial"/>
          <w:noProof/>
        </w:rPr>
      </w:r>
      <w:r w:rsidRPr="000174D3">
        <w:rPr>
          <w:rFonts w:ascii="Arial" w:eastAsia="Times New Roman" w:hAnsi="Arial" w:cs="Arial"/>
          <w:noProof/>
        </w:rPr>
        <w:fldChar w:fldCharType="separate"/>
      </w:r>
      <w:r w:rsidRPr="000174D3">
        <w:rPr>
          <w:rFonts w:ascii="Arial" w:eastAsia="Times New Roman" w:hAnsi="Arial" w:cs="Arial"/>
          <w:noProof/>
        </w:rPr>
        <w:t>1</w:t>
      </w:r>
      <w:r w:rsidRPr="000174D3">
        <w:rPr>
          <w:rFonts w:ascii="Arial" w:eastAsia="Times New Roman" w:hAnsi="Arial" w:cs="Arial"/>
          <w:noProof/>
        </w:rPr>
        <w:fldChar w:fldCharType="end"/>
      </w:r>
      <w:r w:rsidRPr="000174D3">
        <w:rPr>
          <w:rFonts w:ascii="Arial" w:eastAsia="Times New Roman" w:hAnsi="Arial" w:cs="Arial"/>
          <w:noProof/>
        </w:rPr>
        <w:t>0</w:t>
      </w:r>
    </w:p>
    <w:p w14:paraId="525233A8" w14:textId="77777777" w:rsidR="00E827E8" w:rsidRPr="000174D3" w:rsidRDefault="00E827E8" w:rsidP="00AB3256">
      <w:pPr>
        <w:tabs>
          <w:tab w:val="left" w:pos="709"/>
          <w:tab w:val="right" w:leader="dot" w:pos="7655"/>
        </w:tabs>
        <w:spacing w:after="0" w:line="300" w:lineRule="atLeast"/>
        <w:ind w:left="709" w:right="1219" w:hanging="709"/>
        <w:jc w:val="both"/>
        <w:rPr>
          <w:rFonts w:ascii="Arial" w:eastAsia="Times New Roman" w:hAnsi="Arial" w:cs="Arial"/>
          <w:noProof/>
          <w:lang w:val="en-US"/>
        </w:rPr>
      </w:pPr>
      <w:r w:rsidRPr="000174D3">
        <w:rPr>
          <w:rFonts w:ascii="Arial" w:eastAsia="Times New Roman" w:hAnsi="Arial" w:cs="Arial"/>
          <w:caps/>
          <w:noProof/>
        </w:rPr>
        <w:t>19.</w:t>
      </w:r>
      <w:r w:rsidRPr="000174D3">
        <w:rPr>
          <w:rFonts w:ascii="Arial" w:eastAsia="Times New Roman" w:hAnsi="Arial" w:cs="Arial"/>
          <w:noProof/>
          <w:lang w:val="en-US"/>
        </w:rPr>
        <w:tab/>
      </w:r>
      <w:r w:rsidRPr="000174D3">
        <w:rPr>
          <w:rFonts w:ascii="Arial" w:eastAsia="Times New Roman" w:hAnsi="Arial" w:cs="Arial"/>
          <w:noProof/>
        </w:rPr>
        <w:t>Notices</w:t>
      </w:r>
      <w:r w:rsidRPr="000174D3">
        <w:rPr>
          <w:rFonts w:ascii="Arial" w:eastAsia="Times New Roman" w:hAnsi="Arial" w:cs="Arial"/>
          <w:noProof/>
        </w:rPr>
        <w:tab/>
        <w:t>10</w:t>
      </w:r>
    </w:p>
    <w:p w14:paraId="3694857B" w14:textId="77777777" w:rsidR="00E827E8" w:rsidRPr="000174D3" w:rsidRDefault="00E827E8" w:rsidP="00AB3256">
      <w:pPr>
        <w:tabs>
          <w:tab w:val="left" w:pos="709"/>
          <w:tab w:val="right" w:leader="dot" w:pos="7655"/>
        </w:tabs>
        <w:spacing w:after="0" w:line="300" w:lineRule="atLeast"/>
        <w:ind w:left="709" w:right="1219" w:hanging="709"/>
        <w:jc w:val="both"/>
        <w:rPr>
          <w:rFonts w:ascii="Arial" w:eastAsia="Times New Roman" w:hAnsi="Arial" w:cs="Arial"/>
          <w:noProof/>
          <w:lang w:val="en-US"/>
        </w:rPr>
      </w:pPr>
      <w:r w:rsidRPr="000174D3">
        <w:rPr>
          <w:rFonts w:ascii="Arial" w:eastAsia="Times New Roman" w:hAnsi="Arial" w:cs="Arial"/>
          <w:caps/>
          <w:noProof/>
        </w:rPr>
        <w:t>20.</w:t>
      </w:r>
      <w:r w:rsidRPr="000174D3">
        <w:rPr>
          <w:rFonts w:ascii="Arial" w:eastAsia="Times New Roman" w:hAnsi="Arial" w:cs="Arial"/>
          <w:noProof/>
          <w:lang w:val="en-US"/>
        </w:rPr>
        <w:tab/>
      </w:r>
      <w:r w:rsidRPr="000174D3">
        <w:rPr>
          <w:rFonts w:ascii="Arial" w:eastAsia="Times New Roman" w:hAnsi="Arial" w:cs="Arial"/>
          <w:noProof/>
        </w:rPr>
        <w:t>Dispute resolution</w:t>
      </w:r>
      <w:r w:rsidRPr="000174D3">
        <w:rPr>
          <w:rFonts w:ascii="Arial" w:eastAsia="Times New Roman" w:hAnsi="Arial" w:cs="Arial"/>
          <w:noProof/>
        </w:rPr>
        <w:tab/>
        <w:t>10</w:t>
      </w:r>
    </w:p>
    <w:p w14:paraId="7AD1842A" w14:textId="77777777" w:rsidR="00E827E8" w:rsidRPr="000174D3" w:rsidRDefault="00E827E8" w:rsidP="00AB3256">
      <w:pPr>
        <w:tabs>
          <w:tab w:val="left" w:pos="709"/>
          <w:tab w:val="right" w:leader="dot" w:pos="7655"/>
        </w:tabs>
        <w:spacing w:after="0" w:line="300" w:lineRule="atLeast"/>
        <w:ind w:left="709" w:right="1219" w:hanging="709"/>
        <w:jc w:val="both"/>
        <w:rPr>
          <w:rFonts w:ascii="Arial" w:eastAsia="Times New Roman" w:hAnsi="Arial" w:cs="Arial"/>
          <w:noProof/>
          <w:lang w:val="en-US"/>
        </w:rPr>
      </w:pPr>
      <w:r w:rsidRPr="000174D3">
        <w:rPr>
          <w:rFonts w:ascii="Arial" w:eastAsia="Times New Roman" w:hAnsi="Arial" w:cs="Arial"/>
          <w:caps/>
          <w:noProof/>
        </w:rPr>
        <w:t>21.</w:t>
      </w:r>
      <w:r w:rsidRPr="000174D3">
        <w:rPr>
          <w:rFonts w:ascii="Arial" w:eastAsia="Times New Roman" w:hAnsi="Arial" w:cs="Arial"/>
          <w:noProof/>
          <w:lang w:val="en-US"/>
        </w:rPr>
        <w:tab/>
      </w:r>
      <w:r w:rsidRPr="000174D3">
        <w:rPr>
          <w:rFonts w:ascii="Arial" w:eastAsia="Times New Roman" w:hAnsi="Arial" w:cs="Arial"/>
          <w:noProof/>
        </w:rPr>
        <w:t>No partnership or agency</w:t>
      </w:r>
      <w:r w:rsidRPr="000174D3">
        <w:rPr>
          <w:rFonts w:ascii="Arial" w:eastAsia="Times New Roman" w:hAnsi="Arial" w:cs="Arial"/>
          <w:noProof/>
        </w:rPr>
        <w:tab/>
        <w:t>11</w:t>
      </w:r>
    </w:p>
    <w:p w14:paraId="52C84035" w14:textId="77777777" w:rsidR="00E827E8" w:rsidRPr="000174D3" w:rsidRDefault="00E827E8" w:rsidP="00AB3256">
      <w:pPr>
        <w:tabs>
          <w:tab w:val="left" w:pos="709"/>
          <w:tab w:val="right" w:leader="dot" w:pos="7655"/>
        </w:tabs>
        <w:spacing w:after="0" w:line="300" w:lineRule="atLeast"/>
        <w:ind w:left="709" w:right="1219" w:hanging="709"/>
        <w:jc w:val="both"/>
        <w:rPr>
          <w:rFonts w:ascii="Arial" w:eastAsia="Times New Roman" w:hAnsi="Arial" w:cs="Arial"/>
          <w:noProof/>
          <w:lang w:val="en-US"/>
        </w:rPr>
      </w:pPr>
      <w:r w:rsidRPr="000174D3">
        <w:rPr>
          <w:rFonts w:ascii="Arial" w:eastAsia="Times New Roman" w:hAnsi="Arial" w:cs="Arial"/>
          <w:caps/>
          <w:noProof/>
        </w:rPr>
        <w:t>22.</w:t>
      </w:r>
      <w:r w:rsidRPr="000174D3">
        <w:rPr>
          <w:rFonts w:ascii="Arial" w:eastAsia="Times New Roman" w:hAnsi="Arial" w:cs="Arial"/>
          <w:noProof/>
          <w:lang w:val="en-US"/>
        </w:rPr>
        <w:tab/>
      </w:r>
      <w:r w:rsidRPr="000174D3">
        <w:rPr>
          <w:rFonts w:ascii="Arial" w:eastAsia="Times New Roman" w:hAnsi="Arial" w:cs="Arial"/>
          <w:noProof/>
        </w:rPr>
        <w:t>Joint and several liability</w:t>
      </w:r>
      <w:r w:rsidRPr="000174D3">
        <w:rPr>
          <w:rFonts w:ascii="Arial" w:eastAsia="Times New Roman" w:hAnsi="Arial" w:cs="Arial"/>
          <w:noProof/>
        </w:rPr>
        <w:tab/>
      </w:r>
      <w:r w:rsidRPr="000174D3">
        <w:rPr>
          <w:rFonts w:ascii="Arial" w:eastAsia="Times New Roman" w:hAnsi="Arial" w:cs="Arial"/>
          <w:noProof/>
        </w:rPr>
        <w:fldChar w:fldCharType="begin"/>
      </w:r>
      <w:r w:rsidRPr="000174D3">
        <w:rPr>
          <w:rFonts w:ascii="Arial" w:eastAsia="Times New Roman" w:hAnsi="Arial" w:cs="Arial"/>
          <w:noProof/>
        </w:rPr>
        <w:instrText xml:space="preserve"> PAGEREF _Toc416872320 \h </w:instrText>
      </w:r>
      <w:r w:rsidRPr="000174D3">
        <w:rPr>
          <w:rFonts w:ascii="Arial" w:eastAsia="Times New Roman" w:hAnsi="Arial" w:cs="Arial"/>
          <w:noProof/>
        </w:rPr>
      </w:r>
      <w:r w:rsidRPr="000174D3">
        <w:rPr>
          <w:rFonts w:ascii="Arial" w:eastAsia="Times New Roman" w:hAnsi="Arial" w:cs="Arial"/>
          <w:noProof/>
        </w:rPr>
        <w:fldChar w:fldCharType="separate"/>
      </w:r>
      <w:r w:rsidRPr="000174D3">
        <w:rPr>
          <w:rFonts w:ascii="Arial" w:eastAsia="Times New Roman" w:hAnsi="Arial" w:cs="Arial"/>
          <w:noProof/>
        </w:rPr>
        <w:t>1</w:t>
      </w:r>
      <w:r w:rsidRPr="000174D3">
        <w:rPr>
          <w:rFonts w:ascii="Arial" w:eastAsia="Times New Roman" w:hAnsi="Arial" w:cs="Arial"/>
          <w:noProof/>
        </w:rPr>
        <w:fldChar w:fldCharType="end"/>
      </w:r>
      <w:r w:rsidRPr="000174D3">
        <w:rPr>
          <w:rFonts w:ascii="Arial" w:eastAsia="Times New Roman" w:hAnsi="Arial" w:cs="Arial"/>
          <w:noProof/>
        </w:rPr>
        <w:t>1</w:t>
      </w:r>
    </w:p>
    <w:p w14:paraId="67542252" w14:textId="77777777" w:rsidR="00E827E8" w:rsidRPr="000174D3" w:rsidRDefault="00E827E8" w:rsidP="00AB3256">
      <w:pPr>
        <w:tabs>
          <w:tab w:val="left" w:pos="709"/>
          <w:tab w:val="right" w:leader="dot" w:pos="7655"/>
        </w:tabs>
        <w:spacing w:after="0" w:line="300" w:lineRule="atLeast"/>
        <w:ind w:left="709" w:right="1219" w:hanging="709"/>
        <w:jc w:val="both"/>
        <w:rPr>
          <w:rFonts w:ascii="Arial" w:eastAsia="Times New Roman" w:hAnsi="Arial" w:cs="Arial"/>
          <w:noProof/>
          <w:lang w:val="en-US"/>
        </w:rPr>
      </w:pPr>
      <w:r w:rsidRPr="000174D3">
        <w:rPr>
          <w:rFonts w:ascii="Arial" w:eastAsia="Times New Roman" w:hAnsi="Arial" w:cs="Arial"/>
          <w:caps/>
          <w:noProof/>
        </w:rPr>
        <w:t>23</w:t>
      </w:r>
      <w:r w:rsidRPr="000174D3">
        <w:rPr>
          <w:rFonts w:ascii="Arial" w:eastAsia="Times New Roman" w:hAnsi="Arial" w:cs="Arial"/>
          <w:noProof/>
          <w:lang w:val="en-US"/>
        </w:rPr>
        <w:tab/>
      </w:r>
      <w:r w:rsidRPr="000174D3">
        <w:rPr>
          <w:rFonts w:ascii="Arial" w:eastAsia="Times New Roman" w:hAnsi="Arial" w:cs="Arial"/>
          <w:noProof/>
        </w:rPr>
        <w:t>Contracts (Rights of Third Parties) Act 1999</w:t>
      </w:r>
      <w:r w:rsidRPr="000174D3">
        <w:rPr>
          <w:rFonts w:ascii="Arial" w:eastAsia="Times New Roman" w:hAnsi="Arial" w:cs="Arial"/>
          <w:noProof/>
        </w:rPr>
        <w:tab/>
      </w:r>
      <w:r w:rsidRPr="000174D3">
        <w:rPr>
          <w:rFonts w:ascii="Arial" w:eastAsia="Times New Roman" w:hAnsi="Arial" w:cs="Arial"/>
          <w:noProof/>
        </w:rPr>
        <w:fldChar w:fldCharType="begin"/>
      </w:r>
      <w:r w:rsidRPr="000174D3">
        <w:rPr>
          <w:rFonts w:ascii="Arial" w:eastAsia="Times New Roman" w:hAnsi="Arial" w:cs="Arial"/>
          <w:noProof/>
        </w:rPr>
        <w:instrText xml:space="preserve"> PAGEREF _Toc416872321 \h </w:instrText>
      </w:r>
      <w:r w:rsidRPr="000174D3">
        <w:rPr>
          <w:rFonts w:ascii="Arial" w:eastAsia="Times New Roman" w:hAnsi="Arial" w:cs="Arial"/>
          <w:noProof/>
        </w:rPr>
      </w:r>
      <w:r w:rsidRPr="000174D3">
        <w:rPr>
          <w:rFonts w:ascii="Arial" w:eastAsia="Times New Roman" w:hAnsi="Arial" w:cs="Arial"/>
          <w:noProof/>
        </w:rPr>
        <w:fldChar w:fldCharType="separate"/>
      </w:r>
      <w:r w:rsidRPr="000174D3">
        <w:rPr>
          <w:rFonts w:ascii="Arial" w:eastAsia="Times New Roman" w:hAnsi="Arial" w:cs="Arial"/>
          <w:noProof/>
        </w:rPr>
        <w:t>1</w:t>
      </w:r>
      <w:r w:rsidRPr="000174D3">
        <w:rPr>
          <w:rFonts w:ascii="Arial" w:eastAsia="Times New Roman" w:hAnsi="Arial" w:cs="Arial"/>
          <w:noProof/>
        </w:rPr>
        <w:fldChar w:fldCharType="end"/>
      </w:r>
      <w:r w:rsidRPr="000174D3">
        <w:rPr>
          <w:rFonts w:ascii="Arial" w:eastAsia="Times New Roman" w:hAnsi="Arial" w:cs="Arial"/>
          <w:noProof/>
        </w:rPr>
        <w:t>1</w:t>
      </w:r>
    </w:p>
    <w:p w14:paraId="21B5814D" w14:textId="77777777" w:rsidR="00E827E8" w:rsidRPr="000174D3" w:rsidRDefault="00E827E8" w:rsidP="00AB3256">
      <w:pPr>
        <w:tabs>
          <w:tab w:val="left" w:pos="709"/>
          <w:tab w:val="right" w:leader="dot" w:pos="7655"/>
        </w:tabs>
        <w:spacing w:after="0" w:line="300" w:lineRule="atLeast"/>
        <w:ind w:left="709" w:right="1219" w:hanging="709"/>
        <w:jc w:val="both"/>
        <w:rPr>
          <w:rFonts w:ascii="Arial" w:eastAsia="Times New Roman" w:hAnsi="Arial" w:cs="Arial"/>
          <w:noProof/>
        </w:rPr>
      </w:pPr>
      <w:r w:rsidRPr="000174D3">
        <w:rPr>
          <w:rFonts w:ascii="Arial" w:eastAsia="Times New Roman" w:hAnsi="Arial" w:cs="Arial"/>
          <w:caps/>
          <w:noProof/>
        </w:rPr>
        <w:t>24.</w:t>
      </w:r>
      <w:r w:rsidRPr="000174D3">
        <w:rPr>
          <w:rFonts w:ascii="Arial" w:eastAsia="Times New Roman" w:hAnsi="Arial" w:cs="Arial"/>
          <w:noProof/>
          <w:lang w:val="en-US"/>
        </w:rPr>
        <w:tab/>
      </w:r>
      <w:r w:rsidRPr="000174D3">
        <w:rPr>
          <w:rFonts w:ascii="Arial" w:eastAsia="Times New Roman" w:hAnsi="Arial" w:cs="Arial"/>
          <w:noProof/>
        </w:rPr>
        <w:t>Governing law</w:t>
      </w:r>
      <w:r w:rsidRPr="000174D3">
        <w:rPr>
          <w:rFonts w:ascii="Arial" w:eastAsia="Times New Roman" w:hAnsi="Arial" w:cs="Arial"/>
          <w:noProof/>
        </w:rPr>
        <w:tab/>
      </w:r>
      <w:r w:rsidRPr="000174D3">
        <w:rPr>
          <w:rFonts w:ascii="Arial" w:eastAsia="Times New Roman" w:hAnsi="Arial" w:cs="Arial"/>
          <w:noProof/>
        </w:rPr>
        <w:fldChar w:fldCharType="begin"/>
      </w:r>
      <w:r w:rsidRPr="000174D3">
        <w:rPr>
          <w:rFonts w:ascii="Arial" w:eastAsia="Times New Roman" w:hAnsi="Arial" w:cs="Arial"/>
          <w:noProof/>
        </w:rPr>
        <w:instrText xml:space="preserve"> PAGEREF _Toc416872322 \h </w:instrText>
      </w:r>
      <w:r w:rsidRPr="000174D3">
        <w:rPr>
          <w:rFonts w:ascii="Arial" w:eastAsia="Times New Roman" w:hAnsi="Arial" w:cs="Arial"/>
          <w:noProof/>
        </w:rPr>
      </w:r>
      <w:r w:rsidRPr="000174D3">
        <w:rPr>
          <w:rFonts w:ascii="Arial" w:eastAsia="Times New Roman" w:hAnsi="Arial" w:cs="Arial"/>
          <w:noProof/>
        </w:rPr>
        <w:fldChar w:fldCharType="separate"/>
      </w:r>
      <w:r w:rsidRPr="000174D3">
        <w:rPr>
          <w:rFonts w:ascii="Arial" w:eastAsia="Times New Roman" w:hAnsi="Arial" w:cs="Arial"/>
          <w:noProof/>
        </w:rPr>
        <w:t>1</w:t>
      </w:r>
      <w:r w:rsidRPr="000174D3">
        <w:rPr>
          <w:rFonts w:ascii="Arial" w:eastAsia="Times New Roman" w:hAnsi="Arial" w:cs="Arial"/>
          <w:noProof/>
        </w:rPr>
        <w:fldChar w:fldCharType="end"/>
      </w:r>
      <w:r w:rsidRPr="000174D3">
        <w:rPr>
          <w:rFonts w:ascii="Arial" w:eastAsia="Times New Roman" w:hAnsi="Arial" w:cs="Arial"/>
          <w:noProof/>
        </w:rPr>
        <w:t>1</w:t>
      </w:r>
    </w:p>
    <w:p w14:paraId="4B2E34D3" w14:textId="77777777" w:rsidR="00E827E8" w:rsidRPr="000174D3" w:rsidRDefault="00E827E8" w:rsidP="00AB3256">
      <w:pPr>
        <w:tabs>
          <w:tab w:val="left" w:pos="709"/>
          <w:tab w:val="right" w:leader="dot" w:pos="7655"/>
        </w:tabs>
        <w:spacing w:after="0" w:line="300" w:lineRule="atLeast"/>
        <w:ind w:left="709" w:right="1219" w:hanging="709"/>
        <w:jc w:val="both"/>
        <w:rPr>
          <w:rFonts w:ascii="Arial" w:eastAsia="Times New Roman" w:hAnsi="Arial" w:cs="Arial"/>
          <w:noProof/>
          <w:lang w:val="en-US"/>
        </w:rPr>
      </w:pPr>
      <w:r w:rsidRPr="000174D3">
        <w:rPr>
          <w:rFonts w:ascii="Arial" w:eastAsia="Times New Roman" w:hAnsi="Arial" w:cs="Arial"/>
          <w:caps/>
          <w:noProof/>
        </w:rPr>
        <w:t>25.</w:t>
      </w:r>
      <w:r w:rsidRPr="000174D3">
        <w:rPr>
          <w:rFonts w:ascii="Arial" w:eastAsia="Times New Roman" w:hAnsi="Arial" w:cs="Arial"/>
          <w:noProof/>
          <w:lang w:val="en-US"/>
        </w:rPr>
        <w:tab/>
        <w:t>Entire Agreement</w:t>
      </w:r>
      <w:r w:rsidRPr="000174D3">
        <w:rPr>
          <w:rFonts w:ascii="Arial" w:eastAsia="Times New Roman" w:hAnsi="Arial" w:cs="Arial"/>
          <w:noProof/>
        </w:rPr>
        <w:tab/>
        <w:t>11</w:t>
      </w:r>
    </w:p>
    <w:p w14:paraId="46AD51ED" w14:textId="77777777" w:rsidR="00E827E8" w:rsidRPr="000174D3" w:rsidRDefault="00E827E8" w:rsidP="00AB3256">
      <w:pPr>
        <w:spacing w:after="0" w:line="300" w:lineRule="atLeast"/>
        <w:jc w:val="both"/>
        <w:rPr>
          <w:rFonts w:ascii="Arial" w:eastAsia="Times New Roman" w:hAnsi="Arial" w:cs="Arial"/>
        </w:rPr>
      </w:pPr>
      <w:r w:rsidRPr="000174D3">
        <w:rPr>
          <w:rFonts w:ascii="Arial" w:eastAsia="Times New Roman" w:hAnsi="Arial" w:cs="Arial"/>
        </w:rPr>
        <w:fldChar w:fldCharType="end"/>
      </w:r>
    </w:p>
    <w:p w14:paraId="022CD1AF" w14:textId="77777777" w:rsidR="00E827E8" w:rsidRPr="000174D3" w:rsidRDefault="00E827E8" w:rsidP="00AB3256">
      <w:pPr>
        <w:keepNext/>
        <w:spacing w:after="0" w:line="300" w:lineRule="atLeast"/>
        <w:jc w:val="both"/>
        <w:outlineLvl w:val="6"/>
        <w:rPr>
          <w:rFonts w:ascii="Arial" w:eastAsia="Times New Roman" w:hAnsi="Arial" w:cs="Arial"/>
          <w:b/>
          <w:smallCaps/>
          <w:color w:val="000000"/>
        </w:rPr>
      </w:pPr>
      <w:r w:rsidRPr="000174D3">
        <w:rPr>
          <w:rFonts w:ascii="Arial" w:eastAsia="Times New Roman" w:hAnsi="Arial" w:cs="Arial"/>
          <w:b/>
          <w:smallCaps/>
          <w:color w:val="000000"/>
        </w:rPr>
        <w:t>Schedule</w:t>
      </w:r>
    </w:p>
    <w:p w14:paraId="0C74DF39" w14:textId="77777777" w:rsidR="00E827E8" w:rsidRPr="000174D3" w:rsidRDefault="00E827E8" w:rsidP="00AB3256">
      <w:pPr>
        <w:tabs>
          <w:tab w:val="left" w:pos="709"/>
          <w:tab w:val="left" w:pos="1320"/>
          <w:tab w:val="right" w:leader="dot" w:pos="7655"/>
        </w:tabs>
        <w:spacing w:before="240" w:after="0" w:line="260" w:lineRule="atLeast"/>
        <w:ind w:left="709" w:right="1219" w:hanging="709"/>
        <w:jc w:val="both"/>
        <w:rPr>
          <w:rFonts w:ascii="Arial" w:eastAsia="Times New Roman" w:hAnsi="Arial" w:cs="Arial"/>
          <w:noProof/>
          <w:lang w:val="en-US"/>
        </w:rPr>
      </w:pPr>
      <w:r w:rsidRPr="000174D3">
        <w:rPr>
          <w:rFonts w:ascii="Arial" w:eastAsia="Times New Roman" w:hAnsi="Arial" w:cs="Arial"/>
          <w:smallCaps/>
        </w:rPr>
        <w:fldChar w:fldCharType="begin"/>
      </w:r>
      <w:r w:rsidRPr="000174D3">
        <w:rPr>
          <w:rFonts w:ascii="Arial" w:eastAsia="Times New Roman" w:hAnsi="Arial" w:cs="Arial"/>
          <w:smallCaps/>
        </w:rPr>
        <w:instrText>TOC \t "SCH  (1STYLE) CLAUSE,3,SCH   MAIN HEAD,1,SCH MAIN HEAD SINGLE,1,SCH   PART HEAD,2"</w:instrText>
      </w:r>
      <w:r w:rsidRPr="000174D3">
        <w:rPr>
          <w:rFonts w:ascii="Arial" w:eastAsia="Times New Roman" w:hAnsi="Arial" w:cs="Arial"/>
          <w:smallCaps/>
        </w:rPr>
        <w:fldChar w:fldCharType="separate"/>
      </w:r>
      <w:r w:rsidRPr="000174D3">
        <w:rPr>
          <w:rFonts w:ascii="Arial" w:eastAsia="Times New Roman" w:hAnsi="Arial" w:cs="Arial"/>
          <w:smallCaps/>
          <w:noProof/>
        </w:rPr>
        <w:t>Schedule 1</w:t>
      </w:r>
      <w:r w:rsidRPr="000174D3">
        <w:rPr>
          <w:rFonts w:ascii="Arial" w:eastAsia="Times New Roman" w:hAnsi="Arial" w:cs="Arial"/>
          <w:noProof/>
          <w:lang w:val="en-US"/>
        </w:rPr>
        <w:tab/>
      </w:r>
      <w:r w:rsidRPr="000174D3">
        <w:rPr>
          <w:rFonts w:ascii="Arial" w:eastAsia="Times New Roman" w:hAnsi="Arial" w:cs="Arial"/>
          <w:smallCaps/>
          <w:noProof/>
        </w:rPr>
        <w:t>The Project</w:t>
      </w:r>
      <w:r w:rsidRPr="000174D3">
        <w:rPr>
          <w:rFonts w:ascii="Arial" w:eastAsia="Times New Roman" w:hAnsi="Arial" w:cs="Arial"/>
          <w:smallCaps/>
          <w:noProof/>
        </w:rPr>
        <w:tab/>
        <w:t>12</w:t>
      </w:r>
    </w:p>
    <w:p w14:paraId="7AA44D78" w14:textId="77777777" w:rsidR="00E827E8" w:rsidRPr="000174D3" w:rsidRDefault="00E827E8" w:rsidP="00AB3256">
      <w:pPr>
        <w:tabs>
          <w:tab w:val="left" w:pos="709"/>
          <w:tab w:val="left" w:pos="1320"/>
          <w:tab w:val="right" w:leader="dot" w:pos="7655"/>
        </w:tabs>
        <w:spacing w:before="240" w:after="0" w:line="260" w:lineRule="atLeast"/>
        <w:ind w:left="709" w:right="1219" w:hanging="709"/>
        <w:jc w:val="both"/>
        <w:rPr>
          <w:rFonts w:ascii="Arial" w:eastAsia="Times New Roman" w:hAnsi="Arial" w:cs="Arial"/>
          <w:noProof/>
          <w:lang w:val="en-US"/>
        </w:rPr>
      </w:pPr>
      <w:r w:rsidRPr="000174D3">
        <w:rPr>
          <w:rFonts w:ascii="Arial" w:eastAsia="Times New Roman" w:hAnsi="Arial" w:cs="Arial"/>
          <w:smallCaps/>
          <w:noProof/>
        </w:rPr>
        <w:t>Schedule 2</w:t>
      </w:r>
      <w:r w:rsidRPr="000174D3">
        <w:rPr>
          <w:rFonts w:ascii="Arial" w:eastAsia="Times New Roman" w:hAnsi="Arial" w:cs="Arial"/>
          <w:noProof/>
          <w:lang w:val="en-US"/>
        </w:rPr>
        <w:tab/>
      </w:r>
      <w:r w:rsidRPr="000174D3">
        <w:rPr>
          <w:rFonts w:ascii="Arial" w:eastAsia="Times New Roman" w:hAnsi="Arial" w:cs="Arial"/>
          <w:smallCaps/>
          <w:noProof/>
        </w:rPr>
        <w:t>Payment Schedule</w:t>
      </w:r>
      <w:r w:rsidRPr="000174D3">
        <w:rPr>
          <w:rFonts w:ascii="Arial" w:eastAsia="Times New Roman" w:hAnsi="Arial" w:cs="Arial"/>
          <w:smallCaps/>
          <w:noProof/>
        </w:rPr>
        <w:tab/>
        <w:t>13</w:t>
      </w:r>
    </w:p>
    <w:p w14:paraId="0C3CFB89" w14:textId="77777777" w:rsidR="00E827E8" w:rsidRPr="000174D3" w:rsidRDefault="00E827E8" w:rsidP="00AB3256">
      <w:pPr>
        <w:tabs>
          <w:tab w:val="left" w:pos="709"/>
          <w:tab w:val="left" w:pos="1320"/>
          <w:tab w:val="right" w:leader="dot" w:pos="7655"/>
        </w:tabs>
        <w:spacing w:before="240" w:after="0" w:line="260" w:lineRule="atLeast"/>
        <w:ind w:left="709" w:right="1219" w:hanging="709"/>
        <w:jc w:val="both"/>
        <w:rPr>
          <w:rFonts w:ascii="Arial" w:eastAsia="Times New Roman" w:hAnsi="Arial" w:cs="Arial"/>
          <w:smallCaps/>
          <w:noProof/>
        </w:rPr>
      </w:pPr>
      <w:r w:rsidRPr="000174D3">
        <w:rPr>
          <w:rFonts w:ascii="Arial" w:eastAsia="Times New Roman" w:hAnsi="Arial" w:cs="Arial"/>
          <w:smallCaps/>
          <w:noProof/>
        </w:rPr>
        <w:t>Schedule 3</w:t>
      </w:r>
      <w:r w:rsidRPr="000174D3">
        <w:rPr>
          <w:rFonts w:ascii="Arial" w:eastAsia="Times New Roman" w:hAnsi="Arial" w:cs="Arial"/>
          <w:noProof/>
          <w:lang w:val="en-US"/>
        </w:rPr>
        <w:tab/>
      </w:r>
      <w:r w:rsidRPr="000174D3">
        <w:rPr>
          <w:rFonts w:ascii="Arial" w:eastAsia="Times New Roman" w:hAnsi="Arial" w:cs="Arial"/>
          <w:smallCaps/>
          <w:noProof/>
        </w:rPr>
        <w:t xml:space="preserve">Breakdown of funding </w:t>
      </w:r>
      <w:r w:rsidRPr="000174D3">
        <w:rPr>
          <w:rFonts w:ascii="Arial" w:eastAsia="Times New Roman" w:hAnsi="Arial" w:cs="Arial"/>
          <w:smallCaps/>
          <w:noProof/>
        </w:rPr>
        <w:tab/>
      </w:r>
      <w:r w:rsidRPr="000174D3">
        <w:rPr>
          <w:rFonts w:ascii="Arial" w:eastAsia="Times New Roman" w:hAnsi="Arial" w:cs="Arial"/>
          <w:smallCaps/>
          <w:noProof/>
        </w:rPr>
        <w:fldChar w:fldCharType="begin"/>
      </w:r>
      <w:r w:rsidRPr="000174D3">
        <w:rPr>
          <w:rFonts w:ascii="Arial" w:eastAsia="Times New Roman" w:hAnsi="Arial" w:cs="Arial"/>
          <w:smallCaps/>
          <w:noProof/>
        </w:rPr>
        <w:instrText xml:space="preserve"> PAGEREF _Toc416872325 \h </w:instrText>
      </w:r>
      <w:r w:rsidRPr="000174D3">
        <w:rPr>
          <w:rFonts w:ascii="Arial" w:eastAsia="Times New Roman" w:hAnsi="Arial" w:cs="Arial"/>
          <w:smallCaps/>
          <w:noProof/>
        </w:rPr>
      </w:r>
      <w:r w:rsidRPr="000174D3">
        <w:rPr>
          <w:rFonts w:ascii="Arial" w:eastAsia="Times New Roman" w:hAnsi="Arial" w:cs="Arial"/>
          <w:smallCaps/>
          <w:noProof/>
        </w:rPr>
        <w:fldChar w:fldCharType="separate"/>
      </w:r>
      <w:r w:rsidRPr="000174D3">
        <w:rPr>
          <w:rFonts w:ascii="Arial" w:eastAsia="Times New Roman" w:hAnsi="Arial" w:cs="Arial"/>
          <w:smallCaps/>
          <w:noProof/>
        </w:rPr>
        <w:t>1</w:t>
      </w:r>
      <w:r w:rsidRPr="000174D3">
        <w:rPr>
          <w:rFonts w:ascii="Arial" w:eastAsia="Times New Roman" w:hAnsi="Arial" w:cs="Arial"/>
          <w:smallCaps/>
          <w:noProof/>
        </w:rPr>
        <w:fldChar w:fldCharType="end"/>
      </w:r>
      <w:r w:rsidRPr="000174D3">
        <w:rPr>
          <w:rFonts w:ascii="Arial" w:eastAsia="Times New Roman" w:hAnsi="Arial" w:cs="Arial"/>
          <w:smallCaps/>
          <w:noProof/>
        </w:rPr>
        <w:t>4</w:t>
      </w:r>
    </w:p>
    <w:p w14:paraId="1A8A6035" w14:textId="77777777" w:rsidR="00E827E8" w:rsidRPr="000174D3" w:rsidRDefault="00E827E8" w:rsidP="00AB3256">
      <w:pPr>
        <w:spacing w:after="0" w:line="300" w:lineRule="atLeast"/>
        <w:jc w:val="both"/>
        <w:rPr>
          <w:rFonts w:ascii="Times New Roman" w:eastAsia="Times New Roman" w:hAnsi="Times New Roman" w:cs="Times New Roman"/>
          <w:szCs w:val="20"/>
        </w:rPr>
      </w:pPr>
    </w:p>
    <w:p w14:paraId="499995E3" w14:textId="77777777" w:rsidR="00E827E8" w:rsidRPr="000174D3" w:rsidRDefault="00E827E8" w:rsidP="00AB3256">
      <w:pPr>
        <w:spacing w:after="0" w:line="300" w:lineRule="atLeast"/>
        <w:jc w:val="both"/>
        <w:rPr>
          <w:rFonts w:ascii="Arial" w:eastAsia="Times New Roman" w:hAnsi="Arial" w:cs="Arial"/>
          <w:szCs w:val="20"/>
        </w:rPr>
      </w:pPr>
      <w:r w:rsidRPr="000174D3">
        <w:rPr>
          <w:rFonts w:ascii="Arial" w:eastAsia="Times New Roman" w:hAnsi="Arial" w:cs="Arial"/>
          <w:szCs w:val="20"/>
        </w:rPr>
        <w:t>SCHDULE 4 REPAYMENT OF FUNDING ………………………………………15</w:t>
      </w:r>
    </w:p>
    <w:p w14:paraId="24180DFE" w14:textId="77777777" w:rsidR="00E827E8" w:rsidRPr="000174D3" w:rsidRDefault="00E827E8" w:rsidP="00AB3256">
      <w:pPr>
        <w:spacing w:after="0" w:line="300" w:lineRule="atLeast"/>
        <w:jc w:val="both"/>
        <w:rPr>
          <w:rFonts w:ascii="Times New Roman" w:eastAsia="Times New Roman" w:hAnsi="Times New Roman" w:cs="Times New Roman"/>
          <w:szCs w:val="20"/>
        </w:rPr>
      </w:pPr>
    </w:p>
    <w:p w14:paraId="49DD8BA9" w14:textId="77777777" w:rsidR="00E827E8" w:rsidRPr="000174D3" w:rsidRDefault="00E827E8" w:rsidP="00AB3256">
      <w:pPr>
        <w:spacing w:after="0" w:line="300" w:lineRule="atLeast"/>
        <w:jc w:val="both"/>
        <w:rPr>
          <w:rFonts w:ascii="Times New Roman" w:eastAsia="Times New Roman" w:hAnsi="Times New Roman" w:cs="Times New Roman"/>
          <w:szCs w:val="20"/>
        </w:rPr>
      </w:pPr>
    </w:p>
    <w:p w14:paraId="5343A9AF" w14:textId="77777777" w:rsidR="00E827E8" w:rsidRPr="000174D3" w:rsidRDefault="00E827E8" w:rsidP="00AB3256">
      <w:pPr>
        <w:spacing w:after="0" w:line="300" w:lineRule="atLeast"/>
        <w:jc w:val="both"/>
        <w:rPr>
          <w:rFonts w:ascii="Arial" w:eastAsia="Times New Roman" w:hAnsi="Arial" w:cs="Arial"/>
        </w:rPr>
      </w:pPr>
      <w:r w:rsidRPr="000174D3">
        <w:rPr>
          <w:rFonts w:ascii="Arial" w:eastAsia="Times New Roman" w:hAnsi="Arial" w:cs="Arial"/>
        </w:rPr>
        <w:fldChar w:fldCharType="end"/>
      </w:r>
    </w:p>
    <w:p w14:paraId="65D18FDD" w14:textId="77777777" w:rsidR="00E827E8" w:rsidRPr="000174D3" w:rsidRDefault="00E827E8" w:rsidP="00AB3256">
      <w:pPr>
        <w:spacing w:after="0" w:line="300" w:lineRule="atLeast"/>
        <w:jc w:val="both"/>
        <w:rPr>
          <w:rFonts w:ascii="Arial" w:eastAsia="Times New Roman" w:hAnsi="Arial" w:cs="Arial"/>
        </w:rPr>
        <w:sectPr w:rsidR="00E827E8" w:rsidRPr="000174D3" w:rsidSect="00AB3256">
          <w:footerReference w:type="default" r:id="rId9"/>
          <w:pgSz w:w="11907" w:h="16840"/>
          <w:pgMar w:top="851" w:right="1800" w:bottom="1134" w:left="1800" w:header="720" w:footer="535" w:gutter="0"/>
          <w:cols w:space="708"/>
          <w:docGrid w:linePitch="360"/>
        </w:sectPr>
      </w:pPr>
    </w:p>
    <w:p w14:paraId="338903B4" w14:textId="5DB68709" w:rsidR="00E827E8" w:rsidRPr="000174D3" w:rsidRDefault="009E0AB4" w:rsidP="00AB3256">
      <w:pPr>
        <w:spacing w:after="0" w:line="300" w:lineRule="atLeast"/>
        <w:jc w:val="both"/>
        <w:rPr>
          <w:rFonts w:ascii="Arial" w:eastAsia="Times New Roman" w:hAnsi="Arial" w:cs="Arial"/>
        </w:rPr>
      </w:pPr>
      <w:r w:rsidRPr="000174D3">
        <w:rPr>
          <w:rFonts w:ascii="Arial" w:eastAsia="Times New Roman" w:hAnsi="Arial" w:cs="Arial"/>
        </w:rPr>
        <w:lastRenderedPageBreak/>
        <w:t>THIS AGREEMENT</w:t>
      </w:r>
      <w:r w:rsidR="00E827E8" w:rsidRPr="000174D3">
        <w:rPr>
          <w:rFonts w:ascii="Arial" w:eastAsia="Times New Roman" w:hAnsi="Arial" w:cs="Arial"/>
        </w:rPr>
        <w:t xml:space="preserve"> is dated </w:t>
      </w:r>
    </w:p>
    <w:p w14:paraId="2A5FD1E1" w14:textId="77777777" w:rsidR="00E827E8" w:rsidRPr="000174D3" w:rsidRDefault="00E827E8" w:rsidP="00AB3256">
      <w:pPr>
        <w:tabs>
          <w:tab w:val="left" w:pos="709"/>
        </w:tabs>
        <w:spacing w:before="120" w:after="120" w:line="300" w:lineRule="atLeast"/>
        <w:jc w:val="both"/>
        <w:rPr>
          <w:rFonts w:ascii="Arial" w:eastAsia="Times New Roman" w:hAnsi="Arial" w:cs="Arial"/>
          <w:b/>
          <w:smallCaps/>
        </w:rPr>
      </w:pPr>
      <w:r w:rsidRPr="000174D3">
        <w:rPr>
          <w:rFonts w:ascii="Arial" w:eastAsia="Times New Roman" w:hAnsi="Arial" w:cs="Arial"/>
          <w:b/>
          <w:smallCaps/>
        </w:rPr>
        <w:t>Parties</w:t>
      </w:r>
    </w:p>
    <w:p w14:paraId="39037523" w14:textId="77777777" w:rsidR="00E827E8" w:rsidRPr="000174D3" w:rsidRDefault="00E827E8" w:rsidP="00AB3256">
      <w:pPr>
        <w:tabs>
          <w:tab w:val="num" w:pos="720"/>
        </w:tabs>
        <w:spacing w:before="120" w:after="120" w:line="300" w:lineRule="atLeast"/>
        <w:ind w:left="720" w:hanging="720"/>
        <w:jc w:val="both"/>
        <w:rPr>
          <w:rFonts w:ascii="Arial" w:eastAsia="Times New Roman" w:hAnsi="Arial" w:cs="Arial"/>
        </w:rPr>
      </w:pPr>
      <w:r w:rsidRPr="000174D3">
        <w:rPr>
          <w:rFonts w:ascii="Arial" w:eastAsia="Times New Roman" w:hAnsi="Arial" w:cs="Arial"/>
        </w:rPr>
        <w:t>South Gloucestershire Council, whose principal address is at Chief Executive and Corporate Resources, PO Box 1953, Bristol, BS37 0</w:t>
      </w:r>
      <w:proofErr w:type="gramStart"/>
      <w:r w:rsidRPr="000174D3">
        <w:rPr>
          <w:rFonts w:ascii="Arial" w:eastAsia="Times New Roman" w:hAnsi="Arial" w:cs="Arial"/>
        </w:rPr>
        <w:t>DB  (</w:t>
      </w:r>
      <w:proofErr w:type="gramEnd"/>
      <w:r w:rsidRPr="000174D3">
        <w:rPr>
          <w:rFonts w:ascii="Arial" w:eastAsia="Times New Roman" w:hAnsi="Arial" w:cs="Arial"/>
          <w:b/>
          <w:color w:val="000000"/>
        </w:rPr>
        <w:t>Funder</w:t>
      </w:r>
      <w:r w:rsidRPr="000174D3">
        <w:rPr>
          <w:rFonts w:ascii="Arial" w:eastAsia="Times New Roman" w:hAnsi="Arial" w:cs="Arial"/>
        </w:rPr>
        <w:t>).</w:t>
      </w:r>
    </w:p>
    <w:p w14:paraId="54B195BB" w14:textId="77777777" w:rsidR="00E827E8" w:rsidRPr="000174D3" w:rsidRDefault="00E827E8" w:rsidP="00AB3256">
      <w:pPr>
        <w:tabs>
          <w:tab w:val="num" w:pos="720"/>
        </w:tabs>
        <w:spacing w:before="120" w:after="120" w:line="300" w:lineRule="atLeast"/>
        <w:ind w:left="720" w:hanging="720"/>
        <w:jc w:val="both"/>
        <w:rPr>
          <w:rFonts w:ascii="Arial" w:eastAsia="Times New Roman" w:hAnsi="Arial" w:cs="Arial"/>
        </w:rPr>
      </w:pPr>
      <w:r w:rsidRPr="000174D3">
        <w:rPr>
          <w:rFonts w:ascii="Arial" w:eastAsia="Times New Roman" w:hAnsi="Arial" w:cs="Arial"/>
          <w:highlight w:val="yellow"/>
        </w:rPr>
        <w:t>[NAME</w:t>
      </w:r>
      <w:r w:rsidRPr="000174D3">
        <w:rPr>
          <w:rFonts w:ascii="Arial" w:eastAsia="Times New Roman" w:hAnsi="Arial" w:cs="Arial"/>
        </w:rPr>
        <w:t xml:space="preserve">] whose principal address is at </w:t>
      </w:r>
      <w:r w:rsidRPr="000174D3">
        <w:rPr>
          <w:rFonts w:ascii="Arial" w:eastAsia="Times New Roman" w:hAnsi="Arial" w:cs="Arial"/>
          <w:highlight w:val="yellow"/>
        </w:rPr>
        <w:t>[ADDRESS]</w:t>
      </w:r>
      <w:r w:rsidRPr="000174D3">
        <w:rPr>
          <w:rFonts w:ascii="Arial" w:eastAsia="Times New Roman" w:hAnsi="Arial" w:cs="Arial"/>
        </w:rPr>
        <w:t xml:space="preserve"> (</w:t>
      </w:r>
      <w:r w:rsidRPr="000174D3">
        <w:rPr>
          <w:rFonts w:ascii="Arial" w:eastAsia="Times New Roman" w:hAnsi="Arial" w:cs="Arial"/>
          <w:b/>
          <w:color w:val="000000"/>
        </w:rPr>
        <w:t>Recipient</w:t>
      </w:r>
      <w:r w:rsidRPr="000174D3">
        <w:rPr>
          <w:rFonts w:ascii="Arial" w:eastAsia="Times New Roman" w:hAnsi="Arial" w:cs="Arial"/>
        </w:rPr>
        <w:t>).</w:t>
      </w:r>
    </w:p>
    <w:p w14:paraId="3BCA14DB" w14:textId="77777777" w:rsidR="00E827E8" w:rsidRPr="000174D3" w:rsidRDefault="00E827E8" w:rsidP="00AB3256">
      <w:pPr>
        <w:tabs>
          <w:tab w:val="left" w:pos="709"/>
        </w:tabs>
        <w:spacing w:before="120" w:after="120" w:line="300" w:lineRule="atLeast"/>
        <w:jc w:val="both"/>
        <w:rPr>
          <w:rFonts w:ascii="Arial" w:eastAsia="Times New Roman" w:hAnsi="Arial" w:cs="Arial"/>
          <w:b/>
          <w:smallCaps/>
        </w:rPr>
      </w:pPr>
      <w:r w:rsidRPr="000174D3">
        <w:rPr>
          <w:rFonts w:ascii="Arial" w:eastAsia="Times New Roman" w:hAnsi="Arial" w:cs="Arial"/>
          <w:b/>
          <w:smallCaps/>
        </w:rPr>
        <w:t>Background</w:t>
      </w:r>
    </w:p>
    <w:p w14:paraId="528EDAF1" w14:textId="77777777" w:rsidR="00E827E8" w:rsidRPr="000174D3" w:rsidRDefault="00E827E8" w:rsidP="00AB3256">
      <w:pPr>
        <w:tabs>
          <w:tab w:val="num" w:pos="720"/>
        </w:tabs>
        <w:spacing w:before="120" w:after="120" w:line="300" w:lineRule="atLeast"/>
        <w:ind w:left="720" w:hanging="720"/>
        <w:jc w:val="both"/>
        <w:rPr>
          <w:rFonts w:ascii="Arial" w:eastAsia="Times New Roman" w:hAnsi="Arial" w:cs="Arial"/>
        </w:rPr>
      </w:pPr>
      <w:r w:rsidRPr="000174D3">
        <w:rPr>
          <w:rFonts w:ascii="Arial" w:eastAsia="Times New Roman" w:hAnsi="Arial" w:cs="Arial"/>
        </w:rPr>
        <w:t>The Funder has agreed to pay the Funding to the Recipient to assist it in carrying out the Project.</w:t>
      </w:r>
    </w:p>
    <w:p w14:paraId="4D723108" w14:textId="77777777" w:rsidR="00E827E8" w:rsidRPr="000174D3" w:rsidRDefault="00E827E8" w:rsidP="00AB3256">
      <w:pPr>
        <w:tabs>
          <w:tab w:val="num" w:pos="720"/>
        </w:tabs>
        <w:spacing w:before="120" w:after="120" w:line="300" w:lineRule="atLeast"/>
        <w:ind w:left="720" w:hanging="720"/>
        <w:jc w:val="both"/>
        <w:rPr>
          <w:rFonts w:ascii="Arial" w:eastAsia="Times New Roman" w:hAnsi="Arial" w:cs="Arial"/>
        </w:rPr>
      </w:pPr>
      <w:r w:rsidRPr="000174D3">
        <w:rPr>
          <w:rFonts w:ascii="Arial" w:eastAsia="Times New Roman" w:hAnsi="Arial" w:cs="Arial"/>
        </w:rPr>
        <w:t>This Agreement sets out the terms and conditions on which the Funding is made by the Funder to the Recipient.</w:t>
      </w:r>
    </w:p>
    <w:p w14:paraId="30CFE5CF" w14:textId="77777777" w:rsidR="00E827E8" w:rsidRPr="000174D3" w:rsidRDefault="00E827E8" w:rsidP="00AB3256">
      <w:pPr>
        <w:tabs>
          <w:tab w:val="num" w:pos="720"/>
        </w:tabs>
        <w:spacing w:before="120" w:after="120" w:line="300" w:lineRule="atLeast"/>
        <w:ind w:left="720" w:hanging="720"/>
        <w:jc w:val="both"/>
        <w:rPr>
          <w:rFonts w:ascii="Arial" w:eastAsia="Times New Roman" w:hAnsi="Arial" w:cs="Arial"/>
        </w:rPr>
      </w:pPr>
      <w:r w:rsidRPr="000174D3">
        <w:rPr>
          <w:rFonts w:ascii="Arial" w:eastAsia="Times New Roman" w:hAnsi="Arial" w:cs="Arial"/>
        </w:rPr>
        <w:t>These terms and conditions are intended to ensure that the Funding is used for the purpose for which it is awarded.</w:t>
      </w:r>
    </w:p>
    <w:p w14:paraId="32B0113D" w14:textId="77777777" w:rsidR="00E827E8" w:rsidRPr="000174D3" w:rsidRDefault="00E827E8" w:rsidP="00AB3256">
      <w:pPr>
        <w:tabs>
          <w:tab w:val="left" w:pos="709"/>
        </w:tabs>
        <w:spacing w:before="120" w:after="120" w:line="300" w:lineRule="atLeast"/>
        <w:jc w:val="both"/>
        <w:rPr>
          <w:rFonts w:ascii="Arial" w:eastAsia="Times New Roman" w:hAnsi="Arial" w:cs="Arial"/>
          <w:b/>
          <w:smallCaps/>
        </w:rPr>
      </w:pPr>
      <w:r w:rsidRPr="000174D3">
        <w:rPr>
          <w:rFonts w:ascii="Arial" w:eastAsia="Times New Roman" w:hAnsi="Arial" w:cs="Arial"/>
          <w:b/>
          <w:smallCaps/>
        </w:rPr>
        <w:t>Agreed terms</w:t>
      </w:r>
    </w:p>
    <w:p w14:paraId="27921F3D" w14:textId="77777777" w:rsidR="00E827E8" w:rsidRPr="000174D3" w:rsidRDefault="00E827E8" w:rsidP="00AB3256">
      <w:pPr>
        <w:keepNext/>
        <w:tabs>
          <w:tab w:val="num" w:pos="720"/>
        </w:tabs>
        <w:spacing w:before="320" w:after="0" w:line="300" w:lineRule="atLeast"/>
        <w:ind w:left="720" w:hanging="720"/>
        <w:jc w:val="both"/>
        <w:outlineLvl w:val="0"/>
        <w:rPr>
          <w:rFonts w:ascii="Arial" w:eastAsia="Times New Roman" w:hAnsi="Arial" w:cs="Arial"/>
          <w:b/>
          <w:smallCaps/>
          <w:kern w:val="28"/>
        </w:rPr>
      </w:pPr>
      <w:r w:rsidRPr="000174D3">
        <w:rPr>
          <w:rFonts w:ascii="Arial" w:eastAsia="Times New Roman" w:hAnsi="Arial" w:cs="Arial"/>
          <w:b/>
          <w:smallCaps/>
          <w:kern w:val="28"/>
        </w:rPr>
        <w:t>Definitions</w:t>
      </w:r>
    </w:p>
    <w:p w14:paraId="2BC524FA" w14:textId="77777777" w:rsidR="00E827E8" w:rsidRPr="000174D3" w:rsidRDefault="00E827E8" w:rsidP="00AB3256">
      <w:pPr>
        <w:spacing w:before="240" w:after="120" w:line="300" w:lineRule="atLeast"/>
        <w:ind w:left="720"/>
        <w:jc w:val="both"/>
        <w:rPr>
          <w:rFonts w:ascii="Arial" w:eastAsia="Times New Roman" w:hAnsi="Arial" w:cs="Arial"/>
        </w:rPr>
      </w:pPr>
      <w:r w:rsidRPr="000174D3">
        <w:rPr>
          <w:rFonts w:ascii="Arial" w:eastAsia="Times New Roman" w:hAnsi="Arial" w:cs="Arial"/>
        </w:rPr>
        <w:t>In this Agreement the following terms shall have the following meanings:</w:t>
      </w:r>
    </w:p>
    <w:p w14:paraId="45285F0A" w14:textId="77777777" w:rsidR="00E827E8" w:rsidRPr="000174D3" w:rsidRDefault="00E827E8" w:rsidP="00AB3256">
      <w:pPr>
        <w:tabs>
          <w:tab w:val="left" w:pos="709"/>
        </w:tabs>
        <w:spacing w:after="120" w:line="300" w:lineRule="atLeast"/>
        <w:ind w:left="720"/>
        <w:jc w:val="both"/>
        <w:rPr>
          <w:rFonts w:ascii="Arial" w:eastAsia="Times New Roman" w:hAnsi="Arial" w:cs="Arial"/>
        </w:rPr>
      </w:pPr>
      <w:r w:rsidRPr="000174D3">
        <w:rPr>
          <w:rFonts w:ascii="Arial" w:eastAsia="Times New Roman" w:hAnsi="Arial" w:cs="Arial"/>
          <w:b/>
          <w:color w:val="000000"/>
        </w:rPr>
        <w:t>Bribery Act</w:t>
      </w:r>
      <w:r w:rsidRPr="000174D3">
        <w:rPr>
          <w:rFonts w:ascii="Arial" w:eastAsia="Times New Roman" w:hAnsi="Arial" w:cs="Arial"/>
          <w:b/>
        </w:rPr>
        <w:t>:</w:t>
      </w:r>
      <w:r w:rsidRPr="000174D3">
        <w:rPr>
          <w:rFonts w:ascii="Arial" w:eastAsia="Times New Roman" w:hAnsi="Arial" w:cs="Arial"/>
        </w:rPr>
        <w:t xml:space="preserve"> </w:t>
      </w:r>
      <w:proofErr w:type="gramStart"/>
      <w:r w:rsidRPr="000174D3">
        <w:rPr>
          <w:rFonts w:ascii="Arial" w:eastAsia="Times New Roman" w:hAnsi="Arial" w:cs="Arial"/>
        </w:rPr>
        <w:t>the</w:t>
      </w:r>
      <w:proofErr w:type="gramEnd"/>
      <w:r w:rsidRPr="000174D3">
        <w:rPr>
          <w:rFonts w:ascii="Arial" w:eastAsia="Times New Roman" w:hAnsi="Arial" w:cs="Arial"/>
        </w:rPr>
        <w:t xml:space="preserve"> Bribery Act 2010 and any subordinate legislation made under that Act from time to time together with any guidance or codes of practice issued by the relevant government department concerning the legislation.</w:t>
      </w:r>
    </w:p>
    <w:p w14:paraId="38D2E2C4" w14:textId="77777777" w:rsidR="00E827E8" w:rsidRPr="000174D3" w:rsidRDefault="00E827E8" w:rsidP="00AB3256">
      <w:pPr>
        <w:tabs>
          <w:tab w:val="left" w:pos="709"/>
        </w:tabs>
        <w:spacing w:after="120" w:line="300" w:lineRule="atLeast"/>
        <w:ind w:left="720"/>
        <w:jc w:val="both"/>
        <w:rPr>
          <w:rFonts w:ascii="Arial" w:eastAsia="Times New Roman" w:hAnsi="Arial" w:cs="Arial"/>
        </w:rPr>
      </w:pPr>
      <w:r w:rsidRPr="000174D3">
        <w:rPr>
          <w:rFonts w:ascii="Arial" w:eastAsia="Times New Roman" w:hAnsi="Arial" w:cs="Arial"/>
          <w:b/>
          <w:color w:val="000000"/>
        </w:rPr>
        <w:t>Commencement Date</w:t>
      </w:r>
      <w:r w:rsidRPr="000174D3">
        <w:rPr>
          <w:rFonts w:ascii="Arial" w:eastAsia="Times New Roman" w:hAnsi="Arial" w:cs="Arial"/>
          <w:b/>
        </w:rPr>
        <w:t>:</w:t>
      </w:r>
      <w:r w:rsidRPr="000174D3">
        <w:rPr>
          <w:rFonts w:ascii="Arial" w:eastAsia="Times New Roman" w:hAnsi="Arial" w:cs="Arial"/>
        </w:rPr>
        <w:t xml:space="preserve"> </w:t>
      </w:r>
      <w:r w:rsidRPr="000174D3">
        <w:rPr>
          <w:rFonts w:ascii="Arial" w:eastAsia="Times New Roman" w:hAnsi="Arial" w:cs="Arial"/>
          <w:highlight w:val="yellow"/>
        </w:rPr>
        <w:t>[START DATE].</w:t>
      </w:r>
    </w:p>
    <w:p w14:paraId="0D5254C5" w14:textId="77777777" w:rsidR="00E827E8" w:rsidRPr="000174D3" w:rsidRDefault="00E827E8" w:rsidP="00AB3256">
      <w:pPr>
        <w:tabs>
          <w:tab w:val="left" w:pos="709"/>
        </w:tabs>
        <w:spacing w:after="120" w:line="300" w:lineRule="atLeast"/>
        <w:ind w:left="720"/>
        <w:jc w:val="both"/>
        <w:rPr>
          <w:rFonts w:ascii="Arial" w:eastAsia="Times New Roman" w:hAnsi="Arial" w:cs="Arial"/>
        </w:rPr>
      </w:pPr>
      <w:r w:rsidRPr="000174D3">
        <w:rPr>
          <w:rFonts w:ascii="Arial" w:eastAsia="Times New Roman" w:hAnsi="Arial" w:cs="Arial"/>
          <w:b/>
        </w:rPr>
        <w:t>Data Protection Legislation</w:t>
      </w:r>
      <w:r w:rsidRPr="000174D3">
        <w:rPr>
          <w:rFonts w:ascii="Arial" w:eastAsia="Times New Roman" w:hAnsi="Arial" w:cs="Arial"/>
        </w:rPr>
        <w:t>: all applicable data protection legislation and privacy legislation in force from time to time in the UK including the GDPR; the Data Protection Act 2018; the Privacy and Electronic Communications Directive 2002/58/EC (as updated by Directive 2009/136/EC) and the Privacy and Electronic Communications Regulations 2003 (SI 2003/2426); any other directly applicable European Union regulation relating to privacy; and all other legislation and regulatory requirements in force from time to time which apply to a party relating to the use of Personal Data and the privacy of electronic communications.</w:t>
      </w:r>
    </w:p>
    <w:p w14:paraId="2A8ABBB2" w14:textId="77777777" w:rsidR="00E827E8" w:rsidRPr="000174D3" w:rsidRDefault="00E827E8" w:rsidP="00AB3256">
      <w:pPr>
        <w:tabs>
          <w:tab w:val="left" w:pos="709"/>
        </w:tabs>
        <w:spacing w:after="120" w:line="300" w:lineRule="atLeast"/>
        <w:ind w:left="720"/>
        <w:jc w:val="both"/>
        <w:rPr>
          <w:rFonts w:ascii="Arial" w:eastAsia="Times New Roman" w:hAnsi="Arial" w:cs="Arial"/>
        </w:rPr>
      </w:pPr>
      <w:r w:rsidRPr="000174D3">
        <w:rPr>
          <w:rFonts w:ascii="Arial" w:eastAsia="Times New Roman" w:hAnsi="Arial" w:cs="Arial"/>
          <w:b/>
        </w:rPr>
        <w:t>Foster Home</w:t>
      </w:r>
      <w:r w:rsidRPr="000174D3">
        <w:rPr>
          <w:rFonts w:ascii="Arial" w:eastAsia="Times New Roman" w:hAnsi="Arial" w:cs="Arial"/>
        </w:rPr>
        <w:t xml:space="preserve">: means </w:t>
      </w:r>
      <w:r w:rsidRPr="000174D3">
        <w:rPr>
          <w:rFonts w:ascii="Arial" w:eastAsia="Times New Roman" w:hAnsi="Arial" w:cs="Arial"/>
          <w:highlight w:val="yellow"/>
        </w:rPr>
        <w:t>[ADDRESS</w:t>
      </w:r>
      <w:r w:rsidRPr="000174D3">
        <w:rPr>
          <w:rFonts w:ascii="Arial" w:eastAsia="Times New Roman" w:hAnsi="Arial" w:cs="Arial"/>
        </w:rPr>
        <w:t>]</w:t>
      </w:r>
    </w:p>
    <w:p w14:paraId="274F62FF" w14:textId="77777777" w:rsidR="00E827E8" w:rsidRPr="000174D3" w:rsidRDefault="00E827E8" w:rsidP="00AB3256">
      <w:pPr>
        <w:tabs>
          <w:tab w:val="left" w:pos="709"/>
        </w:tabs>
        <w:spacing w:after="120" w:line="300" w:lineRule="atLeast"/>
        <w:ind w:left="720"/>
        <w:jc w:val="both"/>
        <w:rPr>
          <w:rFonts w:ascii="Arial" w:eastAsia="Times New Roman" w:hAnsi="Arial" w:cs="Arial"/>
        </w:rPr>
      </w:pPr>
      <w:r w:rsidRPr="000174D3">
        <w:rPr>
          <w:rFonts w:ascii="Arial" w:eastAsia="Times New Roman" w:hAnsi="Arial" w:cs="Arial"/>
          <w:b/>
        </w:rPr>
        <w:t>Funding:</w:t>
      </w:r>
      <w:r w:rsidRPr="000174D3">
        <w:rPr>
          <w:rFonts w:ascii="Arial" w:eastAsia="Times New Roman" w:hAnsi="Arial" w:cs="Arial"/>
        </w:rPr>
        <w:t xml:space="preserve"> the sum of up to </w:t>
      </w:r>
      <w:r w:rsidRPr="000174D3">
        <w:rPr>
          <w:rFonts w:ascii="Arial" w:eastAsia="Times New Roman" w:hAnsi="Arial" w:cs="Arial"/>
          <w:highlight w:val="yellow"/>
        </w:rPr>
        <w:t>[£AMOUNT</w:t>
      </w:r>
      <w:r w:rsidRPr="000174D3">
        <w:rPr>
          <w:rFonts w:ascii="Arial" w:eastAsia="Times New Roman" w:hAnsi="Arial" w:cs="Arial"/>
        </w:rPr>
        <w:t>] to be paid to the Recipient in accordance with this Agreement.</w:t>
      </w:r>
    </w:p>
    <w:p w14:paraId="2B95A77B" w14:textId="77777777" w:rsidR="00E827E8" w:rsidRPr="000174D3" w:rsidRDefault="00E827E8" w:rsidP="00AB3256">
      <w:pPr>
        <w:tabs>
          <w:tab w:val="left" w:pos="709"/>
        </w:tabs>
        <w:spacing w:after="120" w:line="300" w:lineRule="atLeast"/>
        <w:ind w:left="720"/>
        <w:jc w:val="both"/>
        <w:rPr>
          <w:rFonts w:ascii="Arial" w:eastAsia="Times New Roman" w:hAnsi="Arial" w:cs="Arial"/>
        </w:rPr>
      </w:pPr>
      <w:r w:rsidRPr="000174D3">
        <w:rPr>
          <w:rFonts w:ascii="Arial" w:eastAsia="Times New Roman" w:hAnsi="Arial" w:cs="Arial"/>
          <w:b/>
          <w:color w:val="000000"/>
        </w:rPr>
        <w:t>Funding Period</w:t>
      </w:r>
      <w:r w:rsidRPr="000174D3">
        <w:rPr>
          <w:rFonts w:ascii="Arial" w:eastAsia="Times New Roman" w:hAnsi="Arial" w:cs="Arial"/>
          <w:b/>
        </w:rPr>
        <w:t>:</w:t>
      </w:r>
      <w:r w:rsidRPr="000174D3">
        <w:rPr>
          <w:rFonts w:ascii="Arial" w:eastAsia="Times New Roman" w:hAnsi="Arial" w:cs="Arial"/>
        </w:rPr>
        <w:t xml:space="preserve"> the period for which the Funding is awarded starting on the Commencement Date and ending before [</w:t>
      </w:r>
      <w:r w:rsidRPr="000174D3">
        <w:rPr>
          <w:rFonts w:ascii="Arial" w:eastAsia="Times New Roman" w:hAnsi="Arial" w:cs="Arial"/>
          <w:highlight w:val="yellow"/>
        </w:rPr>
        <w:t>DATE</w:t>
      </w:r>
      <w:r w:rsidRPr="000174D3">
        <w:rPr>
          <w:rFonts w:ascii="Arial" w:eastAsia="Times New Roman" w:hAnsi="Arial" w:cs="Arial"/>
        </w:rPr>
        <w:t>].</w:t>
      </w:r>
    </w:p>
    <w:p w14:paraId="2746E12B" w14:textId="77777777" w:rsidR="00E827E8" w:rsidRPr="000174D3" w:rsidRDefault="00E827E8" w:rsidP="00AB3256">
      <w:pPr>
        <w:tabs>
          <w:tab w:val="left" w:pos="709"/>
        </w:tabs>
        <w:spacing w:after="120" w:line="300" w:lineRule="atLeast"/>
        <w:ind w:left="720"/>
        <w:jc w:val="both"/>
        <w:rPr>
          <w:rFonts w:ascii="Arial" w:eastAsia="Times New Roman" w:hAnsi="Arial" w:cs="Arial"/>
        </w:rPr>
      </w:pPr>
      <w:r w:rsidRPr="000174D3">
        <w:rPr>
          <w:rFonts w:ascii="Arial" w:eastAsia="Times New Roman" w:hAnsi="Arial" w:cs="Arial"/>
          <w:b/>
        </w:rPr>
        <w:t>GDPR</w:t>
      </w:r>
      <w:r w:rsidRPr="000174D3">
        <w:rPr>
          <w:rFonts w:ascii="Arial" w:eastAsia="Times New Roman" w:hAnsi="Arial" w:cs="Arial"/>
        </w:rPr>
        <w:t>: General Data Protection Regulation ((EU) 2016/679).</w:t>
      </w:r>
    </w:p>
    <w:p w14:paraId="6538ED09" w14:textId="77777777" w:rsidR="00E827E8" w:rsidRPr="000174D3" w:rsidRDefault="00E827E8" w:rsidP="00AB3256">
      <w:pPr>
        <w:tabs>
          <w:tab w:val="left" w:pos="709"/>
        </w:tabs>
        <w:spacing w:after="120" w:line="300" w:lineRule="atLeast"/>
        <w:ind w:left="720"/>
        <w:jc w:val="both"/>
        <w:rPr>
          <w:rFonts w:ascii="Arial" w:eastAsia="Times New Roman" w:hAnsi="Arial" w:cs="Arial"/>
        </w:rPr>
      </w:pPr>
      <w:r w:rsidRPr="000174D3">
        <w:rPr>
          <w:rFonts w:ascii="Arial" w:eastAsia="Times New Roman" w:hAnsi="Arial" w:cs="Arial"/>
          <w:b/>
          <w:color w:val="000000"/>
        </w:rPr>
        <w:t>Governing Body</w:t>
      </w:r>
      <w:r w:rsidRPr="000174D3">
        <w:rPr>
          <w:rFonts w:ascii="Arial" w:eastAsia="Times New Roman" w:hAnsi="Arial" w:cs="Arial"/>
          <w:b/>
        </w:rPr>
        <w:t>:</w:t>
      </w:r>
      <w:r w:rsidRPr="000174D3">
        <w:rPr>
          <w:rFonts w:ascii="Arial" w:eastAsia="Times New Roman" w:hAnsi="Arial" w:cs="Arial"/>
        </w:rPr>
        <w:t xml:space="preserve"> the governing body of the Recipient including its directors or trustees.</w:t>
      </w:r>
    </w:p>
    <w:p w14:paraId="53EA57DF" w14:textId="3E6758DC" w:rsidR="00E827E8" w:rsidRDefault="00E827E8" w:rsidP="00AB3256">
      <w:pPr>
        <w:tabs>
          <w:tab w:val="left" w:pos="709"/>
        </w:tabs>
        <w:spacing w:after="120" w:line="300" w:lineRule="atLeast"/>
        <w:ind w:left="720"/>
        <w:jc w:val="both"/>
        <w:rPr>
          <w:rFonts w:ascii="Arial" w:eastAsia="Times New Roman" w:hAnsi="Arial" w:cs="Arial"/>
        </w:rPr>
      </w:pPr>
      <w:r w:rsidRPr="000174D3">
        <w:rPr>
          <w:rFonts w:ascii="Arial" w:eastAsia="Times New Roman" w:hAnsi="Arial" w:cs="Arial"/>
          <w:b/>
        </w:rPr>
        <w:t>Personal Data</w:t>
      </w:r>
      <w:r w:rsidRPr="000174D3">
        <w:rPr>
          <w:rFonts w:ascii="Arial" w:eastAsia="Times New Roman" w:hAnsi="Arial" w:cs="Arial"/>
        </w:rPr>
        <w:t>:  shall have the same meaning as set out in the Data Protection Legislation.</w:t>
      </w:r>
    </w:p>
    <w:p w14:paraId="1DC8BBAD" w14:textId="77777777" w:rsidR="009E0AB4" w:rsidRPr="000174D3" w:rsidRDefault="009E0AB4" w:rsidP="00AB3256">
      <w:pPr>
        <w:tabs>
          <w:tab w:val="left" w:pos="709"/>
        </w:tabs>
        <w:spacing w:after="120" w:line="300" w:lineRule="atLeast"/>
        <w:ind w:left="720"/>
        <w:jc w:val="both"/>
        <w:rPr>
          <w:rFonts w:ascii="Arial" w:eastAsia="Times New Roman" w:hAnsi="Arial" w:cs="Arial"/>
        </w:rPr>
      </w:pPr>
    </w:p>
    <w:p w14:paraId="6039EB8A" w14:textId="77777777" w:rsidR="00E827E8" w:rsidRPr="000174D3" w:rsidRDefault="00E827E8" w:rsidP="00AB3256">
      <w:pPr>
        <w:tabs>
          <w:tab w:val="left" w:pos="709"/>
        </w:tabs>
        <w:spacing w:after="120" w:line="300" w:lineRule="atLeast"/>
        <w:ind w:left="720"/>
        <w:jc w:val="both"/>
        <w:rPr>
          <w:rFonts w:ascii="Arial" w:eastAsia="Times New Roman" w:hAnsi="Arial" w:cs="Arial"/>
        </w:rPr>
      </w:pPr>
      <w:r w:rsidRPr="000174D3">
        <w:rPr>
          <w:rFonts w:ascii="Arial" w:eastAsia="Times New Roman" w:hAnsi="Arial" w:cs="Arial"/>
          <w:b/>
          <w:color w:val="000000"/>
        </w:rPr>
        <w:lastRenderedPageBreak/>
        <w:t>Prohibited Act</w:t>
      </w:r>
      <w:r w:rsidRPr="000174D3">
        <w:rPr>
          <w:rFonts w:ascii="Arial" w:eastAsia="Times New Roman" w:hAnsi="Arial" w:cs="Arial"/>
          <w:b/>
        </w:rPr>
        <w:t>:</w:t>
      </w:r>
    </w:p>
    <w:p w14:paraId="290DEBB2" w14:textId="51372A89" w:rsidR="00E827E8" w:rsidRPr="000174D3" w:rsidRDefault="00E827E8" w:rsidP="009E0AB4">
      <w:pPr>
        <w:numPr>
          <w:ilvl w:val="2"/>
          <w:numId w:val="0"/>
        </w:numPr>
        <w:spacing w:after="120" w:line="300" w:lineRule="atLeast"/>
        <w:ind w:left="993" w:hanging="1"/>
        <w:jc w:val="both"/>
        <w:outlineLvl w:val="2"/>
        <w:rPr>
          <w:rFonts w:ascii="Arial" w:eastAsia="Times New Roman" w:hAnsi="Arial" w:cs="Arial"/>
        </w:rPr>
      </w:pPr>
      <w:r w:rsidRPr="000174D3">
        <w:rPr>
          <w:rFonts w:ascii="Arial" w:eastAsia="Times New Roman" w:hAnsi="Arial" w:cs="Arial"/>
        </w:rPr>
        <w:t xml:space="preserve">offering, </w:t>
      </w:r>
      <w:proofErr w:type="gramStart"/>
      <w:r w:rsidRPr="000174D3">
        <w:rPr>
          <w:rFonts w:ascii="Arial" w:eastAsia="Times New Roman" w:hAnsi="Arial" w:cs="Arial"/>
        </w:rPr>
        <w:t>giving</w:t>
      </w:r>
      <w:proofErr w:type="gramEnd"/>
      <w:r w:rsidRPr="000174D3">
        <w:rPr>
          <w:rFonts w:ascii="Arial" w:eastAsia="Times New Roman" w:hAnsi="Arial" w:cs="Arial"/>
        </w:rPr>
        <w:t xml:space="preserve"> or agreeing to give to any servant of the Funder any gift or</w:t>
      </w:r>
      <w:r w:rsidR="009E0AB4">
        <w:rPr>
          <w:rFonts w:ascii="Arial" w:eastAsia="Times New Roman" w:hAnsi="Arial" w:cs="Arial"/>
        </w:rPr>
        <w:t xml:space="preserve"> </w:t>
      </w:r>
      <w:r w:rsidRPr="000174D3">
        <w:rPr>
          <w:rFonts w:ascii="Arial" w:eastAsia="Times New Roman" w:hAnsi="Arial" w:cs="Arial"/>
        </w:rPr>
        <w:t>consideration of any kind as an inducement or reward for:</w:t>
      </w:r>
    </w:p>
    <w:p w14:paraId="1617C7FC" w14:textId="77777777" w:rsidR="00E827E8" w:rsidRPr="000174D3" w:rsidRDefault="00E827E8" w:rsidP="009E0AB4">
      <w:pPr>
        <w:numPr>
          <w:ilvl w:val="3"/>
          <w:numId w:val="0"/>
        </w:numPr>
        <w:tabs>
          <w:tab w:val="num" w:pos="2421"/>
        </w:tabs>
        <w:spacing w:after="120" w:line="300" w:lineRule="atLeast"/>
        <w:ind w:left="1701"/>
        <w:jc w:val="both"/>
        <w:outlineLvl w:val="3"/>
        <w:rPr>
          <w:rFonts w:ascii="Arial" w:eastAsia="Times New Roman" w:hAnsi="Arial" w:cs="Arial"/>
        </w:rPr>
      </w:pPr>
      <w:r w:rsidRPr="000174D3">
        <w:rPr>
          <w:rFonts w:ascii="Arial" w:eastAsia="Times New Roman" w:hAnsi="Arial" w:cs="Arial"/>
        </w:rPr>
        <w:t>doing or not doing (or for having done or not having done) any act in relation to the obtaining or performance of this Agreement or any other contract with the Funder; or</w:t>
      </w:r>
    </w:p>
    <w:p w14:paraId="295FCA7E" w14:textId="77777777" w:rsidR="00E827E8" w:rsidRPr="000174D3" w:rsidRDefault="00E827E8" w:rsidP="009E0AB4">
      <w:pPr>
        <w:numPr>
          <w:ilvl w:val="3"/>
          <w:numId w:val="0"/>
        </w:numPr>
        <w:tabs>
          <w:tab w:val="num" w:pos="2421"/>
        </w:tabs>
        <w:spacing w:after="120" w:line="300" w:lineRule="atLeast"/>
        <w:ind w:left="1701"/>
        <w:jc w:val="both"/>
        <w:outlineLvl w:val="3"/>
        <w:rPr>
          <w:rFonts w:ascii="Arial" w:eastAsia="Times New Roman" w:hAnsi="Arial" w:cs="Arial"/>
        </w:rPr>
      </w:pPr>
      <w:r w:rsidRPr="000174D3">
        <w:rPr>
          <w:rFonts w:ascii="Arial" w:eastAsia="Times New Roman" w:hAnsi="Arial" w:cs="Arial"/>
        </w:rPr>
        <w:t xml:space="preserve">showing or not showing favour or disfavour to any person in relation to this Agreement or any other contract with the </w:t>
      </w:r>
      <w:proofErr w:type="gramStart"/>
      <w:r w:rsidRPr="000174D3">
        <w:rPr>
          <w:rFonts w:ascii="Arial" w:eastAsia="Times New Roman" w:hAnsi="Arial" w:cs="Arial"/>
        </w:rPr>
        <w:t>Funder;</w:t>
      </w:r>
      <w:proofErr w:type="gramEnd"/>
    </w:p>
    <w:p w14:paraId="5AE8033D" w14:textId="366C59BF" w:rsidR="00E827E8" w:rsidRDefault="00E827E8" w:rsidP="009E0AB4">
      <w:pPr>
        <w:numPr>
          <w:ilvl w:val="2"/>
          <w:numId w:val="0"/>
        </w:numPr>
        <w:spacing w:after="120" w:line="300" w:lineRule="atLeast"/>
        <w:ind w:left="1701"/>
        <w:jc w:val="both"/>
        <w:outlineLvl w:val="2"/>
        <w:rPr>
          <w:rFonts w:ascii="Arial" w:eastAsia="Times New Roman" w:hAnsi="Arial" w:cs="Arial"/>
        </w:rPr>
      </w:pPr>
      <w:r w:rsidRPr="000174D3">
        <w:rPr>
          <w:rFonts w:ascii="Arial" w:eastAsia="Times New Roman" w:hAnsi="Arial" w:cs="Arial"/>
        </w:rPr>
        <w:t xml:space="preserve">entering into this Agreement or any other contract with the Funder where a commission has been paid or has been agreed to be paid by the Recipient or on its behalf, or to its knowledge, unless before the relevant contract is entered into particulars of any such commission and of the terms and conditions of any such contract for the payment thereof have been disclosed in writing to the </w:t>
      </w:r>
      <w:proofErr w:type="gramStart"/>
      <w:r w:rsidRPr="000174D3">
        <w:rPr>
          <w:rFonts w:ascii="Arial" w:eastAsia="Times New Roman" w:hAnsi="Arial" w:cs="Arial"/>
        </w:rPr>
        <w:t>Funder;</w:t>
      </w:r>
      <w:proofErr w:type="gramEnd"/>
    </w:p>
    <w:p w14:paraId="75BBC801" w14:textId="77777777" w:rsidR="009E0AB4" w:rsidRPr="000174D3" w:rsidRDefault="009E0AB4" w:rsidP="009E0AB4">
      <w:pPr>
        <w:numPr>
          <w:ilvl w:val="2"/>
          <w:numId w:val="0"/>
        </w:numPr>
        <w:spacing w:after="120" w:line="300" w:lineRule="atLeast"/>
        <w:ind w:left="1701"/>
        <w:jc w:val="both"/>
        <w:outlineLvl w:val="2"/>
        <w:rPr>
          <w:rFonts w:ascii="Arial" w:eastAsia="Times New Roman" w:hAnsi="Arial" w:cs="Arial"/>
        </w:rPr>
      </w:pPr>
    </w:p>
    <w:p w14:paraId="11D10F3C" w14:textId="77777777" w:rsidR="00E827E8" w:rsidRPr="000174D3" w:rsidRDefault="00E827E8" w:rsidP="00AB3256">
      <w:pPr>
        <w:numPr>
          <w:ilvl w:val="2"/>
          <w:numId w:val="0"/>
        </w:numPr>
        <w:tabs>
          <w:tab w:val="num" w:pos="1559"/>
        </w:tabs>
        <w:spacing w:after="120" w:line="300" w:lineRule="atLeast"/>
        <w:ind w:left="1559" w:hanging="567"/>
        <w:jc w:val="both"/>
        <w:outlineLvl w:val="2"/>
        <w:rPr>
          <w:rFonts w:ascii="Arial" w:eastAsia="Times New Roman" w:hAnsi="Arial" w:cs="Arial"/>
        </w:rPr>
      </w:pPr>
      <w:r w:rsidRPr="000174D3">
        <w:rPr>
          <w:rFonts w:ascii="Arial" w:eastAsia="Times New Roman" w:hAnsi="Arial" w:cs="Arial"/>
        </w:rPr>
        <w:t>committing any offence:</w:t>
      </w:r>
    </w:p>
    <w:p w14:paraId="1C421CA2" w14:textId="77777777" w:rsidR="00E827E8" w:rsidRPr="000174D3" w:rsidRDefault="00E827E8" w:rsidP="00AB3256">
      <w:pPr>
        <w:numPr>
          <w:ilvl w:val="3"/>
          <w:numId w:val="0"/>
        </w:numPr>
        <w:tabs>
          <w:tab w:val="left" w:pos="2261"/>
          <w:tab w:val="num" w:pos="2421"/>
        </w:tabs>
        <w:spacing w:after="120" w:line="300" w:lineRule="atLeast"/>
        <w:ind w:left="2268" w:hanging="567"/>
        <w:jc w:val="both"/>
        <w:outlineLvl w:val="3"/>
        <w:rPr>
          <w:rFonts w:ascii="Arial" w:eastAsia="Times New Roman" w:hAnsi="Arial" w:cs="Arial"/>
        </w:rPr>
      </w:pPr>
      <w:r w:rsidRPr="000174D3">
        <w:rPr>
          <w:rFonts w:ascii="Arial" w:eastAsia="Times New Roman" w:hAnsi="Arial" w:cs="Arial"/>
        </w:rPr>
        <w:t xml:space="preserve">under the Bribery </w:t>
      </w:r>
      <w:proofErr w:type="gramStart"/>
      <w:r w:rsidRPr="000174D3">
        <w:rPr>
          <w:rFonts w:ascii="Arial" w:eastAsia="Times New Roman" w:hAnsi="Arial" w:cs="Arial"/>
        </w:rPr>
        <w:t>Act;</w:t>
      </w:r>
      <w:proofErr w:type="gramEnd"/>
    </w:p>
    <w:p w14:paraId="2F51304B" w14:textId="77777777" w:rsidR="00E827E8" w:rsidRPr="000174D3" w:rsidRDefault="00E827E8" w:rsidP="00AB3256">
      <w:pPr>
        <w:numPr>
          <w:ilvl w:val="3"/>
          <w:numId w:val="0"/>
        </w:numPr>
        <w:tabs>
          <w:tab w:val="left" w:pos="2261"/>
          <w:tab w:val="num" w:pos="2421"/>
        </w:tabs>
        <w:spacing w:after="120" w:line="300" w:lineRule="atLeast"/>
        <w:ind w:left="2268" w:hanging="567"/>
        <w:jc w:val="both"/>
        <w:outlineLvl w:val="3"/>
        <w:rPr>
          <w:rFonts w:ascii="Arial" w:eastAsia="Times New Roman" w:hAnsi="Arial" w:cs="Arial"/>
        </w:rPr>
      </w:pPr>
      <w:r w:rsidRPr="000174D3">
        <w:rPr>
          <w:rFonts w:ascii="Arial" w:eastAsia="Times New Roman" w:hAnsi="Arial" w:cs="Arial"/>
        </w:rPr>
        <w:t>under legislation creating offences in respect of fraudulent acts; or</w:t>
      </w:r>
    </w:p>
    <w:p w14:paraId="58B684FC" w14:textId="77777777" w:rsidR="00E827E8" w:rsidRPr="000174D3" w:rsidRDefault="00E827E8" w:rsidP="009E0AB4">
      <w:pPr>
        <w:numPr>
          <w:ilvl w:val="3"/>
          <w:numId w:val="0"/>
        </w:numPr>
        <w:tabs>
          <w:tab w:val="num" w:pos="2421"/>
        </w:tabs>
        <w:spacing w:after="120" w:line="300" w:lineRule="atLeast"/>
        <w:ind w:left="1701"/>
        <w:jc w:val="both"/>
        <w:outlineLvl w:val="3"/>
        <w:rPr>
          <w:rFonts w:ascii="Arial" w:eastAsia="Times New Roman" w:hAnsi="Arial" w:cs="Arial"/>
        </w:rPr>
      </w:pPr>
      <w:r w:rsidRPr="000174D3">
        <w:rPr>
          <w:rFonts w:ascii="Arial" w:eastAsia="Times New Roman" w:hAnsi="Arial" w:cs="Arial"/>
        </w:rPr>
        <w:t>at common law in respect of fraudulent acts in relation to this Agreement or any other contract with the Funder; or</w:t>
      </w:r>
    </w:p>
    <w:p w14:paraId="6D18AC48" w14:textId="63DBDFE4" w:rsidR="00E827E8" w:rsidRDefault="00E827E8" w:rsidP="009E0AB4">
      <w:pPr>
        <w:numPr>
          <w:ilvl w:val="2"/>
          <w:numId w:val="0"/>
        </w:numPr>
        <w:spacing w:after="120" w:line="300" w:lineRule="atLeast"/>
        <w:ind w:left="1985" w:hanging="284"/>
        <w:jc w:val="both"/>
        <w:outlineLvl w:val="2"/>
        <w:rPr>
          <w:rFonts w:ascii="Arial" w:eastAsia="Times New Roman" w:hAnsi="Arial" w:cs="Arial"/>
        </w:rPr>
      </w:pPr>
      <w:r w:rsidRPr="000174D3">
        <w:rPr>
          <w:rFonts w:ascii="Arial" w:eastAsia="Times New Roman" w:hAnsi="Arial" w:cs="Arial"/>
        </w:rPr>
        <w:t>defrauding or attempting to defraud or conspiring to defraud the Funder.</w:t>
      </w:r>
    </w:p>
    <w:p w14:paraId="05290E1D" w14:textId="77777777" w:rsidR="009E0AB4" w:rsidRPr="000174D3" w:rsidRDefault="009E0AB4" w:rsidP="009E0AB4">
      <w:pPr>
        <w:numPr>
          <w:ilvl w:val="2"/>
          <w:numId w:val="0"/>
        </w:numPr>
        <w:spacing w:after="120" w:line="300" w:lineRule="atLeast"/>
        <w:ind w:left="1985" w:hanging="284"/>
        <w:jc w:val="both"/>
        <w:outlineLvl w:val="2"/>
        <w:rPr>
          <w:rFonts w:ascii="Arial" w:eastAsia="Times New Roman" w:hAnsi="Arial" w:cs="Arial"/>
        </w:rPr>
      </w:pPr>
    </w:p>
    <w:p w14:paraId="66964635" w14:textId="77777777" w:rsidR="00E827E8" w:rsidRPr="000174D3" w:rsidRDefault="00E827E8" w:rsidP="00AB3256">
      <w:pPr>
        <w:tabs>
          <w:tab w:val="left" w:pos="709"/>
        </w:tabs>
        <w:spacing w:after="120" w:line="300" w:lineRule="atLeast"/>
        <w:ind w:left="720"/>
        <w:jc w:val="both"/>
        <w:rPr>
          <w:rFonts w:ascii="Arial" w:eastAsia="Times New Roman" w:hAnsi="Arial" w:cs="Arial"/>
        </w:rPr>
      </w:pPr>
      <w:r w:rsidRPr="000174D3">
        <w:rPr>
          <w:rFonts w:ascii="Arial" w:eastAsia="Times New Roman" w:hAnsi="Arial" w:cs="Arial"/>
          <w:b/>
          <w:color w:val="000000"/>
        </w:rPr>
        <w:t>Project</w:t>
      </w:r>
      <w:r w:rsidRPr="000174D3">
        <w:rPr>
          <w:rFonts w:ascii="Arial" w:eastAsia="Times New Roman" w:hAnsi="Arial" w:cs="Arial"/>
          <w:b/>
        </w:rPr>
        <w:t>:</w:t>
      </w:r>
      <w:r w:rsidRPr="000174D3">
        <w:rPr>
          <w:rFonts w:ascii="Arial" w:eastAsia="Times New Roman" w:hAnsi="Arial" w:cs="Arial"/>
        </w:rPr>
        <w:t xml:space="preserve"> the project described in </w:t>
      </w:r>
      <w:r w:rsidRPr="000174D3">
        <w:rPr>
          <w:rFonts w:ascii="Arial" w:eastAsia="Times New Roman" w:hAnsi="Arial" w:cs="Arial"/>
        </w:rPr>
        <w:fldChar w:fldCharType="begin"/>
      </w:r>
      <w:r w:rsidRPr="000174D3">
        <w:rPr>
          <w:rFonts w:ascii="Arial" w:eastAsia="Times New Roman" w:hAnsi="Arial" w:cs="Arial"/>
        </w:rPr>
        <w:instrText xml:space="preserve">REF "a758099" \h \w  \* MERGEFORMAT </w:instrText>
      </w:r>
      <w:r w:rsidRPr="000174D3">
        <w:rPr>
          <w:rFonts w:ascii="Arial" w:eastAsia="Times New Roman" w:hAnsi="Arial" w:cs="Arial"/>
        </w:rPr>
      </w:r>
      <w:r w:rsidRPr="000174D3">
        <w:rPr>
          <w:rFonts w:ascii="Arial" w:eastAsia="Times New Roman" w:hAnsi="Arial" w:cs="Arial"/>
        </w:rPr>
        <w:fldChar w:fldCharType="separate"/>
      </w:r>
      <w:r w:rsidRPr="000174D3">
        <w:rPr>
          <w:rFonts w:ascii="Arial" w:eastAsia="Times New Roman" w:hAnsi="Arial" w:cs="Arial"/>
        </w:rPr>
        <w:t>Schedule 1</w:t>
      </w:r>
      <w:r w:rsidRPr="000174D3">
        <w:rPr>
          <w:rFonts w:ascii="Arial" w:eastAsia="Times New Roman" w:hAnsi="Arial" w:cs="Arial"/>
        </w:rPr>
        <w:fldChar w:fldCharType="end"/>
      </w:r>
      <w:r w:rsidRPr="000174D3">
        <w:rPr>
          <w:rFonts w:ascii="Arial" w:eastAsia="Times New Roman" w:hAnsi="Arial" w:cs="Arial"/>
        </w:rPr>
        <w:t>.</w:t>
      </w:r>
    </w:p>
    <w:p w14:paraId="2E10496E" w14:textId="77777777" w:rsidR="00E827E8" w:rsidRPr="000174D3" w:rsidRDefault="00E827E8" w:rsidP="00AB3256">
      <w:pPr>
        <w:tabs>
          <w:tab w:val="left" w:pos="709"/>
        </w:tabs>
        <w:spacing w:after="120" w:line="300" w:lineRule="atLeast"/>
        <w:ind w:left="720"/>
        <w:jc w:val="both"/>
        <w:rPr>
          <w:rFonts w:ascii="Arial" w:eastAsia="Times New Roman" w:hAnsi="Arial" w:cs="Arial"/>
        </w:rPr>
      </w:pPr>
      <w:r w:rsidRPr="000174D3">
        <w:rPr>
          <w:rFonts w:ascii="Arial" w:eastAsia="Times New Roman" w:hAnsi="Arial" w:cs="Arial"/>
          <w:b/>
          <w:color w:val="000000"/>
        </w:rPr>
        <w:t>Project Manager</w:t>
      </w:r>
      <w:r w:rsidRPr="000174D3">
        <w:rPr>
          <w:rFonts w:ascii="Arial" w:eastAsia="Times New Roman" w:hAnsi="Arial" w:cs="Arial"/>
          <w:b/>
        </w:rPr>
        <w:t>:</w:t>
      </w:r>
      <w:r w:rsidRPr="000174D3">
        <w:rPr>
          <w:rFonts w:ascii="Arial" w:eastAsia="Times New Roman" w:hAnsi="Arial" w:cs="Arial"/>
        </w:rPr>
        <w:t xml:space="preserve"> the individual who has been nominated to represent the Funder for the purposes of this Agreement.</w:t>
      </w:r>
    </w:p>
    <w:p w14:paraId="41DDC333" w14:textId="77777777" w:rsidR="00E827E8" w:rsidRPr="000174D3" w:rsidRDefault="00E827E8" w:rsidP="00AB3256">
      <w:pPr>
        <w:keepNext/>
        <w:tabs>
          <w:tab w:val="num" w:pos="720"/>
        </w:tabs>
        <w:spacing w:before="320" w:after="0" w:line="300" w:lineRule="atLeast"/>
        <w:ind w:left="720" w:hanging="720"/>
        <w:jc w:val="both"/>
        <w:outlineLvl w:val="0"/>
        <w:rPr>
          <w:rFonts w:ascii="Arial" w:eastAsia="Times New Roman" w:hAnsi="Arial" w:cs="Arial"/>
          <w:b/>
          <w:smallCaps/>
          <w:kern w:val="28"/>
        </w:rPr>
      </w:pPr>
      <w:r w:rsidRPr="000174D3">
        <w:rPr>
          <w:rFonts w:ascii="Arial" w:eastAsia="Times New Roman" w:hAnsi="Arial" w:cs="Arial"/>
          <w:b/>
          <w:smallCaps/>
          <w:kern w:val="28"/>
        </w:rPr>
        <w:t>Purpose of Funding</w:t>
      </w:r>
    </w:p>
    <w:p w14:paraId="739644E1" w14:textId="77777777" w:rsidR="00E827E8" w:rsidRPr="000174D3" w:rsidRDefault="00E827E8" w:rsidP="00AB3256">
      <w:pPr>
        <w:numPr>
          <w:ilvl w:val="1"/>
          <w:numId w:val="0"/>
        </w:numPr>
        <w:tabs>
          <w:tab w:val="num" w:pos="862"/>
        </w:tabs>
        <w:spacing w:before="280" w:after="120" w:line="300" w:lineRule="atLeast"/>
        <w:ind w:left="862" w:hanging="720"/>
        <w:jc w:val="both"/>
        <w:outlineLvl w:val="1"/>
        <w:rPr>
          <w:rFonts w:ascii="Arial" w:eastAsia="Times New Roman" w:hAnsi="Arial" w:cs="Arial"/>
          <w:color w:val="000000"/>
        </w:rPr>
      </w:pPr>
      <w:r w:rsidRPr="000174D3">
        <w:rPr>
          <w:rFonts w:ascii="Arial" w:eastAsia="Times New Roman" w:hAnsi="Arial" w:cs="Arial"/>
          <w:color w:val="000000"/>
        </w:rPr>
        <w:t>The Recipient shall use the Funding only for the delivery of the Project and in accordance with the terms and conditions set out in this Agreement. The Funding shall not be used for any other purpose without the prior written agreement of the Funder.</w:t>
      </w:r>
    </w:p>
    <w:p w14:paraId="66DD6545" w14:textId="77777777" w:rsidR="00E827E8" w:rsidRPr="000174D3" w:rsidRDefault="00E827E8" w:rsidP="00AB3256">
      <w:pPr>
        <w:numPr>
          <w:ilvl w:val="1"/>
          <w:numId w:val="0"/>
        </w:numPr>
        <w:tabs>
          <w:tab w:val="num" w:pos="862"/>
        </w:tabs>
        <w:spacing w:before="280" w:after="120" w:line="300" w:lineRule="atLeast"/>
        <w:ind w:left="862" w:hanging="720"/>
        <w:jc w:val="both"/>
        <w:outlineLvl w:val="1"/>
        <w:rPr>
          <w:rFonts w:ascii="Arial" w:eastAsia="Times New Roman" w:hAnsi="Arial" w:cs="Arial"/>
          <w:color w:val="000000"/>
        </w:rPr>
      </w:pPr>
      <w:r w:rsidRPr="000174D3">
        <w:rPr>
          <w:rFonts w:ascii="Arial" w:eastAsia="Times New Roman" w:hAnsi="Arial" w:cs="Arial"/>
          <w:color w:val="000000"/>
        </w:rPr>
        <w:t>The Recipient shall not make any significant change to the Project without the Funder's prior written agreement.</w:t>
      </w:r>
    </w:p>
    <w:p w14:paraId="5682F9E2" w14:textId="77777777" w:rsidR="00E827E8" w:rsidRPr="000174D3" w:rsidRDefault="00E827E8" w:rsidP="00AB3256">
      <w:pPr>
        <w:numPr>
          <w:ilvl w:val="1"/>
          <w:numId w:val="0"/>
        </w:numPr>
        <w:tabs>
          <w:tab w:val="num" w:pos="862"/>
        </w:tabs>
        <w:spacing w:before="280" w:after="120" w:line="300" w:lineRule="atLeast"/>
        <w:ind w:left="862" w:hanging="720"/>
        <w:jc w:val="both"/>
        <w:outlineLvl w:val="1"/>
        <w:rPr>
          <w:rFonts w:ascii="Arial" w:eastAsia="Times New Roman" w:hAnsi="Arial" w:cs="Arial"/>
          <w:color w:val="000000"/>
        </w:rPr>
      </w:pPr>
      <w:r w:rsidRPr="000174D3">
        <w:rPr>
          <w:rFonts w:ascii="Arial" w:eastAsia="Times New Roman" w:hAnsi="Arial" w:cs="Arial"/>
          <w:color w:val="000000"/>
        </w:rPr>
        <w:t>Where the Recipient intends to apply to a third party for other funding for the Project, it will notify the Funder in advance of its intention to do so and, where such funding is obtained, it will provide the Funder with details of the amount and purpose of that funding. The Recipient agrees and accepts that it shall not apply for duplicate funding in respect of any part of the Project or any related administration costs that the Funder is funding in full under this Agreement.</w:t>
      </w:r>
    </w:p>
    <w:p w14:paraId="79B92991" w14:textId="77777777" w:rsidR="00E827E8" w:rsidRPr="000174D3" w:rsidRDefault="00E827E8" w:rsidP="00AB3256">
      <w:pPr>
        <w:keepNext/>
        <w:tabs>
          <w:tab w:val="num" w:pos="720"/>
        </w:tabs>
        <w:spacing w:before="320" w:after="0" w:line="300" w:lineRule="atLeast"/>
        <w:ind w:left="720" w:hanging="720"/>
        <w:jc w:val="both"/>
        <w:outlineLvl w:val="0"/>
        <w:rPr>
          <w:rFonts w:ascii="Arial" w:eastAsia="Times New Roman" w:hAnsi="Arial" w:cs="Arial"/>
          <w:b/>
          <w:smallCaps/>
          <w:kern w:val="28"/>
        </w:rPr>
      </w:pPr>
      <w:r w:rsidRPr="000174D3">
        <w:rPr>
          <w:rFonts w:ascii="Arial" w:eastAsia="Times New Roman" w:hAnsi="Arial" w:cs="Arial"/>
          <w:b/>
          <w:smallCaps/>
          <w:kern w:val="28"/>
        </w:rPr>
        <w:lastRenderedPageBreak/>
        <w:t>Payment of Funding</w:t>
      </w:r>
    </w:p>
    <w:p w14:paraId="4F7C910B" w14:textId="77777777" w:rsidR="00E827E8" w:rsidRPr="000174D3" w:rsidRDefault="00E827E8" w:rsidP="009E0AB4">
      <w:pPr>
        <w:numPr>
          <w:ilvl w:val="1"/>
          <w:numId w:val="0"/>
        </w:numPr>
        <w:spacing w:before="280" w:after="120" w:line="300" w:lineRule="atLeast"/>
        <w:ind w:left="142"/>
        <w:jc w:val="both"/>
        <w:outlineLvl w:val="1"/>
        <w:rPr>
          <w:rFonts w:ascii="Arial" w:eastAsia="Times New Roman" w:hAnsi="Arial" w:cs="Arial"/>
          <w:color w:val="000000"/>
        </w:rPr>
      </w:pPr>
      <w:r w:rsidRPr="000174D3">
        <w:rPr>
          <w:rFonts w:ascii="Arial" w:eastAsia="Times New Roman" w:hAnsi="Arial" w:cs="Arial"/>
          <w:color w:val="000000"/>
        </w:rPr>
        <w:t xml:space="preserve">Subject to clause 10, the Funder shall pay the Funding to the Recipient upon completion of the Project. </w:t>
      </w:r>
    </w:p>
    <w:p w14:paraId="78D52617" w14:textId="77777777" w:rsidR="00E827E8" w:rsidRPr="000174D3" w:rsidRDefault="00E827E8" w:rsidP="009E0AB4">
      <w:pPr>
        <w:numPr>
          <w:ilvl w:val="1"/>
          <w:numId w:val="0"/>
        </w:numPr>
        <w:spacing w:before="280" w:after="120" w:line="300" w:lineRule="atLeast"/>
        <w:ind w:left="142" w:hanging="11"/>
        <w:jc w:val="both"/>
        <w:outlineLvl w:val="1"/>
        <w:rPr>
          <w:rFonts w:ascii="Arial" w:eastAsia="Times New Roman" w:hAnsi="Arial" w:cs="Arial"/>
          <w:color w:val="000000"/>
        </w:rPr>
      </w:pPr>
      <w:r w:rsidRPr="000174D3">
        <w:rPr>
          <w:rFonts w:ascii="Arial" w:eastAsia="Times New Roman" w:hAnsi="Arial" w:cs="Arial"/>
          <w:color w:val="000000"/>
        </w:rPr>
        <w:t>The amount of the Funding shall not be increased in the event of any overspend by the Recipient in its delivery of the Project.</w:t>
      </w:r>
    </w:p>
    <w:p w14:paraId="24232B0E" w14:textId="77777777" w:rsidR="00E827E8" w:rsidRPr="000174D3" w:rsidRDefault="00E827E8" w:rsidP="009E0AB4">
      <w:pPr>
        <w:numPr>
          <w:ilvl w:val="1"/>
          <w:numId w:val="0"/>
        </w:numPr>
        <w:spacing w:before="280" w:after="120" w:line="300" w:lineRule="atLeast"/>
        <w:ind w:left="142"/>
        <w:jc w:val="both"/>
        <w:outlineLvl w:val="1"/>
        <w:rPr>
          <w:rFonts w:ascii="Arial" w:eastAsia="Times New Roman" w:hAnsi="Arial" w:cs="Arial"/>
          <w:color w:val="000000"/>
        </w:rPr>
      </w:pPr>
      <w:r w:rsidRPr="000174D3">
        <w:rPr>
          <w:rFonts w:ascii="Arial" w:eastAsia="Times New Roman" w:hAnsi="Arial" w:cs="Arial"/>
          <w:color w:val="000000"/>
        </w:rPr>
        <w:t xml:space="preserve">The Funding shall be paid into a bank account in the name of the Recipient which must be an ordinary bank account.  </w:t>
      </w:r>
    </w:p>
    <w:p w14:paraId="743784BC" w14:textId="77777777" w:rsidR="00E827E8" w:rsidRPr="000174D3" w:rsidRDefault="00E827E8" w:rsidP="009E0AB4">
      <w:pPr>
        <w:numPr>
          <w:ilvl w:val="1"/>
          <w:numId w:val="0"/>
        </w:numPr>
        <w:spacing w:before="280" w:after="120" w:line="300" w:lineRule="atLeast"/>
        <w:ind w:left="142"/>
        <w:jc w:val="both"/>
        <w:outlineLvl w:val="1"/>
        <w:rPr>
          <w:rFonts w:ascii="Arial" w:eastAsia="Times New Roman" w:hAnsi="Arial" w:cs="Arial"/>
          <w:color w:val="000000"/>
        </w:rPr>
      </w:pPr>
      <w:r w:rsidRPr="000174D3">
        <w:rPr>
          <w:rFonts w:ascii="Arial" w:eastAsia="Times New Roman" w:hAnsi="Arial" w:cs="Arial"/>
          <w:color w:val="000000"/>
        </w:rPr>
        <w:t>The Recipient shall not transfer any part of the Funding into bank accounts which are not ordinary accounts within the clearing bank system, without the prior written consent of the Funder.</w:t>
      </w:r>
    </w:p>
    <w:p w14:paraId="10EC1989" w14:textId="77777777" w:rsidR="00E827E8" w:rsidRPr="000174D3" w:rsidRDefault="00E827E8" w:rsidP="009E0AB4">
      <w:pPr>
        <w:numPr>
          <w:ilvl w:val="1"/>
          <w:numId w:val="0"/>
        </w:numPr>
        <w:spacing w:before="280" w:after="120" w:line="300" w:lineRule="atLeast"/>
        <w:ind w:left="142" w:hanging="11"/>
        <w:jc w:val="both"/>
        <w:outlineLvl w:val="1"/>
        <w:rPr>
          <w:rFonts w:ascii="Arial" w:eastAsia="Times New Roman" w:hAnsi="Arial" w:cs="Arial"/>
          <w:color w:val="000000"/>
        </w:rPr>
      </w:pPr>
      <w:r w:rsidRPr="000174D3">
        <w:rPr>
          <w:rFonts w:ascii="Arial" w:eastAsia="Times New Roman" w:hAnsi="Arial" w:cs="Arial"/>
          <w:color w:val="000000"/>
        </w:rPr>
        <w:t xml:space="preserve">The Recipient shall promptly repay to the Funder any money incorrectly paid to it either </w:t>
      </w:r>
      <w:proofErr w:type="gramStart"/>
      <w:r w:rsidRPr="000174D3">
        <w:rPr>
          <w:rFonts w:ascii="Arial" w:eastAsia="Times New Roman" w:hAnsi="Arial" w:cs="Arial"/>
          <w:color w:val="000000"/>
        </w:rPr>
        <w:t>as a result of</w:t>
      </w:r>
      <w:proofErr w:type="gramEnd"/>
      <w:r w:rsidRPr="000174D3">
        <w:rPr>
          <w:rFonts w:ascii="Arial" w:eastAsia="Times New Roman" w:hAnsi="Arial" w:cs="Arial"/>
          <w:color w:val="000000"/>
        </w:rPr>
        <w:t xml:space="preserve"> an administrative error or otherwise.  This includes (without limitation) situations where either an incorrect sum of money has been paid or where Funding monies have been paid in error before all conditions attaching to the Funding have been complied with by the Recipient.</w:t>
      </w:r>
    </w:p>
    <w:p w14:paraId="4C9C4C59" w14:textId="77777777" w:rsidR="00E827E8" w:rsidRPr="000174D3" w:rsidRDefault="00E827E8" w:rsidP="00AB3256">
      <w:pPr>
        <w:keepNext/>
        <w:tabs>
          <w:tab w:val="num" w:pos="720"/>
        </w:tabs>
        <w:spacing w:before="320" w:after="0" w:line="300" w:lineRule="atLeast"/>
        <w:ind w:left="720" w:hanging="720"/>
        <w:jc w:val="both"/>
        <w:outlineLvl w:val="0"/>
        <w:rPr>
          <w:rFonts w:ascii="Arial" w:eastAsia="Times New Roman" w:hAnsi="Arial" w:cs="Arial"/>
          <w:b/>
          <w:smallCaps/>
          <w:kern w:val="28"/>
        </w:rPr>
      </w:pPr>
      <w:r w:rsidRPr="000174D3">
        <w:rPr>
          <w:rFonts w:ascii="Arial" w:eastAsia="Times New Roman" w:hAnsi="Arial" w:cs="Arial"/>
          <w:b/>
          <w:smallCaps/>
          <w:kern w:val="28"/>
        </w:rPr>
        <w:t>Use of Funding</w:t>
      </w:r>
    </w:p>
    <w:p w14:paraId="2329D949" w14:textId="77777777" w:rsidR="00E827E8" w:rsidRPr="000174D3" w:rsidRDefault="00E827E8" w:rsidP="00AB3256">
      <w:pPr>
        <w:numPr>
          <w:ilvl w:val="1"/>
          <w:numId w:val="0"/>
        </w:numPr>
        <w:tabs>
          <w:tab w:val="num" w:pos="862"/>
        </w:tabs>
        <w:spacing w:before="280" w:after="120" w:line="300" w:lineRule="atLeast"/>
        <w:ind w:left="862" w:hanging="720"/>
        <w:jc w:val="both"/>
        <w:outlineLvl w:val="1"/>
        <w:rPr>
          <w:rFonts w:ascii="Arial" w:eastAsia="Times New Roman" w:hAnsi="Arial" w:cs="Arial"/>
          <w:color w:val="000000"/>
        </w:rPr>
      </w:pPr>
      <w:r w:rsidRPr="000174D3">
        <w:rPr>
          <w:rFonts w:ascii="Arial" w:eastAsia="Times New Roman" w:hAnsi="Arial" w:cs="Arial"/>
          <w:color w:val="000000"/>
        </w:rPr>
        <w:t>The Recipient shall not use the Funding to:</w:t>
      </w:r>
    </w:p>
    <w:p w14:paraId="17818F07" w14:textId="77777777" w:rsidR="00E827E8" w:rsidRPr="000174D3" w:rsidRDefault="00E827E8" w:rsidP="00AB3256">
      <w:pPr>
        <w:numPr>
          <w:ilvl w:val="2"/>
          <w:numId w:val="0"/>
        </w:numPr>
        <w:tabs>
          <w:tab w:val="num" w:pos="1559"/>
        </w:tabs>
        <w:spacing w:after="120" w:line="300" w:lineRule="atLeast"/>
        <w:ind w:left="1559" w:hanging="567"/>
        <w:jc w:val="both"/>
        <w:outlineLvl w:val="2"/>
        <w:rPr>
          <w:rFonts w:ascii="Arial" w:eastAsia="Times New Roman" w:hAnsi="Arial" w:cs="Arial"/>
        </w:rPr>
      </w:pPr>
      <w:r w:rsidRPr="000174D3">
        <w:rPr>
          <w:rFonts w:ascii="Arial" w:eastAsia="Times New Roman" w:hAnsi="Arial" w:cs="Arial"/>
        </w:rPr>
        <w:t>purchase buildings or land; or</w:t>
      </w:r>
    </w:p>
    <w:p w14:paraId="6058BA49" w14:textId="77777777" w:rsidR="00E827E8" w:rsidRPr="000174D3" w:rsidRDefault="00E827E8" w:rsidP="00AB3256">
      <w:pPr>
        <w:numPr>
          <w:ilvl w:val="2"/>
          <w:numId w:val="0"/>
        </w:numPr>
        <w:tabs>
          <w:tab w:val="num" w:pos="1559"/>
        </w:tabs>
        <w:spacing w:after="120" w:line="300" w:lineRule="atLeast"/>
        <w:ind w:left="1559" w:hanging="567"/>
        <w:jc w:val="both"/>
        <w:outlineLvl w:val="2"/>
        <w:rPr>
          <w:rFonts w:ascii="Arial" w:eastAsia="Times New Roman" w:hAnsi="Arial" w:cs="Arial"/>
        </w:rPr>
      </w:pPr>
      <w:r w:rsidRPr="000174D3">
        <w:rPr>
          <w:rFonts w:ascii="Arial" w:eastAsia="Times New Roman" w:hAnsi="Arial" w:cs="Arial"/>
        </w:rPr>
        <w:t xml:space="preserve">pay for any expenditure commitments of the Recipient </w:t>
      </w:r>
      <w:proofErr w:type="gramStart"/>
      <w:r w:rsidRPr="000174D3">
        <w:rPr>
          <w:rFonts w:ascii="Arial" w:eastAsia="Times New Roman" w:hAnsi="Arial" w:cs="Arial"/>
        </w:rPr>
        <w:t>entered into</w:t>
      </w:r>
      <w:proofErr w:type="gramEnd"/>
      <w:r w:rsidRPr="000174D3">
        <w:rPr>
          <w:rFonts w:ascii="Arial" w:eastAsia="Times New Roman" w:hAnsi="Arial" w:cs="Arial"/>
        </w:rPr>
        <w:t xml:space="preserve"> before the Commencement Date,</w:t>
      </w:r>
    </w:p>
    <w:p w14:paraId="46EF6BF2" w14:textId="77777777" w:rsidR="00E827E8" w:rsidRPr="000174D3" w:rsidRDefault="00E827E8" w:rsidP="00AB3256">
      <w:pPr>
        <w:spacing w:before="240" w:after="120" w:line="300" w:lineRule="atLeast"/>
        <w:ind w:left="720"/>
        <w:jc w:val="both"/>
        <w:rPr>
          <w:rFonts w:ascii="Arial" w:eastAsia="Times New Roman" w:hAnsi="Arial" w:cs="Arial"/>
        </w:rPr>
      </w:pPr>
      <w:r w:rsidRPr="000174D3">
        <w:rPr>
          <w:rFonts w:ascii="Arial" w:eastAsia="Times New Roman" w:hAnsi="Arial" w:cs="Arial"/>
        </w:rPr>
        <w:t>unless this has been approved in writing by the Funder.</w:t>
      </w:r>
    </w:p>
    <w:p w14:paraId="6A0CEC31" w14:textId="77777777" w:rsidR="00E827E8" w:rsidRPr="000174D3" w:rsidRDefault="00E827E8" w:rsidP="00AB3256">
      <w:pPr>
        <w:numPr>
          <w:ilvl w:val="1"/>
          <w:numId w:val="0"/>
        </w:numPr>
        <w:tabs>
          <w:tab w:val="num" w:pos="862"/>
        </w:tabs>
        <w:spacing w:before="280" w:after="120" w:line="300" w:lineRule="atLeast"/>
        <w:ind w:left="862" w:hanging="720"/>
        <w:jc w:val="both"/>
        <w:outlineLvl w:val="1"/>
        <w:rPr>
          <w:rFonts w:ascii="Arial" w:eastAsia="Times New Roman" w:hAnsi="Arial" w:cs="Arial"/>
          <w:color w:val="000000"/>
        </w:rPr>
      </w:pPr>
      <w:r w:rsidRPr="000174D3">
        <w:rPr>
          <w:rFonts w:ascii="Arial" w:eastAsia="Times New Roman" w:hAnsi="Arial" w:cs="Arial"/>
          <w:color w:val="000000"/>
        </w:rPr>
        <w:t>The Recipient shall not spend any part of the Funding on the delivery of the Project after the Funding Period.</w:t>
      </w:r>
    </w:p>
    <w:p w14:paraId="0CCE065F" w14:textId="77777777" w:rsidR="00E827E8" w:rsidRPr="000174D3" w:rsidRDefault="00E827E8" w:rsidP="00AB3256">
      <w:pPr>
        <w:keepNext/>
        <w:tabs>
          <w:tab w:val="num" w:pos="720"/>
        </w:tabs>
        <w:spacing w:before="320" w:after="0" w:line="300" w:lineRule="atLeast"/>
        <w:ind w:left="720" w:hanging="720"/>
        <w:jc w:val="both"/>
        <w:outlineLvl w:val="0"/>
        <w:rPr>
          <w:rFonts w:ascii="Arial" w:eastAsia="Times New Roman" w:hAnsi="Arial" w:cs="Arial"/>
          <w:b/>
          <w:smallCaps/>
          <w:kern w:val="28"/>
        </w:rPr>
      </w:pPr>
      <w:r w:rsidRPr="000174D3">
        <w:rPr>
          <w:rFonts w:ascii="Arial" w:eastAsia="Times New Roman" w:hAnsi="Arial" w:cs="Arial"/>
          <w:b/>
          <w:smallCaps/>
          <w:kern w:val="28"/>
        </w:rPr>
        <w:t>Accounts and records</w:t>
      </w:r>
    </w:p>
    <w:p w14:paraId="56D71392" w14:textId="77777777" w:rsidR="00E827E8" w:rsidRPr="000174D3" w:rsidRDefault="00E827E8" w:rsidP="00AB3256">
      <w:pPr>
        <w:numPr>
          <w:ilvl w:val="1"/>
          <w:numId w:val="0"/>
        </w:numPr>
        <w:tabs>
          <w:tab w:val="num" w:pos="862"/>
        </w:tabs>
        <w:spacing w:before="280" w:after="120" w:line="300" w:lineRule="atLeast"/>
        <w:ind w:left="862" w:hanging="720"/>
        <w:jc w:val="both"/>
        <w:outlineLvl w:val="1"/>
        <w:rPr>
          <w:rFonts w:ascii="Arial" w:eastAsia="Times New Roman" w:hAnsi="Arial" w:cs="Arial"/>
          <w:color w:val="000000"/>
        </w:rPr>
      </w:pPr>
      <w:r w:rsidRPr="000174D3">
        <w:rPr>
          <w:rFonts w:ascii="Arial" w:eastAsia="Times New Roman" w:hAnsi="Arial" w:cs="Arial"/>
          <w:color w:val="000000"/>
        </w:rPr>
        <w:t>The Recipient shall keep separate, accurate and up-to-date accounts and records of the receipt and expenditure of the Funding received by it.</w:t>
      </w:r>
    </w:p>
    <w:p w14:paraId="1416B690" w14:textId="77777777" w:rsidR="00E827E8" w:rsidRPr="000174D3" w:rsidRDefault="00E827E8" w:rsidP="00AB3256">
      <w:pPr>
        <w:numPr>
          <w:ilvl w:val="1"/>
          <w:numId w:val="0"/>
        </w:numPr>
        <w:tabs>
          <w:tab w:val="num" w:pos="862"/>
        </w:tabs>
        <w:spacing w:before="280" w:after="120" w:line="300" w:lineRule="atLeast"/>
        <w:ind w:left="862" w:hanging="720"/>
        <w:jc w:val="both"/>
        <w:outlineLvl w:val="1"/>
        <w:rPr>
          <w:rFonts w:ascii="Arial" w:eastAsia="Times New Roman" w:hAnsi="Arial" w:cs="Arial"/>
          <w:color w:val="000000"/>
        </w:rPr>
      </w:pPr>
      <w:r w:rsidRPr="000174D3">
        <w:rPr>
          <w:rFonts w:ascii="Arial" w:eastAsia="Times New Roman" w:hAnsi="Arial" w:cs="Arial"/>
          <w:color w:val="000000"/>
        </w:rPr>
        <w:t>The Recipient shall keep all invoices, receipts, and accounts and any other relevant documents relating to the expenditure of the Funding for a period of at least six years following receipt of any Funding monies to which they relate.  The Funder shall have the right to review, at the Funder's reasonable request, the Recipient's accounts and records that relate to the expenditure of the Funding and shall have the right to take copies of such accounts and records.</w:t>
      </w:r>
    </w:p>
    <w:p w14:paraId="466662B7" w14:textId="77777777" w:rsidR="00E827E8" w:rsidRPr="000174D3" w:rsidRDefault="00E827E8" w:rsidP="00AB3256">
      <w:pPr>
        <w:numPr>
          <w:ilvl w:val="1"/>
          <w:numId w:val="0"/>
        </w:numPr>
        <w:tabs>
          <w:tab w:val="num" w:pos="862"/>
        </w:tabs>
        <w:spacing w:before="280" w:after="120" w:line="300" w:lineRule="atLeast"/>
        <w:ind w:left="862" w:hanging="720"/>
        <w:jc w:val="both"/>
        <w:outlineLvl w:val="1"/>
        <w:rPr>
          <w:rFonts w:ascii="Arial" w:eastAsia="Times New Roman" w:hAnsi="Arial" w:cs="Arial"/>
          <w:color w:val="000000"/>
        </w:rPr>
      </w:pPr>
      <w:r w:rsidRPr="000174D3">
        <w:rPr>
          <w:rFonts w:ascii="Arial" w:eastAsia="Times New Roman" w:hAnsi="Arial" w:cs="Arial"/>
          <w:color w:val="000000"/>
        </w:rPr>
        <w:lastRenderedPageBreak/>
        <w:t>The Recipient shall comply and facilitate the Funder's compliance with all statutory requirements as regards accounts, audit or examination of accounts, annual reports and annual returns applicable to itself and the Funder.</w:t>
      </w:r>
    </w:p>
    <w:p w14:paraId="60E5ED5B" w14:textId="77777777" w:rsidR="00E827E8" w:rsidRPr="000174D3" w:rsidRDefault="00E827E8" w:rsidP="00AB3256">
      <w:pPr>
        <w:keepNext/>
        <w:tabs>
          <w:tab w:val="num" w:pos="720"/>
        </w:tabs>
        <w:spacing w:before="320" w:after="0" w:line="300" w:lineRule="atLeast"/>
        <w:ind w:left="720" w:hanging="720"/>
        <w:jc w:val="both"/>
        <w:outlineLvl w:val="0"/>
        <w:rPr>
          <w:rFonts w:ascii="Arial" w:eastAsia="Times New Roman" w:hAnsi="Arial" w:cs="Arial"/>
          <w:b/>
          <w:smallCaps/>
          <w:kern w:val="28"/>
        </w:rPr>
      </w:pPr>
      <w:r w:rsidRPr="000174D3">
        <w:rPr>
          <w:rFonts w:ascii="Arial" w:eastAsia="Times New Roman" w:hAnsi="Arial" w:cs="Arial"/>
          <w:b/>
          <w:smallCaps/>
          <w:kern w:val="28"/>
        </w:rPr>
        <w:t xml:space="preserve">Monitoring, </w:t>
      </w:r>
      <w:proofErr w:type="gramStart"/>
      <w:r w:rsidRPr="000174D3">
        <w:rPr>
          <w:rFonts w:ascii="Arial" w:eastAsia="Times New Roman" w:hAnsi="Arial" w:cs="Arial"/>
          <w:b/>
          <w:smallCaps/>
          <w:kern w:val="28"/>
        </w:rPr>
        <w:t>reporting</w:t>
      </w:r>
      <w:proofErr w:type="gramEnd"/>
      <w:r w:rsidRPr="000174D3">
        <w:rPr>
          <w:rFonts w:ascii="Arial" w:eastAsia="Times New Roman" w:hAnsi="Arial" w:cs="Arial"/>
          <w:b/>
          <w:smallCaps/>
          <w:kern w:val="28"/>
        </w:rPr>
        <w:t xml:space="preserve"> and inspections </w:t>
      </w:r>
    </w:p>
    <w:p w14:paraId="6FCFA4F5" w14:textId="77777777" w:rsidR="00E827E8" w:rsidRPr="000174D3" w:rsidRDefault="00E827E8" w:rsidP="002E04B7">
      <w:pPr>
        <w:numPr>
          <w:ilvl w:val="1"/>
          <w:numId w:val="0"/>
        </w:numPr>
        <w:tabs>
          <w:tab w:val="num" w:pos="862"/>
        </w:tabs>
        <w:spacing w:before="280" w:after="120" w:line="300" w:lineRule="atLeast"/>
        <w:ind w:left="862" w:hanging="11"/>
        <w:jc w:val="both"/>
        <w:outlineLvl w:val="1"/>
        <w:rPr>
          <w:rFonts w:ascii="Arial" w:eastAsia="Times New Roman" w:hAnsi="Arial" w:cs="Arial"/>
          <w:color w:val="000000"/>
        </w:rPr>
      </w:pPr>
      <w:r w:rsidRPr="000174D3">
        <w:rPr>
          <w:rFonts w:ascii="Arial" w:eastAsia="Times New Roman" w:hAnsi="Arial" w:cs="Arial"/>
          <w:color w:val="000000"/>
        </w:rPr>
        <w:t xml:space="preserve">The Recipient shall allow the Funder to carry out any inspections it believes are appropriate and allow it to review any quotes that have been obtained by the Recipient. </w:t>
      </w:r>
    </w:p>
    <w:p w14:paraId="0BF8303C" w14:textId="77777777" w:rsidR="00E827E8" w:rsidRPr="000174D3" w:rsidRDefault="00E827E8" w:rsidP="002E04B7">
      <w:pPr>
        <w:numPr>
          <w:ilvl w:val="1"/>
          <w:numId w:val="0"/>
        </w:numPr>
        <w:tabs>
          <w:tab w:val="num" w:pos="862"/>
        </w:tabs>
        <w:spacing w:before="280" w:after="120" w:line="300" w:lineRule="atLeast"/>
        <w:ind w:left="862" w:hanging="11"/>
        <w:jc w:val="both"/>
        <w:outlineLvl w:val="1"/>
        <w:rPr>
          <w:rFonts w:ascii="Arial" w:eastAsia="Times New Roman" w:hAnsi="Arial" w:cs="Arial"/>
          <w:color w:val="000000"/>
        </w:rPr>
      </w:pPr>
      <w:r w:rsidRPr="000174D3">
        <w:rPr>
          <w:rFonts w:ascii="Arial" w:eastAsia="Times New Roman" w:hAnsi="Arial" w:cs="Arial"/>
          <w:color w:val="000000"/>
        </w:rPr>
        <w:t>The Funder shall closely monitor the delivery and success of the Project throughout the Funding Period to ensure that the aims and objectives of the Project are being met and that this Agreement is being adhered to.</w:t>
      </w:r>
    </w:p>
    <w:p w14:paraId="4B5F308F" w14:textId="77777777" w:rsidR="00E827E8" w:rsidRPr="000174D3" w:rsidRDefault="00E827E8" w:rsidP="002E04B7">
      <w:pPr>
        <w:numPr>
          <w:ilvl w:val="1"/>
          <w:numId w:val="0"/>
        </w:numPr>
        <w:tabs>
          <w:tab w:val="num" w:pos="862"/>
        </w:tabs>
        <w:spacing w:before="280" w:after="120" w:line="300" w:lineRule="atLeast"/>
        <w:ind w:left="862" w:hanging="11"/>
        <w:jc w:val="both"/>
        <w:outlineLvl w:val="1"/>
        <w:rPr>
          <w:rFonts w:ascii="Arial" w:eastAsia="Times New Roman" w:hAnsi="Arial" w:cs="Arial"/>
          <w:color w:val="000000"/>
        </w:rPr>
      </w:pPr>
      <w:r w:rsidRPr="000174D3">
        <w:rPr>
          <w:rFonts w:ascii="Arial" w:eastAsia="Times New Roman" w:hAnsi="Arial" w:cs="Arial"/>
          <w:color w:val="000000"/>
        </w:rPr>
        <w:t>Where the Recipient has obtained funding from a third party for its delivery of part of the Project, the Recipient shall include the amount of such funding in its financial reports together with details of what that funding has been used for.</w:t>
      </w:r>
    </w:p>
    <w:p w14:paraId="1DD6B1B9" w14:textId="77777777" w:rsidR="00E827E8" w:rsidRPr="000174D3" w:rsidRDefault="00E827E8" w:rsidP="002E04B7">
      <w:pPr>
        <w:numPr>
          <w:ilvl w:val="1"/>
          <w:numId w:val="0"/>
        </w:numPr>
        <w:tabs>
          <w:tab w:val="num" w:pos="862"/>
        </w:tabs>
        <w:spacing w:before="280" w:after="120" w:line="300" w:lineRule="atLeast"/>
        <w:ind w:left="862" w:hanging="11"/>
        <w:jc w:val="both"/>
        <w:outlineLvl w:val="1"/>
        <w:rPr>
          <w:rFonts w:ascii="Arial" w:eastAsia="Times New Roman" w:hAnsi="Arial" w:cs="Arial"/>
          <w:color w:val="000000"/>
        </w:rPr>
      </w:pPr>
      <w:r w:rsidRPr="000174D3">
        <w:rPr>
          <w:rFonts w:ascii="Arial" w:eastAsia="Times New Roman" w:hAnsi="Arial" w:cs="Arial"/>
          <w:color w:val="000000"/>
        </w:rPr>
        <w:t xml:space="preserve">The Recipient shall on request provide the Funder with such further information, explanations and documents as the Funder may reasonably require </w:t>
      </w:r>
      <w:proofErr w:type="gramStart"/>
      <w:r w:rsidRPr="000174D3">
        <w:rPr>
          <w:rFonts w:ascii="Arial" w:eastAsia="Times New Roman" w:hAnsi="Arial" w:cs="Arial"/>
          <w:color w:val="000000"/>
        </w:rPr>
        <w:t>in order for</w:t>
      </w:r>
      <w:proofErr w:type="gramEnd"/>
      <w:r w:rsidRPr="000174D3">
        <w:rPr>
          <w:rFonts w:ascii="Arial" w:eastAsia="Times New Roman" w:hAnsi="Arial" w:cs="Arial"/>
          <w:color w:val="000000"/>
        </w:rPr>
        <w:t xml:space="preserve"> it to establish that the Funding has been used properly in accordance with this Agreement.</w:t>
      </w:r>
    </w:p>
    <w:p w14:paraId="506CBC88" w14:textId="77777777" w:rsidR="00E827E8" w:rsidRPr="000174D3" w:rsidRDefault="00E827E8" w:rsidP="002E04B7">
      <w:pPr>
        <w:numPr>
          <w:ilvl w:val="1"/>
          <w:numId w:val="0"/>
        </w:numPr>
        <w:tabs>
          <w:tab w:val="num" w:pos="862"/>
        </w:tabs>
        <w:spacing w:before="280" w:after="120" w:line="300" w:lineRule="atLeast"/>
        <w:ind w:left="862" w:hanging="11"/>
        <w:jc w:val="both"/>
        <w:outlineLvl w:val="1"/>
        <w:rPr>
          <w:rFonts w:ascii="Arial" w:eastAsia="Times New Roman" w:hAnsi="Arial" w:cs="Arial"/>
          <w:color w:val="000000"/>
        </w:rPr>
      </w:pPr>
      <w:r w:rsidRPr="000174D3">
        <w:rPr>
          <w:rFonts w:ascii="Arial" w:eastAsia="Times New Roman" w:hAnsi="Arial" w:cs="Arial"/>
          <w:color w:val="000000"/>
        </w:rPr>
        <w:t xml:space="preserve">The Recipient shall permit any person authorised by the Funder such reasonable access to its employees, agents, premises, </w:t>
      </w:r>
      <w:proofErr w:type="gramStart"/>
      <w:r w:rsidRPr="000174D3">
        <w:rPr>
          <w:rFonts w:ascii="Arial" w:eastAsia="Times New Roman" w:hAnsi="Arial" w:cs="Arial"/>
          <w:color w:val="000000"/>
        </w:rPr>
        <w:t>facilities</w:t>
      </w:r>
      <w:proofErr w:type="gramEnd"/>
      <w:r w:rsidRPr="000174D3">
        <w:rPr>
          <w:rFonts w:ascii="Arial" w:eastAsia="Times New Roman" w:hAnsi="Arial" w:cs="Arial"/>
          <w:color w:val="000000"/>
        </w:rPr>
        <w:t xml:space="preserve"> and records, for the purpose of discussing, monitoring and evaluating the Recipient's fulfilment of the conditions of this Agreement and shall, if so required, provide appropriate oral or written explanations from them.</w:t>
      </w:r>
    </w:p>
    <w:p w14:paraId="76897B54" w14:textId="77777777" w:rsidR="00E827E8" w:rsidRPr="000174D3" w:rsidRDefault="00E827E8" w:rsidP="002E04B7">
      <w:pPr>
        <w:numPr>
          <w:ilvl w:val="1"/>
          <w:numId w:val="0"/>
        </w:numPr>
        <w:tabs>
          <w:tab w:val="num" w:pos="862"/>
        </w:tabs>
        <w:spacing w:before="280" w:after="120" w:line="300" w:lineRule="atLeast"/>
        <w:ind w:left="862" w:hanging="11"/>
        <w:jc w:val="both"/>
        <w:outlineLvl w:val="1"/>
        <w:rPr>
          <w:rFonts w:ascii="Arial" w:eastAsia="Times New Roman" w:hAnsi="Arial" w:cs="Arial"/>
          <w:color w:val="000000"/>
        </w:rPr>
      </w:pPr>
      <w:r w:rsidRPr="000174D3">
        <w:rPr>
          <w:rFonts w:ascii="Arial" w:eastAsia="Times New Roman" w:hAnsi="Arial" w:cs="Arial"/>
          <w:color w:val="000000"/>
        </w:rPr>
        <w:t>The Recipient shall provide the Funder with a final report on completion of the Funding Period which shall confirm whether the Project has been successfully and properly completed.</w:t>
      </w:r>
    </w:p>
    <w:p w14:paraId="134D4220" w14:textId="77777777" w:rsidR="00E827E8" w:rsidRPr="000174D3" w:rsidRDefault="00E827E8" w:rsidP="00AB3256">
      <w:pPr>
        <w:keepNext/>
        <w:tabs>
          <w:tab w:val="num" w:pos="720"/>
        </w:tabs>
        <w:spacing w:before="320" w:after="0" w:line="300" w:lineRule="atLeast"/>
        <w:ind w:left="720" w:hanging="720"/>
        <w:jc w:val="both"/>
        <w:outlineLvl w:val="0"/>
        <w:rPr>
          <w:rFonts w:ascii="Arial" w:eastAsia="Times New Roman" w:hAnsi="Arial" w:cs="Arial"/>
          <w:b/>
          <w:smallCaps/>
          <w:kern w:val="28"/>
        </w:rPr>
      </w:pPr>
      <w:r w:rsidRPr="000174D3">
        <w:rPr>
          <w:rFonts w:ascii="Arial" w:eastAsia="Times New Roman" w:hAnsi="Arial" w:cs="Arial"/>
          <w:b/>
          <w:smallCaps/>
          <w:kern w:val="28"/>
        </w:rPr>
        <w:t>Confidentiality</w:t>
      </w:r>
    </w:p>
    <w:p w14:paraId="15EE7BCD" w14:textId="77777777" w:rsidR="00E827E8" w:rsidRPr="000174D3" w:rsidRDefault="00E827E8" w:rsidP="002E04B7">
      <w:pPr>
        <w:numPr>
          <w:ilvl w:val="1"/>
          <w:numId w:val="0"/>
        </w:numPr>
        <w:tabs>
          <w:tab w:val="num" w:pos="862"/>
        </w:tabs>
        <w:spacing w:before="280" w:after="120" w:line="300" w:lineRule="atLeast"/>
        <w:ind w:left="862" w:hanging="11"/>
        <w:jc w:val="both"/>
        <w:outlineLvl w:val="1"/>
        <w:rPr>
          <w:rFonts w:ascii="Arial" w:eastAsia="Times New Roman" w:hAnsi="Arial" w:cs="Arial"/>
          <w:color w:val="000000"/>
        </w:rPr>
      </w:pPr>
      <w:r w:rsidRPr="000174D3">
        <w:rPr>
          <w:rFonts w:ascii="Arial" w:eastAsia="Times New Roman" w:hAnsi="Arial" w:cs="Arial"/>
          <w:color w:val="000000"/>
        </w:rPr>
        <w:t>Subject to clause 8 (Freedom of Information), each party shall during the term of this Agreement and thereafter keep secret and confidential all business, technical or commercial information disclosed to it as a result of the Agreement and shall not disclose the same to any person save to the extent necessary to perform its obligations in accordance with the terms of this Agreement or save as expressly authorised in writing by the other party.</w:t>
      </w:r>
    </w:p>
    <w:p w14:paraId="79102775" w14:textId="77777777" w:rsidR="00E827E8" w:rsidRPr="000174D3" w:rsidRDefault="00E827E8" w:rsidP="002E04B7">
      <w:pPr>
        <w:numPr>
          <w:ilvl w:val="1"/>
          <w:numId w:val="0"/>
        </w:numPr>
        <w:tabs>
          <w:tab w:val="num" w:pos="862"/>
        </w:tabs>
        <w:spacing w:before="280" w:after="120" w:line="300" w:lineRule="atLeast"/>
        <w:ind w:left="862" w:hanging="11"/>
        <w:jc w:val="both"/>
        <w:outlineLvl w:val="1"/>
        <w:rPr>
          <w:rFonts w:ascii="Arial" w:eastAsia="Times New Roman" w:hAnsi="Arial" w:cs="Arial"/>
          <w:color w:val="000000"/>
        </w:rPr>
      </w:pPr>
      <w:r w:rsidRPr="000174D3">
        <w:rPr>
          <w:rFonts w:ascii="Arial" w:eastAsia="Times New Roman" w:hAnsi="Arial" w:cs="Arial"/>
          <w:color w:val="000000"/>
        </w:rPr>
        <w:t>The obligation of confidentiality contained in this clause shall not apply or shall cease to apply to any business, technical or commercial information which:</w:t>
      </w:r>
    </w:p>
    <w:p w14:paraId="7BC6B859" w14:textId="77777777" w:rsidR="00E827E8" w:rsidRPr="000174D3" w:rsidRDefault="00E827E8" w:rsidP="002E04B7">
      <w:pPr>
        <w:numPr>
          <w:ilvl w:val="2"/>
          <w:numId w:val="0"/>
        </w:numPr>
        <w:spacing w:after="120" w:line="300" w:lineRule="atLeast"/>
        <w:ind w:left="993" w:hanging="1"/>
        <w:jc w:val="both"/>
        <w:outlineLvl w:val="2"/>
        <w:rPr>
          <w:rFonts w:ascii="Arial" w:eastAsia="Times New Roman" w:hAnsi="Arial" w:cs="Arial"/>
        </w:rPr>
      </w:pPr>
      <w:r w:rsidRPr="000174D3">
        <w:rPr>
          <w:rFonts w:ascii="Arial" w:eastAsia="Times New Roman" w:hAnsi="Arial" w:cs="Arial"/>
        </w:rPr>
        <w:t xml:space="preserve">at the time of its disclosure by the disclosing party is already in the public domain or which subsequently enters the public domain other than by breach of the terms of this Agreement by the receiving </w:t>
      </w:r>
      <w:proofErr w:type="gramStart"/>
      <w:r w:rsidRPr="000174D3">
        <w:rPr>
          <w:rFonts w:ascii="Arial" w:eastAsia="Times New Roman" w:hAnsi="Arial" w:cs="Arial"/>
        </w:rPr>
        <w:t>party;</w:t>
      </w:r>
      <w:proofErr w:type="gramEnd"/>
    </w:p>
    <w:p w14:paraId="119B307C" w14:textId="698D9832" w:rsidR="00E827E8" w:rsidRDefault="00E827E8" w:rsidP="002E04B7">
      <w:pPr>
        <w:numPr>
          <w:ilvl w:val="2"/>
          <w:numId w:val="0"/>
        </w:numPr>
        <w:spacing w:after="120" w:line="300" w:lineRule="atLeast"/>
        <w:ind w:left="993" w:hanging="1"/>
        <w:jc w:val="both"/>
        <w:outlineLvl w:val="2"/>
        <w:rPr>
          <w:rFonts w:ascii="Arial" w:eastAsia="Times New Roman" w:hAnsi="Arial" w:cs="Arial"/>
        </w:rPr>
      </w:pPr>
      <w:r w:rsidRPr="000174D3">
        <w:rPr>
          <w:rFonts w:ascii="Arial" w:eastAsia="Times New Roman" w:hAnsi="Arial" w:cs="Arial"/>
        </w:rPr>
        <w:lastRenderedPageBreak/>
        <w:t>is already known to the receiving party as evidenced by written records at the time of its disclosure by the disclosing party and was not otherwise acquired by the receiving party from the disclosing party under any obligations of confidence; or</w:t>
      </w:r>
    </w:p>
    <w:p w14:paraId="7814A3C8" w14:textId="77777777" w:rsidR="002E04B7" w:rsidRPr="000174D3" w:rsidRDefault="002E04B7" w:rsidP="002E04B7">
      <w:pPr>
        <w:numPr>
          <w:ilvl w:val="2"/>
          <w:numId w:val="0"/>
        </w:numPr>
        <w:spacing w:after="120" w:line="300" w:lineRule="atLeast"/>
        <w:ind w:left="993" w:hanging="1"/>
        <w:jc w:val="both"/>
        <w:outlineLvl w:val="2"/>
        <w:rPr>
          <w:rFonts w:ascii="Arial" w:eastAsia="Times New Roman" w:hAnsi="Arial" w:cs="Arial"/>
        </w:rPr>
      </w:pPr>
    </w:p>
    <w:p w14:paraId="099FCC28" w14:textId="77777777" w:rsidR="00E827E8" w:rsidRPr="000174D3" w:rsidRDefault="00E827E8" w:rsidP="002E04B7">
      <w:pPr>
        <w:numPr>
          <w:ilvl w:val="2"/>
          <w:numId w:val="0"/>
        </w:numPr>
        <w:spacing w:after="120" w:line="300" w:lineRule="atLeast"/>
        <w:ind w:left="993" w:hanging="1"/>
        <w:jc w:val="both"/>
        <w:outlineLvl w:val="2"/>
        <w:rPr>
          <w:rFonts w:ascii="Arial" w:eastAsia="Times New Roman" w:hAnsi="Arial" w:cs="Arial"/>
        </w:rPr>
      </w:pPr>
      <w:r w:rsidRPr="000174D3">
        <w:rPr>
          <w:rFonts w:ascii="Arial" w:eastAsia="Times New Roman" w:hAnsi="Arial" w:cs="Arial"/>
        </w:rPr>
        <w:t>is at any time after the date of this Agreement acquired by the receiving party from a third party having the right to disclose the same to the receiving party without breach of the obligations owed by that party to the disclosing party.</w:t>
      </w:r>
    </w:p>
    <w:p w14:paraId="5267DC78" w14:textId="77777777" w:rsidR="00E827E8" w:rsidRPr="000174D3" w:rsidRDefault="00E827E8" w:rsidP="00AB3256">
      <w:pPr>
        <w:keepNext/>
        <w:tabs>
          <w:tab w:val="num" w:pos="720"/>
        </w:tabs>
        <w:spacing w:before="320" w:after="0" w:line="300" w:lineRule="atLeast"/>
        <w:ind w:left="720" w:hanging="720"/>
        <w:jc w:val="both"/>
        <w:outlineLvl w:val="0"/>
        <w:rPr>
          <w:rFonts w:ascii="Arial" w:eastAsia="Times New Roman" w:hAnsi="Arial" w:cs="Arial"/>
          <w:b/>
          <w:smallCaps/>
          <w:kern w:val="28"/>
        </w:rPr>
      </w:pPr>
      <w:r w:rsidRPr="000174D3">
        <w:rPr>
          <w:rFonts w:ascii="Arial" w:eastAsia="Times New Roman" w:hAnsi="Arial" w:cs="Arial"/>
          <w:b/>
          <w:smallCaps/>
          <w:kern w:val="28"/>
        </w:rPr>
        <w:t>Freedom of information</w:t>
      </w:r>
    </w:p>
    <w:p w14:paraId="7581BB70" w14:textId="77777777" w:rsidR="00E827E8" w:rsidRPr="000174D3" w:rsidRDefault="00E827E8" w:rsidP="002E04B7">
      <w:pPr>
        <w:numPr>
          <w:ilvl w:val="1"/>
          <w:numId w:val="0"/>
        </w:numPr>
        <w:spacing w:before="280" w:after="120" w:line="300" w:lineRule="atLeast"/>
        <w:ind w:left="142"/>
        <w:jc w:val="both"/>
        <w:outlineLvl w:val="1"/>
        <w:rPr>
          <w:rFonts w:ascii="Arial" w:eastAsia="Times New Roman" w:hAnsi="Arial" w:cs="Arial"/>
          <w:color w:val="000000"/>
        </w:rPr>
      </w:pPr>
      <w:r w:rsidRPr="000174D3">
        <w:rPr>
          <w:rFonts w:ascii="Arial" w:eastAsia="Times New Roman" w:hAnsi="Arial" w:cs="Arial"/>
          <w:color w:val="000000"/>
        </w:rPr>
        <w:t>The Recipient acknowledges that the Funder is subject to the requirements of the Freedom of Information Act 2000 (</w:t>
      </w:r>
      <w:r w:rsidRPr="000174D3">
        <w:rPr>
          <w:rFonts w:ascii="Arial" w:eastAsia="Times New Roman" w:hAnsi="Arial" w:cs="Arial"/>
          <w:b/>
          <w:color w:val="000000"/>
        </w:rPr>
        <w:t>FOIA</w:t>
      </w:r>
      <w:r w:rsidRPr="000174D3">
        <w:rPr>
          <w:rFonts w:ascii="Arial" w:eastAsia="Times New Roman" w:hAnsi="Arial" w:cs="Arial"/>
          <w:color w:val="000000"/>
        </w:rPr>
        <w:t>) and the Environmental Information Regulations 2004 (</w:t>
      </w:r>
      <w:r w:rsidRPr="000174D3">
        <w:rPr>
          <w:rFonts w:ascii="Arial" w:eastAsia="Times New Roman" w:hAnsi="Arial" w:cs="Arial"/>
          <w:b/>
          <w:color w:val="000000"/>
        </w:rPr>
        <w:t>EIRs</w:t>
      </w:r>
      <w:r w:rsidRPr="000174D3">
        <w:rPr>
          <w:rFonts w:ascii="Arial" w:eastAsia="Times New Roman" w:hAnsi="Arial" w:cs="Arial"/>
          <w:color w:val="000000"/>
        </w:rPr>
        <w:t>).</w:t>
      </w:r>
    </w:p>
    <w:p w14:paraId="0D009B58" w14:textId="77777777" w:rsidR="00E827E8" w:rsidRPr="000174D3" w:rsidRDefault="00E827E8" w:rsidP="00AB3256">
      <w:pPr>
        <w:numPr>
          <w:ilvl w:val="1"/>
          <w:numId w:val="0"/>
        </w:numPr>
        <w:tabs>
          <w:tab w:val="num" w:pos="862"/>
        </w:tabs>
        <w:spacing w:before="280" w:after="120" w:line="300" w:lineRule="atLeast"/>
        <w:ind w:left="862" w:hanging="720"/>
        <w:jc w:val="both"/>
        <w:outlineLvl w:val="1"/>
        <w:rPr>
          <w:rFonts w:ascii="Arial" w:eastAsia="Times New Roman" w:hAnsi="Arial" w:cs="Arial"/>
          <w:color w:val="000000"/>
        </w:rPr>
      </w:pPr>
      <w:r w:rsidRPr="000174D3">
        <w:rPr>
          <w:rFonts w:ascii="Arial" w:eastAsia="Times New Roman" w:hAnsi="Arial" w:cs="Arial"/>
          <w:color w:val="000000"/>
        </w:rPr>
        <w:t>The Recipient shall:</w:t>
      </w:r>
    </w:p>
    <w:p w14:paraId="6B5448EC" w14:textId="77777777" w:rsidR="00E827E8" w:rsidRPr="000174D3" w:rsidRDefault="00E827E8" w:rsidP="002E04B7">
      <w:pPr>
        <w:numPr>
          <w:ilvl w:val="2"/>
          <w:numId w:val="0"/>
        </w:numPr>
        <w:spacing w:after="120" w:line="300" w:lineRule="atLeast"/>
        <w:ind w:left="993" w:hanging="1"/>
        <w:jc w:val="both"/>
        <w:outlineLvl w:val="2"/>
        <w:rPr>
          <w:rFonts w:ascii="Arial" w:eastAsia="Times New Roman" w:hAnsi="Arial" w:cs="Arial"/>
        </w:rPr>
      </w:pPr>
      <w:r w:rsidRPr="000174D3">
        <w:rPr>
          <w:rFonts w:ascii="Arial" w:eastAsia="Times New Roman" w:hAnsi="Arial" w:cs="Arial"/>
        </w:rPr>
        <w:t xml:space="preserve">provide all necessary assistance and cooperation as reasonably requested by the Funder to enable the Funder to comply with its obligations under the FOIA and </w:t>
      </w:r>
      <w:proofErr w:type="gramStart"/>
      <w:r w:rsidRPr="000174D3">
        <w:rPr>
          <w:rFonts w:ascii="Arial" w:eastAsia="Times New Roman" w:hAnsi="Arial" w:cs="Arial"/>
        </w:rPr>
        <w:t>EIRs;</w:t>
      </w:r>
      <w:proofErr w:type="gramEnd"/>
    </w:p>
    <w:p w14:paraId="1B7E6A4A" w14:textId="77777777" w:rsidR="00E827E8" w:rsidRPr="000174D3" w:rsidRDefault="00E827E8" w:rsidP="002E04B7">
      <w:pPr>
        <w:numPr>
          <w:ilvl w:val="2"/>
          <w:numId w:val="0"/>
        </w:numPr>
        <w:spacing w:after="120" w:line="300" w:lineRule="atLeast"/>
        <w:ind w:left="993" w:hanging="1"/>
        <w:jc w:val="both"/>
        <w:outlineLvl w:val="2"/>
        <w:rPr>
          <w:rFonts w:ascii="Arial" w:eastAsia="Times New Roman" w:hAnsi="Arial" w:cs="Arial"/>
        </w:rPr>
      </w:pPr>
      <w:r w:rsidRPr="000174D3">
        <w:rPr>
          <w:rFonts w:ascii="Arial" w:eastAsia="Times New Roman" w:hAnsi="Arial" w:cs="Arial"/>
        </w:rPr>
        <w:t xml:space="preserve">transfer to the Funder all requests for information relating to this agreement that it receives as soon as practicable and in any event within 2 working days of </w:t>
      </w:r>
      <w:proofErr w:type="gramStart"/>
      <w:r w:rsidRPr="000174D3">
        <w:rPr>
          <w:rFonts w:ascii="Arial" w:eastAsia="Times New Roman" w:hAnsi="Arial" w:cs="Arial"/>
        </w:rPr>
        <w:t>receipt;</w:t>
      </w:r>
      <w:proofErr w:type="gramEnd"/>
    </w:p>
    <w:p w14:paraId="5BC069BB" w14:textId="77777777" w:rsidR="00E827E8" w:rsidRPr="000174D3" w:rsidRDefault="00E827E8" w:rsidP="002E04B7">
      <w:pPr>
        <w:numPr>
          <w:ilvl w:val="2"/>
          <w:numId w:val="0"/>
        </w:numPr>
        <w:spacing w:after="120" w:line="300" w:lineRule="atLeast"/>
        <w:ind w:left="993" w:hanging="1"/>
        <w:jc w:val="both"/>
        <w:outlineLvl w:val="2"/>
        <w:rPr>
          <w:rFonts w:ascii="Arial" w:eastAsia="Times New Roman" w:hAnsi="Arial" w:cs="Arial"/>
        </w:rPr>
      </w:pPr>
      <w:r w:rsidRPr="000174D3">
        <w:rPr>
          <w:rFonts w:ascii="Arial" w:eastAsia="Times New Roman" w:hAnsi="Arial" w:cs="Arial"/>
        </w:rPr>
        <w:t xml:space="preserve">provide the Funder with a copy of all information belonging to the Funder requested in the request for information which is in its possession or control in the form that the Funder requires within 5 working days (or such other period as the Funder may reasonably specify) of the Funder's request for such information; and  </w:t>
      </w:r>
    </w:p>
    <w:p w14:paraId="7FA50465" w14:textId="77777777" w:rsidR="00E827E8" w:rsidRPr="000174D3" w:rsidRDefault="00E827E8" w:rsidP="002E04B7">
      <w:pPr>
        <w:numPr>
          <w:ilvl w:val="2"/>
          <w:numId w:val="0"/>
        </w:numPr>
        <w:spacing w:after="120" w:line="300" w:lineRule="atLeast"/>
        <w:ind w:left="993" w:hanging="1"/>
        <w:jc w:val="both"/>
        <w:outlineLvl w:val="2"/>
        <w:rPr>
          <w:rFonts w:ascii="Arial" w:eastAsia="Times New Roman" w:hAnsi="Arial" w:cs="Arial"/>
        </w:rPr>
      </w:pPr>
      <w:r w:rsidRPr="000174D3">
        <w:rPr>
          <w:rFonts w:ascii="Arial" w:eastAsia="Times New Roman" w:hAnsi="Arial" w:cs="Arial"/>
        </w:rPr>
        <w:t>not respond directly to a request for information unless authorised in writing to do so by the Funder.</w:t>
      </w:r>
    </w:p>
    <w:p w14:paraId="78A6923F" w14:textId="77777777" w:rsidR="00E827E8" w:rsidRPr="000174D3" w:rsidRDefault="00E827E8" w:rsidP="002E04B7">
      <w:pPr>
        <w:numPr>
          <w:ilvl w:val="1"/>
          <w:numId w:val="0"/>
        </w:numPr>
        <w:spacing w:before="280" w:after="120" w:line="300" w:lineRule="atLeast"/>
        <w:ind w:left="142"/>
        <w:jc w:val="both"/>
        <w:outlineLvl w:val="1"/>
        <w:rPr>
          <w:rFonts w:ascii="Arial" w:eastAsia="Times New Roman" w:hAnsi="Arial" w:cs="Arial"/>
          <w:color w:val="000000"/>
        </w:rPr>
      </w:pPr>
      <w:r w:rsidRPr="000174D3">
        <w:rPr>
          <w:rFonts w:ascii="Arial" w:eastAsia="Times New Roman" w:hAnsi="Arial" w:cs="Arial"/>
          <w:color w:val="000000"/>
        </w:rPr>
        <w:t xml:space="preserve">The Recipient acknowledges that the Funder may be required under the FOIA and EIRs to disclose information without consulting or obtaining consent from the Recipient. The Funder shall take reasonable steps to notify the Recipient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agreement) the Funder shall be responsible for determining in its absolute discretion whether any information is exempt from disclosure in accordance with the FOIA and/or the EIRs.  </w:t>
      </w:r>
    </w:p>
    <w:p w14:paraId="294568F5" w14:textId="77777777" w:rsidR="00E827E8" w:rsidRPr="000174D3" w:rsidRDefault="00E827E8" w:rsidP="00AB3256">
      <w:pPr>
        <w:keepNext/>
        <w:tabs>
          <w:tab w:val="num" w:pos="720"/>
        </w:tabs>
        <w:spacing w:before="320" w:after="0" w:line="300" w:lineRule="atLeast"/>
        <w:ind w:left="720" w:hanging="720"/>
        <w:jc w:val="both"/>
        <w:outlineLvl w:val="0"/>
        <w:rPr>
          <w:rFonts w:ascii="Arial" w:eastAsia="Times New Roman" w:hAnsi="Arial" w:cs="Arial"/>
          <w:b/>
          <w:smallCaps/>
          <w:kern w:val="28"/>
        </w:rPr>
      </w:pPr>
      <w:r w:rsidRPr="000174D3">
        <w:rPr>
          <w:rFonts w:ascii="Arial" w:eastAsia="Times New Roman" w:hAnsi="Arial" w:cs="Arial"/>
          <w:b/>
          <w:smallCaps/>
          <w:kern w:val="28"/>
        </w:rPr>
        <w:t>Data protection</w:t>
      </w:r>
    </w:p>
    <w:p w14:paraId="66D85266" w14:textId="77777777" w:rsidR="00E827E8" w:rsidRPr="000174D3" w:rsidRDefault="00E827E8" w:rsidP="002E04B7">
      <w:pPr>
        <w:spacing w:before="240" w:after="120" w:line="300" w:lineRule="atLeast"/>
        <w:ind w:left="142"/>
        <w:jc w:val="both"/>
        <w:rPr>
          <w:rFonts w:ascii="Arial" w:eastAsia="Times New Roman" w:hAnsi="Arial" w:cs="Arial"/>
        </w:rPr>
      </w:pPr>
      <w:r w:rsidRPr="000174D3">
        <w:rPr>
          <w:rFonts w:ascii="Arial" w:eastAsia="Times New Roman" w:hAnsi="Arial" w:cs="Arial"/>
        </w:rPr>
        <w:t>Both Parties will comply with all applicable requirements of and all their obligations under the Data Protection Legislation which arise in connection with the Agreement.</w:t>
      </w:r>
    </w:p>
    <w:p w14:paraId="13DDF344" w14:textId="77777777" w:rsidR="00E827E8" w:rsidRPr="000174D3" w:rsidRDefault="00E827E8" w:rsidP="00AB3256">
      <w:pPr>
        <w:keepNext/>
        <w:tabs>
          <w:tab w:val="num" w:pos="720"/>
        </w:tabs>
        <w:spacing w:before="320" w:after="0" w:line="300" w:lineRule="atLeast"/>
        <w:ind w:left="720" w:hanging="720"/>
        <w:jc w:val="both"/>
        <w:outlineLvl w:val="0"/>
        <w:rPr>
          <w:rFonts w:ascii="Arial" w:eastAsia="Times New Roman" w:hAnsi="Arial" w:cs="Arial"/>
          <w:b/>
          <w:smallCaps/>
          <w:kern w:val="28"/>
        </w:rPr>
      </w:pPr>
      <w:r w:rsidRPr="000174D3">
        <w:rPr>
          <w:rFonts w:ascii="Arial" w:eastAsia="Times New Roman" w:hAnsi="Arial" w:cs="Arial"/>
          <w:b/>
          <w:smallCaps/>
          <w:kern w:val="28"/>
        </w:rPr>
        <w:t>Withholding, suspending and repayment of Funding</w:t>
      </w:r>
    </w:p>
    <w:p w14:paraId="44CA33DF" w14:textId="77777777" w:rsidR="00E827E8" w:rsidRPr="000174D3" w:rsidRDefault="00E827E8" w:rsidP="002E04B7">
      <w:pPr>
        <w:numPr>
          <w:ilvl w:val="1"/>
          <w:numId w:val="0"/>
        </w:numPr>
        <w:spacing w:before="280" w:after="120" w:line="300" w:lineRule="atLeast"/>
        <w:ind w:left="142"/>
        <w:jc w:val="both"/>
        <w:outlineLvl w:val="1"/>
        <w:rPr>
          <w:rFonts w:ascii="Arial" w:eastAsia="Times New Roman" w:hAnsi="Arial" w:cs="Arial"/>
          <w:color w:val="000000"/>
        </w:rPr>
      </w:pPr>
      <w:r w:rsidRPr="000174D3">
        <w:rPr>
          <w:rFonts w:ascii="Arial" w:eastAsia="Times New Roman" w:hAnsi="Arial" w:cs="Arial"/>
          <w:color w:val="000000"/>
        </w:rPr>
        <w:t>The Funder's intention is that the Funding will be paid to the Recipient in full. However, without prejudice to the Funder's other rights and remedies, the Funder may at its discretion withhold or suspend payment of the Funding and/or require repayment of all or part of the Funding if:</w:t>
      </w:r>
    </w:p>
    <w:p w14:paraId="1C34C662" w14:textId="77777777" w:rsidR="00E827E8" w:rsidRPr="000174D3" w:rsidRDefault="00E827E8" w:rsidP="002E04B7">
      <w:pPr>
        <w:numPr>
          <w:ilvl w:val="2"/>
          <w:numId w:val="0"/>
        </w:numPr>
        <w:spacing w:after="120" w:line="300" w:lineRule="atLeast"/>
        <w:ind w:left="993" w:hanging="1"/>
        <w:jc w:val="both"/>
        <w:outlineLvl w:val="2"/>
        <w:rPr>
          <w:rFonts w:ascii="Arial" w:eastAsia="Times New Roman" w:hAnsi="Arial" w:cs="Arial"/>
        </w:rPr>
      </w:pPr>
      <w:r w:rsidRPr="000174D3">
        <w:rPr>
          <w:rFonts w:ascii="Arial" w:eastAsia="Times New Roman" w:hAnsi="Arial" w:cs="Arial"/>
        </w:rPr>
        <w:lastRenderedPageBreak/>
        <w:t xml:space="preserve">the Recipient uses the Funding for purposes other than those for which they have been </w:t>
      </w:r>
      <w:proofErr w:type="gramStart"/>
      <w:r w:rsidRPr="000174D3">
        <w:rPr>
          <w:rFonts w:ascii="Arial" w:eastAsia="Times New Roman" w:hAnsi="Arial" w:cs="Arial"/>
        </w:rPr>
        <w:t>awarded;</w:t>
      </w:r>
      <w:proofErr w:type="gramEnd"/>
    </w:p>
    <w:p w14:paraId="2FAB654F" w14:textId="77777777" w:rsidR="00E827E8" w:rsidRPr="000174D3" w:rsidRDefault="00E827E8" w:rsidP="002E04B7">
      <w:pPr>
        <w:numPr>
          <w:ilvl w:val="2"/>
          <w:numId w:val="0"/>
        </w:numPr>
        <w:spacing w:after="120" w:line="300" w:lineRule="atLeast"/>
        <w:ind w:left="993" w:hanging="1"/>
        <w:jc w:val="both"/>
        <w:outlineLvl w:val="2"/>
        <w:rPr>
          <w:rFonts w:ascii="Arial" w:eastAsia="Times New Roman" w:hAnsi="Arial" w:cs="Arial"/>
        </w:rPr>
      </w:pPr>
      <w:r w:rsidRPr="000174D3">
        <w:rPr>
          <w:rFonts w:ascii="Arial" w:eastAsia="Times New Roman" w:hAnsi="Arial" w:cs="Arial"/>
        </w:rPr>
        <w:t xml:space="preserve">the delivery of the Project does not start within 6 months of the Commencement Date and the Recipient has failed to provide the Funder with a reasonable explanation for the </w:t>
      </w:r>
      <w:proofErr w:type="gramStart"/>
      <w:r w:rsidRPr="000174D3">
        <w:rPr>
          <w:rFonts w:ascii="Arial" w:eastAsia="Times New Roman" w:hAnsi="Arial" w:cs="Arial"/>
        </w:rPr>
        <w:t>delay;</w:t>
      </w:r>
      <w:proofErr w:type="gramEnd"/>
    </w:p>
    <w:p w14:paraId="5D5A5B05" w14:textId="77777777" w:rsidR="00E827E8" w:rsidRPr="000174D3" w:rsidRDefault="00E827E8" w:rsidP="002E04B7">
      <w:pPr>
        <w:numPr>
          <w:ilvl w:val="2"/>
          <w:numId w:val="0"/>
        </w:numPr>
        <w:spacing w:after="120" w:line="300" w:lineRule="atLeast"/>
        <w:ind w:left="993" w:hanging="1"/>
        <w:jc w:val="both"/>
        <w:outlineLvl w:val="2"/>
        <w:rPr>
          <w:rFonts w:ascii="Arial" w:eastAsia="Times New Roman" w:hAnsi="Arial" w:cs="Arial"/>
        </w:rPr>
      </w:pPr>
      <w:r w:rsidRPr="000174D3">
        <w:rPr>
          <w:rFonts w:ascii="Arial" w:eastAsia="Times New Roman" w:hAnsi="Arial" w:cs="Arial"/>
        </w:rPr>
        <w:t>the Funder considers that the Recipient has not made satisfactory progress with the delivery of the Project;</w:t>
      </w:r>
    </w:p>
    <w:p w14:paraId="6E62A80E" w14:textId="77777777" w:rsidR="00E827E8" w:rsidRPr="000174D3" w:rsidRDefault="00E827E8" w:rsidP="002E04B7">
      <w:pPr>
        <w:numPr>
          <w:ilvl w:val="2"/>
          <w:numId w:val="0"/>
        </w:numPr>
        <w:spacing w:after="120" w:line="300" w:lineRule="atLeast"/>
        <w:ind w:left="993" w:hanging="1"/>
        <w:jc w:val="both"/>
        <w:outlineLvl w:val="2"/>
        <w:rPr>
          <w:rFonts w:ascii="Arial" w:eastAsia="Times New Roman" w:hAnsi="Arial" w:cs="Arial"/>
        </w:rPr>
      </w:pPr>
      <w:r w:rsidRPr="000174D3">
        <w:rPr>
          <w:rFonts w:ascii="Arial" w:eastAsia="Times New Roman" w:hAnsi="Arial" w:cs="Arial"/>
        </w:rPr>
        <w:t>the Recipient is, in the reasonable opinion of the Funder, delivering the Project in a negligent manner;</w:t>
      </w:r>
    </w:p>
    <w:p w14:paraId="59D607BD" w14:textId="77777777" w:rsidR="00E827E8" w:rsidRPr="000174D3" w:rsidRDefault="00E827E8" w:rsidP="002E04B7">
      <w:pPr>
        <w:numPr>
          <w:ilvl w:val="2"/>
          <w:numId w:val="0"/>
        </w:numPr>
        <w:spacing w:after="120" w:line="300" w:lineRule="atLeast"/>
        <w:ind w:left="993" w:hanging="1"/>
        <w:jc w:val="both"/>
        <w:outlineLvl w:val="2"/>
        <w:rPr>
          <w:rFonts w:ascii="Arial" w:eastAsia="Times New Roman" w:hAnsi="Arial" w:cs="Arial"/>
        </w:rPr>
      </w:pPr>
      <w:r w:rsidRPr="000174D3">
        <w:rPr>
          <w:rFonts w:ascii="Arial" w:eastAsia="Times New Roman" w:hAnsi="Arial" w:cs="Arial"/>
        </w:rPr>
        <w:t>the Recipient obtains duplicate funding from a third party for the Project;</w:t>
      </w:r>
    </w:p>
    <w:p w14:paraId="02F3B1CF" w14:textId="77777777" w:rsidR="00E827E8" w:rsidRPr="000174D3" w:rsidRDefault="00E827E8" w:rsidP="002E04B7">
      <w:pPr>
        <w:numPr>
          <w:ilvl w:val="2"/>
          <w:numId w:val="0"/>
        </w:numPr>
        <w:spacing w:after="120" w:line="300" w:lineRule="atLeast"/>
        <w:ind w:left="993" w:hanging="1"/>
        <w:jc w:val="both"/>
        <w:outlineLvl w:val="2"/>
        <w:rPr>
          <w:rFonts w:ascii="Arial" w:eastAsia="Times New Roman" w:hAnsi="Arial" w:cs="Arial"/>
        </w:rPr>
      </w:pPr>
      <w:r w:rsidRPr="000174D3">
        <w:rPr>
          <w:rFonts w:ascii="Arial" w:eastAsia="Times New Roman" w:hAnsi="Arial" w:cs="Arial"/>
        </w:rPr>
        <w:t>the Recipient obtains funding from a third party which, in the reasonable opinion of the Funder, undertakes activities that are likely to bring the reputation of the Project or the Funder into disrepute;</w:t>
      </w:r>
    </w:p>
    <w:p w14:paraId="59F90500" w14:textId="77777777" w:rsidR="00E827E8" w:rsidRPr="000174D3" w:rsidRDefault="00E827E8" w:rsidP="002E04B7">
      <w:pPr>
        <w:numPr>
          <w:ilvl w:val="2"/>
          <w:numId w:val="0"/>
        </w:numPr>
        <w:spacing w:after="120" w:line="300" w:lineRule="atLeast"/>
        <w:ind w:left="993" w:hanging="1"/>
        <w:jc w:val="both"/>
        <w:outlineLvl w:val="2"/>
        <w:rPr>
          <w:rFonts w:ascii="Arial" w:eastAsia="Times New Roman" w:hAnsi="Arial" w:cs="Arial"/>
        </w:rPr>
      </w:pPr>
      <w:r w:rsidRPr="000174D3">
        <w:rPr>
          <w:rFonts w:ascii="Arial" w:eastAsia="Times New Roman" w:hAnsi="Arial" w:cs="Arial"/>
        </w:rPr>
        <w:t xml:space="preserve">the Recipient provides the Funder with any materially misleading or inaccurate </w:t>
      </w:r>
      <w:proofErr w:type="gramStart"/>
      <w:r w:rsidRPr="000174D3">
        <w:rPr>
          <w:rFonts w:ascii="Arial" w:eastAsia="Times New Roman" w:hAnsi="Arial" w:cs="Arial"/>
        </w:rPr>
        <w:t>information;</w:t>
      </w:r>
      <w:proofErr w:type="gramEnd"/>
    </w:p>
    <w:p w14:paraId="4141B0B0" w14:textId="77777777" w:rsidR="00E827E8" w:rsidRPr="000174D3" w:rsidRDefault="00E827E8" w:rsidP="002E04B7">
      <w:pPr>
        <w:numPr>
          <w:ilvl w:val="2"/>
          <w:numId w:val="0"/>
        </w:numPr>
        <w:spacing w:after="120" w:line="300" w:lineRule="atLeast"/>
        <w:ind w:left="993" w:hanging="1"/>
        <w:jc w:val="both"/>
        <w:outlineLvl w:val="2"/>
        <w:rPr>
          <w:rFonts w:ascii="Arial" w:eastAsia="Times New Roman" w:hAnsi="Arial" w:cs="Arial"/>
        </w:rPr>
      </w:pPr>
      <w:r w:rsidRPr="000174D3">
        <w:rPr>
          <w:rFonts w:ascii="Arial" w:eastAsia="Times New Roman" w:hAnsi="Arial" w:cs="Arial"/>
        </w:rPr>
        <w:t xml:space="preserve">the Recipient commits or committed a Prohibited </w:t>
      </w:r>
      <w:proofErr w:type="gramStart"/>
      <w:r w:rsidRPr="000174D3">
        <w:rPr>
          <w:rFonts w:ascii="Arial" w:eastAsia="Times New Roman" w:hAnsi="Arial" w:cs="Arial"/>
        </w:rPr>
        <w:t>Act;</w:t>
      </w:r>
      <w:proofErr w:type="gramEnd"/>
    </w:p>
    <w:p w14:paraId="102418B2" w14:textId="77777777" w:rsidR="00E827E8" w:rsidRPr="000174D3" w:rsidRDefault="00E827E8" w:rsidP="002E04B7">
      <w:pPr>
        <w:numPr>
          <w:ilvl w:val="2"/>
          <w:numId w:val="0"/>
        </w:numPr>
        <w:spacing w:after="120" w:line="300" w:lineRule="atLeast"/>
        <w:ind w:left="993" w:hanging="1"/>
        <w:jc w:val="both"/>
        <w:outlineLvl w:val="2"/>
        <w:rPr>
          <w:rFonts w:ascii="Arial" w:eastAsia="Times New Roman" w:hAnsi="Arial" w:cs="Arial"/>
        </w:rPr>
      </w:pPr>
      <w:r w:rsidRPr="000174D3">
        <w:rPr>
          <w:rFonts w:ascii="Arial" w:eastAsia="Times New Roman" w:hAnsi="Arial" w:cs="Arial"/>
        </w:rPr>
        <w:t xml:space="preserve">the Recipient becomes insolvent, or it is declared bankrupt, or it is placed into receivership, administration or liquidation, or a petition has been presented for its winding up, or it </w:t>
      </w:r>
      <w:proofErr w:type="gramStart"/>
      <w:r w:rsidRPr="000174D3">
        <w:rPr>
          <w:rFonts w:ascii="Arial" w:eastAsia="Times New Roman" w:hAnsi="Arial" w:cs="Arial"/>
        </w:rPr>
        <w:t>enters into</w:t>
      </w:r>
      <w:proofErr w:type="gramEnd"/>
      <w:r w:rsidRPr="000174D3">
        <w:rPr>
          <w:rFonts w:ascii="Arial" w:eastAsia="Times New Roman" w:hAnsi="Arial" w:cs="Arial"/>
        </w:rPr>
        <w:t xml:space="preserve"> any arrangement or composition for the benefit of its creditors, or it is unable to pay its debts as they fall due; or</w:t>
      </w:r>
    </w:p>
    <w:p w14:paraId="53D42673" w14:textId="77777777" w:rsidR="00E827E8" w:rsidRPr="000174D3" w:rsidRDefault="00E827E8" w:rsidP="002E04B7">
      <w:pPr>
        <w:numPr>
          <w:ilvl w:val="2"/>
          <w:numId w:val="0"/>
        </w:numPr>
        <w:spacing w:after="120" w:line="300" w:lineRule="atLeast"/>
        <w:ind w:left="993" w:hanging="1"/>
        <w:jc w:val="both"/>
        <w:outlineLvl w:val="2"/>
        <w:rPr>
          <w:rFonts w:ascii="Arial" w:eastAsia="Times New Roman" w:hAnsi="Arial" w:cs="Arial"/>
        </w:rPr>
      </w:pPr>
      <w:r w:rsidRPr="000174D3">
        <w:rPr>
          <w:rFonts w:ascii="Arial" w:eastAsia="Times New Roman" w:hAnsi="Arial" w:cs="Arial"/>
        </w:rPr>
        <w:t>the Recipient fails to comply with any of the terms and conditions set out in this Agreement and fails to rectify any such failure within 30 days of receiving written notice detailing the failure.</w:t>
      </w:r>
    </w:p>
    <w:p w14:paraId="0CD3F60D" w14:textId="77777777" w:rsidR="00E827E8" w:rsidRPr="000174D3" w:rsidRDefault="00E827E8" w:rsidP="002E04B7">
      <w:pPr>
        <w:numPr>
          <w:ilvl w:val="1"/>
          <w:numId w:val="0"/>
        </w:numPr>
        <w:spacing w:before="280" w:after="120" w:line="300" w:lineRule="atLeast"/>
        <w:ind w:left="142" w:hanging="11"/>
        <w:jc w:val="both"/>
        <w:outlineLvl w:val="1"/>
        <w:rPr>
          <w:rFonts w:ascii="Arial" w:eastAsia="Times New Roman" w:hAnsi="Arial" w:cs="Arial"/>
          <w:color w:val="000000"/>
        </w:rPr>
      </w:pPr>
      <w:r w:rsidRPr="000174D3">
        <w:rPr>
          <w:rFonts w:ascii="Arial" w:eastAsia="Times New Roman" w:hAnsi="Arial" w:cs="Arial"/>
          <w:color w:val="000000"/>
        </w:rPr>
        <w:t xml:space="preserve">Should the Recipient cease to provide fostering services that qualify for the purpose of the Project within </w:t>
      </w:r>
      <w:r w:rsidRPr="000174D3">
        <w:rPr>
          <w:rFonts w:ascii="Arial" w:eastAsia="Times New Roman" w:hAnsi="Arial" w:cs="Arial"/>
          <w:color w:val="000000"/>
          <w:highlight w:val="yellow"/>
        </w:rPr>
        <w:t>5</w:t>
      </w:r>
      <w:r w:rsidRPr="000174D3">
        <w:rPr>
          <w:rFonts w:ascii="Arial" w:eastAsia="Times New Roman" w:hAnsi="Arial" w:cs="Arial"/>
          <w:color w:val="000000"/>
        </w:rPr>
        <w:t xml:space="preserve"> years from the date of this Agreement then repayment will be required as set out in Schedule </w:t>
      </w:r>
      <w:proofErr w:type="gramStart"/>
      <w:r w:rsidRPr="000174D3">
        <w:rPr>
          <w:rFonts w:ascii="Arial" w:eastAsia="Times New Roman" w:hAnsi="Arial" w:cs="Arial"/>
          <w:color w:val="000000"/>
        </w:rPr>
        <w:t>2;</w:t>
      </w:r>
      <w:proofErr w:type="gramEnd"/>
    </w:p>
    <w:p w14:paraId="3A931642" w14:textId="77777777" w:rsidR="00E827E8" w:rsidRPr="000174D3" w:rsidRDefault="00E827E8" w:rsidP="002E04B7">
      <w:pPr>
        <w:numPr>
          <w:ilvl w:val="1"/>
          <w:numId w:val="0"/>
        </w:numPr>
        <w:spacing w:before="280" w:after="120" w:line="300" w:lineRule="atLeast"/>
        <w:ind w:left="142"/>
        <w:jc w:val="both"/>
        <w:outlineLvl w:val="1"/>
        <w:rPr>
          <w:rFonts w:ascii="Arial" w:eastAsia="Times New Roman" w:hAnsi="Arial" w:cs="Arial"/>
          <w:color w:val="000000"/>
        </w:rPr>
      </w:pPr>
      <w:r w:rsidRPr="000174D3">
        <w:rPr>
          <w:rFonts w:ascii="Arial" w:eastAsia="Times New Roman" w:hAnsi="Arial" w:cs="Arial"/>
          <w:color w:val="000000"/>
        </w:rPr>
        <w:t>Should the Recipient be subject to financial or other difficulties which are capable of having a material impact on its effective delivery of the Project or compliance with this Agreement it will notify the Funder as soon as possible so that, if possible, and without creating any legal obligation, the Funder will have an opportunity to provide assistance in resolving the problem or to take action to protect the Funder and the Funding monies.</w:t>
      </w:r>
    </w:p>
    <w:p w14:paraId="37C9AB08" w14:textId="77777777" w:rsidR="00E827E8" w:rsidRPr="000174D3" w:rsidRDefault="00E827E8" w:rsidP="00AB3256">
      <w:pPr>
        <w:keepNext/>
        <w:tabs>
          <w:tab w:val="num" w:pos="720"/>
        </w:tabs>
        <w:spacing w:before="320" w:after="0" w:line="300" w:lineRule="atLeast"/>
        <w:ind w:left="720" w:hanging="720"/>
        <w:jc w:val="both"/>
        <w:outlineLvl w:val="0"/>
        <w:rPr>
          <w:rFonts w:ascii="Arial" w:eastAsia="Times New Roman" w:hAnsi="Arial" w:cs="Arial"/>
          <w:b/>
          <w:smallCaps/>
          <w:kern w:val="28"/>
        </w:rPr>
      </w:pPr>
      <w:r w:rsidRPr="000174D3">
        <w:rPr>
          <w:rFonts w:ascii="Arial" w:eastAsia="Times New Roman" w:hAnsi="Arial" w:cs="Arial"/>
          <w:b/>
          <w:smallCaps/>
          <w:kern w:val="28"/>
        </w:rPr>
        <w:t>Human rights</w:t>
      </w:r>
    </w:p>
    <w:p w14:paraId="4EB32F91" w14:textId="77777777" w:rsidR="00E827E8" w:rsidRPr="000174D3" w:rsidRDefault="00E827E8" w:rsidP="002E04B7">
      <w:pPr>
        <w:numPr>
          <w:ilvl w:val="1"/>
          <w:numId w:val="0"/>
        </w:numPr>
        <w:spacing w:before="280" w:after="120" w:line="300" w:lineRule="atLeast"/>
        <w:ind w:left="142" w:hanging="11"/>
        <w:jc w:val="both"/>
        <w:outlineLvl w:val="1"/>
        <w:rPr>
          <w:rFonts w:ascii="Arial" w:eastAsia="Times New Roman" w:hAnsi="Arial" w:cs="Arial"/>
          <w:color w:val="000000"/>
        </w:rPr>
      </w:pPr>
      <w:r w:rsidRPr="000174D3">
        <w:rPr>
          <w:rFonts w:ascii="Arial" w:eastAsia="Times New Roman" w:hAnsi="Arial" w:cs="Arial"/>
          <w:color w:val="000000"/>
        </w:rPr>
        <w:t xml:space="preserve">The Recipient shall </w:t>
      </w:r>
      <w:proofErr w:type="gramStart"/>
      <w:r w:rsidRPr="000174D3">
        <w:rPr>
          <w:rFonts w:ascii="Arial" w:eastAsia="Times New Roman" w:hAnsi="Arial" w:cs="Arial"/>
          <w:color w:val="000000"/>
        </w:rPr>
        <w:t>at all times</w:t>
      </w:r>
      <w:proofErr w:type="gramEnd"/>
      <w:r w:rsidRPr="000174D3">
        <w:rPr>
          <w:rFonts w:ascii="Arial" w:eastAsia="Times New Roman" w:hAnsi="Arial" w:cs="Arial"/>
          <w:color w:val="000000"/>
        </w:rPr>
        <w:t xml:space="preserve"> comply with the provisions of the Human Rights Act 1998 in the performance of this Agreement as if the Recipient were a public body (as defined in the Human Rights Act 1998).</w:t>
      </w:r>
    </w:p>
    <w:p w14:paraId="4B34A976" w14:textId="77777777" w:rsidR="00E827E8" w:rsidRPr="000174D3" w:rsidRDefault="00E827E8" w:rsidP="002E04B7">
      <w:pPr>
        <w:numPr>
          <w:ilvl w:val="1"/>
          <w:numId w:val="0"/>
        </w:numPr>
        <w:spacing w:before="280" w:after="120" w:line="300" w:lineRule="atLeast"/>
        <w:ind w:left="142"/>
        <w:jc w:val="both"/>
        <w:outlineLvl w:val="1"/>
        <w:rPr>
          <w:rFonts w:ascii="Arial" w:eastAsia="Times New Roman" w:hAnsi="Arial" w:cs="Arial"/>
          <w:color w:val="000000"/>
        </w:rPr>
      </w:pPr>
      <w:r w:rsidRPr="000174D3">
        <w:rPr>
          <w:rFonts w:ascii="Arial" w:eastAsia="Times New Roman" w:hAnsi="Arial" w:cs="Arial"/>
          <w:color w:val="000000"/>
        </w:rPr>
        <w:t xml:space="preserve">The Recipient shall undertake, or refrain from undertaking, such acts as the Funder requests </w:t>
      </w:r>
      <w:proofErr w:type="gramStart"/>
      <w:r w:rsidRPr="000174D3">
        <w:rPr>
          <w:rFonts w:ascii="Arial" w:eastAsia="Times New Roman" w:hAnsi="Arial" w:cs="Arial"/>
          <w:color w:val="000000"/>
        </w:rPr>
        <w:t>so as to</w:t>
      </w:r>
      <w:proofErr w:type="gramEnd"/>
      <w:r w:rsidRPr="000174D3">
        <w:rPr>
          <w:rFonts w:ascii="Arial" w:eastAsia="Times New Roman" w:hAnsi="Arial" w:cs="Arial"/>
          <w:color w:val="000000"/>
        </w:rPr>
        <w:t xml:space="preserve"> enable the Funder to comply with its obligations under the Human Rights Act 1998.</w:t>
      </w:r>
    </w:p>
    <w:p w14:paraId="3E560143" w14:textId="77777777" w:rsidR="00E827E8" w:rsidRPr="000174D3" w:rsidRDefault="00E827E8" w:rsidP="00AB3256">
      <w:pPr>
        <w:keepNext/>
        <w:tabs>
          <w:tab w:val="num" w:pos="720"/>
        </w:tabs>
        <w:spacing w:before="320" w:after="0" w:line="300" w:lineRule="atLeast"/>
        <w:ind w:left="720" w:hanging="720"/>
        <w:jc w:val="both"/>
        <w:outlineLvl w:val="0"/>
        <w:rPr>
          <w:rFonts w:ascii="Arial" w:eastAsia="Times New Roman" w:hAnsi="Arial" w:cs="Arial"/>
          <w:b/>
          <w:smallCaps/>
          <w:kern w:val="28"/>
        </w:rPr>
      </w:pPr>
      <w:r w:rsidRPr="000174D3">
        <w:rPr>
          <w:rFonts w:ascii="Arial" w:eastAsia="Times New Roman" w:hAnsi="Arial" w:cs="Arial"/>
          <w:b/>
          <w:smallCaps/>
          <w:kern w:val="28"/>
        </w:rPr>
        <w:lastRenderedPageBreak/>
        <w:t>Limitation of liability</w:t>
      </w:r>
    </w:p>
    <w:p w14:paraId="047B48AD" w14:textId="77777777" w:rsidR="00E827E8" w:rsidRPr="000174D3" w:rsidRDefault="00E827E8" w:rsidP="002E04B7">
      <w:pPr>
        <w:numPr>
          <w:ilvl w:val="1"/>
          <w:numId w:val="0"/>
        </w:numPr>
        <w:spacing w:before="280" w:after="120" w:line="300" w:lineRule="atLeast"/>
        <w:ind w:left="142"/>
        <w:jc w:val="both"/>
        <w:outlineLvl w:val="1"/>
        <w:rPr>
          <w:rFonts w:ascii="Arial" w:eastAsia="Times New Roman" w:hAnsi="Arial" w:cs="Arial"/>
          <w:color w:val="000000"/>
        </w:rPr>
      </w:pPr>
      <w:r w:rsidRPr="000174D3">
        <w:rPr>
          <w:rFonts w:ascii="Arial" w:eastAsia="Times New Roman" w:hAnsi="Arial" w:cs="Arial"/>
          <w:color w:val="000000"/>
        </w:rPr>
        <w:t xml:space="preserve">The Funder accepts no liability for any consequences, whether direct or indirect, that may come about from the Recipient running the Project, the use of the Funding or from withdrawal of the Funding. The Recipient shall indemnify and hold harmless the Funder, its employees, agents, </w:t>
      </w:r>
      <w:proofErr w:type="gramStart"/>
      <w:r w:rsidRPr="000174D3">
        <w:rPr>
          <w:rFonts w:ascii="Arial" w:eastAsia="Times New Roman" w:hAnsi="Arial" w:cs="Arial"/>
          <w:color w:val="000000"/>
        </w:rPr>
        <w:t>officers</w:t>
      </w:r>
      <w:proofErr w:type="gramEnd"/>
      <w:r w:rsidRPr="000174D3">
        <w:rPr>
          <w:rFonts w:ascii="Arial" w:eastAsia="Times New Roman" w:hAnsi="Arial" w:cs="Arial"/>
          <w:color w:val="000000"/>
        </w:rPr>
        <w:t xml:space="preserve"> or sub-contractors with respect to all claims, demands, actions, costs, expenses, losses, damages and all other liabilities arising from or incurred by reason of the actions and/or omissions of the Recipient in relation to the Project, the non-fulfilment of obligations of the Recipient under this Agreement or its obligations to third parties.</w:t>
      </w:r>
    </w:p>
    <w:p w14:paraId="089FC674" w14:textId="77777777" w:rsidR="00E827E8" w:rsidRPr="000174D3" w:rsidRDefault="00E827E8" w:rsidP="002E04B7">
      <w:pPr>
        <w:numPr>
          <w:ilvl w:val="1"/>
          <w:numId w:val="0"/>
        </w:numPr>
        <w:spacing w:before="280" w:after="120" w:line="300" w:lineRule="atLeast"/>
        <w:ind w:left="142" w:hanging="11"/>
        <w:jc w:val="both"/>
        <w:outlineLvl w:val="1"/>
        <w:rPr>
          <w:rFonts w:ascii="Arial" w:eastAsia="Times New Roman" w:hAnsi="Arial" w:cs="Arial"/>
          <w:color w:val="000000"/>
        </w:rPr>
      </w:pPr>
      <w:r w:rsidRPr="000174D3">
        <w:rPr>
          <w:rFonts w:ascii="Arial" w:eastAsia="Times New Roman" w:hAnsi="Arial" w:cs="Arial"/>
          <w:color w:val="000000"/>
        </w:rPr>
        <w:t xml:space="preserve">Subject to clause </w:t>
      </w:r>
      <w:r w:rsidRPr="000174D3">
        <w:rPr>
          <w:rFonts w:ascii="Arial" w:eastAsia="Times New Roman" w:hAnsi="Arial" w:cs="Arial"/>
          <w:color w:val="000000"/>
        </w:rPr>
        <w:fldChar w:fldCharType="begin"/>
      </w:r>
      <w:r w:rsidRPr="000174D3">
        <w:rPr>
          <w:rFonts w:ascii="Arial" w:eastAsia="Times New Roman" w:hAnsi="Arial" w:cs="Arial"/>
          <w:color w:val="000000"/>
        </w:rPr>
        <w:instrText xml:space="preserve">REF "a878496" \h \w  \* MERGEFORMAT </w:instrText>
      </w:r>
      <w:r w:rsidRPr="000174D3">
        <w:rPr>
          <w:rFonts w:ascii="Arial" w:eastAsia="Times New Roman" w:hAnsi="Arial" w:cs="Arial"/>
          <w:color w:val="000000"/>
        </w:rPr>
      </w:r>
      <w:r w:rsidRPr="000174D3">
        <w:rPr>
          <w:rFonts w:ascii="Arial" w:eastAsia="Times New Roman" w:hAnsi="Arial" w:cs="Arial"/>
          <w:color w:val="000000"/>
        </w:rPr>
        <w:fldChar w:fldCharType="separate"/>
      </w:r>
      <w:r w:rsidRPr="000174D3">
        <w:rPr>
          <w:rFonts w:ascii="Arial" w:eastAsia="Times New Roman" w:hAnsi="Arial" w:cs="Arial"/>
          <w:color w:val="000000"/>
        </w:rPr>
        <w:t>12.1</w:t>
      </w:r>
      <w:r w:rsidRPr="000174D3">
        <w:rPr>
          <w:rFonts w:ascii="Arial" w:eastAsia="Times New Roman" w:hAnsi="Arial" w:cs="Arial"/>
          <w:color w:val="000000"/>
        </w:rPr>
        <w:fldChar w:fldCharType="end"/>
      </w:r>
      <w:r w:rsidRPr="000174D3">
        <w:rPr>
          <w:rFonts w:ascii="Arial" w:eastAsia="Times New Roman" w:hAnsi="Arial" w:cs="Arial"/>
          <w:color w:val="000000"/>
        </w:rPr>
        <w:t>, the Funder's liability under this Agreement is limited to the payment of the Grant.</w:t>
      </w:r>
    </w:p>
    <w:p w14:paraId="748D0D0E" w14:textId="77777777" w:rsidR="00E827E8" w:rsidRPr="000174D3" w:rsidRDefault="00E827E8" w:rsidP="00AB3256">
      <w:pPr>
        <w:keepNext/>
        <w:tabs>
          <w:tab w:val="num" w:pos="720"/>
        </w:tabs>
        <w:spacing w:before="320" w:after="0" w:line="300" w:lineRule="atLeast"/>
        <w:ind w:left="720" w:hanging="720"/>
        <w:jc w:val="both"/>
        <w:outlineLvl w:val="0"/>
        <w:rPr>
          <w:rFonts w:ascii="Arial" w:eastAsia="Times New Roman" w:hAnsi="Arial" w:cs="Arial"/>
          <w:b/>
          <w:smallCaps/>
          <w:kern w:val="28"/>
        </w:rPr>
      </w:pPr>
      <w:r w:rsidRPr="000174D3">
        <w:rPr>
          <w:rFonts w:ascii="Arial" w:eastAsia="Times New Roman" w:hAnsi="Arial" w:cs="Arial"/>
          <w:b/>
          <w:smallCaps/>
          <w:kern w:val="28"/>
        </w:rPr>
        <w:t>Warranties</w:t>
      </w:r>
    </w:p>
    <w:p w14:paraId="623AC5C6" w14:textId="77777777" w:rsidR="00E827E8" w:rsidRPr="000174D3" w:rsidRDefault="00E827E8" w:rsidP="002E04B7">
      <w:pPr>
        <w:spacing w:before="240" w:after="120" w:line="300" w:lineRule="atLeast"/>
        <w:ind w:left="142"/>
        <w:jc w:val="both"/>
        <w:rPr>
          <w:rFonts w:ascii="Arial" w:eastAsia="Times New Roman" w:hAnsi="Arial" w:cs="Arial"/>
        </w:rPr>
      </w:pPr>
      <w:r w:rsidRPr="000174D3">
        <w:rPr>
          <w:rFonts w:ascii="Arial" w:eastAsia="Times New Roman" w:hAnsi="Arial" w:cs="Arial"/>
        </w:rPr>
        <w:t>The Recipient warrants, undertakes and agrees that:</w:t>
      </w:r>
    </w:p>
    <w:p w14:paraId="03C22828" w14:textId="77777777" w:rsidR="00E827E8" w:rsidRPr="000174D3" w:rsidRDefault="00E827E8" w:rsidP="002E04B7">
      <w:pPr>
        <w:numPr>
          <w:ilvl w:val="2"/>
          <w:numId w:val="0"/>
        </w:numPr>
        <w:spacing w:after="120" w:line="300" w:lineRule="atLeast"/>
        <w:ind w:left="993" w:hanging="1"/>
        <w:jc w:val="both"/>
        <w:outlineLvl w:val="2"/>
        <w:rPr>
          <w:rFonts w:ascii="Arial" w:eastAsia="Times New Roman" w:hAnsi="Arial" w:cs="Arial"/>
        </w:rPr>
      </w:pPr>
      <w:r w:rsidRPr="000174D3">
        <w:rPr>
          <w:rFonts w:ascii="Arial" w:eastAsia="Times New Roman" w:hAnsi="Arial" w:cs="Arial"/>
        </w:rPr>
        <w:t>it has all necessary resources to deliver the Project (assuming due receipt of the Funding</w:t>
      </w:r>
      <w:proofErr w:type="gramStart"/>
      <w:r w:rsidRPr="000174D3">
        <w:rPr>
          <w:rFonts w:ascii="Arial" w:eastAsia="Times New Roman" w:hAnsi="Arial" w:cs="Arial"/>
        </w:rPr>
        <w:t>);</w:t>
      </w:r>
      <w:proofErr w:type="gramEnd"/>
    </w:p>
    <w:p w14:paraId="4A8B373C" w14:textId="77777777" w:rsidR="00E827E8" w:rsidRPr="000174D3" w:rsidRDefault="00E827E8" w:rsidP="002E04B7">
      <w:pPr>
        <w:numPr>
          <w:ilvl w:val="2"/>
          <w:numId w:val="0"/>
        </w:numPr>
        <w:spacing w:after="120" w:line="300" w:lineRule="atLeast"/>
        <w:ind w:left="993" w:hanging="1"/>
        <w:jc w:val="both"/>
        <w:outlineLvl w:val="2"/>
        <w:rPr>
          <w:rFonts w:ascii="Arial" w:eastAsia="Times New Roman" w:hAnsi="Arial" w:cs="Arial"/>
        </w:rPr>
      </w:pPr>
      <w:r w:rsidRPr="000174D3">
        <w:rPr>
          <w:rFonts w:ascii="Arial" w:eastAsia="Times New Roman" w:hAnsi="Arial" w:cs="Arial"/>
        </w:rPr>
        <w:t xml:space="preserve">it has not committed, nor shall it commit, any Prohibited </w:t>
      </w:r>
      <w:proofErr w:type="gramStart"/>
      <w:r w:rsidRPr="000174D3">
        <w:rPr>
          <w:rFonts w:ascii="Arial" w:eastAsia="Times New Roman" w:hAnsi="Arial" w:cs="Arial"/>
        </w:rPr>
        <w:t>Act;</w:t>
      </w:r>
      <w:proofErr w:type="gramEnd"/>
    </w:p>
    <w:p w14:paraId="59D2D52F" w14:textId="77777777" w:rsidR="00E827E8" w:rsidRPr="000174D3" w:rsidRDefault="00E827E8" w:rsidP="002E04B7">
      <w:pPr>
        <w:numPr>
          <w:ilvl w:val="2"/>
          <w:numId w:val="0"/>
        </w:numPr>
        <w:spacing w:after="120" w:line="300" w:lineRule="atLeast"/>
        <w:ind w:left="993" w:hanging="1"/>
        <w:jc w:val="both"/>
        <w:outlineLvl w:val="2"/>
        <w:rPr>
          <w:rFonts w:ascii="Arial" w:eastAsia="Times New Roman" w:hAnsi="Arial" w:cs="Arial"/>
        </w:rPr>
      </w:pPr>
      <w:r w:rsidRPr="000174D3">
        <w:rPr>
          <w:rFonts w:ascii="Arial" w:eastAsia="Times New Roman" w:hAnsi="Arial" w:cs="Arial"/>
        </w:rPr>
        <w:t xml:space="preserve">it shall at all times comply with all relevant legislation and all applicable codes of practice and other similar codes or recommendations, and shall notify the Funder immediately of any significant departure from such legislation, codes or </w:t>
      </w:r>
      <w:proofErr w:type="gramStart"/>
      <w:r w:rsidRPr="000174D3">
        <w:rPr>
          <w:rFonts w:ascii="Arial" w:eastAsia="Times New Roman" w:hAnsi="Arial" w:cs="Arial"/>
        </w:rPr>
        <w:t>recommendations;</w:t>
      </w:r>
      <w:proofErr w:type="gramEnd"/>
    </w:p>
    <w:p w14:paraId="0849447E" w14:textId="77777777" w:rsidR="00E827E8" w:rsidRPr="000174D3" w:rsidRDefault="00E827E8" w:rsidP="002E04B7">
      <w:pPr>
        <w:numPr>
          <w:ilvl w:val="2"/>
          <w:numId w:val="0"/>
        </w:numPr>
        <w:spacing w:after="120" w:line="300" w:lineRule="atLeast"/>
        <w:ind w:left="993" w:hanging="1"/>
        <w:jc w:val="both"/>
        <w:outlineLvl w:val="2"/>
        <w:rPr>
          <w:rFonts w:ascii="Arial" w:eastAsia="Times New Roman" w:hAnsi="Arial" w:cs="Arial"/>
        </w:rPr>
      </w:pPr>
      <w:r w:rsidRPr="000174D3">
        <w:rPr>
          <w:rFonts w:ascii="Arial" w:eastAsia="Times New Roman" w:hAnsi="Arial" w:cs="Arial"/>
        </w:rPr>
        <w:t xml:space="preserve">it shall comply with the requirements of the Health and Safety at Work etc. Act 1974 and any other acts, orders, regulations and codes of practice relating to health and safety, which may apply to employees and other persons working on the </w:t>
      </w:r>
      <w:proofErr w:type="gramStart"/>
      <w:r w:rsidRPr="000174D3">
        <w:rPr>
          <w:rFonts w:ascii="Arial" w:eastAsia="Times New Roman" w:hAnsi="Arial" w:cs="Arial"/>
        </w:rPr>
        <w:t>Project;</w:t>
      </w:r>
      <w:proofErr w:type="gramEnd"/>
    </w:p>
    <w:p w14:paraId="7DD55622" w14:textId="77777777" w:rsidR="00E827E8" w:rsidRPr="000174D3" w:rsidRDefault="00E827E8" w:rsidP="002E04B7">
      <w:pPr>
        <w:numPr>
          <w:ilvl w:val="2"/>
          <w:numId w:val="0"/>
        </w:numPr>
        <w:spacing w:after="120" w:line="300" w:lineRule="atLeast"/>
        <w:ind w:left="993" w:hanging="1"/>
        <w:jc w:val="both"/>
        <w:outlineLvl w:val="2"/>
        <w:rPr>
          <w:rFonts w:ascii="Arial" w:eastAsia="Times New Roman" w:hAnsi="Arial" w:cs="Arial"/>
        </w:rPr>
      </w:pPr>
      <w:r w:rsidRPr="000174D3">
        <w:rPr>
          <w:rFonts w:ascii="Arial" w:eastAsia="Times New Roman" w:hAnsi="Arial" w:cs="Arial"/>
        </w:rPr>
        <w:t xml:space="preserve">all financial and other information concerning the Recipient which has been disclosed to the Funder is to the best of its knowledge and belief, true and </w:t>
      </w:r>
      <w:proofErr w:type="gramStart"/>
      <w:r w:rsidRPr="000174D3">
        <w:rPr>
          <w:rFonts w:ascii="Arial" w:eastAsia="Times New Roman" w:hAnsi="Arial" w:cs="Arial"/>
        </w:rPr>
        <w:t>accurate;</w:t>
      </w:r>
      <w:proofErr w:type="gramEnd"/>
    </w:p>
    <w:p w14:paraId="7C5657AD" w14:textId="77777777" w:rsidR="00E827E8" w:rsidRPr="000174D3" w:rsidRDefault="00E827E8" w:rsidP="002E04B7">
      <w:pPr>
        <w:numPr>
          <w:ilvl w:val="2"/>
          <w:numId w:val="0"/>
        </w:numPr>
        <w:spacing w:after="120" w:line="300" w:lineRule="atLeast"/>
        <w:ind w:left="993" w:hanging="1"/>
        <w:jc w:val="both"/>
        <w:outlineLvl w:val="2"/>
        <w:rPr>
          <w:rFonts w:ascii="Arial" w:eastAsia="Times New Roman" w:hAnsi="Arial" w:cs="Arial"/>
        </w:rPr>
      </w:pPr>
      <w:r w:rsidRPr="000174D3">
        <w:rPr>
          <w:rFonts w:ascii="Arial" w:eastAsia="Times New Roman" w:hAnsi="Arial" w:cs="Arial"/>
        </w:rPr>
        <w:t xml:space="preserve">it is not subject to any contractual or other restriction imposed by its own or any other organisation's rules or regulations or otherwise which may prevent or materially impede it from meeting its obligations in connection with the </w:t>
      </w:r>
      <w:proofErr w:type="gramStart"/>
      <w:r w:rsidRPr="000174D3">
        <w:rPr>
          <w:rFonts w:ascii="Arial" w:eastAsia="Times New Roman" w:hAnsi="Arial" w:cs="Arial"/>
        </w:rPr>
        <w:t>Funding;</w:t>
      </w:r>
      <w:proofErr w:type="gramEnd"/>
    </w:p>
    <w:p w14:paraId="176E7578" w14:textId="77777777" w:rsidR="00E827E8" w:rsidRPr="000174D3" w:rsidRDefault="00E827E8" w:rsidP="002E04B7">
      <w:pPr>
        <w:numPr>
          <w:ilvl w:val="2"/>
          <w:numId w:val="0"/>
        </w:numPr>
        <w:spacing w:after="120" w:line="300" w:lineRule="atLeast"/>
        <w:ind w:left="993" w:hanging="1"/>
        <w:jc w:val="both"/>
        <w:outlineLvl w:val="2"/>
        <w:rPr>
          <w:rFonts w:ascii="Arial" w:eastAsia="Times New Roman" w:hAnsi="Arial" w:cs="Arial"/>
        </w:rPr>
      </w:pPr>
      <w:r w:rsidRPr="000174D3">
        <w:rPr>
          <w:rFonts w:ascii="Arial" w:eastAsia="Times New Roman" w:hAnsi="Arial" w:cs="Arial"/>
        </w:rPr>
        <w:t>it is not aware of anything in its own affairs, which it has not disclosed to the Funder or any of the Funder's advisers, which might reasonably have influenced the decision of the Funder to make the Grant on the terms contained in this Agreement; and</w:t>
      </w:r>
    </w:p>
    <w:p w14:paraId="039D4C8C" w14:textId="77777777" w:rsidR="00E827E8" w:rsidRPr="000174D3" w:rsidRDefault="00E827E8" w:rsidP="002E04B7">
      <w:pPr>
        <w:numPr>
          <w:ilvl w:val="2"/>
          <w:numId w:val="0"/>
        </w:numPr>
        <w:spacing w:after="120" w:line="300" w:lineRule="atLeast"/>
        <w:ind w:left="993" w:hanging="1"/>
        <w:jc w:val="both"/>
        <w:outlineLvl w:val="2"/>
        <w:rPr>
          <w:rFonts w:ascii="Arial" w:eastAsia="Times New Roman" w:hAnsi="Arial" w:cs="Arial"/>
        </w:rPr>
      </w:pPr>
      <w:r w:rsidRPr="000174D3">
        <w:rPr>
          <w:rFonts w:ascii="Arial" w:eastAsia="Times New Roman" w:hAnsi="Arial" w:cs="Arial"/>
        </w:rPr>
        <w:t>since the date of its last accounts there has been no material change in its financial position or prospects.</w:t>
      </w:r>
    </w:p>
    <w:p w14:paraId="448E4311" w14:textId="77777777" w:rsidR="00E827E8" w:rsidRPr="000174D3" w:rsidRDefault="00E827E8" w:rsidP="00AB3256">
      <w:pPr>
        <w:keepNext/>
        <w:tabs>
          <w:tab w:val="num" w:pos="720"/>
        </w:tabs>
        <w:spacing w:before="320" w:after="0" w:line="300" w:lineRule="atLeast"/>
        <w:ind w:left="720" w:hanging="720"/>
        <w:jc w:val="both"/>
        <w:outlineLvl w:val="0"/>
        <w:rPr>
          <w:rFonts w:ascii="Arial" w:eastAsia="Times New Roman" w:hAnsi="Arial" w:cs="Arial"/>
          <w:b/>
          <w:smallCaps/>
          <w:kern w:val="28"/>
        </w:rPr>
      </w:pPr>
      <w:r w:rsidRPr="000174D3">
        <w:rPr>
          <w:rFonts w:ascii="Arial" w:eastAsia="Times New Roman" w:hAnsi="Arial" w:cs="Arial"/>
          <w:b/>
          <w:smallCaps/>
          <w:kern w:val="28"/>
        </w:rPr>
        <w:t>Insurance</w:t>
      </w:r>
    </w:p>
    <w:p w14:paraId="20AFC376" w14:textId="77777777" w:rsidR="00E827E8" w:rsidRPr="000174D3" w:rsidRDefault="00E827E8" w:rsidP="002E04B7">
      <w:pPr>
        <w:numPr>
          <w:ilvl w:val="1"/>
          <w:numId w:val="0"/>
        </w:numPr>
        <w:spacing w:before="280" w:after="120" w:line="300" w:lineRule="atLeast"/>
        <w:ind w:left="142"/>
        <w:jc w:val="both"/>
        <w:outlineLvl w:val="1"/>
        <w:rPr>
          <w:rFonts w:ascii="Arial" w:eastAsia="Times New Roman" w:hAnsi="Arial" w:cs="Arial"/>
          <w:color w:val="000000"/>
        </w:rPr>
      </w:pPr>
      <w:r w:rsidRPr="000174D3">
        <w:rPr>
          <w:rFonts w:ascii="Arial" w:eastAsia="Times New Roman" w:hAnsi="Arial" w:cs="Arial"/>
          <w:color w:val="000000"/>
        </w:rPr>
        <w:t xml:space="preserve">The Recipient shall </w:t>
      </w:r>
      <w:proofErr w:type="gramStart"/>
      <w:r w:rsidRPr="000174D3">
        <w:rPr>
          <w:rFonts w:ascii="Arial" w:eastAsia="Times New Roman" w:hAnsi="Arial" w:cs="Arial"/>
          <w:color w:val="000000"/>
        </w:rPr>
        <w:t>effect</w:t>
      </w:r>
      <w:proofErr w:type="gramEnd"/>
      <w:r w:rsidRPr="000174D3">
        <w:rPr>
          <w:rFonts w:ascii="Arial" w:eastAsia="Times New Roman" w:hAnsi="Arial" w:cs="Arial"/>
          <w:color w:val="000000"/>
        </w:rPr>
        <w:t xml:space="preserve"> and maintain with a reputable insurance company a policy or policies in respect of all risks which may be incurred by the Recipient, arising out of the Recipient's performance of the Agreement, including death or personal injury, loss of or damage to property or any other loss (the </w:t>
      </w:r>
      <w:r w:rsidRPr="000174D3">
        <w:rPr>
          <w:rFonts w:ascii="Arial" w:eastAsia="Times New Roman" w:hAnsi="Arial" w:cs="Arial"/>
          <w:b/>
          <w:color w:val="000000"/>
        </w:rPr>
        <w:t>Required Insurances</w:t>
      </w:r>
      <w:r w:rsidRPr="000174D3">
        <w:rPr>
          <w:rFonts w:ascii="Arial" w:eastAsia="Times New Roman" w:hAnsi="Arial" w:cs="Arial"/>
          <w:color w:val="000000"/>
        </w:rPr>
        <w:t>).</w:t>
      </w:r>
    </w:p>
    <w:p w14:paraId="11EA4902" w14:textId="77777777" w:rsidR="00E827E8" w:rsidRPr="000174D3" w:rsidRDefault="00E827E8" w:rsidP="002E04B7">
      <w:pPr>
        <w:numPr>
          <w:ilvl w:val="1"/>
          <w:numId w:val="0"/>
        </w:numPr>
        <w:spacing w:before="280" w:after="120" w:line="300" w:lineRule="atLeast"/>
        <w:ind w:left="142"/>
        <w:jc w:val="both"/>
        <w:outlineLvl w:val="1"/>
        <w:rPr>
          <w:rFonts w:ascii="Arial" w:eastAsia="Times New Roman" w:hAnsi="Arial" w:cs="Arial"/>
          <w:color w:val="000000"/>
        </w:rPr>
      </w:pPr>
      <w:r w:rsidRPr="000174D3">
        <w:rPr>
          <w:rFonts w:ascii="Arial" w:eastAsia="Times New Roman" w:hAnsi="Arial" w:cs="Arial"/>
          <w:color w:val="000000"/>
        </w:rPr>
        <w:lastRenderedPageBreak/>
        <w:t>The Recipient shall (on request) supply to the Funder a copy of such insurance policies and evidence that the relevant premiums have been paid.</w:t>
      </w:r>
    </w:p>
    <w:p w14:paraId="63FF7B9C" w14:textId="77777777" w:rsidR="00E827E8" w:rsidRPr="000174D3" w:rsidRDefault="00E827E8" w:rsidP="00AB3256">
      <w:pPr>
        <w:keepNext/>
        <w:tabs>
          <w:tab w:val="num" w:pos="720"/>
        </w:tabs>
        <w:spacing w:before="320" w:after="0" w:line="300" w:lineRule="atLeast"/>
        <w:ind w:left="720" w:hanging="720"/>
        <w:jc w:val="both"/>
        <w:outlineLvl w:val="0"/>
        <w:rPr>
          <w:rFonts w:ascii="Arial" w:eastAsia="Times New Roman" w:hAnsi="Arial" w:cs="Arial"/>
          <w:b/>
          <w:smallCaps/>
          <w:kern w:val="28"/>
        </w:rPr>
      </w:pPr>
      <w:r w:rsidRPr="000174D3">
        <w:rPr>
          <w:rFonts w:ascii="Arial" w:eastAsia="Times New Roman" w:hAnsi="Arial" w:cs="Arial"/>
          <w:b/>
          <w:smallCaps/>
          <w:kern w:val="28"/>
        </w:rPr>
        <w:t>Duration</w:t>
      </w:r>
    </w:p>
    <w:p w14:paraId="5B35FE1D" w14:textId="77777777" w:rsidR="00E827E8" w:rsidRPr="000174D3" w:rsidRDefault="00E827E8" w:rsidP="002E04B7">
      <w:pPr>
        <w:numPr>
          <w:ilvl w:val="1"/>
          <w:numId w:val="0"/>
        </w:numPr>
        <w:spacing w:before="280" w:after="120" w:line="300" w:lineRule="atLeast"/>
        <w:ind w:left="142"/>
        <w:jc w:val="both"/>
        <w:outlineLvl w:val="1"/>
        <w:rPr>
          <w:rFonts w:ascii="Arial" w:eastAsia="Times New Roman" w:hAnsi="Arial" w:cs="Arial"/>
          <w:color w:val="000000"/>
        </w:rPr>
      </w:pPr>
      <w:r w:rsidRPr="000174D3">
        <w:rPr>
          <w:rFonts w:ascii="Arial" w:eastAsia="Times New Roman" w:hAnsi="Arial" w:cs="Arial"/>
          <w:color w:val="000000"/>
        </w:rPr>
        <w:t>Except where otherwise specified, the terms of this Agreement shall apply from the date of this Agreement until the anniversary of expiry of the Funding Period or for so long as any Funding monies remain unspent by the Recipient, whichever is longer.</w:t>
      </w:r>
    </w:p>
    <w:p w14:paraId="416294B3" w14:textId="0E7E1D42" w:rsidR="00E827E8" w:rsidRPr="000174D3" w:rsidRDefault="00E827E8" w:rsidP="002E04B7">
      <w:pPr>
        <w:numPr>
          <w:ilvl w:val="1"/>
          <w:numId w:val="0"/>
        </w:numPr>
        <w:spacing w:before="280" w:after="120" w:line="300" w:lineRule="atLeast"/>
        <w:ind w:left="142"/>
        <w:jc w:val="both"/>
        <w:outlineLvl w:val="1"/>
        <w:rPr>
          <w:rFonts w:ascii="Arial" w:eastAsia="Times New Roman" w:hAnsi="Arial" w:cs="Arial"/>
          <w:color w:val="000000"/>
        </w:rPr>
      </w:pPr>
      <w:r w:rsidRPr="000174D3">
        <w:rPr>
          <w:rFonts w:ascii="Arial" w:eastAsia="Times New Roman" w:hAnsi="Arial" w:cs="Arial"/>
          <w:color w:val="000000"/>
        </w:rPr>
        <w:t xml:space="preserve">Any obligations under this Agreement that remain unfulfilled following the expiry </w:t>
      </w:r>
      <w:r w:rsidR="002E04B7" w:rsidRPr="000174D3">
        <w:rPr>
          <w:rFonts w:ascii="Arial" w:eastAsia="Times New Roman" w:hAnsi="Arial" w:cs="Arial"/>
          <w:color w:val="000000"/>
        </w:rPr>
        <w:t>or termination</w:t>
      </w:r>
      <w:r w:rsidRPr="000174D3">
        <w:rPr>
          <w:rFonts w:ascii="Arial" w:eastAsia="Times New Roman" w:hAnsi="Arial" w:cs="Arial"/>
          <w:color w:val="000000"/>
        </w:rPr>
        <w:t xml:space="preserve"> of the Agreement shall survive such expiry or termination and continue in full force and effect until they have been fulfilled.</w:t>
      </w:r>
    </w:p>
    <w:p w14:paraId="7DEF5BA9" w14:textId="77777777" w:rsidR="00E827E8" w:rsidRPr="000174D3" w:rsidRDefault="00E827E8" w:rsidP="00AB3256">
      <w:pPr>
        <w:keepNext/>
        <w:tabs>
          <w:tab w:val="num" w:pos="720"/>
        </w:tabs>
        <w:spacing w:before="320" w:after="0" w:line="300" w:lineRule="atLeast"/>
        <w:ind w:left="720" w:hanging="720"/>
        <w:jc w:val="both"/>
        <w:outlineLvl w:val="0"/>
        <w:rPr>
          <w:rFonts w:ascii="Arial" w:eastAsia="Times New Roman" w:hAnsi="Arial" w:cs="Arial"/>
          <w:b/>
          <w:smallCaps/>
          <w:kern w:val="28"/>
        </w:rPr>
      </w:pPr>
      <w:r w:rsidRPr="000174D3">
        <w:rPr>
          <w:rFonts w:ascii="Arial" w:eastAsia="Times New Roman" w:hAnsi="Arial" w:cs="Arial"/>
          <w:b/>
          <w:smallCaps/>
          <w:kern w:val="28"/>
        </w:rPr>
        <w:t>Termination</w:t>
      </w:r>
    </w:p>
    <w:p w14:paraId="629C4AEB" w14:textId="77777777" w:rsidR="00E827E8" w:rsidRPr="000174D3" w:rsidRDefault="00E827E8" w:rsidP="002E04B7">
      <w:pPr>
        <w:spacing w:before="240" w:after="120" w:line="300" w:lineRule="atLeast"/>
        <w:ind w:left="142"/>
        <w:jc w:val="both"/>
        <w:rPr>
          <w:rFonts w:ascii="Arial" w:eastAsia="Times New Roman" w:hAnsi="Arial" w:cs="Arial"/>
        </w:rPr>
      </w:pPr>
      <w:r w:rsidRPr="000174D3">
        <w:rPr>
          <w:rFonts w:ascii="Arial" w:eastAsia="Times New Roman" w:hAnsi="Arial" w:cs="Arial"/>
        </w:rPr>
        <w:t>The Funder may terminate this Agreement and any Funding payments on giving the Recipient three months' written notice should it be required to do so by financial restraints or for any other reason.</w:t>
      </w:r>
    </w:p>
    <w:p w14:paraId="20F30233" w14:textId="77777777" w:rsidR="00E827E8" w:rsidRPr="000174D3" w:rsidRDefault="00E827E8" w:rsidP="002E04B7">
      <w:pPr>
        <w:keepNext/>
        <w:tabs>
          <w:tab w:val="num" w:pos="720"/>
        </w:tabs>
        <w:spacing w:before="320" w:after="0" w:line="300" w:lineRule="atLeast"/>
        <w:ind w:left="142" w:hanging="142"/>
        <w:jc w:val="both"/>
        <w:outlineLvl w:val="0"/>
        <w:rPr>
          <w:rFonts w:ascii="Arial" w:eastAsia="Times New Roman" w:hAnsi="Arial" w:cs="Arial"/>
          <w:b/>
          <w:smallCaps/>
          <w:kern w:val="28"/>
        </w:rPr>
      </w:pPr>
      <w:r w:rsidRPr="000174D3">
        <w:rPr>
          <w:rFonts w:ascii="Arial" w:eastAsia="Times New Roman" w:hAnsi="Arial" w:cs="Arial"/>
          <w:b/>
          <w:smallCaps/>
          <w:kern w:val="28"/>
        </w:rPr>
        <w:t>Assignment</w:t>
      </w:r>
    </w:p>
    <w:p w14:paraId="25A8166D" w14:textId="77777777" w:rsidR="00E827E8" w:rsidRPr="000174D3" w:rsidRDefault="00E827E8" w:rsidP="002E04B7">
      <w:pPr>
        <w:spacing w:before="240" w:after="120" w:line="300" w:lineRule="atLeast"/>
        <w:ind w:left="142"/>
        <w:jc w:val="both"/>
        <w:rPr>
          <w:rFonts w:ascii="Arial" w:eastAsia="Times New Roman" w:hAnsi="Arial" w:cs="Arial"/>
        </w:rPr>
      </w:pPr>
      <w:r w:rsidRPr="000174D3">
        <w:rPr>
          <w:rFonts w:ascii="Arial" w:eastAsia="Times New Roman" w:hAnsi="Arial" w:cs="Arial"/>
        </w:rPr>
        <w:t>The Recipient may not, without the prior written consent of the Funder, assign, transfer, sub-contract, or in any other way make over to any third party the benefit and/or the burden of this Agreement or, except as contemplated as part of the Project, transfer or pay to any other person any part of the Funding.</w:t>
      </w:r>
    </w:p>
    <w:p w14:paraId="3C711A68" w14:textId="77777777" w:rsidR="00E827E8" w:rsidRPr="000174D3" w:rsidRDefault="00E827E8" w:rsidP="002E04B7">
      <w:pPr>
        <w:keepNext/>
        <w:tabs>
          <w:tab w:val="num" w:pos="720"/>
        </w:tabs>
        <w:spacing w:before="320" w:after="0" w:line="300" w:lineRule="atLeast"/>
        <w:ind w:left="142" w:hanging="142"/>
        <w:jc w:val="both"/>
        <w:outlineLvl w:val="0"/>
        <w:rPr>
          <w:rFonts w:ascii="Arial" w:eastAsia="Times New Roman" w:hAnsi="Arial" w:cs="Arial"/>
          <w:b/>
          <w:smallCaps/>
          <w:kern w:val="28"/>
        </w:rPr>
      </w:pPr>
      <w:r w:rsidRPr="000174D3">
        <w:rPr>
          <w:rFonts w:ascii="Arial" w:eastAsia="Times New Roman" w:hAnsi="Arial" w:cs="Arial"/>
          <w:b/>
          <w:smallCaps/>
          <w:kern w:val="28"/>
        </w:rPr>
        <w:t>Waiver</w:t>
      </w:r>
    </w:p>
    <w:p w14:paraId="5A0ED435" w14:textId="77777777" w:rsidR="00E827E8" w:rsidRPr="000174D3" w:rsidRDefault="00E827E8" w:rsidP="002E04B7">
      <w:pPr>
        <w:spacing w:before="240" w:after="120" w:line="300" w:lineRule="atLeast"/>
        <w:ind w:left="142"/>
        <w:jc w:val="both"/>
        <w:rPr>
          <w:rFonts w:ascii="Arial" w:eastAsia="Times New Roman" w:hAnsi="Arial" w:cs="Arial"/>
        </w:rPr>
      </w:pPr>
      <w:r w:rsidRPr="000174D3">
        <w:rPr>
          <w:rFonts w:ascii="Arial" w:eastAsia="Times New Roman" w:hAnsi="Arial" w:cs="Arial"/>
        </w:rPr>
        <w:t>No failure or delay by either party to exercise any right or remedy under this Agreement shall be construed as a waiver of any other right or remedy.</w:t>
      </w:r>
    </w:p>
    <w:p w14:paraId="05EFD996" w14:textId="77777777" w:rsidR="00E827E8" w:rsidRPr="000174D3" w:rsidRDefault="00E827E8" w:rsidP="002E04B7">
      <w:pPr>
        <w:keepNext/>
        <w:tabs>
          <w:tab w:val="num" w:pos="720"/>
        </w:tabs>
        <w:spacing w:before="320" w:after="0" w:line="300" w:lineRule="atLeast"/>
        <w:ind w:left="142" w:hanging="142"/>
        <w:jc w:val="both"/>
        <w:outlineLvl w:val="0"/>
        <w:rPr>
          <w:rFonts w:ascii="Arial" w:eastAsia="Times New Roman" w:hAnsi="Arial" w:cs="Arial"/>
          <w:b/>
          <w:smallCaps/>
          <w:kern w:val="28"/>
        </w:rPr>
      </w:pPr>
      <w:r w:rsidRPr="000174D3">
        <w:rPr>
          <w:rFonts w:ascii="Arial" w:eastAsia="Times New Roman" w:hAnsi="Arial" w:cs="Arial"/>
          <w:b/>
          <w:smallCaps/>
          <w:kern w:val="28"/>
        </w:rPr>
        <w:t>Notices</w:t>
      </w:r>
    </w:p>
    <w:p w14:paraId="5D7B0B49" w14:textId="77777777" w:rsidR="00E827E8" w:rsidRPr="000174D3" w:rsidRDefault="00E827E8" w:rsidP="002E04B7">
      <w:pPr>
        <w:spacing w:before="240" w:after="120" w:line="300" w:lineRule="atLeast"/>
        <w:ind w:left="142"/>
        <w:jc w:val="both"/>
        <w:rPr>
          <w:rFonts w:ascii="Arial" w:eastAsia="Times New Roman" w:hAnsi="Arial" w:cs="Arial"/>
        </w:rPr>
      </w:pPr>
      <w:r w:rsidRPr="000174D3">
        <w:rPr>
          <w:rFonts w:ascii="Arial" w:eastAsia="Times New Roman" w:hAnsi="Arial" w:cs="Arial"/>
        </w:rPr>
        <w:t xml:space="preserve">All notices and other communications in relation to this Agreement shall be in writing and shall be deemed to have been duly given if personally </w:t>
      </w:r>
      <w:proofErr w:type="gramStart"/>
      <w:r w:rsidRPr="000174D3">
        <w:rPr>
          <w:rFonts w:ascii="Arial" w:eastAsia="Times New Roman" w:hAnsi="Arial" w:cs="Arial"/>
        </w:rPr>
        <w:t>delivered, or</w:t>
      </w:r>
      <w:proofErr w:type="gramEnd"/>
      <w:r w:rsidRPr="000174D3">
        <w:rPr>
          <w:rFonts w:ascii="Arial" w:eastAsia="Times New Roman" w:hAnsi="Arial" w:cs="Arial"/>
        </w:rPr>
        <w:t xml:space="preserve"> mailed (first class postage prepaid) to the address of the relevant party, as referred to above or otherwise notified in writing. If personally delivered all such communications shall be deemed to have been given when received (except that if received on a non-working day or after 5.00 pm on any working </w:t>
      </w:r>
      <w:proofErr w:type="gramStart"/>
      <w:r w:rsidRPr="000174D3">
        <w:rPr>
          <w:rFonts w:ascii="Arial" w:eastAsia="Times New Roman" w:hAnsi="Arial" w:cs="Arial"/>
        </w:rPr>
        <w:t>day</w:t>
      </w:r>
      <w:proofErr w:type="gramEnd"/>
      <w:r w:rsidRPr="000174D3">
        <w:rPr>
          <w:rFonts w:ascii="Arial" w:eastAsia="Times New Roman" w:hAnsi="Arial" w:cs="Arial"/>
        </w:rPr>
        <w:t xml:space="preserve"> they shall be deemed received on the next working day) and if mailed all such communications shall be deemed to have been given and received on the second working day following such mailing.</w:t>
      </w:r>
    </w:p>
    <w:p w14:paraId="546CC769" w14:textId="77777777" w:rsidR="00E827E8" w:rsidRPr="000174D3" w:rsidRDefault="00E827E8" w:rsidP="00AB3256">
      <w:pPr>
        <w:keepNext/>
        <w:tabs>
          <w:tab w:val="num" w:pos="720"/>
        </w:tabs>
        <w:spacing w:before="320" w:after="0" w:line="300" w:lineRule="atLeast"/>
        <w:ind w:left="720" w:hanging="720"/>
        <w:jc w:val="both"/>
        <w:outlineLvl w:val="0"/>
        <w:rPr>
          <w:rFonts w:ascii="Arial" w:eastAsia="Times New Roman" w:hAnsi="Arial" w:cs="Arial"/>
          <w:b/>
          <w:smallCaps/>
          <w:kern w:val="28"/>
        </w:rPr>
      </w:pPr>
      <w:r w:rsidRPr="000174D3">
        <w:rPr>
          <w:rFonts w:ascii="Arial" w:eastAsia="Times New Roman" w:hAnsi="Arial" w:cs="Arial"/>
          <w:b/>
          <w:smallCaps/>
          <w:kern w:val="28"/>
        </w:rPr>
        <w:t>Dispute resolution</w:t>
      </w:r>
    </w:p>
    <w:p w14:paraId="6C2AE374" w14:textId="77777777" w:rsidR="00E827E8" w:rsidRPr="000174D3" w:rsidRDefault="00E827E8" w:rsidP="002E04B7">
      <w:pPr>
        <w:numPr>
          <w:ilvl w:val="1"/>
          <w:numId w:val="0"/>
        </w:numPr>
        <w:spacing w:before="280" w:after="120" w:line="300" w:lineRule="atLeast"/>
        <w:ind w:left="142"/>
        <w:jc w:val="both"/>
        <w:outlineLvl w:val="1"/>
        <w:rPr>
          <w:rFonts w:ascii="Arial" w:eastAsia="Times New Roman" w:hAnsi="Arial" w:cs="Arial"/>
          <w:color w:val="000000"/>
        </w:rPr>
      </w:pPr>
      <w:r w:rsidRPr="000174D3">
        <w:rPr>
          <w:rFonts w:ascii="Arial" w:eastAsia="Times New Roman" w:hAnsi="Arial" w:cs="Arial"/>
          <w:color w:val="000000"/>
        </w:rPr>
        <w:t xml:space="preserve">In the event of any complaint or dispute (which does not relate to the Funder's right to withhold funds or terminate) arising between the parties to this Agreement in relation to this </w:t>
      </w:r>
      <w:r w:rsidRPr="000174D3">
        <w:rPr>
          <w:rFonts w:ascii="Arial" w:eastAsia="Times New Roman" w:hAnsi="Arial" w:cs="Arial"/>
          <w:color w:val="000000"/>
        </w:rPr>
        <w:lastRenderedPageBreak/>
        <w:t>Agreement the matter should first be referred for resolution to the Project Manager or any other individual nominated by the Funder from time to time.</w:t>
      </w:r>
      <w:r w:rsidRPr="000174D3">
        <w:rPr>
          <w:rFonts w:ascii="Arial" w:eastAsia="Times New Roman" w:hAnsi="Arial" w:cs="Arial"/>
          <w:color w:val="000000"/>
        </w:rPr>
        <w:tab/>
      </w:r>
    </w:p>
    <w:p w14:paraId="4464D0F3" w14:textId="77777777" w:rsidR="00E827E8" w:rsidRPr="000174D3" w:rsidRDefault="00E827E8" w:rsidP="006D1CA2">
      <w:pPr>
        <w:numPr>
          <w:ilvl w:val="1"/>
          <w:numId w:val="0"/>
        </w:numPr>
        <w:spacing w:before="280" w:after="120" w:line="300" w:lineRule="atLeast"/>
        <w:ind w:left="142"/>
        <w:jc w:val="both"/>
        <w:outlineLvl w:val="1"/>
        <w:rPr>
          <w:rFonts w:ascii="Arial" w:eastAsia="Times New Roman" w:hAnsi="Arial" w:cs="Arial"/>
          <w:color w:val="000000"/>
        </w:rPr>
      </w:pPr>
      <w:r w:rsidRPr="000174D3">
        <w:rPr>
          <w:rFonts w:ascii="Arial" w:eastAsia="Times New Roman" w:hAnsi="Arial" w:cs="Arial"/>
          <w:color w:val="000000"/>
        </w:rPr>
        <w:t>Should the complaint or dispute remain unresolved within 14 days of the matter first being referred to the Project Manager or other nominated individual, as the case may be, either party may refer the matter to the Chief Executive of the Funder and the Recipient with an instruction to attempt to resolve the dispute by agreement within 28 days, or such other period as may be mutually agreed by the Funder and the Recipient.</w:t>
      </w:r>
    </w:p>
    <w:p w14:paraId="6AB0E533" w14:textId="77777777" w:rsidR="00E827E8" w:rsidRPr="000174D3" w:rsidRDefault="00E827E8" w:rsidP="006D1CA2">
      <w:pPr>
        <w:numPr>
          <w:ilvl w:val="1"/>
          <w:numId w:val="0"/>
        </w:numPr>
        <w:spacing w:before="280" w:after="120" w:line="300" w:lineRule="atLeast"/>
        <w:ind w:left="142"/>
        <w:jc w:val="both"/>
        <w:outlineLvl w:val="1"/>
        <w:rPr>
          <w:rFonts w:ascii="Arial" w:eastAsia="Times New Roman" w:hAnsi="Arial" w:cs="Arial"/>
          <w:color w:val="000000"/>
        </w:rPr>
      </w:pPr>
      <w:r w:rsidRPr="000174D3">
        <w:rPr>
          <w:rFonts w:ascii="Arial" w:eastAsia="Times New Roman" w:hAnsi="Arial" w:cs="Arial"/>
          <w:color w:val="000000"/>
        </w:rPr>
        <w:t xml:space="preserve">In the absence of agreement under clause </w:t>
      </w:r>
      <w:r w:rsidRPr="000174D3">
        <w:rPr>
          <w:rFonts w:ascii="Arial" w:eastAsia="Times New Roman" w:hAnsi="Arial" w:cs="Arial"/>
          <w:color w:val="000000"/>
        </w:rPr>
        <w:fldChar w:fldCharType="begin"/>
      </w:r>
      <w:r w:rsidRPr="000174D3">
        <w:rPr>
          <w:rFonts w:ascii="Arial" w:eastAsia="Times New Roman" w:hAnsi="Arial" w:cs="Arial"/>
          <w:color w:val="000000"/>
        </w:rPr>
        <w:instrText xml:space="preserve">REF "a545096" \h \w  \* MERGEFORMAT </w:instrText>
      </w:r>
      <w:r w:rsidRPr="000174D3">
        <w:rPr>
          <w:rFonts w:ascii="Arial" w:eastAsia="Times New Roman" w:hAnsi="Arial" w:cs="Arial"/>
          <w:color w:val="000000"/>
        </w:rPr>
      </w:r>
      <w:r w:rsidRPr="000174D3">
        <w:rPr>
          <w:rFonts w:ascii="Arial" w:eastAsia="Times New Roman" w:hAnsi="Arial" w:cs="Arial"/>
          <w:color w:val="000000"/>
        </w:rPr>
        <w:fldChar w:fldCharType="separate"/>
      </w:r>
      <w:r w:rsidRPr="000174D3">
        <w:rPr>
          <w:rFonts w:ascii="Arial" w:eastAsia="Times New Roman" w:hAnsi="Arial" w:cs="Arial"/>
          <w:color w:val="000000"/>
        </w:rPr>
        <w:t>20.2</w:t>
      </w:r>
      <w:r w:rsidRPr="000174D3">
        <w:rPr>
          <w:rFonts w:ascii="Arial" w:eastAsia="Times New Roman" w:hAnsi="Arial" w:cs="Arial"/>
          <w:color w:val="000000"/>
        </w:rPr>
        <w:fldChar w:fldCharType="end"/>
      </w:r>
      <w:r w:rsidRPr="000174D3">
        <w:rPr>
          <w:rFonts w:ascii="Arial" w:eastAsia="Times New Roman" w:hAnsi="Arial" w:cs="Arial"/>
          <w:color w:val="000000"/>
        </w:rPr>
        <w:t>, the parties may seek to resolve the matter through mediation under the CEDR Model Mediation Procedure (or such other appropriate dispute resolution model as is agreed by both parties). Unless otherwise agreed, the parties shall bear the costs and expenses of the mediation equally.</w:t>
      </w:r>
    </w:p>
    <w:p w14:paraId="1F55B716" w14:textId="77777777" w:rsidR="00E827E8" w:rsidRPr="000174D3" w:rsidRDefault="00E827E8" w:rsidP="00AB3256">
      <w:pPr>
        <w:keepNext/>
        <w:tabs>
          <w:tab w:val="num" w:pos="720"/>
        </w:tabs>
        <w:spacing w:before="320" w:after="0" w:line="300" w:lineRule="atLeast"/>
        <w:ind w:left="720" w:hanging="720"/>
        <w:jc w:val="both"/>
        <w:outlineLvl w:val="0"/>
        <w:rPr>
          <w:rFonts w:ascii="Arial" w:eastAsia="Times New Roman" w:hAnsi="Arial" w:cs="Arial"/>
          <w:b/>
          <w:smallCaps/>
          <w:kern w:val="28"/>
        </w:rPr>
      </w:pPr>
      <w:r w:rsidRPr="000174D3">
        <w:rPr>
          <w:rFonts w:ascii="Arial" w:eastAsia="Times New Roman" w:hAnsi="Arial" w:cs="Arial"/>
          <w:b/>
          <w:smallCaps/>
          <w:kern w:val="28"/>
        </w:rPr>
        <w:t>No partnership or agency</w:t>
      </w:r>
    </w:p>
    <w:p w14:paraId="365D8D80" w14:textId="77777777" w:rsidR="00E827E8" w:rsidRPr="000174D3" w:rsidRDefault="00E827E8" w:rsidP="006D1CA2">
      <w:pPr>
        <w:spacing w:before="240" w:after="120" w:line="300" w:lineRule="atLeast"/>
        <w:ind w:left="142"/>
        <w:jc w:val="both"/>
        <w:rPr>
          <w:rFonts w:ascii="Arial" w:eastAsia="Times New Roman" w:hAnsi="Arial" w:cs="Arial"/>
        </w:rPr>
      </w:pPr>
      <w:r w:rsidRPr="000174D3">
        <w:rPr>
          <w:rFonts w:ascii="Arial" w:eastAsia="Times New Roman" w:hAnsi="Arial" w:cs="Arial"/>
        </w:rPr>
        <w:t xml:space="preserve">This Agreement shall not create any partnership or joint venture between the Funder and the Recipient, nor any relationship of principal and agent, nor authorise any party to make or </w:t>
      </w:r>
      <w:proofErr w:type="gramStart"/>
      <w:r w:rsidRPr="000174D3">
        <w:rPr>
          <w:rFonts w:ascii="Arial" w:eastAsia="Times New Roman" w:hAnsi="Arial" w:cs="Arial"/>
        </w:rPr>
        <w:t>enter into</w:t>
      </w:r>
      <w:proofErr w:type="gramEnd"/>
      <w:r w:rsidRPr="000174D3">
        <w:rPr>
          <w:rFonts w:ascii="Arial" w:eastAsia="Times New Roman" w:hAnsi="Arial" w:cs="Arial"/>
        </w:rPr>
        <w:t xml:space="preserve"> any commitments for or on behalf of the other party.</w:t>
      </w:r>
    </w:p>
    <w:p w14:paraId="3E0A3E6B" w14:textId="77777777" w:rsidR="00E827E8" w:rsidRPr="000174D3" w:rsidRDefault="00E827E8" w:rsidP="00AB3256">
      <w:pPr>
        <w:keepNext/>
        <w:tabs>
          <w:tab w:val="num" w:pos="720"/>
        </w:tabs>
        <w:spacing w:before="320" w:after="0" w:line="300" w:lineRule="atLeast"/>
        <w:ind w:left="720" w:hanging="720"/>
        <w:jc w:val="both"/>
        <w:outlineLvl w:val="0"/>
        <w:rPr>
          <w:rFonts w:ascii="Arial" w:eastAsia="Times New Roman" w:hAnsi="Arial" w:cs="Arial"/>
          <w:b/>
          <w:smallCaps/>
          <w:kern w:val="28"/>
        </w:rPr>
      </w:pPr>
      <w:r w:rsidRPr="000174D3">
        <w:rPr>
          <w:rFonts w:ascii="Arial" w:eastAsia="Times New Roman" w:hAnsi="Arial" w:cs="Arial"/>
          <w:b/>
          <w:smallCaps/>
          <w:kern w:val="28"/>
        </w:rPr>
        <w:t>Joint and several liability</w:t>
      </w:r>
    </w:p>
    <w:p w14:paraId="2A095D53" w14:textId="77777777" w:rsidR="00E827E8" w:rsidRPr="000174D3" w:rsidRDefault="00E827E8" w:rsidP="006D1CA2">
      <w:pPr>
        <w:spacing w:before="240" w:after="120" w:line="300" w:lineRule="atLeast"/>
        <w:ind w:left="142"/>
        <w:jc w:val="both"/>
        <w:rPr>
          <w:rFonts w:ascii="Arial" w:eastAsia="Times New Roman" w:hAnsi="Arial" w:cs="Arial"/>
        </w:rPr>
      </w:pPr>
      <w:r w:rsidRPr="000174D3">
        <w:rPr>
          <w:rFonts w:ascii="Arial" w:eastAsia="Times New Roman" w:hAnsi="Arial" w:cs="Arial"/>
        </w:rPr>
        <w:t xml:space="preserve">Where the Recipient is not a company nor an incorporated entity with a distinct legal personality of its own, the individuals who </w:t>
      </w:r>
      <w:proofErr w:type="gramStart"/>
      <w:r w:rsidRPr="000174D3">
        <w:rPr>
          <w:rFonts w:ascii="Arial" w:eastAsia="Times New Roman" w:hAnsi="Arial" w:cs="Arial"/>
        </w:rPr>
        <w:t>enter into</w:t>
      </w:r>
      <w:proofErr w:type="gramEnd"/>
      <w:r w:rsidRPr="000174D3">
        <w:rPr>
          <w:rFonts w:ascii="Arial" w:eastAsia="Times New Roman" w:hAnsi="Arial" w:cs="Arial"/>
        </w:rPr>
        <w:t xml:space="preserve"> and sign this Agreement on behalf of the Recipient shall be jointly and severally liable for the Recipient's obligations and liabilities arising under this Agreement.</w:t>
      </w:r>
    </w:p>
    <w:p w14:paraId="444DF372" w14:textId="77777777" w:rsidR="00E827E8" w:rsidRPr="000174D3" w:rsidRDefault="00E827E8" w:rsidP="00AB3256">
      <w:pPr>
        <w:keepNext/>
        <w:tabs>
          <w:tab w:val="num" w:pos="720"/>
        </w:tabs>
        <w:spacing w:before="320" w:after="0" w:line="300" w:lineRule="atLeast"/>
        <w:ind w:left="720" w:hanging="720"/>
        <w:jc w:val="both"/>
        <w:outlineLvl w:val="0"/>
        <w:rPr>
          <w:rFonts w:ascii="Arial" w:eastAsia="Times New Roman" w:hAnsi="Arial" w:cs="Arial"/>
          <w:b/>
          <w:smallCaps/>
          <w:kern w:val="28"/>
        </w:rPr>
      </w:pPr>
      <w:r w:rsidRPr="000174D3">
        <w:rPr>
          <w:rFonts w:ascii="Arial" w:eastAsia="Times New Roman" w:hAnsi="Arial" w:cs="Arial"/>
          <w:b/>
          <w:smallCaps/>
          <w:kern w:val="28"/>
        </w:rPr>
        <w:t>Contracts (Rights of Third Parties) Act 1999</w:t>
      </w:r>
    </w:p>
    <w:p w14:paraId="7D814263" w14:textId="77777777" w:rsidR="00E827E8" w:rsidRPr="000174D3" w:rsidRDefault="00E827E8" w:rsidP="006D1CA2">
      <w:pPr>
        <w:spacing w:before="240" w:after="120" w:line="300" w:lineRule="atLeast"/>
        <w:ind w:left="142"/>
        <w:jc w:val="both"/>
        <w:rPr>
          <w:rFonts w:ascii="Arial" w:eastAsia="Times New Roman" w:hAnsi="Arial" w:cs="Arial"/>
        </w:rPr>
      </w:pPr>
      <w:r w:rsidRPr="000174D3">
        <w:rPr>
          <w:rFonts w:ascii="Arial" w:eastAsia="Times New Roman" w:hAnsi="Arial" w:cs="Arial"/>
        </w:rPr>
        <w:t>This Agreement does not and is not intended to confer any contractual benefit on any person pursuant to the terms of the Contracts (Rights of Third Parties) Act 1999.</w:t>
      </w:r>
    </w:p>
    <w:p w14:paraId="62DCD855" w14:textId="77777777" w:rsidR="00E827E8" w:rsidRPr="000174D3" w:rsidRDefault="00E827E8" w:rsidP="00AB3256">
      <w:pPr>
        <w:keepNext/>
        <w:tabs>
          <w:tab w:val="num" w:pos="720"/>
        </w:tabs>
        <w:spacing w:before="320" w:after="0" w:line="300" w:lineRule="atLeast"/>
        <w:ind w:left="720" w:hanging="720"/>
        <w:jc w:val="both"/>
        <w:outlineLvl w:val="0"/>
        <w:rPr>
          <w:rFonts w:ascii="Arial" w:eastAsia="Times New Roman" w:hAnsi="Arial" w:cs="Arial"/>
          <w:b/>
          <w:smallCaps/>
          <w:kern w:val="28"/>
        </w:rPr>
      </w:pPr>
      <w:r w:rsidRPr="000174D3">
        <w:rPr>
          <w:rFonts w:ascii="Arial" w:eastAsia="Times New Roman" w:hAnsi="Arial" w:cs="Arial"/>
          <w:b/>
          <w:smallCaps/>
          <w:kern w:val="28"/>
        </w:rPr>
        <w:t>Governing law</w:t>
      </w:r>
    </w:p>
    <w:p w14:paraId="4D642532" w14:textId="77777777" w:rsidR="00E827E8" w:rsidRPr="000174D3" w:rsidRDefault="00E827E8" w:rsidP="006D1CA2">
      <w:pPr>
        <w:spacing w:before="240" w:after="120" w:line="300" w:lineRule="atLeast"/>
        <w:ind w:left="142"/>
        <w:jc w:val="both"/>
        <w:rPr>
          <w:rFonts w:ascii="Arial" w:eastAsia="Times New Roman" w:hAnsi="Arial" w:cs="Arial"/>
        </w:rPr>
      </w:pPr>
      <w:r w:rsidRPr="000174D3">
        <w:rPr>
          <w:rFonts w:ascii="Arial" w:eastAsia="Times New Roman" w:hAnsi="Arial" w:cs="Arial"/>
        </w:rPr>
        <w:t>This Agreement shall be governed by and construed in accordance with the law of England and the parties irrevocably submit to the exclusive jurisdiction of the English courts.</w:t>
      </w:r>
    </w:p>
    <w:p w14:paraId="15F3D3B9" w14:textId="77777777" w:rsidR="00E827E8" w:rsidRPr="000174D3" w:rsidRDefault="00E827E8" w:rsidP="00AB3256">
      <w:pPr>
        <w:keepNext/>
        <w:tabs>
          <w:tab w:val="num" w:pos="720"/>
        </w:tabs>
        <w:spacing w:before="320" w:after="0" w:line="300" w:lineRule="atLeast"/>
        <w:ind w:left="720" w:hanging="720"/>
        <w:jc w:val="both"/>
        <w:outlineLvl w:val="0"/>
        <w:rPr>
          <w:rFonts w:ascii="Arial" w:eastAsia="Times New Roman" w:hAnsi="Arial" w:cs="Arial"/>
          <w:b/>
          <w:smallCaps/>
          <w:kern w:val="28"/>
        </w:rPr>
      </w:pPr>
      <w:r w:rsidRPr="000174D3">
        <w:rPr>
          <w:rFonts w:ascii="Arial" w:eastAsia="Times New Roman" w:hAnsi="Arial" w:cs="Arial"/>
          <w:b/>
          <w:smallCaps/>
          <w:kern w:val="28"/>
        </w:rPr>
        <w:t>Entire agreement</w:t>
      </w:r>
    </w:p>
    <w:p w14:paraId="460E0A8B" w14:textId="77777777" w:rsidR="00E827E8" w:rsidRPr="000174D3" w:rsidRDefault="00E827E8" w:rsidP="000A4A31">
      <w:pPr>
        <w:spacing w:before="240" w:after="120" w:line="300" w:lineRule="atLeast"/>
        <w:jc w:val="both"/>
        <w:rPr>
          <w:rFonts w:ascii="Arial" w:eastAsia="Times New Roman" w:hAnsi="Arial" w:cs="Arial"/>
        </w:rPr>
      </w:pPr>
      <w:r w:rsidRPr="000174D3">
        <w:rPr>
          <w:rFonts w:ascii="Arial" w:eastAsia="Times New Roman" w:hAnsi="Arial" w:cs="Arial"/>
        </w:rPr>
        <w:t>This Agreement (together with all documents attached to or referred to within it) constitutes the entire agreement and understanding between the parties in relation to the Funding and supersedes any previous agreement or understanding between them in relation to such subject matter.</w:t>
      </w:r>
    </w:p>
    <w:p w14:paraId="23B74207" w14:textId="77777777" w:rsidR="00E827E8" w:rsidRPr="000174D3" w:rsidRDefault="00E827E8" w:rsidP="00AB3256">
      <w:pPr>
        <w:spacing w:after="0" w:line="300" w:lineRule="atLeast"/>
        <w:jc w:val="both"/>
        <w:rPr>
          <w:rFonts w:ascii="Arial" w:eastAsia="Times New Roman" w:hAnsi="Arial" w:cs="Arial"/>
        </w:rPr>
      </w:pPr>
      <w:r w:rsidRPr="000174D3">
        <w:rPr>
          <w:rFonts w:ascii="Arial" w:eastAsia="Times New Roman" w:hAnsi="Arial" w:cs="Arial"/>
        </w:rPr>
        <w:t>This document has been executed as a deed and is delivered and takes effect on the date stated at the beginning of it.</w:t>
      </w:r>
    </w:p>
    <w:p w14:paraId="486CBD9D" w14:textId="77777777" w:rsidR="00E827E8" w:rsidRPr="000174D3" w:rsidRDefault="00E827E8" w:rsidP="00AB3256">
      <w:pPr>
        <w:keepNext/>
        <w:pageBreakBefore/>
        <w:tabs>
          <w:tab w:val="num" w:pos="1080"/>
        </w:tabs>
        <w:spacing w:before="240" w:after="360" w:line="300" w:lineRule="atLeast"/>
        <w:ind w:left="360" w:hanging="360"/>
        <w:jc w:val="both"/>
        <w:outlineLvl w:val="0"/>
        <w:rPr>
          <w:rFonts w:ascii="Arial" w:eastAsia="Times New Roman" w:hAnsi="Arial" w:cs="Arial"/>
          <w:b/>
          <w:kern w:val="28"/>
          <w:szCs w:val="20"/>
        </w:rPr>
      </w:pPr>
      <w:r w:rsidRPr="000174D3">
        <w:rPr>
          <w:rFonts w:ascii="Arial" w:eastAsia="Times New Roman" w:hAnsi="Arial" w:cs="Arial"/>
          <w:b/>
          <w:kern w:val="28"/>
          <w:szCs w:val="20"/>
        </w:rPr>
        <w:lastRenderedPageBreak/>
        <w:t>The Project</w:t>
      </w:r>
    </w:p>
    <w:p w14:paraId="0EB31D49" w14:textId="66A85678" w:rsidR="00E827E8" w:rsidRDefault="00E827E8" w:rsidP="00AB3256">
      <w:pPr>
        <w:spacing w:after="0" w:line="300" w:lineRule="atLeast"/>
        <w:jc w:val="both"/>
        <w:rPr>
          <w:rFonts w:ascii="Arial" w:eastAsia="Times New Roman" w:hAnsi="Arial" w:cs="Arial"/>
          <w:szCs w:val="20"/>
        </w:rPr>
      </w:pPr>
      <w:r w:rsidRPr="000174D3">
        <w:rPr>
          <w:rFonts w:ascii="Arial" w:eastAsia="Times New Roman" w:hAnsi="Arial" w:cs="Arial"/>
          <w:szCs w:val="20"/>
        </w:rPr>
        <w:t xml:space="preserve">Adaptation of the Foster Home to provide </w:t>
      </w:r>
      <w:r w:rsidRPr="000174D3">
        <w:rPr>
          <w:rFonts w:ascii="Arial" w:eastAsia="Times New Roman" w:hAnsi="Arial" w:cs="Arial"/>
          <w:szCs w:val="20"/>
          <w:highlight w:val="yellow"/>
        </w:rPr>
        <w:t>[ADD DETAIL OF BUILDING WORK</w:t>
      </w:r>
      <w:r w:rsidRPr="000174D3">
        <w:rPr>
          <w:rFonts w:ascii="Arial" w:eastAsia="Times New Roman" w:hAnsi="Arial" w:cs="Arial"/>
          <w:szCs w:val="20"/>
        </w:rPr>
        <w:t xml:space="preserve">] for the benefit of the family and to enable the Recipient to fulfil their fostering responsibilities as set out in the contract between the Recipient and CLT attached to this Agreement at Appendix A </w:t>
      </w:r>
    </w:p>
    <w:p w14:paraId="630A38D2" w14:textId="1A32BA77" w:rsidR="008A5681" w:rsidRDefault="008A5681" w:rsidP="008A5681">
      <w:pPr>
        <w:rPr>
          <w:rFonts w:ascii="Arial" w:eastAsia="Times New Roman" w:hAnsi="Arial" w:cs="Arial"/>
          <w:szCs w:val="20"/>
        </w:rPr>
      </w:pPr>
    </w:p>
    <w:p w14:paraId="2DC83310" w14:textId="1A32BA77" w:rsidR="008A5681" w:rsidRPr="000174D3" w:rsidRDefault="008A5681" w:rsidP="008A5681">
      <w:pPr>
        <w:keepNext/>
        <w:pageBreakBefore/>
        <w:tabs>
          <w:tab w:val="num" w:pos="1080"/>
        </w:tabs>
        <w:spacing w:before="240" w:after="360" w:line="300" w:lineRule="atLeast"/>
        <w:ind w:left="360" w:hanging="360"/>
        <w:jc w:val="both"/>
        <w:outlineLvl w:val="0"/>
        <w:rPr>
          <w:rFonts w:ascii="Arial" w:eastAsia="Times New Roman" w:hAnsi="Arial" w:cs="Arial"/>
          <w:b/>
          <w:kern w:val="28"/>
        </w:rPr>
      </w:pPr>
      <w:r w:rsidRPr="000174D3">
        <w:rPr>
          <w:rFonts w:ascii="Arial" w:eastAsia="Times New Roman" w:hAnsi="Arial" w:cs="Arial"/>
          <w:b/>
          <w:kern w:val="28"/>
          <w:szCs w:val="20"/>
        </w:rPr>
        <w:lastRenderedPageBreak/>
        <w:t xml:space="preserve">Repayment of Funding </w:t>
      </w:r>
      <w:r w:rsidRPr="000174D3">
        <w:rPr>
          <w:rFonts w:ascii="Arial" w:eastAsia="Times New Roman" w:hAnsi="Arial" w:cs="Arial"/>
          <w:b/>
          <w:kern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154"/>
      </w:tblGrid>
      <w:tr w:rsidR="008A5681" w:rsidRPr="000174D3" w14:paraId="59307DA3" w14:textId="77777777" w:rsidTr="00C734F4">
        <w:trPr>
          <w:jc w:val="center"/>
        </w:trPr>
        <w:tc>
          <w:tcPr>
            <w:tcW w:w="4154" w:type="dxa"/>
          </w:tcPr>
          <w:p w14:paraId="745BAC59" w14:textId="77777777" w:rsidR="008A5681" w:rsidRPr="000174D3" w:rsidRDefault="008A5681" w:rsidP="00332992">
            <w:pPr>
              <w:spacing w:after="0" w:line="300" w:lineRule="atLeast"/>
              <w:jc w:val="both"/>
              <w:rPr>
                <w:rFonts w:ascii="Arial" w:eastAsia="Times New Roman" w:hAnsi="Arial" w:cs="Arial"/>
                <w:b/>
              </w:rPr>
            </w:pPr>
            <w:r w:rsidRPr="000174D3">
              <w:rPr>
                <w:rFonts w:ascii="Arial" w:eastAsia="Times New Roman" w:hAnsi="Arial" w:cs="Arial"/>
                <w:b/>
              </w:rPr>
              <w:t xml:space="preserve">Cessation of fostering services from the date of this Agreement </w:t>
            </w:r>
          </w:p>
          <w:p w14:paraId="7BEFD3BB" w14:textId="77777777" w:rsidR="008A5681" w:rsidRPr="000174D3" w:rsidRDefault="008A5681" w:rsidP="00332992">
            <w:pPr>
              <w:spacing w:after="0" w:line="300" w:lineRule="atLeast"/>
              <w:jc w:val="both"/>
              <w:rPr>
                <w:rFonts w:ascii="Arial" w:eastAsia="Times New Roman" w:hAnsi="Arial" w:cs="Arial"/>
              </w:rPr>
            </w:pPr>
          </w:p>
        </w:tc>
        <w:tc>
          <w:tcPr>
            <w:tcW w:w="4154" w:type="dxa"/>
          </w:tcPr>
          <w:p w14:paraId="3A9AA173" w14:textId="77777777" w:rsidR="008A5681" w:rsidRPr="000174D3" w:rsidRDefault="008A5681" w:rsidP="00332992">
            <w:pPr>
              <w:spacing w:after="0" w:line="300" w:lineRule="atLeast"/>
              <w:jc w:val="both"/>
              <w:rPr>
                <w:rFonts w:ascii="Arial" w:eastAsia="Times New Roman" w:hAnsi="Arial" w:cs="Arial"/>
                <w:b/>
              </w:rPr>
            </w:pPr>
            <w:r w:rsidRPr="000174D3">
              <w:rPr>
                <w:rFonts w:ascii="Arial" w:eastAsia="Times New Roman" w:hAnsi="Arial" w:cs="Arial"/>
                <w:b/>
              </w:rPr>
              <w:t xml:space="preserve">Repayment </w:t>
            </w:r>
          </w:p>
        </w:tc>
      </w:tr>
      <w:tr w:rsidR="008A5681" w:rsidRPr="000174D3" w14:paraId="2ECE045F" w14:textId="77777777" w:rsidTr="00C734F4">
        <w:trPr>
          <w:jc w:val="center"/>
        </w:trPr>
        <w:tc>
          <w:tcPr>
            <w:tcW w:w="4154" w:type="dxa"/>
          </w:tcPr>
          <w:p w14:paraId="3450AD48" w14:textId="77777777" w:rsidR="008A5681" w:rsidRPr="000174D3" w:rsidRDefault="008A5681" w:rsidP="00332992">
            <w:pPr>
              <w:spacing w:after="0" w:line="300" w:lineRule="atLeast"/>
              <w:jc w:val="both"/>
              <w:rPr>
                <w:rFonts w:ascii="Arial" w:eastAsia="Times New Roman" w:hAnsi="Arial" w:cs="Arial"/>
              </w:rPr>
            </w:pPr>
            <w:r w:rsidRPr="000174D3">
              <w:rPr>
                <w:rFonts w:ascii="Arial" w:eastAsia="Times New Roman" w:hAnsi="Arial" w:cs="Arial"/>
              </w:rPr>
              <w:t> 1 year</w:t>
            </w:r>
          </w:p>
          <w:p w14:paraId="16147F8C" w14:textId="77777777" w:rsidR="008A5681" w:rsidRPr="000174D3" w:rsidRDefault="008A5681" w:rsidP="00332992">
            <w:pPr>
              <w:spacing w:after="0" w:line="300" w:lineRule="atLeast"/>
              <w:jc w:val="both"/>
              <w:rPr>
                <w:rFonts w:ascii="Arial" w:eastAsia="Times New Roman" w:hAnsi="Arial" w:cs="Arial"/>
              </w:rPr>
            </w:pPr>
          </w:p>
        </w:tc>
        <w:tc>
          <w:tcPr>
            <w:tcW w:w="4154" w:type="dxa"/>
          </w:tcPr>
          <w:p w14:paraId="2B6DCFEA" w14:textId="77777777" w:rsidR="008A5681" w:rsidRPr="000174D3" w:rsidRDefault="008A5681" w:rsidP="00332992">
            <w:pPr>
              <w:spacing w:after="0" w:line="300" w:lineRule="atLeast"/>
              <w:jc w:val="both"/>
              <w:rPr>
                <w:rFonts w:ascii="Arial" w:eastAsia="Times New Roman" w:hAnsi="Arial" w:cs="Arial"/>
              </w:rPr>
            </w:pPr>
            <w:r w:rsidRPr="000174D3">
              <w:rPr>
                <w:rFonts w:ascii="Arial" w:eastAsia="Times New Roman" w:hAnsi="Arial" w:cs="Arial"/>
              </w:rPr>
              <w:t> 100%</w:t>
            </w:r>
          </w:p>
        </w:tc>
      </w:tr>
      <w:tr w:rsidR="008A5681" w:rsidRPr="000174D3" w14:paraId="769EF265" w14:textId="77777777" w:rsidTr="00C734F4">
        <w:trPr>
          <w:jc w:val="center"/>
        </w:trPr>
        <w:tc>
          <w:tcPr>
            <w:tcW w:w="4154" w:type="dxa"/>
          </w:tcPr>
          <w:p w14:paraId="308A8B7A" w14:textId="77777777" w:rsidR="008A5681" w:rsidRPr="000174D3" w:rsidRDefault="008A5681" w:rsidP="00332992">
            <w:pPr>
              <w:spacing w:after="0" w:line="300" w:lineRule="atLeast"/>
              <w:jc w:val="both"/>
              <w:rPr>
                <w:rFonts w:ascii="Arial" w:eastAsia="Times New Roman" w:hAnsi="Arial" w:cs="Arial"/>
              </w:rPr>
            </w:pPr>
            <w:r w:rsidRPr="000174D3">
              <w:rPr>
                <w:rFonts w:ascii="Arial" w:eastAsia="Times New Roman" w:hAnsi="Arial" w:cs="Arial"/>
              </w:rPr>
              <w:t>2 years</w:t>
            </w:r>
          </w:p>
          <w:p w14:paraId="4E158E6D" w14:textId="77777777" w:rsidR="008A5681" w:rsidRPr="000174D3" w:rsidRDefault="008A5681" w:rsidP="00332992">
            <w:pPr>
              <w:spacing w:after="0" w:line="300" w:lineRule="atLeast"/>
              <w:jc w:val="both"/>
              <w:rPr>
                <w:rFonts w:ascii="Arial" w:eastAsia="Times New Roman" w:hAnsi="Arial" w:cs="Arial"/>
              </w:rPr>
            </w:pPr>
            <w:r w:rsidRPr="000174D3">
              <w:rPr>
                <w:rFonts w:ascii="Arial" w:eastAsia="Times New Roman" w:hAnsi="Arial" w:cs="Arial"/>
              </w:rPr>
              <w:t> </w:t>
            </w:r>
          </w:p>
        </w:tc>
        <w:tc>
          <w:tcPr>
            <w:tcW w:w="4154" w:type="dxa"/>
          </w:tcPr>
          <w:p w14:paraId="2C05D3E6" w14:textId="77777777" w:rsidR="008A5681" w:rsidRPr="000174D3" w:rsidRDefault="008A5681" w:rsidP="00332992">
            <w:pPr>
              <w:spacing w:after="0" w:line="300" w:lineRule="atLeast"/>
              <w:jc w:val="both"/>
              <w:rPr>
                <w:rFonts w:ascii="Arial" w:eastAsia="Times New Roman" w:hAnsi="Arial" w:cs="Arial"/>
              </w:rPr>
            </w:pPr>
            <w:r w:rsidRPr="000174D3">
              <w:rPr>
                <w:rFonts w:ascii="Arial" w:eastAsia="Times New Roman" w:hAnsi="Arial" w:cs="Arial"/>
              </w:rPr>
              <w:t> 80%</w:t>
            </w:r>
          </w:p>
        </w:tc>
      </w:tr>
      <w:tr w:rsidR="008A5681" w:rsidRPr="000174D3" w14:paraId="6F77426A" w14:textId="77777777" w:rsidTr="00C734F4">
        <w:trPr>
          <w:jc w:val="center"/>
        </w:trPr>
        <w:tc>
          <w:tcPr>
            <w:tcW w:w="4154" w:type="dxa"/>
          </w:tcPr>
          <w:p w14:paraId="4AC616B6" w14:textId="77777777" w:rsidR="008A5681" w:rsidRPr="000174D3" w:rsidRDefault="008A5681" w:rsidP="00332992">
            <w:pPr>
              <w:spacing w:after="0" w:line="300" w:lineRule="atLeast"/>
              <w:jc w:val="both"/>
              <w:rPr>
                <w:rFonts w:ascii="Arial" w:eastAsia="Times New Roman" w:hAnsi="Arial" w:cs="Arial"/>
              </w:rPr>
            </w:pPr>
            <w:r w:rsidRPr="000174D3">
              <w:rPr>
                <w:rFonts w:ascii="Arial" w:eastAsia="Times New Roman" w:hAnsi="Arial" w:cs="Arial"/>
              </w:rPr>
              <w:t xml:space="preserve">3 years </w:t>
            </w:r>
          </w:p>
          <w:p w14:paraId="2C620E13" w14:textId="77777777" w:rsidR="008A5681" w:rsidRPr="000174D3" w:rsidRDefault="008A5681" w:rsidP="00332992">
            <w:pPr>
              <w:spacing w:after="0" w:line="300" w:lineRule="atLeast"/>
              <w:jc w:val="both"/>
              <w:rPr>
                <w:rFonts w:ascii="Arial" w:eastAsia="Times New Roman" w:hAnsi="Arial" w:cs="Arial"/>
              </w:rPr>
            </w:pPr>
            <w:r w:rsidRPr="000174D3">
              <w:rPr>
                <w:rFonts w:ascii="Arial" w:eastAsia="Times New Roman" w:hAnsi="Arial" w:cs="Arial"/>
              </w:rPr>
              <w:t> </w:t>
            </w:r>
          </w:p>
        </w:tc>
        <w:tc>
          <w:tcPr>
            <w:tcW w:w="4154" w:type="dxa"/>
          </w:tcPr>
          <w:p w14:paraId="48C2AD18" w14:textId="77777777" w:rsidR="008A5681" w:rsidRPr="000174D3" w:rsidRDefault="008A5681" w:rsidP="00332992">
            <w:pPr>
              <w:spacing w:after="0" w:line="300" w:lineRule="atLeast"/>
              <w:jc w:val="both"/>
              <w:rPr>
                <w:rFonts w:ascii="Arial" w:eastAsia="Times New Roman" w:hAnsi="Arial" w:cs="Arial"/>
              </w:rPr>
            </w:pPr>
            <w:r w:rsidRPr="000174D3">
              <w:rPr>
                <w:rFonts w:ascii="Arial" w:eastAsia="Times New Roman" w:hAnsi="Arial" w:cs="Arial"/>
              </w:rPr>
              <w:t> 60%</w:t>
            </w:r>
          </w:p>
        </w:tc>
      </w:tr>
      <w:tr w:rsidR="008A5681" w:rsidRPr="000174D3" w14:paraId="18D8E46E" w14:textId="77777777" w:rsidTr="00C734F4">
        <w:trPr>
          <w:jc w:val="center"/>
        </w:trPr>
        <w:tc>
          <w:tcPr>
            <w:tcW w:w="4154" w:type="dxa"/>
          </w:tcPr>
          <w:p w14:paraId="4D3BCE66" w14:textId="77777777" w:rsidR="008A5681" w:rsidRPr="000174D3" w:rsidRDefault="008A5681" w:rsidP="00332992">
            <w:pPr>
              <w:spacing w:after="0" w:line="300" w:lineRule="atLeast"/>
              <w:jc w:val="both"/>
              <w:rPr>
                <w:rFonts w:ascii="Arial" w:eastAsia="Times New Roman" w:hAnsi="Arial" w:cs="Arial"/>
              </w:rPr>
            </w:pPr>
            <w:r w:rsidRPr="000174D3">
              <w:rPr>
                <w:rFonts w:ascii="Arial" w:eastAsia="Times New Roman" w:hAnsi="Arial" w:cs="Arial"/>
              </w:rPr>
              <w:t>4 years</w:t>
            </w:r>
          </w:p>
          <w:p w14:paraId="0A69FC7E" w14:textId="77777777" w:rsidR="008A5681" w:rsidRPr="000174D3" w:rsidRDefault="008A5681" w:rsidP="00332992">
            <w:pPr>
              <w:spacing w:after="0" w:line="300" w:lineRule="atLeast"/>
              <w:jc w:val="both"/>
              <w:rPr>
                <w:rFonts w:ascii="Arial" w:eastAsia="Times New Roman" w:hAnsi="Arial" w:cs="Arial"/>
              </w:rPr>
            </w:pPr>
            <w:r w:rsidRPr="000174D3">
              <w:rPr>
                <w:rFonts w:ascii="Arial" w:eastAsia="Times New Roman" w:hAnsi="Arial" w:cs="Arial"/>
              </w:rPr>
              <w:t> </w:t>
            </w:r>
          </w:p>
        </w:tc>
        <w:tc>
          <w:tcPr>
            <w:tcW w:w="4154" w:type="dxa"/>
          </w:tcPr>
          <w:p w14:paraId="1F0834A8" w14:textId="77777777" w:rsidR="008A5681" w:rsidRPr="000174D3" w:rsidRDefault="008A5681" w:rsidP="00332992">
            <w:pPr>
              <w:spacing w:after="0" w:line="300" w:lineRule="atLeast"/>
              <w:jc w:val="both"/>
              <w:rPr>
                <w:rFonts w:ascii="Arial" w:eastAsia="Times New Roman" w:hAnsi="Arial" w:cs="Arial"/>
              </w:rPr>
            </w:pPr>
            <w:r w:rsidRPr="000174D3">
              <w:rPr>
                <w:rFonts w:ascii="Arial" w:eastAsia="Times New Roman" w:hAnsi="Arial" w:cs="Arial"/>
              </w:rPr>
              <w:t xml:space="preserve"> 40% </w:t>
            </w:r>
          </w:p>
        </w:tc>
      </w:tr>
      <w:tr w:rsidR="008A5681" w:rsidRPr="000174D3" w14:paraId="29436E06" w14:textId="77777777" w:rsidTr="00C734F4">
        <w:trPr>
          <w:jc w:val="center"/>
        </w:trPr>
        <w:tc>
          <w:tcPr>
            <w:tcW w:w="4154" w:type="dxa"/>
          </w:tcPr>
          <w:p w14:paraId="53C009CE" w14:textId="77777777" w:rsidR="008A5681" w:rsidRPr="000174D3" w:rsidRDefault="008A5681" w:rsidP="00332992">
            <w:pPr>
              <w:spacing w:after="0" w:line="300" w:lineRule="atLeast"/>
              <w:jc w:val="both"/>
              <w:rPr>
                <w:rFonts w:ascii="Arial" w:eastAsia="Times New Roman" w:hAnsi="Arial" w:cs="Arial"/>
              </w:rPr>
            </w:pPr>
            <w:r w:rsidRPr="000174D3">
              <w:rPr>
                <w:rFonts w:ascii="Arial" w:eastAsia="Times New Roman" w:hAnsi="Arial" w:cs="Arial"/>
              </w:rPr>
              <w:t>5 years</w:t>
            </w:r>
          </w:p>
          <w:p w14:paraId="0945065F" w14:textId="77777777" w:rsidR="008A5681" w:rsidRPr="000174D3" w:rsidRDefault="008A5681" w:rsidP="00332992">
            <w:pPr>
              <w:spacing w:after="0" w:line="300" w:lineRule="atLeast"/>
              <w:jc w:val="both"/>
              <w:rPr>
                <w:rFonts w:ascii="Arial" w:eastAsia="Times New Roman" w:hAnsi="Arial" w:cs="Arial"/>
              </w:rPr>
            </w:pPr>
          </w:p>
        </w:tc>
        <w:tc>
          <w:tcPr>
            <w:tcW w:w="4154" w:type="dxa"/>
          </w:tcPr>
          <w:p w14:paraId="38121885" w14:textId="77777777" w:rsidR="008A5681" w:rsidRPr="000174D3" w:rsidRDefault="008A5681" w:rsidP="00332992">
            <w:pPr>
              <w:spacing w:after="0" w:line="300" w:lineRule="atLeast"/>
              <w:jc w:val="both"/>
              <w:rPr>
                <w:rFonts w:ascii="Arial" w:eastAsia="Times New Roman" w:hAnsi="Arial" w:cs="Arial"/>
              </w:rPr>
            </w:pPr>
            <w:r w:rsidRPr="000174D3">
              <w:rPr>
                <w:rFonts w:ascii="Arial" w:eastAsia="Times New Roman" w:hAnsi="Arial" w:cs="Arial"/>
              </w:rPr>
              <w:t>20%</w:t>
            </w:r>
          </w:p>
        </w:tc>
      </w:tr>
    </w:tbl>
    <w:p w14:paraId="5A51284F" w14:textId="77777777" w:rsidR="00E827E8" w:rsidRPr="000174D3" w:rsidRDefault="00E827E8" w:rsidP="00AB3256">
      <w:pPr>
        <w:spacing w:after="0" w:line="300" w:lineRule="atLeast"/>
        <w:jc w:val="both"/>
        <w:rPr>
          <w:rFonts w:ascii="Times New Roman" w:eastAsia="Times New Roman" w:hAnsi="Times New Roman" w:cs="Times New Roman"/>
          <w:szCs w:val="20"/>
        </w:rPr>
      </w:pPr>
    </w:p>
    <w:p w14:paraId="76843AEF" w14:textId="77777777" w:rsidR="00E827E8" w:rsidRPr="000174D3" w:rsidRDefault="00E827E8" w:rsidP="00AB3256">
      <w:pPr>
        <w:spacing w:after="0" w:line="300" w:lineRule="atLeast"/>
        <w:jc w:val="both"/>
        <w:rPr>
          <w:rFonts w:ascii="Times New Roman" w:eastAsia="Times New Roman" w:hAnsi="Times New Roman" w:cs="Times New Roman"/>
          <w:szCs w:val="20"/>
        </w:rPr>
      </w:pPr>
    </w:p>
    <w:p w14:paraId="49D5D3AA" w14:textId="77777777" w:rsidR="00E827E8" w:rsidRPr="000174D3" w:rsidRDefault="00E827E8" w:rsidP="00AB3256">
      <w:pPr>
        <w:spacing w:after="0" w:line="300" w:lineRule="atLeast"/>
        <w:jc w:val="both"/>
        <w:rPr>
          <w:rFonts w:ascii="Times New Roman" w:eastAsia="Times New Roman" w:hAnsi="Times New Roman" w:cs="Times New Roman"/>
          <w:szCs w:val="20"/>
        </w:rPr>
      </w:pPr>
    </w:p>
    <w:p w14:paraId="2B260FE1" w14:textId="77777777" w:rsidR="00E827E8" w:rsidRPr="000174D3" w:rsidRDefault="00E827E8" w:rsidP="00AB3256">
      <w:pPr>
        <w:spacing w:after="0" w:line="300" w:lineRule="atLeast"/>
        <w:jc w:val="both"/>
        <w:rPr>
          <w:rFonts w:ascii="Times New Roman" w:eastAsia="Times New Roman" w:hAnsi="Times New Roman" w:cs="Times New Roman"/>
          <w:szCs w:val="20"/>
        </w:rPr>
      </w:pPr>
    </w:p>
    <w:p w14:paraId="6E3BEC86" w14:textId="77777777" w:rsidR="00E827E8" w:rsidRPr="000174D3" w:rsidRDefault="00E827E8" w:rsidP="00AB3256">
      <w:pPr>
        <w:spacing w:after="0" w:line="300" w:lineRule="atLeast"/>
        <w:jc w:val="both"/>
        <w:rPr>
          <w:rFonts w:ascii="Times New Roman" w:eastAsia="Times New Roman" w:hAnsi="Times New Roman" w:cs="Times New Roman"/>
          <w:szCs w:val="20"/>
        </w:rPr>
      </w:pPr>
    </w:p>
    <w:p w14:paraId="0BEDBCF4" w14:textId="77777777" w:rsidR="00E827E8" w:rsidRPr="000174D3" w:rsidRDefault="00E827E8" w:rsidP="00AB3256">
      <w:pPr>
        <w:spacing w:after="0" w:line="300" w:lineRule="atLeast"/>
        <w:jc w:val="both"/>
        <w:rPr>
          <w:rFonts w:ascii="Times New Roman" w:eastAsia="Times New Roman" w:hAnsi="Times New Roman" w:cs="Times New Roman"/>
          <w:szCs w:val="20"/>
        </w:rPr>
      </w:pPr>
    </w:p>
    <w:p w14:paraId="3A76A240" w14:textId="77777777" w:rsidR="00E827E8" w:rsidRPr="000174D3" w:rsidRDefault="00E827E8" w:rsidP="00AB3256">
      <w:pPr>
        <w:spacing w:after="0" w:line="300" w:lineRule="atLeast"/>
        <w:jc w:val="both"/>
        <w:rPr>
          <w:rFonts w:ascii="Times New Roman" w:eastAsia="Times New Roman" w:hAnsi="Times New Roman" w:cs="Times New Roman"/>
          <w:szCs w:val="20"/>
        </w:rPr>
      </w:pPr>
    </w:p>
    <w:p w14:paraId="743B4145" w14:textId="77777777" w:rsidR="00E827E8" w:rsidRPr="000174D3" w:rsidRDefault="00E827E8" w:rsidP="00AB3256">
      <w:pPr>
        <w:spacing w:after="0" w:line="300" w:lineRule="atLeast"/>
        <w:jc w:val="both"/>
        <w:rPr>
          <w:rFonts w:ascii="Times New Roman" w:eastAsia="Times New Roman" w:hAnsi="Times New Roman" w:cs="Times New Roman"/>
          <w:szCs w:val="20"/>
        </w:rPr>
      </w:pPr>
    </w:p>
    <w:p w14:paraId="2043F3F9" w14:textId="77777777" w:rsidR="00E827E8" w:rsidRPr="000174D3" w:rsidRDefault="00E827E8" w:rsidP="00AB3256">
      <w:pPr>
        <w:spacing w:after="0" w:line="300" w:lineRule="atLeast"/>
        <w:jc w:val="both"/>
        <w:rPr>
          <w:rFonts w:ascii="Times New Roman" w:eastAsia="Times New Roman" w:hAnsi="Times New Roman" w:cs="Times New Roman"/>
          <w:szCs w:val="20"/>
        </w:rPr>
      </w:pPr>
    </w:p>
    <w:p w14:paraId="69F34D54" w14:textId="77777777" w:rsidR="00E827E8" w:rsidRPr="000174D3" w:rsidRDefault="00E827E8" w:rsidP="00AB3256">
      <w:pPr>
        <w:spacing w:after="0" w:line="300" w:lineRule="atLeast"/>
        <w:jc w:val="both"/>
        <w:rPr>
          <w:rFonts w:ascii="Times New Roman" w:eastAsia="Times New Roman" w:hAnsi="Times New Roman" w:cs="Times New Roman"/>
          <w:szCs w:val="20"/>
        </w:rPr>
      </w:pPr>
    </w:p>
    <w:p w14:paraId="35EA805C" w14:textId="77777777" w:rsidR="00E827E8" w:rsidRPr="000174D3" w:rsidRDefault="00E827E8" w:rsidP="00AB3256">
      <w:pPr>
        <w:spacing w:after="0" w:line="300" w:lineRule="atLeast"/>
        <w:jc w:val="both"/>
        <w:rPr>
          <w:rFonts w:ascii="Times New Roman" w:eastAsia="Times New Roman" w:hAnsi="Times New Roman" w:cs="Times New Roman"/>
          <w:szCs w:val="20"/>
        </w:rPr>
      </w:pPr>
    </w:p>
    <w:p w14:paraId="004B1208" w14:textId="77777777" w:rsidR="00E827E8" w:rsidRPr="000174D3" w:rsidRDefault="00E827E8" w:rsidP="00AB3256">
      <w:pPr>
        <w:spacing w:after="0" w:line="300" w:lineRule="atLeast"/>
        <w:jc w:val="both"/>
        <w:rPr>
          <w:rFonts w:ascii="Times New Roman" w:eastAsia="Times New Roman" w:hAnsi="Times New Roman" w:cs="Times New Roman"/>
          <w:szCs w:val="20"/>
        </w:rPr>
      </w:pPr>
    </w:p>
    <w:p w14:paraId="5AFF70C1" w14:textId="77777777" w:rsidR="00E827E8" w:rsidRPr="000174D3" w:rsidRDefault="00E827E8" w:rsidP="00AB3256">
      <w:pPr>
        <w:spacing w:after="0" w:line="300" w:lineRule="atLeast"/>
        <w:jc w:val="both"/>
        <w:rPr>
          <w:rFonts w:ascii="Times New Roman" w:eastAsia="Times New Roman" w:hAnsi="Times New Roman" w:cs="Times New Roman"/>
          <w:szCs w:val="20"/>
        </w:rPr>
      </w:pPr>
    </w:p>
    <w:p w14:paraId="149590A2" w14:textId="77777777" w:rsidR="00E827E8" w:rsidRPr="000174D3" w:rsidRDefault="00E827E8" w:rsidP="00AB3256">
      <w:pPr>
        <w:spacing w:after="0" w:line="300" w:lineRule="atLeast"/>
        <w:jc w:val="both"/>
        <w:rPr>
          <w:rFonts w:ascii="Times New Roman" w:eastAsia="Times New Roman" w:hAnsi="Times New Roman" w:cs="Times New Roman"/>
          <w:szCs w:val="20"/>
        </w:rPr>
      </w:pPr>
    </w:p>
    <w:p w14:paraId="48DA43A9" w14:textId="77777777" w:rsidR="00E827E8" w:rsidRPr="000174D3" w:rsidRDefault="00E827E8" w:rsidP="00AB3256">
      <w:pPr>
        <w:spacing w:after="0" w:line="300" w:lineRule="atLeast"/>
        <w:jc w:val="both"/>
        <w:rPr>
          <w:rFonts w:ascii="Times New Roman" w:eastAsia="Times New Roman" w:hAnsi="Times New Roman" w:cs="Times New Roman"/>
          <w:szCs w:val="20"/>
        </w:rPr>
      </w:pPr>
    </w:p>
    <w:p w14:paraId="786275B2" w14:textId="77777777" w:rsidR="00E827E8" w:rsidRPr="000174D3" w:rsidRDefault="00E827E8" w:rsidP="00AB3256">
      <w:pPr>
        <w:spacing w:after="0" w:line="300" w:lineRule="atLeast"/>
        <w:jc w:val="both"/>
        <w:rPr>
          <w:rFonts w:ascii="Times New Roman" w:eastAsia="Times New Roman" w:hAnsi="Times New Roman" w:cs="Times New Roman"/>
          <w:szCs w:val="20"/>
        </w:rPr>
      </w:pPr>
    </w:p>
    <w:p w14:paraId="744A1C8E" w14:textId="77777777" w:rsidR="00E827E8" w:rsidRPr="000174D3" w:rsidRDefault="00E827E8" w:rsidP="00AB3256">
      <w:pPr>
        <w:spacing w:after="0" w:line="300" w:lineRule="atLeast"/>
        <w:jc w:val="both"/>
        <w:rPr>
          <w:rFonts w:ascii="Times New Roman" w:eastAsia="Times New Roman" w:hAnsi="Times New Roman" w:cs="Times New Roman"/>
          <w:szCs w:val="20"/>
        </w:rPr>
      </w:pPr>
    </w:p>
    <w:p w14:paraId="5A366D31" w14:textId="77777777" w:rsidR="00E827E8" w:rsidRPr="000174D3" w:rsidRDefault="00E827E8" w:rsidP="00AB3256">
      <w:pPr>
        <w:spacing w:after="0" w:line="300" w:lineRule="atLeast"/>
        <w:jc w:val="both"/>
        <w:rPr>
          <w:rFonts w:ascii="Times New Roman" w:eastAsia="Times New Roman" w:hAnsi="Times New Roman" w:cs="Times New Roman"/>
          <w:szCs w:val="20"/>
        </w:rPr>
      </w:pPr>
    </w:p>
    <w:p w14:paraId="7507E982" w14:textId="77777777" w:rsidR="00E827E8" w:rsidRPr="000174D3" w:rsidRDefault="00E827E8" w:rsidP="00AB3256">
      <w:pPr>
        <w:spacing w:after="0" w:line="300" w:lineRule="atLeast"/>
        <w:jc w:val="both"/>
        <w:rPr>
          <w:rFonts w:ascii="Times New Roman" w:eastAsia="Times New Roman" w:hAnsi="Times New Roman" w:cs="Times New Roman"/>
          <w:szCs w:val="20"/>
        </w:rPr>
      </w:pPr>
    </w:p>
    <w:p w14:paraId="4B9611F8" w14:textId="77777777" w:rsidR="00E827E8" w:rsidRPr="000174D3" w:rsidRDefault="00E827E8" w:rsidP="00AB3256">
      <w:pPr>
        <w:spacing w:after="0" w:line="300" w:lineRule="atLeast"/>
        <w:jc w:val="both"/>
        <w:rPr>
          <w:rFonts w:ascii="Times New Roman" w:eastAsia="Times New Roman" w:hAnsi="Times New Roman" w:cs="Times New Roman"/>
          <w:szCs w:val="20"/>
        </w:rPr>
      </w:pPr>
    </w:p>
    <w:p w14:paraId="573C26BE" w14:textId="77777777" w:rsidR="00E827E8" w:rsidRPr="000174D3" w:rsidRDefault="00E827E8" w:rsidP="00AB3256">
      <w:pPr>
        <w:spacing w:after="0" w:line="300" w:lineRule="atLeast"/>
        <w:jc w:val="both"/>
        <w:rPr>
          <w:rFonts w:ascii="Times New Roman" w:eastAsia="Times New Roman" w:hAnsi="Times New Roman" w:cs="Times New Roman"/>
          <w:szCs w:val="20"/>
        </w:rPr>
      </w:pPr>
    </w:p>
    <w:p w14:paraId="39A72416" w14:textId="77777777" w:rsidR="00E827E8" w:rsidRPr="000174D3" w:rsidRDefault="00E827E8" w:rsidP="00AB3256">
      <w:pPr>
        <w:spacing w:after="0" w:line="300" w:lineRule="atLeast"/>
        <w:jc w:val="both"/>
        <w:rPr>
          <w:rFonts w:ascii="Times New Roman" w:eastAsia="Times New Roman" w:hAnsi="Times New Roman" w:cs="Times New Roman"/>
          <w:szCs w:val="20"/>
        </w:rPr>
      </w:pPr>
    </w:p>
    <w:p w14:paraId="5C202A65" w14:textId="77777777" w:rsidR="00E827E8" w:rsidRPr="000174D3" w:rsidRDefault="00E827E8" w:rsidP="00AB3256">
      <w:pPr>
        <w:spacing w:after="0" w:line="300" w:lineRule="atLeast"/>
        <w:jc w:val="both"/>
        <w:rPr>
          <w:rFonts w:ascii="Times New Roman" w:eastAsia="Times New Roman" w:hAnsi="Times New Roman" w:cs="Times New Roman"/>
          <w:szCs w:val="20"/>
        </w:rPr>
      </w:pPr>
    </w:p>
    <w:p w14:paraId="59074CB1" w14:textId="77777777" w:rsidR="00E827E8" w:rsidRPr="000174D3" w:rsidRDefault="00E827E8" w:rsidP="00AB3256">
      <w:pPr>
        <w:spacing w:after="0" w:line="300" w:lineRule="atLeast"/>
        <w:jc w:val="both"/>
        <w:rPr>
          <w:rFonts w:ascii="Times New Roman" w:eastAsia="Times New Roman" w:hAnsi="Times New Roman" w:cs="Times New Roman"/>
          <w:szCs w:val="20"/>
        </w:rPr>
      </w:pPr>
    </w:p>
    <w:p w14:paraId="081600A4" w14:textId="77777777" w:rsidR="00E827E8" w:rsidRPr="000174D3" w:rsidRDefault="00E827E8" w:rsidP="00AB3256">
      <w:pPr>
        <w:spacing w:after="0" w:line="300" w:lineRule="atLeast"/>
        <w:jc w:val="both"/>
        <w:rPr>
          <w:rFonts w:ascii="Times New Roman" w:eastAsia="Times New Roman" w:hAnsi="Times New Roman" w:cs="Times New Roman"/>
          <w:szCs w:val="20"/>
        </w:rPr>
      </w:pPr>
    </w:p>
    <w:p w14:paraId="4F233AFD" w14:textId="77777777" w:rsidR="00E827E8" w:rsidRPr="000174D3" w:rsidRDefault="00E827E8" w:rsidP="00AB3256">
      <w:pPr>
        <w:spacing w:after="0" w:line="300" w:lineRule="atLeast"/>
        <w:jc w:val="both"/>
        <w:rPr>
          <w:rFonts w:ascii="Times New Roman" w:eastAsia="Times New Roman" w:hAnsi="Times New Roman" w:cs="Times New Roman"/>
          <w:szCs w:val="20"/>
        </w:rPr>
      </w:pPr>
    </w:p>
    <w:p w14:paraId="159AEA95" w14:textId="77777777" w:rsidR="00E827E8" w:rsidRPr="000174D3" w:rsidRDefault="00E827E8" w:rsidP="00AB3256">
      <w:pPr>
        <w:spacing w:after="0" w:line="300" w:lineRule="atLeast"/>
        <w:jc w:val="both"/>
        <w:rPr>
          <w:rFonts w:ascii="Times New Roman" w:eastAsia="Times New Roman" w:hAnsi="Times New Roman" w:cs="Times New Roman"/>
          <w:szCs w:val="20"/>
        </w:rPr>
      </w:pPr>
    </w:p>
    <w:p w14:paraId="73261477" w14:textId="77777777" w:rsidR="00E827E8" w:rsidRPr="000174D3" w:rsidRDefault="00E827E8" w:rsidP="00AB3256">
      <w:pPr>
        <w:spacing w:after="0" w:line="300" w:lineRule="atLeast"/>
        <w:jc w:val="both"/>
        <w:rPr>
          <w:rFonts w:ascii="Times New Roman" w:eastAsia="Times New Roman" w:hAnsi="Times New Roman" w:cs="Times New Roman"/>
          <w:szCs w:val="20"/>
        </w:rPr>
      </w:pPr>
    </w:p>
    <w:p w14:paraId="16EC1E3B" w14:textId="77777777" w:rsidR="00E827E8" w:rsidRPr="000174D3" w:rsidRDefault="00E827E8" w:rsidP="00AB3256">
      <w:pPr>
        <w:spacing w:after="0" w:line="300" w:lineRule="atLeast"/>
        <w:jc w:val="both"/>
        <w:rPr>
          <w:rFonts w:ascii="Times New Roman" w:eastAsia="Times New Roman" w:hAnsi="Times New Roman" w:cs="Times New Roman"/>
          <w:szCs w:val="20"/>
        </w:rPr>
      </w:pPr>
    </w:p>
    <w:p w14:paraId="7B5080CA" w14:textId="77777777" w:rsidR="00E827E8" w:rsidRPr="000174D3" w:rsidRDefault="00E827E8" w:rsidP="00AB3256">
      <w:pPr>
        <w:spacing w:after="0" w:line="300" w:lineRule="atLeast"/>
        <w:jc w:val="both"/>
        <w:rPr>
          <w:rFonts w:ascii="Times New Roman" w:eastAsia="Times New Roman" w:hAnsi="Times New Roman" w:cs="Times New Roman"/>
          <w:szCs w:val="20"/>
        </w:rPr>
      </w:pPr>
    </w:p>
    <w:p w14:paraId="5A69D0E6" w14:textId="77777777" w:rsidR="00E827E8" w:rsidRPr="000174D3" w:rsidRDefault="00E827E8" w:rsidP="00AB3256">
      <w:pPr>
        <w:spacing w:after="0" w:line="300" w:lineRule="atLeast"/>
        <w:jc w:val="both"/>
        <w:rPr>
          <w:rFonts w:ascii="Times New Roman" w:eastAsia="Times New Roman" w:hAnsi="Times New Roman" w:cs="Times New Roman"/>
          <w:szCs w:val="20"/>
        </w:rPr>
      </w:pPr>
    </w:p>
    <w:p w14:paraId="49A9111B" w14:textId="77777777" w:rsidR="00E827E8" w:rsidRPr="000174D3" w:rsidRDefault="00E827E8" w:rsidP="00AB3256">
      <w:pPr>
        <w:spacing w:after="0" w:line="300" w:lineRule="atLeast"/>
        <w:jc w:val="both"/>
        <w:rPr>
          <w:rFonts w:ascii="Arial" w:eastAsia="Times New Roman" w:hAnsi="Arial" w:cs="Arial"/>
          <w:szCs w:val="20"/>
        </w:rPr>
      </w:pPr>
      <w:r w:rsidRPr="000174D3">
        <w:rPr>
          <w:rFonts w:ascii="Arial" w:eastAsia="Times New Roman" w:hAnsi="Arial" w:cs="Arial"/>
          <w:szCs w:val="20"/>
        </w:rPr>
        <w:lastRenderedPageBreak/>
        <w:t xml:space="preserve">EXECUTED as a DEED </w:t>
      </w:r>
    </w:p>
    <w:p w14:paraId="76020C47" w14:textId="77777777" w:rsidR="00E827E8" w:rsidRPr="000174D3" w:rsidRDefault="00E827E8" w:rsidP="00AB3256">
      <w:pPr>
        <w:spacing w:after="0" w:line="300" w:lineRule="atLeast"/>
        <w:jc w:val="both"/>
        <w:rPr>
          <w:rFonts w:ascii="Arial" w:eastAsia="Times New Roman" w:hAnsi="Arial" w:cs="Arial"/>
          <w:szCs w:val="20"/>
        </w:rPr>
      </w:pPr>
      <w:r w:rsidRPr="000174D3">
        <w:rPr>
          <w:rFonts w:ascii="Arial" w:eastAsia="Times New Roman" w:hAnsi="Arial" w:cs="Arial"/>
          <w:szCs w:val="20"/>
        </w:rPr>
        <w:t xml:space="preserve">By affixing of the COMMON SEAL of </w:t>
      </w:r>
    </w:p>
    <w:p w14:paraId="479DE6F8" w14:textId="77777777" w:rsidR="00E827E8" w:rsidRPr="000174D3" w:rsidRDefault="00E827E8" w:rsidP="00AB3256">
      <w:pPr>
        <w:spacing w:after="0" w:line="300" w:lineRule="atLeast"/>
        <w:jc w:val="both"/>
        <w:rPr>
          <w:rFonts w:ascii="Arial" w:eastAsia="Times New Roman" w:hAnsi="Arial" w:cs="Arial"/>
          <w:szCs w:val="20"/>
        </w:rPr>
      </w:pPr>
      <w:r w:rsidRPr="000174D3">
        <w:rPr>
          <w:rFonts w:ascii="Arial" w:eastAsia="Times New Roman" w:hAnsi="Arial" w:cs="Arial"/>
          <w:szCs w:val="20"/>
        </w:rPr>
        <w:t>SOUTH GLOUCESTERSHIRE COUNCIL</w:t>
      </w:r>
    </w:p>
    <w:p w14:paraId="0FB29695" w14:textId="77777777" w:rsidR="00E827E8" w:rsidRPr="000174D3" w:rsidRDefault="00E827E8" w:rsidP="00AB3256">
      <w:pPr>
        <w:spacing w:after="0" w:line="300" w:lineRule="atLeast"/>
        <w:jc w:val="both"/>
        <w:rPr>
          <w:rFonts w:ascii="Arial" w:eastAsia="Times New Roman" w:hAnsi="Arial" w:cs="Arial"/>
          <w:szCs w:val="20"/>
        </w:rPr>
      </w:pPr>
    </w:p>
    <w:p w14:paraId="5147877A" w14:textId="77777777" w:rsidR="00E827E8" w:rsidRPr="000174D3" w:rsidRDefault="00E827E8" w:rsidP="00AB3256">
      <w:pPr>
        <w:spacing w:after="0" w:line="300" w:lineRule="atLeast"/>
        <w:jc w:val="both"/>
        <w:rPr>
          <w:rFonts w:ascii="Arial" w:eastAsia="Times New Roman" w:hAnsi="Arial" w:cs="Arial"/>
          <w:szCs w:val="20"/>
        </w:rPr>
      </w:pPr>
      <w:r w:rsidRPr="000174D3">
        <w:rPr>
          <w:rFonts w:ascii="Arial" w:eastAsia="Times New Roman" w:hAnsi="Arial" w:cs="Arial"/>
          <w:szCs w:val="20"/>
        </w:rPr>
        <w:t>In the presence of:</w:t>
      </w:r>
      <w:r w:rsidRPr="000174D3">
        <w:rPr>
          <w:rFonts w:ascii="Arial" w:eastAsia="Times New Roman" w:hAnsi="Arial" w:cs="Arial"/>
          <w:szCs w:val="20"/>
        </w:rPr>
        <w:tab/>
      </w:r>
      <w:r w:rsidRPr="000174D3">
        <w:rPr>
          <w:rFonts w:ascii="Arial" w:eastAsia="Times New Roman" w:hAnsi="Arial" w:cs="Arial"/>
          <w:szCs w:val="20"/>
        </w:rPr>
        <w:tab/>
      </w:r>
      <w:r w:rsidRPr="000174D3">
        <w:rPr>
          <w:rFonts w:ascii="Arial" w:eastAsia="Times New Roman" w:hAnsi="Arial" w:cs="Arial"/>
          <w:szCs w:val="20"/>
        </w:rPr>
        <w:tab/>
      </w:r>
      <w:r w:rsidRPr="000174D3">
        <w:rPr>
          <w:rFonts w:ascii="Arial" w:eastAsia="Times New Roman" w:hAnsi="Arial" w:cs="Arial"/>
          <w:szCs w:val="20"/>
        </w:rPr>
        <w:tab/>
      </w:r>
      <w:r w:rsidRPr="000174D3">
        <w:rPr>
          <w:rFonts w:ascii="Arial" w:eastAsia="Times New Roman" w:hAnsi="Arial" w:cs="Arial"/>
          <w:szCs w:val="20"/>
        </w:rPr>
        <w:tab/>
      </w:r>
      <w:r w:rsidRPr="000174D3">
        <w:rPr>
          <w:rFonts w:ascii="Arial" w:eastAsia="Times New Roman" w:hAnsi="Arial" w:cs="Arial"/>
          <w:szCs w:val="20"/>
        </w:rPr>
        <w:tab/>
      </w:r>
    </w:p>
    <w:p w14:paraId="402539BF" w14:textId="77777777" w:rsidR="00E827E8" w:rsidRPr="000174D3" w:rsidRDefault="00E827E8" w:rsidP="00AB3256">
      <w:pPr>
        <w:spacing w:after="0" w:line="300" w:lineRule="atLeast"/>
        <w:jc w:val="both"/>
        <w:rPr>
          <w:rFonts w:ascii="Arial" w:eastAsia="Times New Roman" w:hAnsi="Arial" w:cs="Arial"/>
          <w:szCs w:val="20"/>
        </w:rPr>
      </w:pPr>
      <w:r w:rsidRPr="000174D3">
        <w:rPr>
          <w:rFonts w:ascii="Arial" w:eastAsia="Times New Roman" w:hAnsi="Arial" w:cs="Arial"/>
          <w:szCs w:val="20"/>
        </w:rPr>
        <w:tab/>
      </w:r>
      <w:r w:rsidRPr="000174D3">
        <w:rPr>
          <w:rFonts w:ascii="Arial" w:eastAsia="Times New Roman" w:hAnsi="Arial" w:cs="Arial"/>
          <w:szCs w:val="20"/>
        </w:rPr>
        <w:tab/>
      </w:r>
      <w:r w:rsidRPr="000174D3">
        <w:rPr>
          <w:rFonts w:ascii="Arial" w:eastAsia="Times New Roman" w:hAnsi="Arial" w:cs="Arial"/>
          <w:szCs w:val="20"/>
        </w:rPr>
        <w:tab/>
      </w:r>
      <w:r w:rsidRPr="000174D3">
        <w:rPr>
          <w:rFonts w:ascii="Arial" w:eastAsia="Times New Roman" w:hAnsi="Arial" w:cs="Arial"/>
          <w:szCs w:val="20"/>
        </w:rPr>
        <w:tab/>
      </w:r>
      <w:r w:rsidRPr="000174D3">
        <w:rPr>
          <w:rFonts w:ascii="Arial" w:eastAsia="Times New Roman" w:hAnsi="Arial" w:cs="Arial"/>
          <w:szCs w:val="20"/>
        </w:rPr>
        <w:tab/>
      </w:r>
      <w:r w:rsidRPr="000174D3">
        <w:rPr>
          <w:rFonts w:ascii="Arial" w:eastAsia="Times New Roman" w:hAnsi="Arial" w:cs="Arial"/>
          <w:szCs w:val="20"/>
        </w:rPr>
        <w:tab/>
      </w:r>
      <w:r w:rsidRPr="000174D3">
        <w:rPr>
          <w:rFonts w:ascii="Arial" w:eastAsia="Times New Roman" w:hAnsi="Arial" w:cs="Arial"/>
          <w:szCs w:val="20"/>
        </w:rPr>
        <w:tab/>
        <w:t>Authorised Signatory</w:t>
      </w:r>
    </w:p>
    <w:p w14:paraId="6F2539D6" w14:textId="77777777" w:rsidR="00E827E8" w:rsidRPr="000174D3" w:rsidRDefault="00E827E8" w:rsidP="00AB3256">
      <w:pPr>
        <w:spacing w:after="0" w:line="300" w:lineRule="atLeast"/>
        <w:jc w:val="both"/>
        <w:rPr>
          <w:rFonts w:ascii="Arial" w:eastAsia="Times New Roman" w:hAnsi="Arial" w:cs="Arial"/>
          <w:szCs w:val="20"/>
        </w:rPr>
      </w:pPr>
    </w:p>
    <w:p w14:paraId="0228C4B3" w14:textId="77777777" w:rsidR="00E827E8" w:rsidRPr="000174D3" w:rsidRDefault="00E827E8" w:rsidP="00AB3256">
      <w:pPr>
        <w:spacing w:after="0" w:line="300" w:lineRule="atLeast"/>
        <w:jc w:val="both"/>
        <w:rPr>
          <w:rFonts w:ascii="Arial" w:eastAsia="Times New Roman" w:hAnsi="Arial" w:cs="Arial"/>
          <w:szCs w:val="20"/>
        </w:rPr>
      </w:pPr>
    </w:p>
    <w:p w14:paraId="710EC78A" w14:textId="77777777" w:rsidR="00E827E8" w:rsidRPr="000174D3" w:rsidRDefault="00E827E8" w:rsidP="00AB3256">
      <w:pPr>
        <w:spacing w:after="0" w:line="300" w:lineRule="atLeast"/>
        <w:jc w:val="both"/>
        <w:rPr>
          <w:rFonts w:ascii="Arial" w:eastAsia="Times New Roman" w:hAnsi="Arial" w:cs="Arial"/>
          <w:szCs w:val="20"/>
        </w:rPr>
      </w:pPr>
    </w:p>
    <w:p w14:paraId="5F09E208" w14:textId="77777777" w:rsidR="00E827E8" w:rsidRPr="000174D3" w:rsidRDefault="00E827E8" w:rsidP="00AB3256">
      <w:pPr>
        <w:spacing w:after="0" w:line="300" w:lineRule="atLeast"/>
        <w:jc w:val="both"/>
        <w:rPr>
          <w:rFonts w:ascii="Arial" w:eastAsia="Times New Roman" w:hAnsi="Arial" w:cs="Arial"/>
          <w:szCs w:val="20"/>
        </w:rPr>
      </w:pPr>
    </w:p>
    <w:p w14:paraId="19314937" w14:textId="77777777" w:rsidR="00E827E8" w:rsidRPr="000174D3" w:rsidRDefault="00E827E8" w:rsidP="00AB3256">
      <w:pPr>
        <w:spacing w:after="0" w:line="300" w:lineRule="atLeast"/>
        <w:jc w:val="both"/>
        <w:rPr>
          <w:rFonts w:ascii="Arial" w:eastAsia="Times New Roman" w:hAnsi="Arial" w:cs="Arial"/>
          <w:szCs w:val="20"/>
        </w:rPr>
      </w:pPr>
    </w:p>
    <w:p w14:paraId="12D28392" w14:textId="77777777" w:rsidR="00E827E8" w:rsidRPr="000174D3" w:rsidRDefault="00E827E8" w:rsidP="00AB3256">
      <w:pPr>
        <w:spacing w:after="0" w:line="300" w:lineRule="atLeast"/>
        <w:jc w:val="both"/>
        <w:rPr>
          <w:rFonts w:ascii="Arial" w:eastAsia="Times New Roman" w:hAnsi="Arial" w:cs="Arial"/>
          <w:szCs w:val="20"/>
        </w:rPr>
      </w:pPr>
      <w:r w:rsidRPr="000174D3">
        <w:rPr>
          <w:rFonts w:ascii="Arial" w:eastAsia="Times New Roman" w:hAnsi="Arial" w:cs="Arial"/>
          <w:szCs w:val="20"/>
        </w:rPr>
        <w:t>EXECUTED as a DEED</w:t>
      </w:r>
    </w:p>
    <w:p w14:paraId="310E418C" w14:textId="77777777" w:rsidR="00E827E8" w:rsidRPr="000174D3" w:rsidRDefault="00E827E8" w:rsidP="00AB3256">
      <w:pPr>
        <w:spacing w:after="0" w:line="300" w:lineRule="atLeast"/>
        <w:jc w:val="both"/>
        <w:rPr>
          <w:rFonts w:ascii="Arial" w:eastAsia="Times New Roman" w:hAnsi="Arial" w:cs="Arial"/>
          <w:szCs w:val="20"/>
        </w:rPr>
      </w:pPr>
      <w:r w:rsidRPr="000174D3">
        <w:rPr>
          <w:rFonts w:ascii="Arial" w:eastAsia="Times New Roman" w:hAnsi="Arial" w:cs="Arial"/>
          <w:szCs w:val="20"/>
        </w:rPr>
        <w:t>By [</w:t>
      </w:r>
      <w:r w:rsidRPr="000174D3">
        <w:rPr>
          <w:rFonts w:ascii="Arial" w:eastAsia="Times New Roman" w:hAnsi="Arial" w:cs="Arial"/>
          <w:szCs w:val="20"/>
          <w:highlight w:val="yellow"/>
        </w:rPr>
        <w:t>NAME</w:t>
      </w:r>
      <w:r w:rsidRPr="000174D3">
        <w:rPr>
          <w:rFonts w:ascii="Arial" w:eastAsia="Times New Roman" w:hAnsi="Arial" w:cs="Arial"/>
          <w:szCs w:val="20"/>
        </w:rPr>
        <w:t>]</w:t>
      </w:r>
      <w:r w:rsidRPr="000174D3">
        <w:rPr>
          <w:rFonts w:ascii="Arial" w:eastAsia="Times New Roman" w:hAnsi="Arial" w:cs="Arial"/>
          <w:szCs w:val="20"/>
        </w:rPr>
        <w:tab/>
      </w:r>
    </w:p>
    <w:p w14:paraId="0AF5529B" w14:textId="77777777" w:rsidR="00E827E8" w:rsidRPr="000174D3" w:rsidRDefault="00E827E8" w:rsidP="00AB3256">
      <w:pPr>
        <w:spacing w:after="0" w:line="300" w:lineRule="atLeast"/>
        <w:jc w:val="both"/>
        <w:rPr>
          <w:rFonts w:ascii="Arial" w:eastAsia="Times New Roman" w:hAnsi="Arial" w:cs="Arial"/>
          <w:szCs w:val="20"/>
        </w:rPr>
      </w:pPr>
      <w:r w:rsidRPr="000174D3">
        <w:rPr>
          <w:rFonts w:ascii="Arial" w:eastAsia="Times New Roman" w:hAnsi="Arial" w:cs="Arial"/>
          <w:szCs w:val="20"/>
        </w:rPr>
        <w:tab/>
      </w:r>
      <w:r w:rsidRPr="000174D3">
        <w:rPr>
          <w:rFonts w:ascii="Arial" w:eastAsia="Times New Roman" w:hAnsi="Arial" w:cs="Arial"/>
          <w:szCs w:val="20"/>
        </w:rPr>
        <w:tab/>
      </w:r>
      <w:r w:rsidRPr="000174D3">
        <w:rPr>
          <w:rFonts w:ascii="Arial" w:eastAsia="Times New Roman" w:hAnsi="Arial" w:cs="Arial"/>
          <w:szCs w:val="20"/>
        </w:rPr>
        <w:tab/>
      </w:r>
      <w:r w:rsidRPr="000174D3">
        <w:rPr>
          <w:rFonts w:ascii="Arial" w:eastAsia="Times New Roman" w:hAnsi="Arial" w:cs="Arial"/>
          <w:szCs w:val="20"/>
        </w:rPr>
        <w:tab/>
      </w:r>
      <w:r w:rsidRPr="000174D3">
        <w:rPr>
          <w:rFonts w:ascii="Arial" w:eastAsia="Times New Roman" w:hAnsi="Arial" w:cs="Arial"/>
          <w:szCs w:val="20"/>
        </w:rPr>
        <w:tab/>
      </w:r>
      <w:r w:rsidRPr="000174D3">
        <w:rPr>
          <w:rFonts w:ascii="Arial" w:eastAsia="Times New Roman" w:hAnsi="Arial" w:cs="Arial"/>
          <w:szCs w:val="20"/>
        </w:rPr>
        <w:tab/>
      </w:r>
      <w:r w:rsidRPr="000174D3">
        <w:rPr>
          <w:rFonts w:ascii="Arial" w:eastAsia="Times New Roman" w:hAnsi="Arial" w:cs="Arial"/>
          <w:szCs w:val="20"/>
        </w:rPr>
        <w:tab/>
        <w:t xml:space="preserve">Signature of Recipient </w:t>
      </w:r>
    </w:p>
    <w:p w14:paraId="006EC760" w14:textId="77777777" w:rsidR="00E827E8" w:rsidRPr="000174D3" w:rsidRDefault="00E827E8" w:rsidP="00AB3256">
      <w:pPr>
        <w:spacing w:after="0" w:line="300" w:lineRule="atLeast"/>
        <w:jc w:val="both"/>
        <w:rPr>
          <w:rFonts w:ascii="Arial" w:eastAsia="Times New Roman" w:hAnsi="Arial" w:cs="Arial"/>
          <w:szCs w:val="20"/>
        </w:rPr>
      </w:pPr>
    </w:p>
    <w:p w14:paraId="34E350CB" w14:textId="77777777" w:rsidR="00E827E8" w:rsidRPr="000174D3" w:rsidRDefault="00E827E8" w:rsidP="00AB3256">
      <w:pPr>
        <w:spacing w:after="0" w:line="300" w:lineRule="atLeast"/>
        <w:jc w:val="both"/>
        <w:rPr>
          <w:rFonts w:ascii="Arial" w:eastAsia="Times New Roman" w:hAnsi="Arial" w:cs="Arial"/>
          <w:szCs w:val="20"/>
        </w:rPr>
      </w:pPr>
    </w:p>
    <w:p w14:paraId="0F9F47F4" w14:textId="77777777" w:rsidR="00E827E8" w:rsidRPr="000174D3" w:rsidRDefault="00E827E8" w:rsidP="00AB3256">
      <w:pPr>
        <w:spacing w:after="0" w:line="300" w:lineRule="atLeast"/>
        <w:jc w:val="both"/>
        <w:rPr>
          <w:rFonts w:ascii="Arial" w:eastAsia="Times New Roman" w:hAnsi="Arial" w:cs="Arial"/>
          <w:szCs w:val="20"/>
        </w:rPr>
      </w:pPr>
    </w:p>
    <w:p w14:paraId="6C981033" w14:textId="77777777" w:rsidR="00E827E8" w:rsidRPr="000174D3" w:rsidRDefault="00E827E8" w:rsidP="00AB3256">
      <w:pPr>
        <w:spacing w:after="0" w:line="300" w:lineRule="atLeast"/>
        <w:jc w:val="both"/>
        <w:rPr>
          <w:rFonts w:ascii="Arial" w:eastAsia="Times New Roman" w:hAnsi="Arial" w:cs="Arial"/>
          <w:szCs w:val="20"/>
        </w:rPr>
      </w:pPr>
      <w:r w:rsidRPr="000174D3">
        <w:rPr>
          <w:rFonts w:ascii="Arial" w:eastAsia="Times New Roman" w:hAnsi="Arial" w:cs="Arial"/>
          <w:szCs w:val="20"/>
        </w:rPr>
        <w:t>Witnessed by:</w:t>
      </w:r>
      <w:r w:rsidRPr="000174D3">
        <w:rPr>
          <w:rFonts w:ascii="Arial" w:eastAsia="Times New Roman" w:hAnsi="Arial" w:cs="Arial"/>
          <w:szCs w:val="20"/>
        </w:rPr>
        <w:tab/>
      </w:r>
      <w:r w:rsidRPr="000174D3">
        <w:rPr>
          <w:rFonts w:ascii="Arial" w:eastAsia="Times New Roman" w:hAnsi="Arial" w:cs="Arial"/>
          <w:szCs w:val="20"/>
        </w:rPr>
        <w:tab/>
      </w:r>
      <w:r w:rsidRPr="000174D3">
        <w:rPr>
          <w:rFonts w:ascii="Arial" w:eastAsia="Times New Roman" w:hAnsi="Arial" w:cs="Arial"/>
          <w:szCs w:val="20"/>
        </w:rPr>
        <w:tab/>
      </w:r>
      <w:r w:rsidRPr="000174D3">
        <w:rPr>
          <w:rFonts w:ascii="Arial" w:eastAsia="Times New Roman" w:hAnsi="Arial" w:cs="Arial"/>
          <w:szCs w:val="20"/>
        </w:rPr>
        <w:tab/>
      </w:r>
      <w:r w:rsidRPr="000174D3">
        <w:rPr>
          <w:rFonts w:ascii="Arial" w:eastAsia="Times New Roman" w:hAnsi="Arial" w:cs="Arial"/>
          <w:szCs w:val="20"/>
        </w:rPr>
        <w:tab/>
      </w:r>
      <w:r w:rsidRPr="000174D3">
        <w:rPr>
          <w:rFonts w:ascii="Arial" w:eastAsia="Times New Roman" w:hAnsi="Arial" w:cs="Arial"/>
          <w:szCs w:val="20"/>
        </w:rPr>
        <w:tab/>
      </w:r>
    </w:p>
    <w:p w14:paraId="20B271B3" w14:textId="77777777" w:rsidR="00E827E8" w:rsidRPr="000174D3" w:rsidRDefault="00E827E8" w:rsidP="00AB3256">
      <w:pPr>
        <w:spacing w:after="0" w:line="300" w:lineRule="atLeast"/>
        <w:ind w:left="4320" w:firstLine="720"/>
        <w:jc w:val="both"/>
        <w:rPr>
          <w:rFonts w:ascii="Arial" w:eastAsia="Times New Roman" w:hAnsi="Arial" w:cs="Arial"/>
          <w:szCs w:val="20"/>
        </w:rPr>
      </w:pPr>
      <w:r w:rsidRPr="000174D3">
        <w:rPr>
          <w:rFonts w:ascii="Arial" w:eastAsia="Times New Roman" w:hAnsi="Arial" w:cs="Arial"/>
          <w:szCs w:val="20"/>
        </w:rPr>
        <w:t xml:space="preserve">Signature of Witness </w:t>
      </w:r>
    </w:p>
    <w:p w14:paraId="78C090F4" w14:textId="77777777" w:rsidR="00E827E8" w:rsidRPr="000174D3" w:rsidRDefault="00E827E8" w:rsidP="00AB3256">
      <w:pPr>
        <w:spacing w:after="0" w:line="300" w:lineRule="atLeast"/>
        <w:jc w:val="both"/>
        <w:rPr>
          <w:rFonts w:ascii="Arial" w:eastAsia="Times New Roman" w:hAnsi="Arial" w:cs="Arial"/>
          <w:szCs w:val="20"/>
        </w:rPr>
      </w:pPr>
    </w:p>
    <w:p w14:paraId="0E85D1EF" w14:textId="77777777" w:rsidR="00E827E8" w:rsidRPr="000174D3" w:rsidRDefault="00E827E8" w:rsidP="00AB3256">
      <w:pPr>
        <w:spacing w:after="0" w:line="300" w:lineRule="atLeast"/>
        <w:jc w:val="both"/>
        <w:rPr>
          <w:rFonts w:ascii="Arial" w:eastAsia="Times New Roman" w:hAnsi="Arial" w:cs="Arial"/>
          <w:szCs w:val="20"/>
        </w:rPr>
      </w:pPr>
    </w:p>
    <w:p w14:paraId="3ED389E0" w14:textId="77777777" w:rsidR="00E827E8" w:rsidRPr="000174D3" w:rsidRDefault="00E827E8" w:rsidP="00AB3256">
      <w:pPr>
        <w:spacing w:after="0" w:line="300" w:lineRule="atLeast"/>
        <w:jc w:val="both"/>
        <w:rPr>
          <w:rFonts w:ascii="Arial" w:eastAsia="Times New Roman" w:hAnsi="Arial" w:cs="Arial"/>
          <w:szCs w:val="20"/>
        </w:rPr>
      </w:pPr>
    </w:p>
    <w:p w14:paraId="545D3E3A" w14:textId="77777777" w:rsidR="00E827E8" w:rsidRPr="000174D3" w:rsidRDefault="00E827E8" w:rsidP="00AB3256">
      <w:pPr>
        <w:spacing w:after="0" w:line="300" w:lineRule="atLeast"/>
        <w:jc w:val="both"/>
        <w:rPr>
          <w:rFonts w:ascii="Arial" w:eastAsia="Times New Roman" w:hAnsi="Arial" w:cs="Arial"/>
          <w:szCs w:val="20"/>
        </w:rPr>
      </w:pPr>
    </w:p>
    <w:p w14:paraId="18290779" w14:textId="77777777" w:rsidR="00E827E8" w:rsidRPr="000174D3" w:rsidRDefault="00E827E8" w:rsidP="00AB3256">
      <w:pPr>
        <w:spacing w:after="0" w:line="300" w:lineRule="atLeast"/>
        <w:jc w:val="both"/>
        <w:rPr>
          <w:rFonts w:ascii="Arial" w:eastAsia="Times New Roman" w:hAnsi="Arial" w:cs="Arial"/>
          <w:szCs w:val="20"/>
        </w:rPr>
      </w:pPr>
      <w:r w:rsidRPr="000174D3">
        <w:rPr>
          <w:rFonts w:ascii="Arial" w:eastAsia="Times New Roman" w:hAnsi="Arial" w:cs="Arial"/>
          <w:szCs w:val="20"/>
        </w:rPr>
        <w:t>EXECUTED as a DEED</w:t>
      </w:r>
    </w:p>
    <w:p w14:paraId="79105C9C" w14:textId="77777777" w:rsidR="00E827E8" w:rsidRPr="000174D3" w:rsidRDefault="00E827E8" w:rsidP="00AB3256">
      <w:pPr>
        <w:spacing w:after="0" w:line="300" w:lineRule="atLeast"/>
        <w:jc w:val="both"/>
        <w:rPr>
          <w:rFonts w:ascii="Arial" w:eastAsia="Times New Roman" w:hAnsi="Arial" w:cs="Arial"/>
          <w:szCs w:val="20"/>
        </w:rPr>
      </w:pPr>
      <w:r w:rsidRPr="000174D3">
        <w:rPr>
          <w:rFonts w:ascii="Arial" w:eastAsia="Times New Roman" w:hAnsi="Arial" w:cs="Arial"/>
          <w:szCs w:val="20"/>
        </w:rPr>
        <w:t>By [</w:t>
      </w:r>
      <w:r w:rsidRPr="000174D3">
        <w:rPr>
          <w:rFonts w:ascii="Arial" w:eastAsia="Times New Roman" w:hAnsi="Arial" w:cs="Arial"/>
          <w:szCs w:val="20"/>
          <w:highlight w:val="yellow"/>
        </w:rPr>
        <w:t>NAME</w:t>
      </w:r>
      <w:r w:rsidRPr="000174D3">
        <w:rPr>
          <w:rFonts w:ascii="Arial" w:eastAsia="Times New Roman" w:hAnsi="Arial" w:cs="Arial"/>
          <w:szCs w:val="20"/>
        </w:rPr>
        <w:t>]</w:t>
      </w:r>
    </w:p>
    <w:p w14:paraId="03BDBA98" w14:textId="77777777" w:rsidR="00E827E8" w:rsidRPr="000174D3" w:rsidRDefault="00E827E8" w:rsidP="00AB3256">
      <w:pPr>
        <w:spacing w:after="0" w:line="300" w:lineRule="atLeast"/>
        <w:jc w:val="both"/>
        <w:rPr>
          <w:rFonts w:ascii="Arial" w:eastAsia="Times New Roman" w:hAnsi="Arial" w:cs="Arial"/>
          <w:szCs w:val="20"/>
        </w:rPr>
      </w:pPr>
      <w:r w:rsidRPr="000174D3">
        <w:rPr>
          <w:rFonts w:ascii="Arial" w:eastAsia="Times New Roman" w:hAnsi="Arial" w:cs="Arial"/>
          <w:szCs w:val="20"/>
        </w:rPr>
        <w:tab/>
      </w:r>
      <w:r w:rsidRPr="000174D3">
        <w:rPr>
          <w:rFonts w:ascii="Arial" w:eastAsia="Times New Roman" w:hAnsi="Arial" w:cs="Arial"/>
          <w:szCs w:val="20"/>
        </w:rPr>
        <w:tab/>
      </w:r>
      <w:r w:rsidRPr="000174D3">
        <w:rPr>
          <w:rFonts w:ascii="Arial" w:eastAsia="Times New Roman" w:hAnsi="Arial" w:cs="Arial"/>
          <w:szCs w:val="20"/>
        </w:rPr>
        <w:tab/>
      </w:r>
      <w:r w:rsidRPr="000174D3">
        <w:rPr>
          <w:rFonts w:ascii="Arial" w:eastAsia="Times New Roman" w:hAnsi="Arial" w:cs="Arial"/>
          <w:szCs w:val="20"/>
        </w:rPr>
        <w:tab/>
      </w:r>
      <w:r w:rsidRPr="000174D3">
        <w:rPr>
          <w:rFonts w:ascii="Arial" w:eastAsia="Times New Roman" w:hAnsi="Arial" w:cs="Arial"/>
          <w:szCs w:val="20"/>
        </w:rPr>
        <w:tab/>
      </w:r>
      <w:r w:rsidRPr="000174D3">
        <w:rPr>
          <w:rFonts w:ascii="Arial" w:eastAsia="Times New Roman" w:hAnsi="Arial" w:cs="Arial"/>
          <w:szCs w:val="20"/>
        </w:rPr>
        <w:tab/>
      </w:r>
      <w:r w:rsidRPr="000174D3">
        <w:rPr>
          <w:rFonts w:ascii="Arial" w:eastAsia="Times New Roman" w:hAnsi="Arial" w:cs="Arial"/>
          <w:szCs w:val="20"/>
        </w:rPr>
        <w:tab/>
        <w:t>Signature of Recipient</w:t>
      </w:r>
    </w:p>
    <w:p w14:paraId="20AC1EAE" w14:textId="77777777" w:rsidR="00E827E8" w:rsidRPr="000174D3" w:rsidRDefault="00E827E8" w:rsidP="00AB3256">
      <w:pPr>
        <w:spacing w:after="0" w:line="300" w:lineRule="atLeast"/>
        <w:jc w:val="both"/>
        <w:rPr>
          <w:rFonts w:ascii="Arial" w:eastAsia="Times New Roman" w:hAnsi="Arial" w:cs="Arial"/>
          <w:szCs w:val="20"/>
        </w:rPr>
      </w:pPr>
    </w:p>
    <w:p w14:paraId="0621BB4D" w14:textId="77777777" w:rsidR="00E827E8" w:rsidRPr="000174D3" w:rsidRDefault="00E827E8" w:rsidP="00AB3256">
      <w:pPr>
        <w:spacing w:after="0" w:line="300" w:lineRule="atLeast"/>
        <w:jc w:val="both"/>
        <w:rPr>
          <w:rFonts w:ascii="Arial" w:eastAsia="Times New Roman" w:hAnsi="Arial" w:cs="Arial"/>
          <w:szCs w:val="20"/>
        </w:rPr>
      </w:pPr>
    </w:p>
    <w:p w14:paraId="571B3464" w14:textId="77777777" w:rsidR="00E827E8" w:rsidRPr="000174D3" w:rsidRDefault="00E827E8" w:rsidP="00AB3256">
      <w:pPr>
        <w:spacing w:after="0" w:line="300" w:lineRule="atLeast"/>
        <w:jc w:val="both"/>
        <w:rPr>
          <w:rFonts w:ascii="Arial" w:eastAsia="Times New Roman" w:hAnsi="Arial" w:cs="Arial"/>
          <w:szCs w:val="20"/>
        </w:rPr>
      </w:pPr>
    </w:p>
    <w:p w14:paraId="49B5BBBE" w14:textId="77777777" w:rsidR="00E827E8" w:rsidRPr="000174D3" w:rsidRDefault="00E827E8" w:rsidP="00AB3256">
      <w:pPr>
        <w:spacing w:after="0" w:line="300" w:lineRule="atLeast"/>
        <w:jc w:val="both"/>
        <w:rPr>
          <w:rFonts w:ascii="Arial" w:eastAsia="Times New Roman" w:hAnsi="Arial" w:cs="Arial"/>
          <w:szCs w:val="20"/>
        </w:rPr>
      </w:pPr>
    </w:p>
    <w:p w14:paraId="5BF03293" w14:textId="77777777" w:rsidR="00E827E8" w:rsidRPr="000174D3" w:rsidRDefault="00E827E8" w:rsidP="00AB3256">
      <w:pPr>
        <w:spacing w:after="0" w:line="300" w:lineRule="atLeast"/>
        <w:jc w:val="both"/>
        <w:rPr>
          <w:rFonts w:ascii="Arial" w:eastAsia="Times New Roman" w:hAnsi="Arial" w:cs="Arial"/>
          <w:szCs w:val="20"/>
        </w:rPr>
      </w:pPr>
      <w:r w:rsidRPr="000174D3">
        <w:rPr>
          <w:rFonts w:ascii="Arial" w:eastAsia="Times New Roman" w:hAnsi="Arial" w:cs="Arial"/>
          <w:szCs w:val="20"/>
        </w:rPr>
        <w:t>Witnessed by:</w:t>
      </w:r>
      <w:r w:rsidRPr="000174D3">
        <w:rPr>
          <w:rFonts w:ascii="Arial" w:eastAsia="Times New Roman" w:hAnsi="Arial" w:cs="Arial"/>
          <w:szCs w:val="20"/>
        </w:rPr>
        <w:tab/>
      </w:r>
      <w:r w:rsidRPr="000174D3">
        <w:rPr>
          <w:rFonts w:ascii="Arial" w:eastAsia="Times New Roman" w:hAnsi="Arial" w:cs="Arial"/>
          <w:szCs w:val="20"/>
        </w:rPr>
        <w:tab/>
      </w:r>
    </w:p>
    <w:p w14:paraId="28D12757" w14:textId="77777777" w:rsidR="00E827E8" w:rsidRPr="000174D3" w:rsidRDefault="00E827E8" w:rsidP="00AB3256">
      <w:pPr>
        <w:spacing w:after="0" w:line="300" w:lineRule="atLeast"/>
        <w:jc w:val="both"/>
        <w:rPr>
          <w:rFonts w:ascii="Arial" w:eastAsia="Times New Roman" w:hAnsi="Arial" w:cs="Arial"/>
          <w:szCs w:val="20"/>
        </w:rPr>
      </w:pPr>
      <w:r w:rsidRPr="000174D3">
        <w:rPr>
          <w:rFonts w:ascii="Arial" w:eastAsia="Times New Roman" w:hAnsi="Arial" w:cs="Arial"/>
          <w:szCs w:val="20"/>
        </w:rPr>
        <w:tab/>
      </w:r>
      <w:r w:rsidRPr="000174D3">
        <w:rPr>
          <w:rFonts w:ascii="Arial" w:eastAsia="Times New Roman" w:hAnsi="Arial" w:cs="Arial"/>
          <w:szCs w:val="20"/>
        </w:rPr>
        <w:tab/>
      </w:r>
      <w:r w:rsidRPr="000174D3">
        <w:rPr>
          <w:rFonts w:ascii="Arial" w:eastAsia="Times New Roman" w:hAnsi="Arial" w:cs="Arial"/>
          <w:szCs w:val="20"/>
        </w:rPr>
        <w:tab/>
      </w:r>
      <w:r w:rsidRPr="000174D3">
        <w:rPr>
          <w:rFonts w:ascii="Arial" w:eastAsia="Times New Roman" w:hAnsi="Arial" w:cs="Arial"/>
          <w:szCs w:val="20"/>
        </w:rPr>
        <w:tab/>
      </w:r>
      <w:r w:rsidRPr="000174D3">
        <w:rPr>
          <w:rFonts w:ascii="Arial" w:eastAsia="Times New Roman" w:hAnsi="Arial" w:cs="Arial"/>
          <w:szCs w:val="20"/>
        </w:rPr>
        <w:tab/>
      </w:r>
      <w:r w:rsidRPr="000174D3">
        <w:rPr>
          <w:rFonts w:ascii="Arial" w:eastAsia="Times New Roman" w:hAnsi="Arial" w:cs="Arial"/>
          <w:szCs w:val="20"/>
        </w:rPr>
        <w:tab/>
      </w:r>
      <w:r w:rsidRPr="000174D3">
        <w:rPr>
          <w:rFonts w:ascii="Arial" w:eastAsia="Times New Roman" w:hAnsi="Arial" w:cs="Arial"/>
          <w:szCs w:val="20"/>
        </w:rPr>
        <w:tab/>
        <w:t xml:space="preserve">Signature of Witness </w:t>
      </w:r>
      <w:r w:rsidRPr="000174D3">
        <w:rPr>
          <w:rFonts w:ascii="Arial" w:eastAsia="Times New Roman" w:hAnsi="Arial" w:cs="Arial"/>
          <w:szCs w:val="20"/>
        </w:rPr>
        <w:tab/>
      </w:r>
      <w:r w:rsidRPr="000174D3">
        <w:rPr>
          <w:rFonts w:ascii="Arial" w:eastAsia="Times New Roman" w:hAnsi="Arial" w:cs="Arial"/>
          <w:szCs w:val="20"/>
        </w:rPr>
        <w:tab/>
      </w:r>
      <w:r w:rsidRPr="000174D3">
        <w:rPr>
          <w:rFonts w:ascii="Arial" w:eastAsia="Times New Roman" w:hAnsi="Arial" w:cs="Arial"/>
          <w:szCs w:val="20"/>
        </w:rPr>
        <w:tab/>
      </w:r>
    </w:p>
    <w:p w14:paraId="7ADF0AB2" w14:textId="77777777" w:rsidR="00E827E8" w:rsidRPr="000174D3" w:rsidRDefault="00E827E8" w:rsidP="00AB3256">
      <w:pPr>
        <w:spacing w:after="0" w:line="300" w:lineRule="atLeast"/>
        <w:jc w:val="both"/>
        <w:rPr>
          <w:rFonts w:ascii="Arial" w:eastAsia="Times New Roman" w:hAnsi="Arial" w:cs="Arial"/>
          <w:szCs w:val="20"/>
        </w:rPr>
      </w:pPr>
    </w:p>
    <w:p w14:paraId="59AA438D" w14:textId="77777777" w:rsidR="00E827E8" w:rsidRPr="000174D3" w:rsidRDefault="00E827E8" w:rsidP="00AB3256">
      <w:pPr>
        <w:spacing w:after="0" w:line="300" w:lineRule="atLeast"/>
        <w:jc w:val="both"/>
        <w:rPr>
          <w:rFonts w:ascii="Arial" w:eastAsia="Times New Roman" w:hAnsi="Arial" w:cs="Arial"/>
          <w:szCs w:val="20"/>
        </w:rPr>
      </w:pPr>
    </w:p>
    <w:p w14:paraId="73EE5FD8" w14:textId="77777777" w:rsidR="00E827E8" w:rsidRPr="000174D3" w:rsidRDefault="00E827E8" w:rsidP="00AB3256">
      <w:pPr>
        <w:spacing w:after="0" w:line="300" w:lineRule="atLeast"/>
        <w:jc w:val="both"/>
        <w:rPr>
          <w:rFonts w:ascii="Arial" w:eastAsia="Times New Roman" w:hAnsi="Arial" w:cs="Arial"/>
          <w:szCs w:val="20"/>
        </w:rPr>
      </w:pPr>
    </w:p>
    <w:p w14:paraId="1ADFE9B1" w14:textId="77777777" w:rsidR="00E827E8" w:rsidRPr="000174D3" w:rsidRDefault="00E827E8" w:rsidP="00AB3256">
      <w:pPr>
        <w:spacing w:after="0" w:line="300" w:lineRule="atLeast"/>
        <w:jc w:val="both"/>
        <w:rPr>
          <w:rFonts w:ascii="Arial" w:eastAsia="Times New Roman" w:hAnsi="Arial" w:cs="Arial"/>
          <w:szCs w:val="20"/>
        </w:rPr>
      </w:pPr>
    </w:p>
    <w:p w14:paraId="1B14E779" w14:textId="77777777" w:rsidR="00E827E8" w:rsidRPr="000174D3" w:rsidRDefault="00E827E8" w:rsidP="00AB3256">
      <w:pPr>
        <w:spacing w:after="0" w:line="300" w:lineRule="atLeast"/>
        <w:jc w:val="both"/>
        <w:rPr>
          <w:rFonts w:ascii="Arial" w:eastAsia="Times New Roman" w:hAnsi="Arial" w:cs="Arial"/>
          <w:szCs w:val="20"/>
        </w:rPr>
      </w:pPr>
    </w:p>
    <w:p w14:paraId="0C00BAF7" w14:textId="77777777" w:rsidR="00E827E8" w:rsidRPr="000174D3" w:rsidRDefault="00E827E8" w:rsidP="00AB3256">
      <w:pPr>
        <w:spacing w:after="0" w:line="300" w:lineRule="atLeast"/>
        <w:jc w:val="both"/>
        <w:rPr>
          <w:rFonts w:ascii="Arial" w:eastAsia="Times New Roman" w:hAnsi="Arial" w:cs="Arial"/>
          <w:szCs w:val="20"/>
        </w:rPr>
      </w:pPr>
    </w:p>
    <w:p w14:paraId="1EE45762" w14:textId="77777777" w:rsidR="000A26C9" w:rsidRDefault="000A26C9" w:rsidP="000A26C9">
      <w:pPr>
        <w:spacing w:after="0" w:line="300" w:lineRule="atLeast"/>
        <w:jc w:val="both"/>
        <w:rPr>
          <w:noProof/>
        </w:rPr>
      </w:pPr>
      <w:r>
        <w:rPr>
          <w:noProof/>
        </w:rPr>
        <w:t>Head of Service comments and decision:</w:t>
      </w:r>
    </w:p>
    <w:p w14:paraId="13115D71" w14:textId="77777777" w:rsidR="00E827E8" w:rsidRPr="000174D3" w:rsidRDefault="00E827E8" w:rsidP="00AB3256">
      <w:pPr>
        <w:spacing w:after="0" w:line="300" w:lineRule="atLeast"/>
        <w:jc w:val="both"/>
        <w:rPr>
          <w:rFonts w:ascii="Arial" w:eastAsia="Times New Roman" w:hAnsi="Arial" w:cs="Arial"/>
          <w:szCs w:val="20"/>
        </w:rPr>
      </w:pPr>
    </w:p>
    <w:p w14:paraId="1C3A6503" w14:textId="77777777" w:rsidR="00E827E8" w:rsidRPr="000174D3" w:rsidRDefault="00E827E8" w:rsidP="00AB3256">
      <w:pPr>
        <w:spacing w:after="0" w:line="300" w:lineRule="atLeast"/>
        <w:jc w:val="both"/>
        <w:rPr>
          <w:rFonts w:ascii="Arial" w:eastAsia="Times New Roman" w:hAnsi="Arial" w:cs="Arial"/>
          <w:szCs w:val="20"/>
        </w:rPr>
      </w:pPr>
    </w:p>
    <w:p w14:paraId="0741D6F8" w14:textId="77777777" w:rsidR="00E827E8" w:rsidRPr="000174D3" w:rsidRDefault="00E827E8" w:rsidP="00AB3256">
      <w:pPr>
        <w:spacing w:after="0" w:line="300" w:lineRule="atLeast"/>
        <w:jc w:val="both"/>
        <w:rPr>
          <w:rFonts w:ascii="Arial" w:eastAsia="Times New Roman" w:hAnsi="Arial" w:cs="Arial"/>
          <w:szCs w:val="20"/>
        </w:rPr>
      </w:pPr>
    </w:p>
    <w:p w14:paraId="6D30ABBB" w14:textId="77777777" w:rsidR="008A5681" w:rsidRDefault="008A5681" w:rsidP="00AB3256">
      <w:pPr>
        <w:spacing w:after="0" w:line="300" w:lineRule="atLeast"/>
        <w:jc w:val="both"/>
        <w:rPr>
          <w:rFonts w:ascii="Arial" w:eastAsia="Times New Roman" w:hAnsi="Arial" w:cs="Arial"/>
          <w:b/>
          <w:szCs w:val="20"/>
        </w:rPr>
      </w:pPr>
    </w:p>
    <w:p w14:paraId="4CD71288" w14:textId="77777777" w:rsidR="008A5681" w:rsidRDefault="008A5681" w:rsidP="00AB3256">
      <w:pPr>
        <w:spacing w:after="0" w:line="300" w:lineRule="atLeast"/>
        <w:jc w:val="both"/>
        <w:rPr>
          <w:rFonts w:ascii="Arial" w:eastAsia="Times New Roman" w:hAnsi="Arial" w:cs="Arial"/>
          <w:b/>
          <w:szCs w:val="20"/>
        </w:rPr>
      </w:pPr>
    </w:p>
    <w:p w14:paraId="72173C47" w14:textId="77777777" w:rsidR="008A5681" w:rsidRDefault="008A5681" w:rsidP="00AB3256">
      <w:pPr>
        <w:spacing w:after="0" w:line="300" w:lineRule="atLeast"/>
        <w:jc w:val="both"/>
        <w:rPr>
          <w:rFonts w:ascii="Arial" w:eastAsia="Times New Roman" w:hAnsi="Arial" w:cs="Arial"/>
          <w:b/>
          <w:szCs w:val="20"/>
        </w:rPr>
      </w:pPr>
    </w:p>
    <w:p w14:paraId="728B7224" w14:textId="77777777" w:rsidR="008A5681" w:rsidRDefault="008A5681" w:rsidP="00AB3256">
      <w:pPr>
        <w:spacing w:after="0" w:line="300" w:lineRule="atLeast"/>
        <w:jc w:val="both"/>
        <w:rPr>
          <w:rFonts w:ascii="Arial" w:eastAsia="Times New Roman" w:hAnsi="Arial" w:cs="Arial"/>
          <w:b/>
          <w:szCs w:val="20"/>
        </w:rPr>
      </w:pPr>
    </w:p>
    <w:p w14:paraId="1CDAF553" w14:textId="77777777" w:rsidR="008A5681" w:rsidRDefault="008A5681" w:rsidP="00AB3256">
      <w:pPr>
        <w:spacing w:after="0" w:line="300" w:lineRule="atLeast"/>
        <w:jc w:val="both"/>
        <w:rPr>
          <w:rFonts w:ascii="Arial" w:eastAsia="Times New Roman" w:hAnsi="Arial" w:cs="Arial"/>
          <w:b/>
          <w:szCs w:val="20"/>
        </w:rPr>
      </w:pPr>
    </w:p>
    <w:p w14:paraId="4CB37313" w14:textId="77777777" w:rsidR="008A5681" w:rsidRDefault="008A5681" w:rsidP="00AB3256">
      <w:pPr>
        <w:spacing w:after="0" w:line="300" w:lineRule="atLeast"/>
        <w:jc w:val="both"/>
        <w:rPr>
          <w:rFonts w:ascii="Arial" w:eastAsia="Times New Roman" w:hAnsi="Arial" w:cs="Arial"/>
          <w:b/>
          <w:szCs w:val="20"/>
        </w:rPr>
      </w:pPr>
    </w:p>
    <w:p w14:paraId="03E0A863" w14:textId="1702423A" w:rsidR="00E827E8" w:rsidRPr="000174D3" w:rsidRDefault="00E827E8" w:rsidP="00AB3256">
      <w:pPr>
        <w:spacing w:after="0" w:line="300" w:lineRule="atLeast"/>
        <w:jc w:val="both"/>
        <w:rPr>
          <w:rFonts w:ascii="Arial" w:eastAsia="Times New Roman" w:hAnsi="Arial" w:cs="Arial"/>
          <w:b/>
          <w:szCs w:val="20"/>
        </w:rPr>
      </w:pPr>
      <w:r w:rsidRPr="000174D3">
        <w:rPr>
          <w:rFonts w:ascii="Arial" w:eastAsia="Times New Roman" w:hAnsi="Arial" w:cs="Arial"/>
          <w:b/>
          <w:szCs w:val="20"/>
        </w:rPr>
        <w:t xml:space="preserve">Appendix A </w:t>
      </w:r>
    </w:p>
    <w:p w14:paraId="5CA88B98" w14:textId="77777777" w:rsidR="00E827E8" w:rsidRPr="000174D3" w:rsidRDefault="00E827E8" w:rsidP="00AB3256">
      <w:pPr>
        <w:spacing w:after="0" w:line="300" w:lineRule="atLeast"/>
        <w:jc w:val="both"/>
        <w:rPr>
          <w:rFonts w:ascii="Arial" w:eastAsia="Times New Roman" w:hAnsi="Arial" w:cs="Arial"/>
          <w:b/>
          <w:szCs w:val="20"/>
        </w:rPr>
      </w:pPr>
    </w:p>
    <w:p w14:paraId="490037CF" w14:textId="77777777" w:rsidR="00E827E8" w:rsidRPr="000174D3" w:rsidRDefault="00E827E8" w:rsidP="00AB3256">
      <w:pPr>
        <w:spacing w:after="0" w:line="300" w:lineRule="atLeast"/>
        <w:jc w:val="both"/>
        <w:rPr>
          <w:rFonts w:ascii="Arial" w:eastAsia="Times New Roman" w:hAnsi="Arial" w:cs="Arial"/>
          <w:b/>
          <w:szCs w:val="20"/>
        </w:rPr>
      </w:pPr>
      <w:r w:rsidRPr="000174D3">
        <w:rPr>
          <w:rFonts w:ascii="Arial" w:eastAsia="Times New Roman" w:hAnsi="Arial" w:cs="Arial"/>
          <w:b/>
          <w:szCs w:val="20"/>
        </w:rPr>
        <w:t>Signed [</w:t>
      </w:r>
      <w:r w:rsidRPr="000174D3">
        <w:rPr>
          <w:rFonts w:ascii="Arial" w:eastAsia="Times New Roman" w:hAnsi="Arial" w:cs="Arial"/>
          <w:b/>
          <w:szCs w:val="20"/>
          <w:highlight w:val="yellow"/>
        </w:rPr>
        <w:t>BUILDING ADAPTATION</w:t>
      </w:r>
      <w:r w:rsidRPr="000174D3">
        <w:rPr>
          <w:rFonts w:ascii="Arial" w:eastAsia="Times New Roman" w:hAnsi="Arial" w:cs="Arial"/>
          <w:b/>
          <w:szCs w:val="20"/>
        </w:rPr>
        <w:t>] Contract</w:t>
      </w:r>
    </w:p>
    <w:p w14:paraId="2869E820" w14:textId="77777777" w:rsidR="00E827E8" w:rsidRDefault="00E827E8" w:rsidP="00AB3256">
      <w:pPr>
        <w:pStyle w:val="NoSpacing"/>
        <w:jc w:val="both"/>
        <w:rPr>
          <w:rFonts w:cstheme="minorHAnsi"/>
          <w:sz w:val="24"/>
          <w:szCs w:val="24"/>
        </w:rPr>
      </w:pPr>
    </w:p>
    <w:p w14:paraId="01FAEAFF" w14:textId="77777777" w:rsidR="00E827E8" w:rsidRDefault="00E827E8" w:rsidP="00AB3256">
      <w:pPr>
        <w:pStyle w:val="NoSpacing"/>
        <w:jc w:val="both"/>
        <w:rPr>
          <w:rFonts w:cstheme="minorHAnsi"/>
          <w:sz w:val="24"/>
          <w:szCs w:val="24"/>
        </w:rPr>
      </w:pPr>
    </w:p>
    <w:p w14:paraId="1215E42C" w14:textId="77777777" w:rsidR="00E827E8" w:rsidRDefault="00E827E8" w:rsidP="00AB3256">
      <w:pPr>
        <w:pStyle w:val="NoSpacing"/>
        <w:jc w:val="both"/>
        <w:rPr>
          <w:rFonts w:cstheme="minorHAnsi"/>
          <w:sz w:val="24"/>
          <w:szCs w:val="24"/>
        </w:rPr>
      </w:pPr>
    </w:p>
    <w:p w14:paraId="6CDF33EA" w14:textId="77777777" w:rsidR="00E827E8" w:rsidRDefault="00E827E8" w:rsidP="00AB3256">
      <w:pPr>
        <w:pStyle w:val="NoSpacing"/>
        <w:jc w:val="both"/>
        <w:rPr>
          <w:rFonts w:cstheme="minorHAnsi"/>
          <w:sz w:val="24"/>
          <w:szCs w:val="24"/>
        </w:rPr>
      </w:pPr>
    </w:p>
    <w:p w14:paraId="49D7973C" w14:textId="77777777" w:rsidR="00E827E8" w:rsidRDefault="00E827E8" w:rsidP="00AB3256">
      <w:pPr>
        <w:pStyle w:val="NoSpacing"/>
        <w:jc w:val="both"/>
        <w:rPr>
          <w:rFonts w:cstheme="minorHAnsi"/>
          <w:sz w:val="24"/>
          <w:szCs w:val="24"/>
        </w:rPr>
      </w:pPr>
    </w:p>
    <w:p w14:paraId="6ED1C31E" w14:textId="77777777" w:rsidR="00E827E8" w:rsidRDefault="00E827E8" w:rsidP="00AB3256">
      <w:pPr>
        <w:pStyle w:val="NoSpacing"/>
        <w:jc w:val="both"/>
        <w:rPr>
          <w:rFonts w:cstheme="minorHAnsi"/>
          <w:sz w:val="24"/>
          <w:szCs w:val="24"/>
        </w:rPr>
      </w:pPr>
    </w:p>
    <w:p w14:paraId="00374C70" w14:textId="77777777" w:rsidR="00E827E8" w:rsidRDefault="00E827E8" w:rsidP="00AB3256">
      <w:pPr>
        <w:pStyle w:val="NoSpacing"/>
        <w:jc w:val="both"/>
        <w:rPr>
          <w:rFonts w:cstheme="minorHAnsi"/>
          <w:sz w:val="24"/>
          <w:szCs w:val="24"/>
        </w:rPr>
      </w:pPr>
    </w:p>
    <w:p w14:paraId="647C25F3" w14:textId="77777777" w:rsidR="00E827E8" w:rsidRDefault="00E827E8" w:rsidP="00AB3256">
      <w:pPr>
        <w:pStyle w:val="NoSpacing"/>
        <w:jc w:val="both"/>
        <w:rPr>
          <w:rFonts w:cstheme="minorHAnsi"/>
          <w:sz w:val="24"/>
          <w:szCs w:val="24"/>
        </w:rPr>
      </w:pPr>
    </w:p>
    <w:p w14:paraId="09C8BD24" w14:textId="77777777" w:rsidR="00E827E8" w:rsidRDefault="00E827E8" w:rsidP="00AB3256">
      <w:pPr>
        <w:pStyle w:val="NoSpacing"/>
        <w:jc w:val="both"/>
        <w:rPr>
          <w:rFonts w:cstheme="minorHAnsi"/>
          <w:sz w:val="24"/>
          <w:szCs w:val="24"/>
        </w:rPr>
      </w:pPr>
    </w:p>
    <w:p w14:paraId="750CB21E" w14:textId="77777777" w:rsidR="00E827E8" w:rsidRDefault="00E827E8" w:rsidP="00AB3256">
      <w:pPr>
        <w:pStyle w:val="NoSpacing"/>
        <w:jc w:val="both"/>
        <w:rPr>
          <w:rFonts w:cstheme="minorHAnsi"/>
          <w:sz w:val="24"/>
          <w:szCs w:val="24"/>
        </w:rPr>
      </w:pPr>
    </w:p>
    <w:p w14:paraId="031A10E7" w14:textId="77777777" w:rsidR="00E827E8" w:rsidRDefault="00E827E8" w:rsidP="00AB3256">
      <w:pPr>
        <w:pStyle w:val="NoSpacing"/>
        <w:jc w:val="both"/>
        <w:rPr>
          <w:rFonts w:cstheme="minorHAnsi"/>
          <w:sz w:val="24"/>
          <w:szCs w:val="24"/>
        </w:rPr>
      </w:pPr>
    </w:p>
    <w:p w14:paraId="1A0725E4" w14:textId="77777777" w:rsidR="00E827E8" w:rsidRDefault="00E827E8" w:rsidP="00AB3256">
      <w:pPr>
        <w:pStyle w:val="NoSpacing"/>
        <w:jc w:val="both"/>
        <w:rPr>
          <w:rFonts w:cstheme="minorHAnsi"/>
          <w:sz w:val="24"/>
          <w:szCs w:val="24"/>
        </w:rPr>
      </w:pPr>
    </w:p>
    <w:p w14:paraId="1F45699C" w14:textId="77777777" w:rsidR="00E827E8" w:rsidRDefault="00E827E8" w:rsidP="00AB3256">
      <w:pPr>
        <w:pStyle w:val="NoSpacing"/>
        <w:jc w:val="both"/>
        <w:rPr>
          <w:rFonts w:cstheme="minorHAnsi"/>
          <w:sz w:val="24"/>
          <w:szCs w:val="24"/>
        </w:rPr>
      </w:pPr>
    </w:p>
    <w:p w14:paraId="44F13E9E" w14:textId="77777777" w:rsidR="00E827E8" w:rsidRDefault="00E827E8" w:rsidP="00AB3256">
      <w:pPr>
        <w:pStyle w:val="NoSpacing"/>
        <w:jc w:val="both"/>
        <w:rPr>
          <w:rFonts w:cstheme="minorHAnsi"/>
          <w:sz w:val="24"/>
          <w:szCs w:val="24"/>
        </w:rPr>
      </w:pPr>
    </w:p>
    <w:p w14:paraId="75FC0F08" w14:textId="77777777" w:rsidR="00E827E8" w:rsidRDefault="00E827E8" w:rsidP="00AB3256">
      <w:pPr>
        <w:pStyle w:val="NoSpacing"/>
        <w:jc w:val="both"/>
        <w:rPr>
          <w:rFonts w:cstheme="minorHAnsi"/>
          <w:sz w:val="24"/>
          <w:szCs w:val="24"/>
        </w:rPr>
      </w:pPr>
    </w:p>
    <w:p w14:paraId="61D9ABBA" w14:textId="77777777" w:rsidR="00E827E8" w:rsidRDefault="00E827E8" w:rsidP="00AB3256">
      <w:pPr>
        <w:pStyle w:val="NoSpacing"/>
        <w:jc w:val="both"/>
        <w:rPr>
          <w:rFonts w:cstheme="minorHAnsi"/>
          <w:sz w:val="24"/>
          <w:szCs w:val="24"/>
        </w:rPr>
      </w:pPr>
    </w:p>
    <w:p w14:paraId="769DE84B" w14:textId="77777777" w:rsidR="00E827E8" w:rsidRDefault="00E827E8" w:rsidP="00AB3256">
      <w:pPr>
        <w:pStyle w:val="NoSpacing"/>
        <w:jc w:val="both"/>
        <w:rPr>
          <w:rFonts w:cstheme="minorHAnsi"/>
          <w:sz w:val="24"/>
          <w:szCs w:val="24"/>
        </w:rPr>
      </w:pPr>
    </w:p>
    <w:p w14:paraId="22E56A67" w14:textId="77777777" w:rsidR="00E827E8" w:rsidRDefault="00E827E8" w:rsidP="00AB3256">
      <w:pPr>
        <w:pStyle w:val="NoSpacing"/>
        <w:jc w:val="both"/>
        <w:rPr>
          <w:rFonts w:cstheme="minorHAnsi"/>
          <w:sz w:val="24"/>
          <w:szCs w:val="24"/>
        </w:rPr>
      </w:pPr>
    </w:p>
    <w:p w14:paraId="562FAD49" w14:textId="77777777" w:rsidR="00E827E8" w:rsidRDefault="00E827E8" w:rsidP="00AB3256">
      <w:pPr>
        <w:pStyle w:val="NoSpacing"/>
        <w:jc w:val="both"/>
        <w:rPr>
          <w:rFonts w:cstheme="minorHAnsi"/>
          <w:sz w:val="24"/>
          <w:szCs w:val="24"/>
        </w:rPr>
      </w:pPr>
    </w:p>
    <w:p w14:paraId="7E17A860" w14:textId="77777777" w:rsidR="00E827E8" w:rsidRDefault="00E827E8" w:rsidP="00AB3256">
      <w:pPr>
        <w:pStyle w:val="NoSpacing"/>
        <w:jc w:val="both"/>
        <w:rPr>
          <w:rFonts w:cstheme="minorHAnsi"/>
          <w:sz w:val="24"/>
          <w:szCs w:val="24"/>
        </w:rPr>
      </w:pPr>
    </w:p>
    <w:p w14:paraId="6CA3696D" w14:textId="77777777" w:rsidR="00E827E8" w:rsidRDefault="00E827E8" w:rsidP="00AB3256">
      <w:pPr>
        <w:pStyle w:val="NoSpacing"/>
        <w:jc w:val="both"/>
        <w:rPr>
          <w:rFonts w:cstheme="minorHAnsi"/>
          <w:sz w:val="24"/>
          <w:szCs w:val="24"/>
        </w:rPr>
      </w:pPr>
    </w:p>
    <w:p w14:paraId="541072DB" w14:textId="77777777" w:rsidR="00E827E8" w:rsidRDefault="00E827E8" w:rsidP="00AB3256">
      <w:pPr>
        <w:pStyle w:val="NoSpacing"/>
        <w:jc w:val="both"/>
        <w:rPr>
          <w:rFonts w:cstheme="minorHAnsi"/>
          <w:sz w:val="24"/>
          <w:szCs w:val="24"/>
        </w:rPr>
      </w:pPr>
    </w:p>
    <w:p w14:paraId="161329EE" w14:textId="77777777" w:rsidR="00E827E8" w:rsidRDefault="00E827E8" w:rsidP="00AB3256">
      <w:pPr>
        <w:pStyle w:val="NoSpacing"/>
        <w:jc w:val="both"/>
        <w:rPr>
          <w:rFonts w:cstheme="minorHAnsi"/>
          <w:sz w:val="24"/>
          <w:szCs w:val="24"/>
        </w:rPr>
      </w:pPr>
    </w:p>
    <w:p w14:paraId="783C584A" w14:textId="77777777" w:rsidR="00E827E8" w:rsidRDefault="00E827E8" w:rsidP="00AB3256">
      <w:pPr>
        <w:pStyle w:val="NoSpacing"/>
        <w:jc w:val="both"/>
        <w:rPr>
          <w:rFonts w:cstheme="minorHAnsi"/>
          <w:sz w:val="24"/>
          <w:szCs w:val="24"/>
        </w:rPr>
      </w:pPr>
    </w:p>
    <w:p w14:paraId="3E13FE00" w14:textId="77777777" w:rsidR="00E827E8" w:rsidRDefault="00E827E8" w:rsidP="00AB3256">
      <w:pPr>
        <w:pStyle w:val="NoSpacing"/>
        <w:jc w:val="both"/>
        <w:rPr>
          <w:rFonts w:cstheme="minorHAnsi"/>
          <w:sz w:val="24"/>
          <w:szCs w:val="24"/>
        </w:rPr>
      </w:pPr>
    </w:p>
    <w:p w14:paraId="20042E3A" w14:textId="77777777" w:rsidR="00E827E8" w:rsidRDefault="00E827E8" w:rsidP="00AB3256">
      <w:pPr>
        <w:pStyle w:val="NoSpacing"/>
        <w:jc w:val="both"/>
        <w:rPr>
          <w:rFonts w:cstheme="minorHAnsi"/>
          <w:sz w:val="24"/>
          <w:szCs w:val="24"/>
        </w:rPr>
      </w:pPr>
    </w:p>
    <w:p w14:paraId="5B6E33F2" w14:textId="77777777" w:rsidR="00E827E8" w:rsidRDefault="00E827E8" w:rsidP="00AB3256">
      <w:pPr>
        <w:pStyle w:val="NoSpacing"/>
        <w:jc w:val="both"/>
        <w:rPr>
          <w:rFonts w:cstheme="minorHAnsi"/>
          <w:sz w:val="24"/>
          <w:szCs w:val="24"/>
        </w:rPr>
      </w:pPr>
    </w:p>
    <w:p w14:paraId="2DCBB2B1" w14:textId="77777777" w:rsidR="00E827E8" w:rsidRDefault="00E827E8" w:rsidP="00AB3256">
      <w:pPr>
        <w:pStyle w:val="NoSpacing"/>
        <w:jc w:val="both"/>
        <w:rPr>
          <w:rFonts w:cstheme="minorHAnsi"/>
          <w:sz w:val="24"/>
          <w:szCs w:val="24"/>
        </w:rPr>
      </w:pPr>
    </w:p>
    <w:p w14:paraId="7A92F9BA" w14:textId="77777777" w:rsidR="00E827E8" w:rsidRDefault="00E827E8" w:rsidP="00AB3256">
      <w:pPr>
        <w:pStyle w:val="NoSpacing"/>
        <w:jc w:val="both"/>
        <w:rPr>
          <w:rFonts w:cstheme="minorHAnsi"/>
          <w:sz w:val="24"/>
          <w:szCs w:val="24"/>
        </w:rPr>
      </w:pPr>
    </w:p>
    <w:p w14:paraId="73835512" w14:textId="77777777" w:rsidR="00E827E8" w:rsidRDefault="00E827E8" w:rsidP="00AB3256">
      <w:pPr>
        <w:pStyle w:val="NoSpacing"/>
        <w:jc w:val="both"/>
        <w:rPr>
          <w:rFonts w:cstheme="minorHAnsi"/>
          <w:sz w:val="24"/>
          <w:szCs w:val="24"/>
        </w:rPr>
      </w:pPr>
    </w:p>
    <w:p w14:paraId="1063812A" w14:textId="77777777" w:rsidR="00E827E8" w:rsidRDefault="00E827E8" w:rsidP="00AB3256">
      <w:pPr>
        <w:pStyle w:val="NoSpacing"/>
        <w:jc w:val="both"/>
        <w:rPr>
          <w:rFonts w:cstheme="minorHAnsi"/>
          <w:sz w:val="24"/>
          <w:szCs w:val="24"/>
        </w:rPr>
      </w:pPr>
    </w:p>
    <w:p w14:paraId="545ED1D8" w14:textId="77777777" w:rsidR="00E827E8" w:rsidRDefault="00E827E8" w:rsidP="00AB3256">
      <w:pPr>
        <w:pStyle w:val="NoSpacing"/>
        <w:jc w:val="both"/>
        <w:rPr>
          <w:rFonts w:cstheme="minorHAnsi"/>
          <w:sz w:val="24"/>
          <w:szCs w:val="24"/>
        </w:rPr>
      </w:pPr>
    </w:p>
    <w:p w14:paraId="54A51E0A" w14:textId="77777777" w:rsidR="00E827E8" w:rsidRDefault="00E827E8" w:rsidP="00AB3256">
      <w:pPr>
        <w:pStyle w:val="NoSpacing"/>
        <w:jc w:val="both"/>
        <w:rPr>
          <w:rFonts w:cstheme="minorHAnsi"/>
          <w:sz w:val="24"/>
          <w:szCs w:val="24"/>
        </w:rPr>
      </w:pPr>
    </w:p>
    <w:p w14:paraId="5D7E45EA" w14:textId="77777777" w:rsidR="00E827E8" w:rsidRDefault="00E827E8" w:rsidP="00AB3256">
      <w:pPr>
        <w:pStyle w:val="NoSpacing"/>
        <w:jc w:val="both"/>
        <w:rPr>
          <w:rFonts w:cstheme="minorHAnsi"/>
          <w:sz w:val="24"/>
          <w:szCs w:val="24"/>
        </w:rPr>
      </w:pPr>
    </w:p>
    <w:p w14:paraId="504D0B82" w14:textId="77777777" w:rsidR="00E827E8" w:rsidRDefault="00E827E8" w:rsidP="00AB3256">
      <w:pPr>
        <w:pStyle w:val="NoSpacing"/>
        <w:jc w:val="both"/>
        <w:rPr>
          <w:rFonts w:cstheme="minorHAnsi"/>
          <w:sz w:val="24"/>
          <w:szCs w:val="24"/>
        </w:rPr>
      </w:pPr>
    </w:p>
    <w:p w14:paraId="36BF4A7A" w14:textId="77777777" w:rsidR="00E827E8" w:rsidRDefault="00E827E8" w:rsidP="00AB3256">
      <w:pPr>
        <w:pStyle w:val="NoSpacing"/>
        <w:jc w:val="both"/>
        <w:rPr>
          <w:rFonts w:cstheme="minorHAnsi"/>
          <w:sz w:val="24"/>
          <w:szCs w:val="24"/>
        </w:rPr>
      </w:pPr>
    </w:p>
    <w:p w14:paraId="6398F266" w14:textId="77777777" w:rsidR="00E827E8" w:rsidRDefault="00E827E8" w:rsidP="00AB3256">
      <w:pPr>
        <w:pStyle w:val="NoSpacing"/>
        <w:jc w:val="both"/>
        <w:rPr>
          <w:rFonts w:cstheme="minorHAnsi"/>
          <w:sz w:val="24"/>
          <w:szCs w:val="24"/>
        </w:rPr>
      </w:pPr>
    </w:p>
    <w:p w14:paraId="7D982937" w14:textId="77777777" w:rsidR="00E827E8" w:rsidRDefault="00E827E8" w:rsidP="00AB3256">
      <w:pPr>
        <w:pStyle w:val="NoSpacing"/>
        <w:jc w:val="both"/>
        <w:rPr>
          <w:rFonts w:cstheme="minorHAnsi"/>
          <w:sz w:val="24"/>
          <w:szCs w:val="24"/>
        </w:rPr>
      </w:pPr>
    </w:p>
    <w:p w14:paraId="51720DFA" w14:textId="77777777" w:rsidR="00E827E8" w:rsidRDefault="00E827E8" w:rsidP="00AB3256">
      <w:pPr>
        <w:pStyle w:val="NoSpacing"/>
        <w:jc w:val="both"/>
        <w:rPr>
          <w:rFonts w:cstheme="minorHAnsi"/>
          <w:sz w:val="24"/>
          <w:szCs w:val="24"/>
        </w:rPr>
      </w:pPr>
    </w:p>
    <w:p w14:paraId="1F8F1859" w14:textId="77777777" w:rsidR="00E827E8" w:rsidRDefault="00E827E8" w:rsidP="00AB3256">
      <w:pPr>
        <w:pStyle w:val="NoSpacing"/>
        <w:jc w:val="both"/>
        <w:rPr>
          <w:rFonts w:cstheme="minorHAnsi"/>
          <w:sz w:val="24"/>
          <w:szCs w:val="24"/>
        </w:rPr>
      </w:pPr>
    </w:p>
    <w:p w14:paraId="4FA5D0B8" w14:textId="77777777" w:rsidR="00E827E8" w:rsidRDefault="00E827E8" w:rsidP="00AB3256">
      <w:pPr>
        <w:pStyle w:val="NoSpacing"/>
        <w:jc w:val="both"/>
        <w:rPr>
          <w:rFonts w:cstheme="minorHAnsi"/>
          <w:sz w:val="24"/>
          <w:szCs w:val="24"/>
        </w:rPr>
      </w:pPr>
    </w:p>
    <w:p w14:paraId="2744FA23" w14:textId="77777777" w:rsidR="00E827E8" w:rsidRDefault="00E827E8" w:rsidP="00AB3256">
      <w:pPr>
        <w:pStyle w:val="NoSpacing"/>
        <w:jc w:val="both"/>
        <w:rPr>
          <w:rFonts w:cstheme="minorHAnsi"/>
          <w:sz w:val="24"/>
          <w:szCs w:val="24"/>
        </w:rPr>
      </w:pPr>
    </w:p>
    <w:p w14:paraId="1C3CDBA5" w14:textId="77777777" w:rsidR="00E827E8" w:rsidRDefault="00E827E8" w:rsidP="00AB3256">
      <w:pPr>
        <w:pStyle w:val="NoSpacing"/>
        <w:jc w:val="both"/>
        <w:rPr>
          <w:rFonts w:cstheme="minorHAnsi"/>
          <w:sz w:val="24"/>
          <w:szCs w:val="24"/>
        </w:rPr>
      </w:pPr>
    </w:p>
    <w:p w14:paraId="49487AD6" w14:textId="77777777" w:rsidR="008A5681" w:rsidRDefault="008A5681" w:rsidP="00AB3256">
      <w:pPr>
        <w:pStyle w:val="NoSpacing"/>
        <w:jc w:val="both"/>
        <w:rPr>
          <w:rFonts w:cstheme="minorHAnsi"/>
          <w:b/>
          <w:bCs/>
          <w:sz w:val="24"/>
          <w:szCs w:val="24"/>
        </w:rPr>
      </w:pPr>
    </w:p>
    <w:p w14:paraId="3975561A" w14:textId="77777777" w:rsidR="008A5681" w:rsidRDefault="008A5681" w:rsidP="00AB3256">
      <w:pPr>
        <w:pStyle w:val="NoSpacing"/>
        <w:jc w:val="both"/>
        <w:rPr>
          <w:rFonts w:cstheme="minorHAnsi"/>
          <w:b/>
          <w:bCs/>
          <w:sz w:val="24"/>
          <w:szCs w:val="24"/>
        </w:rPr>
      </w:pPr>
    </w:p>
    <w:p w14:paraId="65C314FE" w14:textId="7C9D4BE4" w:rsidR="00E827E8" w:rsidRDefault="00E827E8" w:rsidP="00AB3256">
      <w:pPr>
        <w:pStyle w:val="NoSpacing"/>
        <w:jc w:val="both"/>
        <w:rPr>
          <w:rFonts w:cstheme="minorHAnsi"/>
          <w:b/>
          <w:bCs/>
          <w:sz w:val="24"/>
          <w:szCs w:val="24"/>
        </w:rPr>
      </w:pPr>
      <w:r w:rsidRPr="00D908EA">
        <w:rPr>
          <w:rFonts w:cstheme="minorHAnsi"/>
          <w:b/>
          <w:bCs/>
          <w:sz w:val="24"/>
          <w:szCs w:val="24"/>
        </w:rPr>
        <w:t>Appendix 2</w:t>
      </w:r>
    </w:p>
    <w:p w14:paraId="08093C21" w14:textId="77777777" w:rsidR="00E827E8" w:rsidRDefault="00E827E8" w:rsidP="00AB3256">
      <w:pPr>
        <w:pStyle w:val="NoSpacing"/>
        <w:jc w:val="both"/>
        <w:rPr>
          <w:rFonts w:cstheme="minorHAnsi"/>
          <w:b/>
          <w:bCs/>
          <w:sz w:val="24"/>
          <w:szCs w:val="24"/>
        </w:rPr>
      </w:pPr>
    </w:p>
    <w:p w14:paraId="65546805" w14:textId="77777777" w:rsidR="00E827E8" w:rsidRDefault="00E827E8" w:rsidP="00AB3256">
      <w:pPr>
        <w:pStyle w:val="NoSpacing"/>
        <w:jc w:val="both"/>
        <w:rPr>
          <w:rFonts w:cstheme="minorHAnsi"/>
          <w:b/>
          <w:bCs/>
          <w:sz w:val="24"/>
          <w:szCs w:val="24"/>
        </w:rPr>
      </w:pPr>
      <w:r w:rsidRPr="00575363">
        <w:rPr>
          <w:rFonts w:cstheme="minorHAnsi"/>
          <w:b/>
          <w:bCs/>
          <w:sz w:val="24"/>
          <w:szCs w:val="24"/>
        </w:rPr>
        <w:t xml:space="preserve">Application </w:t>
      </w:r>
      <w:r>
        <w:rPr>
          <w:rFonts w:cstheme="minorHAnsi"/>
          <w:b/>
          <w:bCs/>
          <w:sz w:val="24"/>
          <w:szCs w:val="24"/>
        </w:rPr>
        <w:t>F</w:t>
      </w:r>
      <w:r w:rsidRPr="00575363">
        <w:rPr>
          <w:rFonts w:cstheme="minorHAnsi"/>
          <w:b/>
          <w:bCs/>
          <w:sz w:val="24"/>
          <w:szCs w:val="24"/>
        </w:rPr>
        <w:t xml:space="preserve">orm for </w:t>
      </w:r>
      <w:r>
        <w:rPr>
          <w:rFonts w:cstheme="minorHAnsi"/>
          <w:b/>
          <w:bCs/>
          <w:sz w:val="24"/>
          <w:szCs w:val="24"/>
        </w:rPr>
        <w:t>F</w:t>
      </w:r>
      <w:r w:rsidRPr="00575363">
        <w:rPr>
          <w:rFonts w:cstheme="minorHAnsi"/>
          <w:b/>
          <w:bCs/>
          <w:sz w:val="24"/>
          <w:szCs w:val="24"/>
        </w:rPr>
        <w:t xml:space="preserve">oster </w:t>
      </w:r>
      <w:r>
        <w:rPr>
          <w:rFonts w:cstheme="minorHAnsi"/>
          <w:b/>
          <w:bCs/>
          <w:sz w:val="24"/>
          <w:szCs w:val="24"/>
        </w:rPr>
        <w:t>C</w:t>
      </w:r>
      <w:r w:rsidRPr="00575363">
        <w:rPr>
          <w:rFonts w:cstheme="minorHAnsi"/>
          <w:b/>
          <w:bCs/>
          <w:sz w:val="24"/>
          <w:szCs w:val="24"/>
        </w:rPr>
        <w:t>arer</w:t>
      </w:r>
      <w:r>
        <w:rPr>
          <w:rFonts w:cstheme="minorHAnsi"/>
          <w:b/>
          <w:bCs/>
          <w:sz w:val="24"/>
          <w:szCs w:val="24"/>
        </w:rPr>
        <w:t>s</w:t>
      </w:r>
      <w:r w:rsidRPr="00575363">
        <w:rPr>
          <w:rFonts w:cstheme="minorHAnsi"/>
          <w:b/>
          <w:bCs/>
          <w:sz w:val="24"/>
          <w:szCs w:val="24"/>
        </w:rPr>
        <w:t xml:space="preserve"> to </w:t>
      </w:r>
      <w:r>
        <w:rPr>
          <w:rFonts w:cstheme="minorHAnsi"/>
          <w:b/>
          <w:bCs/>
          <w:sz w:val="24"/>
          <w:szCs w:val="24"/>
        </w:rPr>
        <w:t>R</w:t>
      </w:r>
      <w:r w:rsidRPr="00575363">
        <w:rPr>
          <w:rFonts w:cstheme="minorHAnsi"/>
          <w:b/>
          <w:bCs/>
          <w:sz w:val="24"/>
          <w:szCs w:val="24"/>
        </w:rPr>
        <w:t xml:space="preserve">eceive </w:t>
      </w:r>
      <w:r>
        <w:rPr>
          <w:rFonts w:cstheme="minorHAnsi"/>
          <w:b/>
          <w:bCs/>
          <w:sz w:val="24"/>
          <w:szCs w:val="24"/>
        </w:rPr>
        <w:t>G</w:t>
      </w:r>
      <w:r w:rsidRPr="00575363">
        <w:rPr>
          <w:rFonts w:cstheme="minorHAnsi"/>
          <w:b/>
          <w:bCs/>
          <w:sz w:val="24"/>
          <w:szCs w:val="24"/>
        </w:rPr>
        <w:t xml:space="preserve">rant towards </w:t>
      </w:r>
      <w:r>
        <w:rPr>
          <w:rFonts w:cstheme="minorHAnsi"/>
          <w:b/>
          <w:bCs/>
          <w:sz w:val="24"/>
          <w:szCs w:val="24"/>
        </w:rPr>
        <w:t>B</w:t>
      </w:r>
      <w:r w:rsidRPr="00575363">
        <w:rPr>
          <w:rFonts w:cstheme="minorHAnsi"/>
          <w:b/>
          <w:bCs/>
          <w:sz w:val="24"/>
          <w:szCs w:val="24"/>
        </w:rPr>
        <w:t xml:space="preserve">uilding </w:t>
      </w:r>
      <w:r>
        <w:rPr>
          <w:rFonts w:cstheme="minorHAnsi"/>
          <w:b/>
          <w:bCs/>
          <w:sz w:val="24"/>
          <w:szCs w:val="24"/>
        </w:rPr>
        <w:t>W</w:t>
      </w:r>
      <w:r w:rsidRPr="00575363">
        <w:rPr>
          <w:rFonts w:cstheme="minorHAnsi"/>
          <w:b/>
          <w:bCs/>
          <w:sz w:val="24"/>
          <w:szCs w:val="24"/>
        </w:rPr>
        <w:t>orks</w:t>
      </w:r>
    </w:p>
    <w:p w14:paraId="72278432" w14:textId="77777777" w:rsidR="00E827E8" w:rsidRDefault="00E827E8" w:rsidP="00AB3256">
      <w:pPr>
        <w:pStyle w:val="NoSpacing"/>
        <w:jc w:val="both"/>
        <w:rPr>
          <w:rFonts w:cstheme="minorHAnsi"/>
          <w:b/>
          <w:bCs/>
          <w:sz w:val="24"/>
          <w:szCs w:val="24"/>
        </w:rPr>
      </w:pPr>
    </w:p>
    <w:tbl>
      <w:tblPr>
        <w:tblStyle w:val="TableGrid"/>
        <w:tblW w:w="9209" w:type="dxa"/>
        <w:jc w:val="center"/>
        <w:tblLook w:val="04A0" w:firstRow="1" w:lastRow="0" w:firstColumn="1" w:lastColumn="0" w:noHBand="0" w:noVBand="1"/>
      </w:tblPr>
      <w:tblGrid>
        <w:gridCol w:w="2263"/>
        <w:gridCol w:w="6946"/>
      </w:tblGrid>
      <w:tr w:rsidR="00E827E8" w14:paraId="2324B14E" w14:textId="77777777" w:rsidTr="008A5681">
        <w:trPr>
          <w:jc w:val="center"/>
        </w:trPr>
        <w:tc>
          <w:tcPr>
            <w:tcW w:w="2263" w:type="dxa"/>
          </w:tcPr>
          <w:p w14:paraId="71076015" w14:textId="77777777" w:rsidR="00E827E8" w:rsidRPr="00575363" w:rsidRDefault="00E827E8" w:rsidP="00AB3256">
            <w:pPr>
              <w:pStyle w:val="NoSpacing"/>
              <w:jc w:val="both"/>
              <w:rPr>
                <w:rFonts w:cstheme="minorHAnsi"/>
                <w:sz w:val="24"/>
                <w:szCs w:val="24"/>
              </w:rPr>
            </w:pPr>
            <w:r>
              <w:rPr>
                <w:rFonts w:cstheme="minorHAnsi"/>
                <w:sz w:val="24"/>
                <w:szCs w:val="24"/>
              </w:rPr>
              <w:t>Name:</w:t>
            </w:r>
          </w:p>
        </w:tc>
        <w:tc>
          <w:tcPr>
            <w:tcW w:w="6946" w:type="dxa"/>
          </w:tcPr>
          <w:p w14:paraId="42FDF173" w14:textId="77777777" w:rsidR="00E827E8" w:rsidRPr="00575363" w:rsidRDefault="00E827E8" w:rsidP="00AB3256">
            <w:pPr>
              <w:pStyle w:val="NoSpacing"/>
              <w:jc w:val="both"/>
              <w:rPr>
                <w:rFonts w:cstheme="minorHAnsi"/>
                <w:sz w:val="24"/>
                <w:szCs w:val="24"/>
              </w:rPr>
            </w:pPr>
          </w:p>
        </w:tc>
      </w:tr>
      <w:tr w:rsidR="00E827E8" w14:paraId="6161C2F0" w14:textId="77777777" w:rsidTr="008A5681">
        <w:trPr>
          <w:jc w:val="center"/>
        </w:trPr>
        <w:tc>
          <w:tcPr>
            <w:tcW w:w="2263" w:type="dxa"/>
          </w:tcPr>
          <w:p w14:paraId="51B2BFB9" w14:textId="77777777" w:rsidR="00E827E8" w:rsidRDefault="00E827E8" w:rsidP="00AB3256">
            <w:pPr>
              <w:pStyle w:val="NoSpacing"/>
              <w:jc w:val="both"/>
              <w:rPr>
                <w:rFonts w:cstheme="minorHAnsi"/>
                <w:sz w:val="24"/>
                <w:szCs w:val="24"/>
              </w:rPr>
            </w:pPr>
            <w:r>
              <w:rPr>
                <w:rFonts w:cstheme="minorHAnsi"/>
                <w:sz w:val="24"/>
                <w:szCs w:val="24"/>
              </w:rPr>
              <w:t>Address:</w:t>
            </w:r>
          </w:p>
          <w:p w14:paraId="5171F37F" w14:textId="77777777" w:rsidR="00E827E8" w:rsidRDefault="00E827E8" w:rsidP="00AB3256">
            <w:pPr>
              <w:pStyle w:val="NoSpacing"/>
              <w:jc w:val="both"/>
              <w:rPr>
                <w:rFonts w:cstheme="minorHAnsi"/>
                <w:sz w:val="24"/>
                <w:szCs w:val="24"/>
              </w:rPr>
            </w:pPr>
          </w:p>
          <w:p w14:paraId="1B97406E" w14:textId="77777777" w:rsidR="00E827E8" w:rsidRPr="00575363" w:rsidRDefault="00E827E8" w:rsidP="00AB3256">
            <w:pPr>
              <w:pStyle w:val="NoSpacing"/>
              <w:jc w:val="both"/>
              <w:rPr>
                <w:rFonts w:cstheme="minorHAnsi"/>
                <w:sz w:val="24"/>
                <w:szCs w:val="24"/>
              </w:rPr>
            </w:pPr>
          </w:p>
        </w:tc>
        <w:tc>
          <w:tcPr>
            <w:tcW w:w="6946" w:type="dxa"/>
          </w:tcPr>
          <w:p w14:paraId="148F8804" w14:textId="77777777" w:rsidR="00E827E8" w:rsidRPr="00575363" w:rsidRDefault="00E827E8" w:rsidP="00AB3256">
            <w:pPr>
              <w:pStyle w:val="NoSpacing"/>
              <w:jc w:val="both"/>
              <w:rPr>
                <w:rFonts w:cstheme="minorHAnsi"/>
                <w:sz w:val="24"/>
                <w:szCs w:val="24"/>
              </w:rPr>
            </w:pPr>
          </w:p>
        </w:tc>
      </w:tr>
      <w:tr w:rsidR="00E827E8" w14:paraId="43584A2B" w14:textId="77777777" w:rsidTr="008A5681">
        <w:trPr>
          <w:jc w:val="center"/>
        </w:trPr>
        <w:tc>
          <w:tcPr>
            <w:tcW w:w="2263" w:type="dxa"/>
          </w:tcPr>
          <w:p w14:paraId="7E8067F2" w14:textId="77777777" w:rsidR="00E827E8" w:rsidRDefault="00E827E8" w:rsidP="00AB3256">
            <w:pPr>
              <w:pStyle w:val="NoSpacing"/>
              <w:jc w:val="both"/>
              <w:rPr>
                <w:rFonts w:cstheme="minorHAnsi"/>
                <w:sz w:val="24"/>
                <w:szCs w:val="24"/>
              </w:rPr>
            </w:pPr>
            <w:r>
              <w:rPr>
                <w:rFonts w:cstheme="minorHAnsi"/>
                <w:sz w:val="24"/>
                <w:szCs w:val="24"/>
              </w:rPr>
              <w:t>Phone number:</w:t>
            </w:r>
          </w:p>
        </w:tc>
        <w:tc>
          <w:tcPr>
            <w:tcW w:w="6946" w:type="dxa"/>
          </w:tcPr>
          <w:p w14:paraId="1F20AB4C" w14:textId="77777777" w:rsidR="00E827E8" w:rsidRPr="00575363" w:rsidRDefault="00E827E8" w:rsidP="00AB3256">
            <w:pPr>
              <w:pStyle w:val="NoSpacing"/>
              <w:jc w:val="both"/>
              <w:rPr>
                <w:rFonts w:cstheme="minorHAnsi"/>
                <w:sz w:val="24"/>
                <w:szCs w:val="24"/>
              </w:rPr>
            </w:pPr>
          </w:p>
        </w:tc>
      </w:tr>
      <w:tr w:rsidR="00E827E8" w14:paraId="212D7060" w14:textId="77777777" w:rsidTr="008A5681">
        <w:trPr>
          <w:jc w:val="center"/>
        </w:trPr>
        <w:tc>
          <w:tcPr>
            <w:tcW w:w="2263" w:type="dxa"/>
          </w:tcPr>
          <w:p w14:paraId="2D221902" w14:textId="77777777" w:rsidR="00E827E8" w:rsidRPr="00575363" w:rsidRDefault="00E827E8" w:rsidP="00AB3256">
            <w:pPr>
              <w:pStyle w:val="NoSpacing"/>
              <w:jc w:val="both"/>
              <w:rPr>
                <w:rFonts w:cstheme="minorHAnsi"/>
                <w:sz w:val="24"/>
                <w:szCs w:val="24"/>
              </w:rPr>
            </w:pPr>
            <w:r>
              <w:rPr>
                <w:rFonts w:cstheme="minorHAnsi"/>
                <w:sz w:val="24"/>
                <w:szCs w:val="24"/>
              </w:rPr>
              <w:t>Email address:</w:t>
            </w:r>
          </w:p>
        </w:tc>
        <w:tc>
          <w:tcPr>
            <w:tcW w:w="6946" w:type="dxa"/>
          </w:tcPr>
          <w:p w14:paraId="10261CD9" w14:textId="77777777" w:rsidR="00E827E8" w:rsidRPr="00575363" w:rsidRDefault="00E827E8" w:rsidP="00AB3256">
            <w:pPr>
              <w:pStyle w:val="NoSpacing"/>
              <w:jc w:val="both"/>
              <w:rPr>
                <w:rFonts w:cstheme="minorHAnsi"/>
                <w:sz w:val="24"/>
                <w:szCs w:val="24"/>
              </w:rPr>
            </w:pPr>
          </w:p>
        </w:tc>
      </w:tr>
      <w:tr w:rsidR="00E827E8" w14:paraId="668959C9" w14:textId="77777777" w:rsidTr="008A5681">
        <w:trPr>
          <w:jc w:val="center"/>
        </w:trPr>
        <w:tc>
          <w:tcPr>
            <w:tcW w:w="2263" w:type="dxa"/>
          </w:tcPr>
          <w:p w14:paraId="673CC78C" w14:textId="77777777" w:rsidR="00E827E8" w:rsidRPr="00575363" w:rsidRDefault="00E827E8" w:rsidP="00AB3256">
            <w:pPr>
              <w:pStyle w:val="NoSpacing"/>
              <w:jc w:val="both"/>
              <w:rPr>
                <w:rFonts w:cstheme="minorHAnsi"/>
                <w:sz w:val="24"/>
                <w:szCs w:val="24"/>
              </w:rPr>
            </w:pPr>
            <w:r>
              <w:rPr>
                <w:rFonts w:cstheme="minorHAnsi"/>
                <w:sz w:val="24"/>
                <w:szCs w:val="24"/>
              </w:rPr>
              <w:t>Date of approval as foster carers:</w:t>
            </w:r>
          </w:p>
        </w:tc>
        <w:tc>
          <w:tcPr>
            <w:tcW w:w="6946" w:type="dxa"/>
          </w:tcPr>
          <w:p w14:paraId="21C03A4D" w14:textId="77777777" w:rsidR="00E827E8" w:rsidRPr="00575363" w:rsidRDefault="00E827E8" w:rsidP="00AB3256">
            <w:pPr>
              <w:pStyle w:val="NoSpacing"/>
              <w:jc w:val="both"/>
              <w:rPr>
                <w:rFonts w:cstheme="minorHAnsi"/>
                <w:sz w:val="24"/>
                <w:szCs w:val="24"/>
              </w:rPr>
            </w:pPr>
          </w:p>
        </w:tc>
      </w:tr>
      <w:tr w:rsidR="00E827E8" w14:paraId="43D9DCD4" w14:textId="77777777" w:rsidTr="008A5681">
        <w:trPr>
          <w:jc w:val="center"/>
        </w:trPr>
        <w:tc>
          <w:tcPr>
            <w:tcW w:w="2263" w:type="dxa"/>
          </w:tcPr>
          <w:p w14:paraId="3E466E9A" w14:textId="77777777" w:rsidR="00E827E8" w:rsidRPr="00575363" w:rsidRDefault="00E827E8" w:rsidP="00AB3256">
            <w:pPr>
              <w:pStyle w:val="NoSpacing"/>
              <w:jc w:val="both"/>
              <w:rPr>
                <w:rFonts w:cstheme="minorHAnsi"/>
                <w:sz w:val="24"/>
                <w:szCs w:val="24"/>
              </w:rPr>
            </w:pPr>
            <w:r>
              <w:rPr>
                <w:rFonts w:cstheme="minorHAnsi"/>
                <w:sz w:val="24"/>
                <w:szCs w:val="24"/>
              </w:rPr>
              <w:t>Terms of approval:</w:t>
            </w:r>
          </w:p>
        </w:tc>
        <w:tc>
          <w:tcPr>
            <w:tcW w:w="6946" w:type="dxa"/>
          </w:tcPr>
          <w:p w14:paraId="2F0DEA14" w14:textId="77777777" w:rsidR="00E827E8" w:rsidRPr="00575363" w:rsidRDefault="00E827E8" w:rsidP="00AB3256">
            <w:pPr>
              <w:pStyle w:val="NoSpacing"/>
              <w:jc w:val="both"/>
              <w:rPr>
                <w:rFonts w:cstheme="minorHAnsi"/>
                <w:sz w:val="24"/>
                <w:szCs w:val="24"/>
              </w:rPr>
            </w:pPr>
          </w:p>
        </w:tc>
      </w:tr>
      <w:tr w:rsidR="00E827E8" w14:paraId="03B7CFCC" w14:textId="77777777" w:rsidTr="008A5681">
        <w:trPr>
          <w:jc w:val="center"/>
        </w:trPr>
        <w:tc>
          <w:tcPr>
            <w:tcW w:w="2263" w:type="dxa"/>
          </w:tcPr>
          <w:p w14:paraId="17F98982" w14:textId="77777777" w:rsidR="00E827E8" w:rsidRDefault="00E827E8" w:rsidP="00AB3256">
            <w:pPr>
              <w:pStyle w:val="NoSpacing"/>
              <w:jc w:val="both"/>
              <w:rPr>
                <w:rFonts w:cstheme="minorHAnsi"/>
                <w:sz w:val="24"/>
                <w:szCs w:val="24"/>
              </w:rPr>
            </w:pPr>
            <w:r>
              <w:rPr>
                <w:rFonts w:cstheme="minorHAnsi"/>
                <w:sz w:val="24"/>
                <w:szCs w:val="24"/>
              </w:rPr>
              <w:t>Date of last annual review:</w:t>
            </w:r>
          </w:p>
        </w:tc>
        <w:tc>
          <w:tcPr>
            <w:tcW w:w="6946" w:type="dxa"/>
          </w:tcPr>
          <w:p w14:paraId="5B1D078F" w14:textId="77777777" w:rsidR="00E827E8" w:rsidRPr="00575363" w:rsidRDefault="00E827E8" w:rsidP="00AB3256">
            <w:pPr>
              <w:pStyle w:val="NoSpacing"/>
              <w:jc w:val="both"/>
              <w:rPr>
                <w:rFonts w:cstheme="minorHAnsi"/>
                <w:sz w:val="24"/>
                <w:szCs w:val="24"/>
              </w:rPr>
            </w:pPr>
          </w:p>
        </w:tc>
      </w:tr>
      <w:tr w:rsidR="00E827E8" w14:paraId="3603A170" w14:textId="77777777" w:rsidTr="008A5681">
        <w:trPr>
          <w:jc w:val="center"/>
        </w:trPr>
        <w:tc>
          <w:tcPr>
            <w:tcW w:w="2263" w:type="dxa"/>
          </w:tcPr>
          <w:p w14:paraId="3DAB663A" w14:textId="77777777" w:rsidR="00E827E8" w:rsidRPr="00575363" w:rsidRDefault="00E827E8" w:rsidP="00AB3256">
            <w:pPr>
              <w:pStyle w:val="NoSpacing"/>
              <w:jc w:val="both"/>
              <w:rPr>
                <w:rFonts w:cstheme="minorHAnsi"/>
                <w:sz w:val="24"/>
                <w:szCs w:val="24"/>
              </w:rPr>
            </w:pPr>
            <w:r>
              <w:rPr>
                <w:rFonts w:cstheme="minorHAnsi"/>
                <w:sz w:val="24"/>
                <w:szCs w:val="24"/>
              </w:rPr>
              <w:t>Name of supervising social worker:</w:t>
            </w:r>
          </w:p>
        </w:tc>
        <w:tc>
          <w:tcPr>
            <w:tcW w:w="6946" w:type="dxa"/>
          </w:tcPr>
          <w:p w14:paraId="737DA3D9" w14:textId="77777777" w:rsidR="00E827E8" w:rsidRPr="00575363" w:rsidRDefault="00E827E8" w:rsidP="00AB3256">
            <w:pPr>
              <w:pStyle w:val="NoSpacing"/>
              <w:jc w:val="both"/>
              <w:rPr>
                <w:rFonts w:cstheme="minorHAnsi"/>
                <w:sz w:val="24"/>
                <w:szCs w:val="24"/>
              </w:rPr>
            </w:pPr>
          </w:p>
        </w:tc>
      </w:tr>
      <w:tr w:rsidR="00E827E8" w14:paraId="23BEB7CC" w14:textId="77777777" w:rsidTr="008A5681">
        <w:trPr>
          <w:jc w:val="center"/>
        </w:trPr>
        <w:tc>
          <w:tcPr>
            <w:tcW w:w="2263" w:type="dxa"/>
          </w:tcPr>
          <w:p w14:paraId="445504DA" w14:textId="77777777" w:rsidR="00E827E8" w:rsidRPr="00575363" w:rsidRDefault="00E827E8" w:rsidP="00AB3256">
            <w:pPr>
              <w:pStyle w:val="NoSpacing"/>
              <w:jc w:val="both"/>
              <w:rPr>
                <w:rFonts w:cstheme="minorHAnsi"/>
                <w:sz w:val="24"/>
                <w:szCs w:val="24"/>
              </w:rPr>
            </w:pPr>
            <w:r>
              <w:rPr>
                <w:rFonts w:cstheme="minorHAnsi"/>
                <w:sz w:val="24"/>
                <w:szCs w:val="24"/>
              </w:rPr>
              <w:t>Names of children currently placed with you:</w:t>
            </w:r>
          </w:p>
        </w:tc>
        <w:tc>
          <w:tcPr>
            <w:tcW w:w="6946" w:type="dxa"/>
          </w:tcPr>
          <w:p w14:paraId="0CA7FDC2" w14:textId="77777777" w:rsidR="00E827E8" w:rsidRPr="00575363" w:rsidRDefault="00E827E8" w:rsidP="00AB3256">
            <w:pPr>
              <w:pStyle w:val="NoSpacing"/>
              <w:jc w:val="both"/>
              <w:rPr>
                <w:rFonts w:cstheme="minorHAnsi"/>
                <w:sz w:val="24"/>
                <w:szCs w:val="24"/>
              </w:rPr>
            </w:pPr>
          </w:p>
        </w:tc>
      </w:tr>
      <w:tr w:rsidR="00E827E8" w14:paraId="29DE3E4B" w14:textId="77777777" w:rsidTr="008A5681">
        <w:trPr>
          <w:jc w:val="center"/>
        </w:trPr>
        <w:tc>
          <w:tcPr>
            <w:tcW w:w="2263" w:type="dxa"/>
          </w:tcPr>
          <w:p w14:paraId="669DC90D" w14:textId="77777777" w:rsidR="00E827E8" w:rsidRPr="00575363" w:rsidRDefault="00E827E8" w:rsidP="00AB3256">
            <w:pPr>
              <w:pStyle w:val="NoSpacing"/>
              <w:jc w:val="both"/>
              <w:rPr>
                <w:rFonts w:cstheme="minorHAnsi"/>
                <w:sz w:val="24"/>
                <w:szCs w:val="24"/>
              </w:rPr>
            </w:pPr>
            <w:r>
              <w:rPr>
                <w:rFonts w:cstheme="minorHAnsi"/>
                <w:sz w:val="24"/>
                <w:szCs w:val="24"/>
              </w:rPr>
              <w:t>Name of children’s social worker:</w:t>
            </w:r>
          </w:p>
        </w:tc>
        <w:tc>
          <w:tcPr>
            <w:tcW w:w="6946" w:type="dxa"/>
          </w:tcPr>
          <w:p w14:paraId="4E36DD8D" w14:textId="77777777" w:rsidR="00E827E8" w:rsidRPr="00575363" w:rsidRDefault="00E827E8" w:rsidP="00AB3256">
            <w:pPr>
              <w:pStyle w:val="NoSpacing"/>
              <w:jc w:val="both"/>
              <w:rPr>
                <w:rFonts w:cstheme="minorHAnsi"/>
                <w:sz w:val="24"/>
                <w:szCs w:val="24"/>
              </w:rPr>
            </w:pPr>
          </w:p>
        </w:tc>
      </w:tr>
      <w:tr w:rsidR="00E827E8" w14:paraId="27ECF04D" w14:textId="77777777" w:rsidTr="008A5681">
        <w:trPr>
          <w:jc w:val="center"/>
        </w:trPr>
        <w:tc>
          <w:tcPr>
            <w:tcW w:w="2263" w:type="dxa"/>
          </w:tcPr>
          <w:p w14:paraId="4E089571" w14:textId="77777777" w:rsidR="00E827E8" w:rsidRDefault="00E827E8" w:rsidP="00AB3256">
            <w:pPr>
              <w:pStyle w:val="NoSpacing"/>
              <w:jc w:val="both"/>
              <w:rPr>
                <w:rFonts w:cstheme="minorHAnsi"/>
                <w:sz w:val="24"/>
                <w:szCs w:val="24"/>
              </w:rPr>
            </w:pPr>
            <w:r>
              <w:rPr>
                <w:rFonts w:cstheme="minorHAnsi"/>
                <w:sz w:val="24"/>
                <w:szCs w:val="24"/>
              </w:rPr>
              <w:t xml:space="preserve">Names and ages of any birth children living with you: </w:t>
            </w:r>
          </w:p>
        </w:tc>
        <w:tc>
          <w:tcPr>
            <w:tcW w:w="6946" w:type="dxa"/>
          </w:tcPr>
          <w:p w14:paraId="3A59F3DB" w14:textId="77777777" w:rsidR="00E827E8" w:rsidRPr="00575363" w:rsidRDefault="00E827E8" w:rsidP="00AB3256">
            <w:pPr>
              <w:pStyle w:val="NoSpacing"/>
              <w:jc w:val="both"/>
              <w:rPr>
                <w:rFonts w:cstheme="minorHAnsi"/>
                <w:sz w:val="24"/>
                <w:szCs w:val="24"/>
              </w:rPr>
            </w:pPr>
          </w:p>
        </w:tc>
      </w:tr>
    </w:tbl>
    <w:p w14:paraId="47CB8859" w14:textId="77777777" w:rsidR="00E827E8" w:rsidRDefault="00E827E8" w:rsidP="00AB3256">
      <w:pPr>
        <w:pStyle w:val="NoSpacing"/>
        <w:jc w:val="both"/>
        <w:rPr>
          <w:rFonts w:cstheme="minorHAnsi"/>
          <w:b/>
          <w:bCs/>
          <w:sz w:val="24"/>
          <w:szCs w:val="24"/>
        </w:rPr>
      </w:pPr>
    </w:p>
    <w:p w14:paraId="663A9805" w14:textId="77777777" w:rsidR="00E827E8" w:rsidRPr="00E32BD3" w:rsidRDefault="00E827E8" w:rsidP="00AB3256">
      <w:pPr>
        <w:pStyle w:val="NoSpacing"/>
        <w:jc w:val="both"/>
        <w:rPr>
          <w:rFonts w:cstheme="minorHAnsi"/>
          <w:i/>
          <w:iCs/>
          <w:sz w:val="24"/>
          <w:szCs w:val="24"/>
        </w:rPr>
      </w:pPr>
      <w:r w:rsidRPr="00E32BD3">
        <w:rPr>
          <w:rFonts w:cstheme="minorHAnsi"/>
          <w:i/>
          <w:iCs/>
          <w:sz w:val="24"/>
          <w:szCs w:val="24"/>
        </w:rPr>
        <w:t>The boxes below will expand to take more text. Please answer these questions fully.</w:t>
      </w:r>
    </w:p>
    <w:p w14:paraId="70E6E1EA" w14:textId="77777777" w:rsidR="00E827E8" w:rsidRDefault="00E827E8" w:rsidP="00AB3256">
      <w:pPr>
        <w:pStyle w:val="NoSpacing"/>
        <w:jc w:val="both"/>
        <w:rPr>
          <w:rFonts w:cstheme="minorHAnsi"/>
          <w:b/>
          <w:bCs/>
          <w:sz w:val="24"/>
          <w:szCs w:val="24"/>
        </w:rPr>
      </w:pPr>
    </w:p>
    <w:tbl>
      <w:tblPr>
        <w:tblStyle w:val="TableGrid"/>
        <w:tblW w:w="9214" w:type="dxa"/>
        <w:tblInd w:w="-147" w:type="dxa"/>
        <w:tblLook w:val="04A0" w:firstRow="1" w:lastRow="0" w:firstColumn="1" w:lastColumn="0" w:noHBand="0" w:noVBand="1"/>
      </w:tblPr>
      <w:tblGrid>
        <w:gridCol w:w="9214"/>
      </w:tblGrid>
      <w:tr w:rsidR="00E827E8" w14:paraId="11DFF422" w14:textId="77777777" w:rsidTr="008A5681">
        <w:tc>
          <w:tcPr>
            <w:tcW w:w="9214" w:type="dxa"/>
          </w:tcPr>
          <w:p w14:paraId="6475AFA3" w14:textId="77777777" w:rsidR="00E827E8" w:rsidRPr="00F656AA" w:rsidRDefault="00E827E8" w:rsidP="00AB3256">
            <w:pPr>
              <w:pStyle w:val="NoSpacing"/>
              <w:jc w:val="both"/>
              <w:rPr>
                <w:rFonts w:cstheme="minorHAnsi"/>
                <w:sz w:val="24"/>
                <w:szCs w:val="24"/>
              </w:rPr>
            </w:pPr>
            <w:r w:rsidRPr="00F656AA">
              <w:rPr>
                <w:rFonts w:cstheme="minorHAnsi"/>
                <w:sz w:val="24"/>
                <w:szCs w:val="24"/>
              </w:rPr>
              <w:t>What do you enjoy about fostering?</w:t>
            </w:r>
          </w:p>
        </w:tc>
      </w:tr>
      <w:tr w:rsidR="00E827E8" w14:paraId="6435BA8A" w14:textId="77777777" w:rsidTr="008A5681">
        <w:tc>
          <w:tcPr>
            <w:tcW w:w="9214" w:type="dxa"/>
          </w:tcPr>
          <w:p w14:paraId="57A56FC0" w14:textId="77777777" w:rsidR="00E827E8" w:rsidRDefault="00E827E8" w:rsidP="00AB3256">
            <w:pPr>
              <w:pStyle w:val="NoSpacing"/>
              <w:jc w:val="both"/>
              <w:rPr>
                <w:rFonts w:cstheme="minorHAnsi"/>
                <w:b/>
                <w:bCs/>
                <w:sz w:val="24"/>
                <w:szCs w:val="24"/>
              </w:rPr>
            </w:pPr>
          </w:p>
          <w:p w14:paraId="00BD09D2" w14:textId="77777777" w:rsidR="00E827E8" w:rsidRDefault="00E827E8" w:rsidP="00AB3256">
            <w:pPr>
              <w:pStyle w:val="NoSpacing"/>
              <w:jc w:val="both"/>
              <w:rPr>
                <w:rFonts w:cstheme="minorHAnsi"/>
                <w:b/>
                <w:bCs/>
                <w:sz w:val="24"/>
                <w:szCs w:val="24"/>
              </w:rPr>
            </w:pPr>
          </w:p>
          <w:p w14:paraId="6F2E746F" w14:textId="77777777" w:rsidR="00E827E8" w:rsidRDefault="00E827E8" w:rsidP="00AB3256">
            <w:pPr>
              <w:pStyle w:val="NoSpacing"/>
              <w:jc w:val="both"/>
              <w:rPr>
                <w:rFonts w:cstheme="minorHAnsi"/>
                <w:b/>
                <w:bCs/>
                <w:sz w:val="24"/>
                <w:szCs w:val="24"/>
              </w:rPr>
            </w:pPr>
          </w:p>
        </w:tc>
      </w:tr>
      <w:tr w:rsidR="00E827E8" w14:paraId="0F137552" w14:textId="77777777" w:rsidTr="008A5681">
        <w:tc>
          <w:tcPr>
            <w:tcW w:w="9214" w:type="dxa"/>
          </w:tcPr>
          <w:p w14:paraId="7C421B04" w14:textId="77777777" w:rsidR="00E827E8" w:rsidRPr="00F656AA" w:rsidRDefault="00E827E8" w:rsidP="00AB3256">
            <w:pPr>
              <w:pStyle w:val="NoSpacing"/>
              <w:jc w:val="both"/>
              <w:rPr>
                <w:rFonts w:cstheme="minorHAnsi"/>
                <w:sz w:val="24"/>
                <w:szCs w:val="24"/>
              </w:rPr>
            </w:pPr>
            <w:r w:rsidRPr="00F656AA">
              <w:rPr>
                <w:rFonts w:cstheme="minorHAnsi"/>
                <w:sz w:val="24"/>
                <w:szCs w:val="24"/>
              </w:rPr>
              <w:t>Where are your strengths in fostering?</w:t>
            </w:r>
          </w:p>
        </w:tc>
      </w:tr>
      <w:tr w:rsidR="00E827E8" w14:paraId="477C44F5" w14:textId="77777777" w:rsidTr="008A5681">
        <w:tc>
          <w:tcPr>
            <w:tcW w:w="9214" w:type="dxa"/>
          </w:tcPr>
          <w:p w14:paraId="788890D8" w14:textId="77777777" w:rsidR="00E827E8" w:rsidRPr="00F656AA" w:rsidRDefault="00E827E8" w:rsidP="00AB3256">
            <w:pPr>
              <w:pStyle w:val="NoSpacing"/>
              <w:jc w:val="both"/>
              <w:rPr>
                <w:rFonts w:cstheme="minorHAnsi"/>
                <w:sz w:val="24"/>
                <w:szCs w:val="24"/>
              </w:rPr>
            </w:pPr>
          </w:p>
          <w:p w14:paraId="2A29A84E" w14:textId="77777777" w:rsidR="00E827E8" w:rsidRPr="00F656AA" w:rsidRDefault="00E827E8" w:rsidP="00AB3256">
            <w:pPr>
              <w:pStyle w:val="NoSpacing"/>
              <w:jc w:val="both"/>
              <w:rPr>
                <w:rFonts w:cstheme="minorHAnsi"/>
                <w:sz w:val="24"/>
                <w:szCs w:val="24"/>
              </w:rPr>
            </w:pPr>
          </w:p>
          <w:p w14:paraId="1B2A794D" w14:textId="77777777" w:rsidR="00E827E8" w:rsidRPr="00F656AA" w:rsidRDefault="00E827E8" w:rsidP="00AB3256">
            <w:pPr>
              <w:pStyle w:val="NoSpacing"/>
              <w:jc w:val="both"/>
              <w:rPr>
                <w:rFonts w:cstheme="minorHAnsi"/>
                <w:sz w:val="24"/>
                <w:szCs w:val="24"/>
              </w:rPr>
            </w:pPr>
          </w:p>
        </w:tc>
      </w:tr>
      <w:tr w:rsidR="00E827E8" w14:paraId="70543B28" w14:textId="77777777" w:rsidTr="008A5681">
        <w:tc>
          <w:tcPr>
            <w:tcW w:w="9214" w:type="dxa"/>
          </w:tcPr>
          <w:p w14:paraId="056E3782" w14:textId="77777777" w:rsidR="00E827E8" w:rsidRPr="00F656AA" w:rsidRDefault="00E827E8" w:rsidP="00AB3256">
            <w:pPr>
              <w:pStyle w:val="NoSpacing"/>
              <w:jc w:val="both"/>
              <w:rPr>
                <w:rFonts w:cstheme="minorHAnsi"/>
                <w:sz w:val="24"/>
                <w:szCs w:val="24"/>
              </w:rPr>
            </w:pPr>
            <w:r w:rsidRPr="00F656AA">
              <w:rPr>
                <w:rFonts w:cstheme="minorHAnsi"/>
                <w:sz w:val="24"/>
                <w:szCs w:val="24"/>
              </w:rPr>
              <w:t>What areas of looking after children and young people have been more of a challenge for you?</w:t>
            </w:r>
          </w:p>
        </w:tc>
      </w:tr>
      <w:tr w:rsidR="00E827E8" w14:paraId="18FC3585" w14:textId="77777777" w:rsidTr="008A5681">
        <w:tc>
          <w:tcPr>
            <w:tcW w:w="9214" w:type="dxa"/>
          </w:tcPr>
          <w:p w14:paraId="6A6E71ED" w14:textId="77777777" w:rsidR="00E827E8" w:rsidRPr="00F656AA" w:rsidRDefault="00E827E8" w:rsidP="00AB3256">
            <w:pPr>
              <w:pStyle w:val="NoSpacing"/>
              <w:jc w:val="both"/>
              <w:rPr>
                <w:rFonts w:cstheme="minorHAnsi"/>
                <w:sz w:val="24"/>
                <w:szCs w:val="24"/>
              </w:rPr>
            </w:pPr>
          </w:p>
          <w:p w14:paraId="2A158FCE" w14:textId="77777777" w:rsidR="00E827E8" w:rsidRPr="00F656AA" w:rsidRDefault="00E827E8" w:rsidP="00AB3256">
            <w:pPr>
              <w:pStyle w:val="NoSpacing"/>
              <w:jc w:val="both"/>
              <w:rPr>
                <w:rFonts w:cstheme="minorHAnsi"/>
                <w:sz w:val="24"/>
                <w:szCs w:val="24"/>
              </w:rPr>
            </w:pPr>
          </w:p>
          <w:p w14:paraId="183A8B3C" w14:textId="77777777" w:rsidR="00E827E8" w:rsidRPr="00F656AA" w:rsidRDefault="00E827E8" w:rsidP="00AB3256">
            <w:pPr>
              <w:pStyle w:val="NoSpacing"/>
              <w:jc w:val="both"/>
              <w:rPr>
                <w:rFonts w:cstheme="minorHAnsi"/>
                <w:sz w:val="24"/>
                <w:szCs w:val="24"/>
              </w:rPr>
            </w:pPr>
          </w:p>
        </w:tc>
      </w:tr>
      <w:tr w:rsidR="00E827E8" w14:paraId="2CF5162F" w14:textId="77777777" w:rsidTr="008A5681">
        <w:tc>
          <w:tcPr>
            <w:tcW w:w="9214" w:type="dxa"/>
          </w:tcPr>
          <w:p w14:paraId="1E9DF60D" w14:textId="77777777" w:rsidR="00E827E8" w:rsidRPr="00F656AA" w:rsidRDefault="00E827E8" w:rsidP="00AB3256">
            <w:pPr>
              <w:pStyle w:val="NoSpacing"/>
              <w:jc w:val="both"/>
              <w:rPr>
                <w:rFonts w:cstheme="minorHAnsi"/>
                <w:sz w:val="24"/>
                <w:szCs w:val="24"/>
              </w:rPr>
            </w:pPr>
            <w:r w:rsidRPr="00F656AA">
              <w:rPr>
                <w:rFonts w:cstheme="minorHAnsi"/>
                <w:sz w:val="24"/>
                <w:szCs w:val="24"/>
              </w:rPr>
              <w:t>Why do you want to apply for a grant to make adaptations to your home?</w:t>
            </w:r>
          </w:p>
        </w:tc>
      </w:tr>
      <w:tr w:rsidR="00E827E8" w14:paraId="07B729E6" w14:textId="77777777" w:rsidTr="008A5681">
        <w:tc>
          <w:tcPr>
            <w:tcW w:w="9214" w:type="dxa"/>
          </w:tcPr>
          <w:p w14:paraId="5160CB29" w14:textId="77777777" w:rsidR="00E827E8" w:rsidRPr="00F656AA" w:rsidRDefault="00E827E8" w:rsidP="00AB3256">
            <w:pPr>
              <w:pStyle w:val="NoSpacing"/>
              <w:jc w:val="both"/>
              <w:rPr>
                <w:rFonts w:cstheme="minorHAnsi"/>
                <w:sz w:val="24"/>
                <w:szCs w:val="24"/>
              </w:rPr>
            </w:pPr>
          </w:p>
          <w:p w14:paraId="095EC5AE" w14:textId="77777777" w:rsidR="00E827E8" w:rsidRPr="00F656AA" w:rsidRDefault="00E827E8" w:rsidP="00AB3256">
            <w:pPr>
              <w:pStyle w:val="NoSpacing"/>
              <w:jc w:val="both"/>
              <w:rPr>
                <w:rFonts w:cstheme="minorHAnsi"/>
                <w:sz w:val="24"/>
                <w:szCs w:val="24"/>
              </w:rPr>
            </w:pPr>
          </w:p>
          <w:p w14:paraId="13D25943" w14:textId="77777777" w:rsidR="00E827E8" w:rsidRPr="00F656AA" w:rsidRDefault="00E827E8" w:rsidP="00AB3256">
            <w:pPr>
              <w:pStyle w:val="NoSpacing"/>
              <w:jc w:val="both"/>
              <w:rPr>
                <w:rFonts w:cstheme="minorHAnsi"/>
                <w:sz w:val="24"/>
                <w:szCs w:val="24"/>
              </w:rPr>
            </w:pPr>
          </w:p>
        </w:tc>
      </w:tr>
      <w:tr w:rsidR="00E827E8" w14:paraId="591D064B" w14:textId="77777777" w:rsidTr="008A5681">
        <w:tc>
          <w:tcPr>
            <w:tcW w:w="9214" w:type="dxa"/>
          </w:tcPr>
          <w:p w14:paraId="18CF05C5" w14:textId="77777777" w:rsidR="00E827E8" w:rsidRPr="00F656AA" w:rsidRDefault="00E827E8" w:rsidP="00AB3256">
            <w:pPr>
              <w:pStyle w:val="NoSpacing"/>
              <w:jc w:val="both"/>
              <w:rPr>
                <w:rFonts w:cstheme="minorHAnsi"/>
                <w:sz w:val="24"/>
                <w:szCs w:val="24"/>
              </w:rPr>
            </w:pPr>
            <w:r w:rsidRPr="00F656AA">
              <w:rPr>
                <w:rFonts w:cstheme="minorHAnsi"/>
                <w:sz w:val="24"/>
                <w:szCs w:val="24"/>
              </w:rPr>
              <w:t>What adaptations do you plan to make to your home?</w:t>
            </w:r>
          </w:p>
        </w:tc>
      </w:tr>
      <w:tr w:rsidR="00E827E8" w14:paraId="1389DE3B" w14:textId="77777777" w:rsidTr="008A5681">
        <w:tc>
          <w:tcPr>
            <w:tcW w:w="9214" w:type="dxa"/>
          </w:tcPr>
          <w:p w14:paraId="49876022" w14:textId="77777777" w:rsidR="00E827E8" w:rsidRPr="00F656AA" w:rsidRDefault="00E827E8" w:rsidP="00AB3256">
            <w:pPr>
              <w:pStyle w:val="NoSpacing"/>
              <w:jc w:val="both"/>
              <w:rPr>
                <w:rFonts w:cstheme="minorHAnsi"/>
                <w:sz w:val="24"/>
                <w:szCs w:val="24"/>
              </w:rPr>
            </w:pPr>
          </w:p>
          <w:p w14:paraId="697FDFFA" w14:textId="77777777" w:rsidR="00E827E8" w:rsidRPr="00F656AA" w:rsidRDefault="00E827E8" w:rsidP="00AB3256">
            <w:pPr>
              <w:pStyle w:val="NoSpacing"/>
              <w:jc w:val="both"/>
              <w:rPr>
                <w:rFonts w:cstheme="minorHAnsi"/>
                <w:sz w:val="24"/>
                <w:szCs w:val="24"/>
              </w:rPr>
            </w:pPr>
          </w:p>
          <w:p w14:paraId="69C05BAD" w14:textId="77777777" w:rsidR="00E827E8" w:rsidRPr="00F656AA" w:rsidRDefault="00E827E8" w:rsidP="00AB3256">
            <w:pPr>
              <w:pStyle w:val="NoSpacing"/>
              <w:jc w:val="both"/>
              <w:rPr>
                <w:rFonts w:cstheme="minorHAnsi"/>
                <w:sz w:val="24"/>
                <w:szCs w:val="24"/>
              </w:rPr>
            </w:pPr>
          </w:p>
        </w:tc>
      </w:tr>
      <w:tr w:rsidR="00E827E8" w14:paraId="697B6B98" w14:textId="77777777" w:rsidTr="008A5681">
        <w:tc>
          <w:tcPr>
            <w:tcW w:w="9214" w:type="dxa"/>
          </w:tcPr>
          <w:p w14:paraId="2B1F43DE" w14:textId="77777777" w:rsidR="00E827E8" w:rsidRPr="00F656AA" w:rsidRDefault="00E827E8" w:rsidP="00AB3256">
            <w:pPr>
              <w:pStyle w:val="NoSpacing"/>
              <w:jc w:val="both"/>
              <w:rPr>
                <w:rFonts w:cstheme="minorHAnsi"/>
                <w:sz w:val="24"/>
                <w:szCs w:val="24"/>
              </w:rPr>
            </w:pPr>
            <w:r w:rsidRPr="00F656AA">
              <w:rPr>
                <w:rFonts w:cstheme="minorHAnsi"/>
                <w:sz w:val="24"/>
                <w:szCs w:val="24"/>
              </w:rPr>
              <w:t>Do you understand that you will be expected to care for additional children or young people once the work is completed?</w:t>
            </w:r>
          </w:p>
        </w:tc>
      </w:tr>
      <w:tr w:rsidR="00E827E8" w14:paraId="2595780B" w14:textId="77777777" w:rsidTr="008A5681">
        <w:tc>
          <w:tcPr>
            <w:tcW w:w="9214" w:type="dxa"/>
          </w:tcPr>
          <w:p w14:paraId="3EDB9F27" w14:textId="77777777" w:rsidR="00E827E8" w:rsidRDefault="00E827E8" w:rsidP="00AB3256">
            <w:pPr>
              <w:pStyle w:val="NoSpacing"/>
              <w:jc w:val="both"/>
              <w:rPr>
                <w:rFonts w:cstheme="minorHAnsi"/>
                <w:b/>
                <w:bCs/>
                <w:sz w:val="24"/>
                <w:szCs w:val="24"/>
              </w:rPr>
            </w:pPr>
          </w:p>
          <w:p w14:paraId="0A757B74" w14:textId="77777777" w:rsidR="00E827E8" w:rsidRDefault="00E827E8" w:rsidP="00AB3256">
            <w:pPr>
              <w:pStyle w:val="NoSpacing"/>
              <w:jc w:val="both"/>
              <w:rPr>
                <w:rFonts w:cstheme="minorHAnsi"/>
                <w:b/>
                <w:bCs/>
                <w:sz w:val="24"/>
                <w:szCs w:val="24"/>
              </w:rPr>
            </w:pPr>
          </w:p>
          <w:p w14:paraId="580DD446" w14:textId="77777777" w:rsidR="00E827E8" w:rsidRDefault="00E827E8" w:rsidP="00AB3256">
            <w:pPr>
              <w:pStyle w:val="NoSpacing"/>
              <w:jc w:val="both"/>
              <w:rPr>
                <w:rFonts w:cstheme="minorHAnsi"/>
                <w:b/>
                <w:bCs/>
                <w:sz w:val="24"/>
                <w:szCs w:val="24"/>
              </w:rPr>
            </w:pPr>
          </w:p>
        </w:tc>
      </w:tr>
    </w:tbl>
    <w:p w14:paraId="722B0613" w14:textId="77777777" w:rsidR="00E827E8" w:rsidRDefault="00E827E8" w:rsidP="00AB3256">
      <w:pPr>
        <w:pStyle w:val="NoSpacing"/>
        <w:jc w:val="both"/>
        <w:rPr>
          <w:rFonts w:cstheme="minorHAnsi"/>
          <w:b/>
          <w:bCs/>
          <w:sz w:val="24"/>
          <w:szCs w:val="24"/>
        </w:rPr>
      </w:pPr>
    </w:p>
    <w:p w14:paraId="7794FD10" w14:textId="77777777" w:rsidR="00E827E8" w:rsidRDefault="00E827E8" w:rsidP="00AB3256">
      <w:pPr>
        <w:pStyle w:val="NoSpacing"/>
        <w:jc w:val="both"/>
        <w:rPr>
          <w:rFonts w:cstheme="minorHAnsi"/>
          <w:b/>
          <w:bCs/>
          <w:sz w:val="24"/>
          <w:szCs w:val="24"/>
        </w:rPr>
      </w:pPr>
      <w:r>
        <w:rPr>
          <w:rFonts w:cstheme="minorHAnsi"/>
          <w:b/>
          <w:bCs/>
          <w:sz w:val="24"/>
          <w:szCs w:val="24"/>
        </w:rPr>
        <w:t>Statement:</w:t>
      </w:r>
    </w:p>
    <w:p w14:paraId="29BD39E3" w14:textId="77777777" w:rsidR="00E827E8" w:rsidRDefault="00E827E8" w:rsidP="00AB3256">
      <w:pPr>
        <w:pStyle w:val="NoSpacing"/>
        <w:jc w:val="both"/>
        <w:rPr>
          <w:rFonts w:cstheme="minorHAnsi"/>
          <w:sz w:val="24"/>
          <w:szCs w:val="24"/>
        </w:rPr>
      </w:pPr>
      <w:r>
        <w:rPr>
          <w:rFonts w:cstheme="minorHAnsi"/>
          <w:sz w:val="24"/>
          <w:szCs w:val="24"/>
        </w:rPr>
        <w:t>I wish to apply for a grant to increase the capacity of my home so that I can foster additional children.</w:t>
      </w:r>
    </w:p>
    <w:p w14:paraId="5B6282AB" w14:textId="77777777" w:rsidR="00E827E8" w:rsidRDefault="00E827E8" w:rsidP="00AB3256">
      <w:pPr>
        <w:pStyle w:val="NoSpacing"/>
        <w:jc w:val="both"/>
        <w:rPr>
          <w:rFonts w:cstheme="minorHAnsi"/>
          <w:sz w:val="24"/>
          <w:szCs w:val="24"/>
        </w:rPr>
      </w:pPr>
    </w:p>
    <w:p w14:paraId="6D3BC5B7" w14:textId="77777777" w:rsidR="00E827E8" w:rsidRDefault="00E827E8" w:rsidP="00AB3256">
      <w:pPr>
        <w:pStyle w:val="NoSpacing"/>
        <w:jc w:val="both"/>
        <w:rPr>
          <w:rFonts w:cstheme="minorHAnsi"/>
          <w:sz w:val="24"/>
          <w:szCs w:val="24"/>
        </w:rPr>
      </w:pPr>
      <w:r>
        <w:rPr>
          <w:rFonts w:cstheme="minorHAnsi"/>
          <w:sz w:val="24"/>
          <w:szCs w:val="24"/>
        </w:rPr>
        <w:t>Name:</w:t>
      </w:r>
    </w:p>
    <w:p w14:paraId="291CF764" w14:textId="77777777" w:rsidR="00E827E8" w:rsidRDefault="00E827E8" w:rsidP="00AB3256">
      <w:pPr>
        <w:pStyle w:val="NoSpacing"/>
        <w:jc w:val="both"/>
        <w:rPr>
          <w:rFonts w:cstheme="minorHAnsi"/>
          <w:sz w:val="24"/>
          <w:szCs w:val="24"/>
        </w:rPr>
      </w:pPr>
      <w:r>
        <w:rPr>
          <w:rFonts w:cstheme="minorHAnsi"/>
          <w:sz w:val="24"/>
          <w:szCs w:val="24"/>
        </w:rPr>
        <w:t>Signature:</w:t>
      </w:r>
    </w:p>
    <w:p w14:paraId="574B7F2F" w14:textId="77777777" w:rsidR="00E827E8" w:rsidRDefault="00E827E8" w:rsidP="00AB3256">
      <w:pPr>
        <w:pStyle w:val="NoSpacing"/>
        <w:jc w:val="both"/>
        <w:rPr>
          <w:rFonts w:cstheme="minorHAnsi"/>
          <w:sz w:val="24"/>
          <w:szCs w:val="24"/>
        </w:rPr>
      </w:pPr>
    </w:p>
    <w:p w14:paraId="065B0F56" w14:textId="77777777" w:rsidR="00E827E8" w:rsidRDefault="00E827E8" w:rsidP="00AB3256">
      <w:pPr>
        <w:pStyle w:val="NoSpacing"/>
        <w:jc w:val="both"/>
        <w:rPr>
          <w:rFonts w:cstheme="minorHAnsi"/>
          <w:sz w:val="24"/>
          <w:szCs w:val="24"/>
        </w:rPr>
      </w:pPr>
    </w:p>
    <w:p w14:paraId="6E6800E0" w14:textId="77777777" w:rsidR="00E827E8" w:rsidRDefault="00E827E8" w:rsidP="00AB3256">
      <w:pPr>
        <w:pStyle w:val="NoSpacing"/>
        <w:jc w:val="both"/>
        <w:rPr>
          <w:rFonts w:cstheme="minorHAnsi"/>
          <w:sz w:val="24"/>
          <w:szCs w:val="24"/>
        </w:rPr>
      </w:pPr>
      <w:r>
        <w:rPr>
          <w:rFonts w:cstheme="minorHAnsi"/>
          <w:sz w:val="24"/>
          <w:szCs w:val="24"/>
        </w:rPr>
        <w:t>Name:</w:t>
      </w:r>
    </w:p>
    <w:p w14:paraId="26F678C7" w14:textId="77777777" w:rsidR="00E827E8" w:rsidRDefault="00E827E8" w:rsidP="00AB3256">
      <w:pPr>
        <w:pStyle w:val="NoSpacing"/>
        <w:jc w:val="both"/>
        <w:rPr>
          <w:rFonts w:cstheme="minorHAnsi"/>
          <w:sz w:val="24"/>
          <w:szCs w:val="24"/>
        </w:rPr>
      </w:pPr>
      <w:r>
        <w:rPr>
          <w:rFonts w:cstheme="minorHAnsi"/>
          <w:sz w:val="24"/>
          <w:szCs w:val="24"/>
        </w:rPr>
        <w:t>Signature:</w:t>
      </w:r>
    </w:p>
    <w:p w14:paraId="5884373E" w14:textId="77777777" w:rsidR="00E827E8" w:rsidRDefault="00E827E8" w:rsidP="00AB3256">
      <w:pPr>
        <w:pStyle w:val="NoSpacing"/>
        <w:jc w:val="both"/>
        <w:rPr>
          <w:rFonts w:cstheme="minorHAnsi"/>
          <w:sz w:val="24"/>
          <w:szCs w:val="24"/>
        </w:rPr>
      </w:pPr>
    </w:p>
    <w:p w14:paraId="63483444" w14:textId="77777777" w:rsidR="00E827E8" w:rsidRDefault="00E827E8" w:rsidP="00AB3256">
      <w:pPr>
        <w:pStyle w:val="NoSpacing"/>
        <w:jc w:val="both"/>
        <w:rPr>
          <w:rFonts w:cstheme="minorHAnsi"/>
          <w:sz w:val="24"/>
          <w:szCs w:val="24"/>
        </w:rPr>
      </w:pPr>
    </w:p>
    <w:p w14:paraId="640A0060" w14:textId="77777777" w:rsidR="00E827E8" w:rsidRDefault="00E827E8" w:rsidP="00AB3256">
      <w:pPr>
        <w:pStyle w:val="NoSpacing"/>
        <w:jc w:val="both"/>
        <w:rPr>
          <w:rFonts w:cstheme="minorHAnsi"/>
          <w:sz w:val="24"/>
          <w:szCs w:val="24"/>
        </w:rPr>
      </w:pPr>
      <w:r>
        <w:rPr>
          <w:rFonts w:cstheme="minorHAnsi"/>
          <w:sz w:val="24"/>
          <w:szCs w:val="24"/>
        </w:rPr>
        <w:t>Date:</w:t>
      </w:r>
    </w:p>
    <w:p w14:paraId="6EBD3D63" w14:textId="77777777" w:rsidR="00E827E8" w:rsidRDefault="00E827E8" w:rsidP="00AB3256">
      <w:pPr>
        <w:pStyle w:val="NoSpacing"/>
        <w:jc w:val="both"/>
        <w:rPr>
          <w:rFonts w:cstheme="minorHAnsi"/>
          <w:sz w:val="24"/>
          <w:szCs w:val="24"/>
        </w:rPr>
      </w:pPr>
    </w:p>
    <w:p w14:paraId="6CE8E8FC" w14:textId="77777777" w:rsidR="00E827E8" w:rsidRDefault="00E827E8" w:rsidP="00AB3256">
      <w:pPr>
        <w:pStyle w:val="NoSpacing"/>
        <w:jc w:val="both"/>
        <w:rPr>
          <w:rFonts w:cstheme="minorHAnsi"/>
          <w:sz w:val="24"/>
          <w:szCs w:val="24"/>
        </w:rPr>
      </w:pPr>
    </w:p>
    <w:p w14:paraId="3E3F0CA6" w14:textId="77777777" w:rsidR="00E827E8" w:rsidRDefault="00E827E8" w:rsidP="00AB3256">
      <w:pPr>
        <w:pStyle w:val="NoSpacing"/>
        <w:jc w:val="both"/>
        <w:rPr>
          <w:rFonts w:cstheme="minorHAnsi"/>
          <w:i/>
          <w:iCs/>
          <w:sz w:val="24"/>
          <w:szCs w:val="24"/>
        </w:rPr>
      </w:pPr>
      <w:r>
        <w:rPr>
          <w:rFonts w:cstheme="minorHAnsi"/>
          <w:i/>
          <w:iCs/>
          <w:sz w:val="24"/>
          <w:szCs w:val="24"/>
        </w:rPr>
        <w:t>Please pass this completed form to your supervising social worker.</w:t>
      </w:r>
    </w:p>
    <w:p w14:paraId="13D514F3" w14:textId="77777777" w:rsidR="00E827E8" w:rsidRDefault="00E827E8" w:rsidP="00AB3256">
      <w:pPr>
        <w:pStyle w:val="NoSpacing"/>
        <w:jc w:val="both"/>
        <w:rPr>
          <w:rFonts w:cstheme="minorHAnsi"/>
          <w:i/>
          <w:iCs/>
          <w:sz w:val="24"/>
          <w:szCs w:val="24"/>
        </w:rPr>
      </w:pPr>
    </w:p>
    <w:p w14:paraId="70915D2E" w14:textId="77777777" w:rsidR="00E827E8" w:rsidRDefault="00E827E8" w:rsidP="00AB3256">
      <w:pPr>
        <w:pStyle w:val="NoSpacing"/>
        <w:jc w:val="both"/>
        <w:rPr>
          <w:rFonts w:cstheme="minorHAnsi"/>
          <w:i/>
          <w:iCs/>
          <w:sz w:val="24"/>
          <w:szCs w:val="24"/>
        </w:rPr>
      </w:pPr>
    </w:p>
    <w:p w14:paraId="13B0A2AD" w14:textId="77777777" w:rsidR="00E827E8" w:rsidRDefault="00E827E8" w:rsidP="00AB3256">
      <w:pPr>
        <w:pStyle w:val="NoSpacing"/>
        <w:jc w:val="both"/>
        <w:rPr>
          <w:rFonts w:cstheme="minorHAnsi"/>
          <w:i/>
          <w:iCs/>
          <w:sz w:val="24"/>
          <w:szCs w:val="24"/>
        </w:rPr>
      </w:pPr>
    </w:p>
    <w:p w14:paraId="7A5D8F26" w14:textId="77777777" w:rsidR="00E827E8" w:rsidRDefault="00E827E8" w:rsidP="00AB3256">
      <w:pPr>
        <w:pStyle w:val="NoSpacing"/>
        <w:jc w:val="both"/>
        <w:rPr>
          <w:rFonts w:cstheme="minorHAnsi"/>
          <w:i/>
          <w:iCs/>
          <w:sz w:val="24"/>
          <w:szCs w:val="24"/>
        </w:rPr>
      </w:pPr>
    </w:p>
    <w:p w14:paraId="7249AFDE" w14:textId="77777777" w:rsidR="00E827E8" w:rsidRDefault="00E827E8" w:rsidP="00AB3256">
      <w:pPr>
        <w:pStyle w:val="NoSpacing"/>
        <w:jc w:val="both"/>
        <w:rPr>
          <w:rFonts w:cstheme="minorHAnsi"/>
          <w:i/>
          <w:iCs/>
          <w:sz w:val="24"/>
          <w:szCs w:val="24"/>
        </w:rPr>
      </w:pPr>
    </w:p>
    <w:p w14:paraId="0FECDCA6" w14:textId="77777777" w:rsidR="00E827E8" w:rsidRDefault="00E827E8" w:rsidP="00AB3256">
      <w:pPr>
        <w:pStyle w:val="NoSpacing"/>
        <w:jc w:val="both"/>
        <w:rPr>
          <w:rFonts w:cstheme="minorHAnsi"/>
          <w:sz w:val="24"/>
          <w:szCs w:val="24"/>
        </w:rPr>
      </w:pPr>
    </w:p>
    <w:p w14:paraId="0CD98FAB" w14:textId="77777777" w:rsidR="00E827E8" w:rsidRDefault="00E827E8" w:rsidP="00AB3256">
      <w:pPr>
        <w:pStyle w:val="NoSpacing"/>
        <w:jc w:val="both"/>
        <w:rPr>
          <w:rFonts w:cstheme="minorHAnsi"/>
          <w:sz w:val="24"/>
          <w:szCs w:val="24"/>
        </w:rPr>
      </w:pPr>
    </w:p>
    <w:p w14:paraId="116951EA" w14:textId="71FA10FF" w:rsidR="00E827E8" w:rsidRDefault="00E827E8" w:rsidP="00AB3256">
      <w:pPr>
        <w:pStyle w:val="NoSpacing"/>
        <w:jc w:val="both"/>
        <w:rPr>
          <w:rFonts w:cstheme="minorHAnsi"/>
          <w:sz w:val="24"/>
          <w:szCs w:val="24"/>
        </w:rPr>
      </w:pPr>
    </w:p>
    <w:p w14:paraId="216B01D2" w14:textId="2131A072" w:rsidR="008A5681" w:rsidRDefault="008A5681" w:rsidP="00AB3256">
      <w:pPr>
        <w:pStyle w:val="NoSpacing"/>
        <w:jc w:val="both"/>
        <w:rPr>
          <w:rFonts w:cstheme="minorHAnsi"/>
          <w:sz w:val="24"/>
          <w:szCs w:val="24"/>
        </w:rPr>
      </w:pPr>
    </w:p>
    <w:p w14:paraId="07E4F003" w14:textId="74D85836" w:rsidR="008A5681" w:rsidRDefault="008A5681" w:rsidP="00AB3256">
      <w:pPr>
        <w:pStyle w:val="NoSpacing"/>
        <w:jc w:val="both"/>
        <w:rPr>
          <w:rFonts w:cstheme="minorHAnsi"/>
          <w:sz w:val="24"/>
          <w:szCs w:val="24"/>
        </w:rPr>
      </w:pPr>
    </w:p>
    <w:p w14:paraId="2ABD0781" w14:textId="30D5AB51" w:rsidR="008A5681" w:rsidRDefault="008A5681" w:rsidP="00AB3256">
      <w:pPr>
        <w:pStyle w:val="NoSpacing"/>
        <w:jc w:val="both"/>
        <w:rPr>
          <w:rFonts w:cstheme="minorHAnsi"/>
          <w:sz w:val="24"/>
          <w:szCs w:val="24"/>
        </w:rPr>
      </w:pPr>
    </w:p>
    <w:p w14:paraId="101A18E5" w14:textId="5439D432" w:rsidR="008A5681" w:rsidRDefault="008A5681" w:rsidP="00AB3256">
      <w:pPr>
        <w:pStyle w:val="NoSpacing"/>
        <w:jc w:val="both"/>
        <w:rPr>
          <w:rFonts w:cstheme="minorHAnsi"/>
          <w:sz w:val="24"/>
          <w:szCs w:val="24"/>
        </w:rPr>
      </w:pPr>
    </w:p>
    <w:p w14:paraId="498E552F" w14:textId="7466CFCD" w:rsidR="008A5681" w:rsidRDefault="008A5681" w:rsidP="00AB3256">
      <w:pPr>
        <w:pStyle w:val="NoSpacing"/>
        <w:jc w:val="both"/>
        <w:rPr>
          <w:rFonts w:cstheme="minorHAnsi"/>
          <w:sz w:val="24"/>
          <w:szCs w:val="24"/>
        </w:rPr>
      </w:pPr>
    </w:p>
    <w:p w14:paraId="273EE29C" w14:textId="32884D52" w:rsidR="008A5681" w:rsidRDefault="008A5681" w:rsidP="00AB3256">
      <w:pPr>
        <w:pStyle w:val="NoSpacing"/>
        <w:jc w:val="both"/>
        <w:rPr>
          <w:rFonts w:cstheme="minorHAnsi"/>
          <w:sz w:val="24"/>
          <w:szCs w:val="24"/>
        </w:rPr>
      </w:pPr>
    </w:p>
    <w:p w14:paraId="320B03AE" w14:textId="6B98E939" w:rsidR="008A5681" w:rsidRDefault="008A5681" w:rsidP="00AB3256">
      <w:pPr>
        <w:pStyle w:val="NoSpacing"/>
        <w:jc w:val="both"/>
        <w:rPr>
          <w:rFonts w:cstheme="minorHAnsi"/>
          <w:sz w:val="24"/>
          <w:szCs w:val="24"/>
        </w:rPr>
      </w:pPr>
    </w:p>
    <w:p w14:paraId="643826B1" w14:textId="59313F39" w:rsidR="008A5681" w:rsidRDefault="008A5681" w:rsidP="00AB3256">
      <w:pPr>
        <w:pStyle w:val="NoSpacing"/>
        <w:jc w:val="both"/>
        <w:rPr>
          <w:rFonts w:cstheme="minorHAnsi"/>
          <w:sz w:val="24"/>
          <w:szCs w:val="24"/>
        </w:rPr>
      </w:pPr>
    </w:p>
    <w:p w14:paraId="51534F43" w14:textId="0414AA37" w:rsidR="008A5681" w:rsidRDefault="008A5681" w:rsidP="00AB3256">
      <w:pPr>
        <w:pStyle w:val="NoSpacing"/>
        <w:jc w:val="both"/>
        <w:rPr>
          <w:rFonts w:cstheme="minorHAnsi"/>
          <w:sz w:val="24"/>
          <w:szCs w:val="24"/>
        </w:rPr>
      </w:pPr>
    </w:p>
    <w:p w14:paraId="27D2B089" w14:textId="58CB4638" w:rsidR="008A5681" w:rsidRDefault="008A5681" w:rsidP="00AB3256">
      <w:pPr>
        <w:pStyle w:val="NoSpacing"/>
        <w:jc w:val="both"/>
        <w:rPr>
          <w:rFonts w:cstheme="minorHAnsi"/>
          <w:sz w:val="24"/>
          <w:szCs w:val="24"/>
        </w:rPr>
      </w:pPr>
    </w:p>
    <w:p w14:paraId="0951B301" w14:textId="1E4CECFB" w:rsidR="008A5681" w:rsidRDefault="008A5681" w:rsidP="00AB3256">
      <w:pPr>
        <w:pStyle w:val="NoSpacing"/>
        <w:jc w:val="both"/>
        <w:rPr>
          <w:rFonts w:cstheme="minorHAnsi"/>
          <w:sz w:val="24"/>
          <w:szCs w:val="24"/>
        </w:rPr>
      </w:pPr>
    </w:p>
    <w:p w14:paraId="082C14D5" w14:textId="1E27D2F9" w:rsidR="008A5681" w:rsidRDefault="008A5681" w:rsidP="00AB3256">
      <w:pPr>
        <w:pStyle w:val="NoSpacing"/>
        <w:jc w:val="both"/>
        <w:rPr>
          <w:rFonts w:cstheme="minorHAnsi"/>
          <w:sz w:val="24"/>
          <w:szCs w:val="24"/>
        </w:rPr>
      </w:pPr>
    </w:p>
    <w:p w14:paraId="78D558A5" w14:textId="2BB6A901" w:rsidR="008A5681" w:rsidRDefault="008A5681" w:rsidP="00AB3256">
      <w:pPr>
        <w:pStyle w:val="NoSpacing"/>
        <w:jc w:val="both"/>
        <w:rPr>
          <w:rFonts w:cstheme="minorHAnsi"/>
          <w:sz w:val="24"/>
          <w:szCs w:val="24"/>
        </w:rPr>
      </w:pPr>
    </w:p>
    <w:p w14:paraId="197E56F8" w14:textId="1EDB2623" w:rsidR="008A5681" w:rsidRDefault="008A5681" w:rsidP="00AB3256">
      <w:pPr>
        <w:pStyle w:val="NoSpacing"/>
        <w:jc w:val="both"/>
        <w:rPr>
          <w:rFonts w:cstheme="minorHAnsi"/>
          <w:sz w:val="24"/>
          <w:szCs w:val="24"/>
        </w:rPr>
      </w:pPr>
    </w:p>
    <w:p w14:paraId="5852CF7A" w14:textId="7BEE4F16" w:rsidR="008A5681" w:rsidRDefault="008A5681" w:rsidP="00AB3256">
      <w:pPr>
        <w:pStyle w:val="NoSpacing"/>
        <w:jc w:val="both"/>
        <w:rPr>
          <w:rFonts w:cstheme="minorHAnsi"/>
          <w:sz w:val="24"/>
          <w:szCs w:val="24"/>
        </w:rPr>
      </w:pPr>
    </w:p>
    <w:p w14:paraId="005D020C" w14:textId="77777777" w:rsidR="008A5681" w:rsidRDefault="008A5681" w:rsidP="00AB3256">
      <w:pPr>
        <w:pStyle w:val="NoSpacing"/>
        <w:jc w:val="both"/>
        <w:rPr>
          <w:rFonts w:cstheme="minorHAnsi"/>
          <w:sz w:val="24"/>
          <w:szCs w:val="24"/>
        </w:rPr>
      </w:pPr>
    </w:p>
    <w:p w14:paraId="107839BB" w14:textId="43242BCF" w:rsidR="00E827E8" w:rsidRDefault="00E827E8" w:rsidP="00AB3256">
      <w:pPr>
        <w:pStyle w:val="NoSpacing"/>
        <w:jc w:val="both"/>
        <w:rPr>
          <w:rFonts w:cstheme="minorHAnsi"/>
          <w:b/>
          <w:bCs/>
          <w:sz w:val="24"/>
          <w:szCs w:val="24"/>
        </w:rPr>
      </w:pPr>
      <w:r w:rsidRPr="008B68FA">
        <w:rPr>
          <w:rFonts w:cstheme="minorHAnsi"/>
          <w:b/>
          <w:bCs/>
          <w:sz w:val="24"/>
          <w:szCs w:val="24"/>
        </w:rPr>
        <w:t>Appendix 3</w:t>
      </w:r>
    </w:p>
    <w:p w14:paraId="5DB18096" w14:textId="77777777" w:rsidR="008A5681" w:rsidRDefault="008A5681" w:rsidP="00AB3256">
      <w:pPr>
        <w:pStyle w:val="NoSpacing"/>
        <w:jc w:val="both"/>
        <w:rPr>
          <w:rFonts w:cstheme="minorHAnsi"/>
          <w:b/>
          <w:bCs/>
          <w:sz w:val="24"/>
          <w:szCs w:val="24"/>
        </w:rPr>
      </w:pPr>
    </w:p>
    <w:p w14:paraId="6F4B657E" w14:textId="77777777" w:rsidR="00E827E8" w:rsidRDefault="00E827E8" w:rsidP="00AB3256">
      <w:pPr>
        <w:pStyle w:val="NoSpacing"/>
        <w:jc w:val="both"/>
        <w:rPr>
          <w:rFonts w:cstheme="minorHAnsi"/>
          <w:b/>
          <w:bCs/>
          <w:sz w:val="24"/>
          <w:szCs w:val="24"/>
        </w:rPr>
      </w:pPr>
      <w:r>
        <w:rPr>
          <w:rFonts w:cstheme="minorHAnsi"/>
          <w:b/>
          <w:bCs/>
          <w:sz w:val="24"/>
          <w:szCs w:val="24"/>
        </w:rPr>
        <w:t>Supervising Social Worker Supporting Statement for Extension to Foster Carer Home.</w:t>
      </w:r>
    </w:p>
    <w:p w14:paraId="132D8968" w14:textId="77777777" w:rsidR="00E827E8" w:rsidRDefault="00E827E8" w:rsidP="00AB3256">
      <w:pPr>
        <w:pStyle w:val="NoSpacing"/>
        <w:jc w:val="both"/>
        <w:rPr>
          <w:rFonts w:cstheme="minorHAnsi"/>
          <w:b/>
          <w:bCs/>
          <w:sz w:val="24"/>
          <w:szCs w:val="24"/>
        </w:rPr>
      </w:pPr>
    </w:p>
    <w:tbl>
      <w:tblPr>
        <w:tblStyle w:val="TableGrid"/>
        <w:tblW w:w="0" w:type="auto"/>
        <w:jc w:val="center"/>
        <w:tblLook w:val="04A0" w:firstRow="1" w:lastRow="0" w:firstColumn="1" w:lastColumn="0" w:noHBand="0" w:noVBand="1"/>
      </w:tblPr>
      <w:tblGrid>
        <w:gridCol w:w="2405"/>
        <w:gridCol w:w="5892"/>
      </w:tblGrid>
      <w:tr w:rsidR="00E827E8" w14:paraId="5B677E8C" w14:textId="77777777" w:rsidTr="008A5681">
        <w:trPr>
          <w:jc w:val="center"/>
        </w:trPr>
        <w:tc>
          <w:tcPr>
            <w:tcW w:w="2405" w:type="dxa"/>
          </w:tcPr>
          <w:p w14:paraId="54FD0364" w14:textId="77777777" w:rsidR="00E827E8" w:rsidRPr="00D569FC" w:rsidRDefault="00E827E8" w:rsidP="00AB3256">
            <w:pPr>
              <w:pStyle w:val="NoSpacing"/>
              <w:jc w:val="both"/>
              <w:rPr>
                <w:rFonts w:cstheme="minorHAnsi"/>
                <w:sz w:val="24"/>
                <w:szCs w:val="24"/>
              </w:rPr>
            </w:pPr>
            <w:r>
              <w:rPr>
                <w:rFonts w:cstheme="minorHAnsi"/>
                <w:sz w:val="24"/>
                <w:szCs w:val="24"/>
              </w:rPr>
              <w:t>Name of foster carers:</w:t>
            </w:r>
          </w:p>
        </w:tc>
        <w:tc>
          <w:tcPr>
            <w:tcW w:w="5892" w:type="dxa"/>
          </w:tcPr>
          <w:p w14:paraId="0977FE68" w14:textId="77777777" w:rsidR="00E827E8" w:rsidRDefault="00E827E8" w:rsidP="00AB3256">
            <w:pPr>
              <w:pStyle w:val="NoSpacing"/>
              <w:jc w:val="both"/>
              <w:rPr>
                <w:rFonts w:cstheme="minorHAnsi"/>
                <w:b/>
                <w:bCs/>
                <w:sz w:val="24"/>
                <w:szCs w:val="24"/>
              </w:rPr>
            </w:pPr>
          </w:p>
        </w:tc>
      </w:tr>
      <w:tr w:rsidR="00E827E8" w14:paraId="1937C4F9" w14:textId="77777777" w:rsidTr="008A5681">
        <w:trPr>
          <w:jc w:val="center"/>
        </w:trPr>
        <w:tc>
          <w:tcPr>
            <w:tcW w:w="2405" w:type="dxa"/>
          </w:tcPr>
          <w:p w14:paraId="2C6EA57D" w14:textId="77777777" w:rsidR="00E827E8" w:rsidRPr="00B7514E" w:rsidRDefault="00E827E8" w:rsidP="00AB3256">
            <w:pPr>
              <w:pStyle w:val="NoSpacing"/>
              <w:jc w:val="both"/>
              <w:rPr>
                <w:rFonts w:cstheme="minorHAnsi"/>
                <w:sz w:val="24"/>
                <w:szCs w:val="24"/>
              </w:rPr>
            </w:pPr>
            <w:r w:rsidRPr="00B7514E">
              <w:rPr>
                <w:rFonts w:cstheme="minorHAnsi"/>
                <w:sz w:val="24"/>
                <w:szCs w:val="24"/>
              </w:rPr>
              <w:t>Address of foster carers:</w:t>
            </w:r>
          </w:p>
        </w:tc>
        <w:tc>
          <w:tcPr>
            <w:tcW w:w="5892" w:type="dxa"/>
          </w:tcPr>
          <w:p w14:paraId="2BCF8414" w14:textId="77777777" w:rsidR="00E827E8" w:rsidRDefault="00E827E8" w:rsidP="00AB3256">
            <w:pPr>
              <w:pStyle w:val="NoSpacing"/>
              <w:jc w:val="both"/>
              <w:rPr>
                <w:rFonts w:cstheme="minorHAnsi"/>
                <w:b/>
                <w:bCs/>
                <w:sz w:val="24"/>
                <w:szCs w:val="24"/>
              </w:rPr>
            </w:pPr>
          </w:p>
          <w:p w14:paraId="530ABAAC" w14:textId="77777777" w:rsidR="00E827E8" w:rsidRDefault="00E827E8" w:rsidP="00AB3256">
            <w:pPr>
              <w:pStyle w:val="NoSpacing"/>
              <w:jc w:val="both"/>
              <w:rPr>
                <w:rFonts w:cstheme="minorHAnsi"/>
                <w:b/>
                <w:bCs/>
                <w:sz w:val="24"/>
                <w:szCs w:val="24"/>
              </w:rPr>
            </w:pPr>
          </w:p>
          <w:p w14:paraId="5DA8364B" w14:textId="77777777" w:rsidR="00E827E8" w:rsidRDefault="00E827E8" w:rsidP="00AB3256">
            <w:pPr>
              <w:pStyle w:val="NoSpacing"/>
              <w:jc w:val="both"/>
              <w:rPr>
                <w:rFonts w:cstheme="minorHAnsi"/>
                <w:b/>
                <w:bCs/>
                <w:sz w:val="24"/>
                <w:szCs w:val="24"/>
              </w:rPr>
            </w:pPr>
          </w:p>
        </w:tc>
      </w:tr>
      <w:tr w:rsidR="00E827E8" w14:paraId="5E116004" w14:textId="77777777" w:rsidTr="008A5681">
        <w:trPr>
          <w:jc w:val="center"/>
        </w:trPr>
        <w:tc>
          <w:tcPr>
            <w:tcW w:w="2405" w:type="dxa"/>
          </w:tcPr>
          <w:p w14:paraId="0B8C4340" w14:textId="77777777" w:rsidR="00E827E8" w:rsidRPr="00B7514E" w:rsidRDefault="00E827E8" w:rsidP="00AB3256">
            <w:pPr>
              <w:pStyle w:val="NoSpacing"/>
              <w:jc w:val="both"/>
              <w:rPr>
                <w:rFonts w:cstheme="minorHAnsi"/>
                <w:sz w:val="24"/>
                <w:szCs w:val="24"/>
              </w:rPr>
            </w:pPr>
            <w:r>
              <w:rPr>
                <w:rFonts w:cstheme="minorHAnsi"/>
                <w:sz w:val="24"/>
                <w:szCs w:val="24"/>
              </w:rPr>
              <w:t>Name of supervising social worker:</w:t>
            </w:r>
          </w:p>
        </w:tc>
        <w:tc>
          <w:tcPr>
            <w:tcW w:w="5892" w:type="dxa"/>
          </w:tcPr>
          <w:p w14:paraId="1EFCA9F8" w14:textId="77777777" w:rsidR="00E827E8" w:rsidRDefault="00E827E8" w:rsidP="00AB3256">
            <w:pPr>
              <w:pStyle w:val="NoSpacing"/>
              <w:jc w:val="both"/>
              <w:rPr>
                <w:rFonts w:cstheme="minorHAnsi"/>
                <w:b/>
                <w:bCs/>
                <w:sz w:val="24"/>
                <w:szCs w:val="24"/>
              </w:rPr>
            </w:pPr>
          </w:p>
        </w:tc>
      </w:tr>
    </w:tbl>
    <w:p w14:paraId="5B9D59E2" w14:textId="77777777" w:rsidR="00E827E8" w:rsidRDefault="00E827E8" w:rsidP="00AB3256">
      <w:pPr>
        <w:pStyle w:val="NoSpacing"/>
        <w:jc w:val="both"/>
        <w:rPr>
          <w:rFonts w:cstheme="minorHAnsi"/>
          <w:b/>
          <w:bCs/>
          <w:sz w:val="24"/>
          <w:szCs w:val="24"/>
        </w:rPr>
      </w:pPr>
    </w:p>
    <w:p w14:paraId="3E8E2A8A" w14:textId="77777777" w:rsidR="00E827E8" w:rsidRDefault="00E827E8" w:rsidP="00AB3256">
      <w:pPr>
        <w:pStyle w:val="NoSpacing"/>
        <w:jc w:val="both"/>
        <w:rPr>
          <w:rFonts w:cstheme="minorHAnsi"/>
          <w:b/>
          <w:bCs/>
          <w:sz w:val="24"/>
          <w:szCs w:val="24"/>
        </w:rPr>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8297"/>
      </w:tblGrid>
      <w:tr w:rsidR="00E827E8" w14:paraId="565F05E8" w14:textId="77777777" w:rsidTr="008A5681">
        <w:tc>
          <w:tcPr>
            <w:tcW w:w="8297" w:type="dxa"/>
          </w:tcPr>
          <w:p w14:paraId="6F02B823" w14:textId="77777777" w:rsidR="00E827E8" w:rsidRPr="00F656AA" w:rsidRDefault="00E827E8" w:rsidP="00AB3256">
            <w:pPr>
              <w:pStyle w:val="NoSpacing"/>
              <w:jc w:val="both"/>
              <w:rPr>
                <w:rFonts w:cstheme="minorHAnsi"/>
                <w:sz w:val="24"/>
                <w:szCs w:val="24"/>
              </w:rPr>
            </w:pPr>
            <w:r w:rsidRPr="00F656AA">
              <w:rPr>
                <w:rFonts w:cstheme="minorHAnsi"/>
                <w:sz w:val="24"/>
                <w:szCs w:val="24"/>
              </w:rPr>
              <w:t>What are the views of each of the children living in the home about the proposal to accommodate an additional child or young person?</w:t>
            </w:r>
          </w:p>
        </w:tc>
      </w:tr>
      <w:tr w:rsidR="00E827E8" w14:paraId="606F98CA" w14:textId="77777777" w:rsidTr="008A5681">
        <w:tc>
          <w:tcPr>
            <w:tcW w:w="8297" w:type="dxa"/>
          </w:tcPr>
          <w:p w14:paraId="16728467" w14:textId="77777777" w:rsidR="00E827E8" w:rsidRDefault="00E827E8" w:rsidP="00AB3256">
            <w:pPr>
              <w:pStyle w:val="NoSpacing"/>
              <w:jc w:val="both"/>
              <w:rPr>
                <w:rFonts w:cstheme="minorHAnsi"/>
                <w:sz w:val="24"/>
                <w:szCs w:val="24"/>
              </w:rPr>
            </w:pPr>
          </w:p>
          <w:p w14:paraId="424E2535" w14:textId="77777777" w:rsidR="00E827E8" w:rsidRPr="00F656AA" w:rsidRDefault="00E827E8" w:rsidP="00AB3256">
            <w:pPr>
              <w:pStyle w:val="NoSpacing"/>
              <w:jc w:val="both"/>
              <w:rPr>
                <w:rFonts w:cstheme="minorHAnsi"/>
                <w:sz w:val="24"/>
                <w:szCs w:val="24"/>
              </w:rPr>
            </w:pPr>
          </w:p>
          <w:p w14:paraId="4AF62829" w14:textId="77777777" w:rsidR="00E827E8" w:rsidRPr="00F656AA" w:rsidRDefault="00E827E8" w:rsidP="00AB3256">
            <w:pPr>
              <w:pStyle w:val="NoSpacing"/>
              <w:jc w:val="both"/>
              <w:rPr>
                <w:rFonts w:cstheme="minorHAnsi"/>
                <w:sz w:val="24"/>
                <w:szCs w:val="24"/>
              </w:rPr>
            </w:pPr>
          </w:p>
        </w:tc>
      </w:tr>
      <w:tr w:rsidR="00E827E8" w14:paraId="666BD222" w14:textId="77777777" w:rsidTr="008A5681">
        <w:tc>
          <w:tcPr>
            <w:tcW w:w="8297" w:type="dxa"/>
          </w:tcPr>
          <w:p w14:paraId="34456CCD" w14:textId="77777777" w:rsidR="00E827E8" w:rsidRPr="00F656AA" w:rsidRDefault="00E827E8" w:rsidP="00AB3256">
            <w:pPr>
              <w:pStyle w:val="NoSpacing"/>
              <w:jc w:val="both"/>
              <w:rPr>
                <w:rFonts w:cstheme="minorHAnsi"/>
                <w:sz w:val="24"/>
                <w:szCs w:val="24"/>
              </w:rPr>
            </w:pPr>
            <w:r w:rsidRPr="00F656AA">
              <w:rPr>
                <w:rFonts w:cstheme="minorHAnsi"/>
                <w:sz w:val="24"/>
                <w:szCs w:val="24"/>
              </w:rPr>
              <w:t>What are the views of the children’s social worker(s)</w:t>
            </w:r>
          </w:p>
        </w:tc>
      </w:tr>
      <w:tr w:rsidR="00E827E8" w14:paraId="6264D5D4" w14:textId="77777777" w:rsidTr="008A5681">
        <w:tc>
          <w:tcPr>
            <w:tcW w:w="8297" w:type="dxa"/>
          </w:tcPr>
          <w:p w14:paraId="51693E23" w14:textId="77777777" w:rsidR="00E827E8" w:rsidRDefault="00E827E8" w:rsidP="00AB3256">
            <w:pPr>
              <w:pStyle w:val="NoSpacing"/>
              <w:jc w:val="both"/>
              <w:rPr>
                <w:rFonts w:cstheme="minorHAnsi"/>
                <w:sz w:val="24"/>
                <w:szCs w:val="24"/>
              </w:rPr>
            </w:pPr>
          </w:p>
          <w:p w14:paraId="4D81B21C" w14:textId="77777777" w:rsidR="00E827E8" w:rsidRPr="00F656AA" w:rsidRDefault="00E827E8" w:rsidP="00AB3256">
            <w:pPr>
              <w:pStyle w:val="NoSpacing"/>
              <w:jc w:val="both"/>
              <w:rPr>
                <w:rFonts w:cstheme="minorHAnsi"/>
                <w:sz w:val="24"/>
                <w:szCs w:val="24"/>
              </w:rPr>
            </w:pPr>
          </w:p>
          <w:p w14:paraId="039ABD82" w14:textId="77777777" w:rsidR="00E827E8" w:rsidRPr="00F656AA" w:rsidRDefault="00E827E8" w:rsidP="00AB3256">
            <w:pPr>
              <w:pStyle w:val="NoSpacing"/>
              <w:jc w:val="both"/>
              <w:rPr>
                <w:rFonts w:cstheme="minorHAnsi"/>
                <w:sz w:val="24"/>
                <w:szCs w:val="24"/>
              </w:rPr>
            </w:pPr>
          </w:p>
        </w:tc>
      </w:tr>
      <w:tr w:rsidR="00E827E8" w14:paraId="38AD75F0" w14:textId="77777777" w:rsidTr="008A5681">
        <w:tc>
          <w:tcPr>
            <w:tcW w:w="8297" w:type="dxa"/>
          </w:tcPr>
          <w:p w14:paraId="516C094B" w14:textId="77777777" w:rsidR="00E827E8" w:rsidRPr="00F656AA" w:rsidRDefault="00E827E8" w:rsidP="00AB3256">
            <w:pPr>
              <w:pStyle w:val="NoSpacing"/>
              <w:jc w:val="both"/>
              <w:rPr>
                <w:rFonts w:cstheme="minorHAnsi"/>
                <w:sz w:val="24"/>
                <w:szCs w:val="24"/>
              </w:rPr>
            </w:pPr>
            <w:r w:rsidRPr="00F656AA">
              <w:rPr>
                <w:rFonts w:cstheme="minorHAnsi"/>
                <w:sz w:val="24"/>
                <w:szCs w:val="24"/>
              </w:rPr>
              <w:t>What are the views of the children’s IRO(s)?</w:t>
            </w:r>
          </w:p>
        </w:tc>
      </w:tr>
      <w:tr w:rsidR="00E827E8" w14:paraId="327154B4" w14:textId="77777777" w:rsidTr="008A5681">
        <w:tc>
          <w:tcPr>
            <w:tcW w:w="8297" w:type="dxa"/>
          </w:tcPr>
          <w:p w14:paraId="71923D0B" w14:textId="77777777" w:rsidR="00E827E8" w:rsidRDefault="00E827E8" w:rsidP="00AB3256">
            <w:pPr>
              <w:pStyle w:val="NoSpacing"/>
              <w:jc w:val="both"/>
              <w:rPr>
                <w:rFonts w:cstheme="minorHAnsi"/>
                <w:sz w:val="24"/>
                <w:szCs w:val="24"/>
              </w:rPr>
            </w:pPr>
          </w:p>
          <w:p w14:paraId="123CCC6E" w14:textId="77777777" w:rsidR="00E827E8" w:rsidRPr="00F656AA" w:rsidRDefault="00E827E8" w:rsidP="00AB3256">
            <w:pPr>
              <w:pStyle w:val="NoSpacing"/>
              <w:jc w:val="both"/>
              <w:rPr>
                <w:rFonts w:cstheme="minorHAnsi"/>
                <w:sz w:val="24"/>
                <w:szCs w:val="24"/>
              </w:rPr>
            </w:pPr>
          </w:p>
          <w:p w14:paraId="417B4E22" w14:textId="77777777" w:rsidR="00E827E8" w:rsidRPr="00F656AA" w:rsidRDefault="00E827E8" w:rsidP="00AB3256">
            <w:pPr>
              <w:pStyle w:val="NoSpacing"/>
              <w:jc w:val="both"/>
              <w:rPr>
                <w:rFonts w:cstheme="minorHAnsi"/>
                <w:sz w:val="24"/>
                <w:szCs w:val="24"/>
              </w:rPr>
            </w:pPr>
          </w:p>
        </w:tc>
      </w:tr>
      <w:tr w:rsidR="00E827E8" w14:paraId="54907C16" w14:textId="77777777" w:rsidTr="008A5681">
        <w:tc>
          <w:tcPr>
            <w:tcW w:w="8297" w:type="dxa"/>
          </w:tcPr>
          <w:p w14:paraId="40CB5BE0" w14:textId="77777777" w:rsidR="00E827E8" w:rsidRPr="00F656AA" w:rsidRDefault="00E827E8" w:rsidP="00AB3256">
            <w:pPr>
              <w:pStyle w:val="NoSpacing"/>
              <w:jc w:val="both"/>
              <w:rPr>
                <w:rFonts w:cstheme="minorHAnsi"/>
                <w:sz w:val="24"/>
                <w:szCs w:val="24"/>
              </w:rPr>
            </w:pPr>
            <w:r w:rsidRPr="00F656AA">
              <w:rPr>
                <w:rFonts w:cstheme="minorHAnsi"/>
                <w:sz w:val="24"/>
                <w:szCs w:val="24"/>
              </w:rPr>
              <w:t>What are the strengths of these foster carers?</w:t>
            </w:r>
          </w:p>
        </w:tc>
      </w:tr>
      <w:tr w:rsidR="00E827E8" w14:paraId="7B893EE6" w14:textId="77777777" w:rsidTr="008A5681">
        <w:tc>
          <w:tcPr>
            <w:tcW w:w="8297" w:type="dxa"/>
          </w:tcPr>
          <w:p w14:paraId="45F53E6B" w14:textId="77777777" w:rsidR="00E827E8" w:rsidRPr="00F656AA" w:rsidRDefault="00E827E8" w:rsidP="00AB3256">
            <w:pPr>
              <w:pStyle w:val="NoSpacing"/>
              <w:jc w:val="both"/>
              <w:rPr>
                <w:rFonts w:cstheme="minorHAnsi"/>
                <w:sz w:val="24"/>
                <w:szCs w:val="24"/>
              </w:rPr>
            </w:pPr>
          </w:p>
          <w:p w14:paraId="6C687452" w14:textId="77777777" w:rsidR="00E827E8" w:rsidRDefault="00E827E8" w:rsidP="00AB3256">
            <w:pPr>
              <w:pStyle w:val="NoSpacing"/>
              <w:jc w:val="both"/>
              <w:rPr>
                <w:rFonts w:cstheme="minorHAnsi"/>
                <w:sz w:val="24"/>
                <w:szCs w:val="24"/>
              </w:rPr>
            </w:pPr>
          </w:p>
          <w:p w14:paraId="7E436BBD" w14:textId="77777777" w:rsidR="00E827E8" w:rsidRPr="00F656AA" w:rsidRDefault="00E827E8" w:rsidP="00AB3256">
            <w:pPr>
              <w:pStyle w:val="NoSpacing"/>
              <w:jc w:val="both"/>
              <w:rPr>
                <w:rFonts w:cstheme="minorHAnsi"/>
                <w:sz w:val="24"/>
                <w:szCs w:val="24"/>
              </w:rPr>
            </w:pPr>
          </w:p>
        </w:tc>
      </w:tr>
      <w:tr w:rsidR="00E827E8" w14:paraId="171EB551" w14:textId="77777777" w:rsidTr="008A5681">
        <w:tc>
          <w:tcPr>
            <w:tcW w:w="8297" w:type="dxa"/>
          </w:tcPr>
          <w:p w14:paraId="5B3EE687" w14:textId="77777777" w:rsidR="00E827E8" w:rsidRPr="00F656AA" w:rsidRDefault="00E827E8" w:rsidP="00AB3256">
            <w:pPr>
              <w:pStyle w:val="NoSpacing"/>
              <w:jc w:val="both"/>
              <w:rPr>
                <w:rFonts w:cstheme="minorHAnsi"/>
                <w:sz w:val="24"/>
                <w:szCs w:val="24"/>
              </w:rPr>
            </w:pPr>
            <w:r w:rsidRPr="00F656AA">
              <w:rPr>
                <w:rFonts w:cstheme="minorHAnsi"/>
                <w:sz w:val="24"/>
                <w:szCs w:val="24"/>
              </w:rPr>
              <w:t>What ha</w:t>
            </w:r>
            <w:r>
              <w:rPr>
                <w:rFonts w:cstheme="minorHAnsi"/>
                <w:sz w:val="24"/>
                <w:szCs w:val="24"/>
              </w:rPr>
              <w:t>ve</w:t>
            </w:r>
            <w:r w:rsidRPr="00F656AA">
              <w:rPr>
                <w:rFonts w:cstheme="minorHAnsi"/>
                <w:sz w:val="24"/>
                <w:szCs w:val="24"/>
              </w:rPr>
              <w:t xml:space="preserve"> been the outcome</w:t>
            </w:r>
            <w:r>
              <w:rPr>
                <w:rFonts w:cstheme="minorHAnsi"/>
                <w:sz w:val="24"/>
                <w:szCs w:val="24"/>
              </w:rPr>
              <w:t>s</w:t>
            </w:r>
            <w:r w:rsidRPr="00F656AA">
              <w:rPr>
                <w:rFonts w:cstheme="minorHAnsi"/>
                <w:sz w:val="24"/>
                <w:szCs w:val="24"/>
              </w:rPr>
              <w:t xml:space="preserve"> for children they have fostered?</w:t>
            </w:r>
          </w:p>
        </w:tc>
      </w:tr>
      <w:tr w:rsidR="00E827E8" w14:paraId="2FAF2BFB" w14:textId="77777777" w:rsidTr="008A5681">
        <w:tc>
          <w:tcPr>
            <w:tcW w:w="8297" w:type="dxa"/>
          </w:tcPr>
          <w:p w14:paraId="101EA9F6" w14:textId="77777777" w:rsidR="00E827E8" w:rsidRDefault="00E827E8" w:rsidP="00AB3256">
            <w:pPr>
              <w:pStyle w:val="NoSpacing"/>
              <w:jc w:val="both"/>
              <w:rPr>
                <w:rFonts w:cstheme="minorHAnsi"/>
                <w:b/>
                <w:bCs/>
                <w:sz w:val="24"/>
                <w:szCs w:val="24"/>
              </w:rPr>
            </w:pPr>
          </w:p>
          <w:p w14:paraId="036B0B6D" w14:textId="77777777" w:rsidR="00E827E8" w:rsidRDefault="00E827E8" w:rsidP="00AB3256">
            <w:pPr>
              <w:pStyle w:val="NoSpacing"/>
              <w:jc w:val="both"/>
              <w:rPr>
                <w:rFonts w:cstheme="minorHAnsi"/>
                <w:b/>
                <w:bCs/>
                <w:sz w:val="24"/>
                <w:szCs w:val="24"/>
              </w:rPr>
            </w:pPr>
          </w:p>
          <w:p w14:paraId="3CA20BE5" w14:textId="77777777" w:rsidR="00E827E8" w:rsidRDefault="00E827E8" w:rsidP="00AB3256">
            <w:pPr>
              <w:pStyle w:val="NoSpacing"/>
              <w:jc w:val="both"/>
              <w:rPr>
                <w:rFonts w:cstheme="minorHAnsi"/>
                <w:b/>
                <w:bCs/>
                <w:sz w:val="24"/>
                <w:szCs w:val="24"/>
              </w:rPr>
            </w:pPr>
          </w:p>
        </w:tc>
      </w:tr>
      <w:tr w:rsidR="00E827E8" w14:paraId="4F833650" w14:textId="77777777" w:rsidTr="008A5681">
        <w:tc>
          <w:tcPr>
            <w:tcW w:w="8297" w:type="dxa"/>
          </w:tcPr>
          <w:p w14:paraId="6E370337" w14:textId="77777777" w:rsidR="00E827E8" w:rsidRPr="00F656AA" w:rsidRDefault="00E827E8" w:rsidP="00AB3256">
            <w:pPr>
              <w:pStyle w:val="NoSpacing"/>
              <w:jc w:val="both"/>
              <w:rPr>
                <w:rFonts w:cstheme="minorHAnsi"/>
                <w:sz w:val="24"/>
                <w:szCs w:val="24"/>
              </w:rPr>
            </w:pPr>
            <w:r>
              <w:rPr>
                <w:rFonts w:cstheme="minorHAnsi"/>
                <w:sz w:val="24"/>
                <w:szCs w:val="24"/>
              </w:rPr>
              <w:t>Do the foster carers work well with all the professionals responsible for supporting them and the children they foster?</w:t>
            </w:r>
          </w:p>
        </w:tc>
      </w:tr>
      <w:tr w:rsidR="00E827E8" w14:paraId="5FAA36FC" w14:textId="77777777" w:rsidTr="008A5681">
        <w:tc>
          <w:tcPr>
            <w:tcW w:w="8297" w:type="dxa"/>
          </w:tcPr>
          <w:p w14:paraId="77C7731A" w14:textId="77777777" w:rsidR="00E827E8" w:rsidRDefault="00E827E8" w:rsidP="00AB3256">
            <w:pPr>
              <w:pStyle w:val="NoSpacing"/>
              <w:jc w:val="both"/>
              <w:rPr>
                <w:rFonts w:cstheme="minorHAnsi"/>
                <w:sz w:val="24"/>
                <w:szCs w:val="24"/>
              </w:rPr>
            </w:pPr>
          </w:p>
          <w:p w14:paraId="399796B2" w14:textId="77777777" w:rsidR="00E827E8" w:rsidRDefault="00E827E8" w:rsidP="00AB3256">
            <w:pPr>
              <w:pStyle w:val="NoSpacing"/>
              <w:jc w:val="both"/>
              <w:rPr>
                <w:rFonts w:cstheme="minorHAnsi"/>
                <w:sz w:val="24"/>
                <w:szCs w:val="24"/>
              </w:rPr>
            </w:pPr>
          </w:p>
          <w:p w14:paraId="077CF406" w14:textId="77777777" w:rsidR="00E827E8" w:rsidRPr="00F656AA" w:rsidRDefault="00E827E8" w:rsidP="00AB3256">
            <w:pPr>
              <w:pStyle w:val="NoSpacing"/>
              <w:jc w:val="both"/>
              <w:rPr>
                <w:rFonts w:cstheme="minorHAnsi"/>
                <w:sz w:val="24"/>
                <w:szCs w:val="24"/>
              </w:rPr>
            </w:pPr>
          </w:p>
        </w:tc>
      </w:tr>
      <w:tr w:rsidR="00E827E8" w14:paraId="13E12D84" w14:textId="77777777" w:rsidTr="008A5681">
        <w:tc>
          <w:tcPr>
            <w:tcW w:w="8297" w:type="dxa"/>
          </w:tcPr>
          <w:p w14:paraId="200C5337" w14:textId="77777777" w:rsidR="00E827E8" w:rsidRPr="00F656AA" w:rsidRDefault="00E827E8" w:rsidP="00AB3256">
            <w:pPr>
              <w:pStyle w:val="NoSpacing"/>
              <w:jc w:val="both"/>
              <w:rPr>
                <w:rFonts w:cstheme="minorHAnsi"/>
                <w:sz w:val="24"/>
                <w:szCs w:val="24"/>
              </w:rPr>
            </w:pPr>
            <w:r w:rsidRPr="00F656AA">
              <w:rPr>
                <w:rFonts w:cstheme="minorHAnsi"/>
                <w:sz w:val="24"/>
                <w:szCs w:val="24"/>
              </w:rPr>
              <w:t>Do you agree with the building project proposal?       Y/N?</w:t>
            </w:r>
          </w:p>
        </w:tc>
      </w:tr>
      <w:tr w:rsidR="00E827E8" w14:paraId="34345D04" w14:textId="77777777" w:rsidTr="008A5681">
        <w:tc>
          <w:tcPr>
            <w:tcW w:w="8297" w:type="dxa"/>
          </w:tcPr>
          <w:p w14:paraId="409BCDD6" w14:textId="77777777" w:rsidR="00E827E8" w:rsidRPr="00D32949" w:rsidRDefault="00E827E8" w:rsidP="00AB3256">
            <w:pPr>
              <w:pStyle w:val="NoSpacing"/>
              <w:jc w:val="both"/>
              <w:rPr>
                <w:rFonts w:cstheme="minorHAnsi"/>
                <w:sz w:val="24"/>
                <w:szCs w:val="24"/>
              </w:rPr>
            </w:pPr>
            <w:r>
              <w:rPr>
                <w:rFonts w:cstheme="minorHAnsi"/>
                <w:sz w:val="24"/>
                <w:szCs w:val="24"/>
              </w:rPr>
              <w:t>Signature:</w:t>
            </w:r>
          </w:p>
        </w:tc>
      </w:tr>
      <w:tr w:rsidR="00E827E8" w14:paraId="739CBFE7" w14:textId="77777777" w:rsidTr="008A5681">
        <w:tc>
          <w:tcPr>
            <w:tcW w:w="8297" w:type="dxa"/>
          </w:tcPr>
          <w:p w14:paraId="57E126DD" w14:textId="77777777" w:rsidR="00E827E8" w:rsidRPr="00D32949" w:rsidRDefault="00E827E8" w:rsidP="00AB3256">
            <w:pPr>
              <w:pStyle w:val="NoSpacing"/>
              <w:jc w:val="both"/>
              <w:rPr>
                <w:rFonts w:cstheme="minorHAnsi"/>
                <w:sz w:val="24"/>
                <w:szCs w:val="24"/>
              </w:rPr>
            </w:pPr>
            <w:r w:rsidRPr="00D32949">
              <w:rPr>
                <w:rFonts w:cstheme="minorHAnsi"/>
                <w:sz w:val="24"/>
                <w:szCs w:val="24"/>
              </w:rPr>
              <w:t>Date:</w:t>
            </w:r>
          </w:p>
        </w:tc>
      </w:tr>
    </w:tbl>
    <w:p w14:paraId="5F7AF608" w14:textId="7D9ED2E7" w:rsidR="00E827E8" w:rsidRDefault="00E827E8" w:rsidP="00AB3256">
      <w:pPr>
        <w:pStyle w:val="NoSpacing"/>
        <w:jc w:val="both"/>
        <w:rPr>
          <w:rFonts w:cstheme="minorHAnsi"/>
          <w:b/>
          <w:bCs/>
          <w:sz w:val="24"/>
          <w:szCs w:val="24"/>
        </w:rPr>
      </w:pPr>
      <w:r>
        <w:rPr>
          <w:rFonts w:cstheme="minorHAnsi"/>
          <w:b/>
          <w:bCs/>
          <w:sz w:val="24"/>
          <w:szCs w:val="24"/>
        </w:rPr>
        <w:br w:type="textWrapping" w:clear="all"/>
      </w:r>
    </w:p>
    <w:p w14:paraId="510DF502" w14:textId="1F7D28C4" w:rsidR="008A5681" w:rsidRDefault="008A5681" w:rsidP="00AB3256">
      <w:pPr>
        <w:pStyle w:val="NoSpacing"/>
        <w:jc w:val="both"/>
        <w:rPr>
          <w:rFonts w:cstheme="minorHAnsi"/>
          <w:b/>
          <w:bCs/>
          <w:sz w:val="24"/>
          <w:szCs w:val="24"/>
        </w:rPr>
      </w:pPr>
    </w:p>
    <w:p w14:paraId="1F91B548" w14:textId="33E448F9" w:rsidR="008A5681" w:rsidRDefault="008A5681" w:rsidP="00AB3256">
      <w:pPr>
        <w:pStyle w:val="NoSpacing"/>
        <w:jc w:val="both"/>
        <w:rPr>
          <w:rFonts w:cstheme="minorHAnsi"/>
          <w:b/>
          <w:bCs/>
          <w:sz w:val="24"/>
          <w:szCs w:val="24"/>
        </w:rPr>
      </w:pPr>
    </w:p>
    <w:p w14:paraId="57D04CAD" w14:textId="77777777" w:rsidR="008A5681" w:rsidRDefault="008A5681" w:rsidP="00AB3256">
      <w:pPr>
        <w:pStyle w:val="NoSpacing"/>
        <w:jc w:val="both"/>
        <w:rPr>
          <w:rFonts w:cstheme="minorHAnsi"/>
          <w:b/>
          <w:bCs/>
          <w:sz w:val="24"/>
          <w:szCs w:val="24"/>
        </w:rPr>
      </w:pPr>
    </w:p>
    <w:p w14:paraId="0B3D6727" w14:textId="77777777" w:rsidR="00E827E8" w:rsidRDefault="00E827E8" w:rsidP="00AB3256">
      <w:pPr>
        <w:pStyle w:val="NoSpacing"/>
        <w:jc w:val="both"/>
        <w:rPr>
          <w:rFonts w:cstheme="minorHAnsi"/>
          <w:i/>
          <w:iCs/>
          <w:sz w:val="24"/>
          <w:szCs w:val="24"/>
        </w:rPr>
      </w:pPr>
      <w:r>
        <w:rPr>
          <w:rFonts w:cstheme="minorHAnsi"/>
          <w:i/>
          <w:iCs/>
          <w:sz w:val="24"/>
          <w:szCs w:val="24"/>
        </w:rPr>
        <w:lastRenderedPageBreak/>
        <w:t>Please ensure you attach the building quotes, the latest annual review and PDP for the foster carers.</w:t>
      </w:r>
    </w:p>
    <w:p w14:paraId="4DAAF944" w14:textId="77777777" w:rsidR="00E827E8" w:rsidRDefault="00E827E8" w:rsidP="00AB3256">
      <w:pPr>
        <w:pStyle w:val="NoSpacing"/>
        <w:jc w:val="both"/>
        <w:rPr>
          <w:rFonts w:cstheme="minorHAnsi"/>
          <w:i/>
          <w:iCs/>
          <w:sz w:val="24"/>
          <w:szCs w:val="24"/>
        </w:rPr>
      </w:pPr>
    </w:p>
    <w:tbl>
      <w:tblPr>
        <w:tblStyle w:val="TableGrid"/>
        <w:tblW w:w="0" w:type="auto"/>
        <w:jc w:val="center"/>
        <w:tblLook w:val="04A0" w:firstRow="1" w:lastRow="0" w:firstColumn="1" w:lastColumn="0" w:noHBand="0" w:noVBand="1"/>
      </w:tblPr>
      <w:tblGrid>
        <w:gridCol w:w="8297"/>
      </w:tblGrid>
      <w:tr w:rsidR="00E827E8" w14:paraId="5AE37F99" w14:textId="77777777" w:rsidTr="008A5681">
        <w:trPr>
          <w:jc w:val="center"/>
        </w:trPr>
        <w:tc>
          <w:tcPr>
            <w:tcW w:w="8297" w:type="dxa"/>
          </w:tcPr>
          <w:p w14:paraId="33298517" w14:textId="77777777" w:rsidR="00E827E8" w:rsidRPr="008C1B50" w:rsidRDefault="00E827E8" w:rsidP="00AB3256">
            <w:pPr>
              <w:pStyle w:val="NoSpacing"/>
              <w:jc w:val="both"/>
              <w:rPr>
                <w:rFonts w:cstheme="minorHAnsi"/>
                <w:b/>
                <w:bCs/>
                <w:sz w:val="24"/>
                <w:szCs w:val="24"/>
              </w:rPr>
            </w:pPr>
            <w:bookmarkStart w:id="1" w:name="_Hlk136522643"/>
            <w:r>
              <w:rPr>
                <w:rFonts w:cstheme="minorHAnsi"/>
                <w:b/>
                <w:bCs/>
                <w:sz w:val="24"/>
                <w:szCs w:val="24"/>
              </w:rPr>
              <w:t>Team manager recommendation:</w:t>
            </w:r>
          </w:p>
        </w:tc>
      </w:tr>
      <w:tr w:rsidR="00E827E8" w14:paraId="7DB7F83F" w14:textId="77777777" w:rsidTr="008A5681">
        <w:trPr>
          <w:jc w:val="center"/>
        </w:trPr>
        <w:tc>
          <w:tcPr>
            <w:tcW w:w="8297" w:type="dxa"/>
          </w:tcPr>
          <w:p w14:paraId="64A2EBEB" w14:textId="77777777" w:rsidR="00E827E8" w:rsidRDefault="00E827E8" w:rsidP="00AB3256">
            <w:pPr>
              <w:pStyle w:val="NoSpacing"/>
              <w:jc w:val="both"/>
              <w:rPr>
                <w:rFonts w:cstheme="minorHAnsi"/>
                <w:sz w:val="24"/>
                <w:szCs w:val="24"/>
              </w:rPr>
            </w:pPr>
          </w:p>
          <w:p w14:paraId="59418052" w14:textId="77777777" w:rsidR="00E827E8" w:rsidRDefault="00E827E8" w:rsidP="00AB3256">
            <w:pPr>
              <w:pStyle w:val="NoSpacing"/>
              <w:jc w:val="both"/>
              <w:rPr>
                <w:rFonts w:cstheme="minorHAnsi"/>
                <w:sz w:val="24"/>
                <w:szCs w:val="24"/>
              </w:rPr>
            </w:pPr>
          </w:p>
          <w:p w14:paraId="40E49D7C" w14:textId="77777777" w:rsidR="00E827E8" w:rsidRDefault="00E827E8" w:rsidP="00AB3256">
            <w:pPr>
              <w:pStyle w:val="NoSpacing"/>
              <w:jc w:val="both"/>
              <w:rPr>
                <w:rFonts w:cstheme="minorHAnsi"/>
                <w:sz w:val="24"/>
                <w:szCs w:val="24"/>
              </w:rPr>
            </w:pPr>
          </w:p>
          <w:p w14:paraId="1D7A73C4" w14:textId="77777777" w:rsidR="00E827E8" w:rsidRDefault="00E827E8" w:rsidP="00AB3256">
            <w:pPr>
              <w:pStyle w:val="NoSpacing"/>
              <w:jc w:val="both"/>
              <w:rPr>
                <w:rFonts w:cstheme="minorHAnsi"/>
                <w:sz w:val="24"/>
                <w:szCs w:val="24"/>
              </w:rPr>
            </w:pPr>
          </w:p>
        </w:tc>
      </w:tr>
      <w:tr w:rsidR="00E827E8" w14:paraId="55EEB008" w14:textId="77777777" w:rsidTr="008A5681">
        <w:trPr>
          <w:jc w:val="center"/>
        </w:trPr>
        <w:tc>
          <w:tcPr>
            <w:tcW w:w="8297" w:type="dxa"/>
          </w:tcPr>
          <w:p w14:paraId="15BB851F" w14:textId="77777777" w:rsidR="00E827E8" w:rsidRDefault="00E827E8" w:rsidP="00AB3256">
            <w:pPr>
              <w:pStyle w:val="NoSpacing"/>
              <w:jc w:val="both"/>
              <w:rPr>
                <w:rFonts w:cstheme="minorHAnsi"/>
                <w:sz w:val="24"/>
                <w:szCs w:val="24"/>
              </w:rPr>
            </w:pPr>
            <w:r>
              <w:rPr>
                <w:rFonts w:cstheme="minorHAnsi"/>
                <w:sz w:val="24"/>
                <w:szCs w:val="24"/>
              </w:rPr>
              <w:t>Name:</w:t>
            </w:r>
          </w:p>
        </w:tc>
      </w:tr>
      <w:tr w:rsidR="00E827E8" w14:paraId="05A61A17" w14:textId="77777777" w:rsidTr="008A5681">
        <w:trPr>
          <w:jc w:val="center"/>
        </w:trPr>
        <w:tc>
          <w:tcPr>
            <w:tcW w:w="8297" w:type="dxa"/>
          </w:tcPr>
          <w:p w14:paraId="40E3FE78" w14:textId="77777777" w:rsidR="00E827E8" w:rsidRDefault="00E827E8" w:rsidP="00AB3256">
            <w:pPr>
              <w:pStyle w:val="NoSpacing"/>
              <w:jc w:val="both"/>
              <w:rPr>
                <w:rFonts w:cstheme="minorHAnsi"/>
                <w:sz w:val="24"/>
                <w:szCs w:val="24"/>
              </w:rPr>
            </w:pPr>
            <w:r>
              <w:rPr>
                <w:rFonts w:cstheme="minorHAnsi"/>
                <w:sz w:val="24"/>
                <w:szCs w:val="24"/>
              </w:rPr>
              <w:t>Signature:</w:t>
            </w:r>
          </w:p>
        </w:tc>
      </w:tr>
      <w:tr w:rsidR="00E827E8" w14:paraId="495E97FE" w14:textId="77777777" w:rsidTr="008A5681">
        <w:trPr>
          <w:jc w:val="center"/>
        </w:trPr>
        <w:tc>
          <w:tcPr>
            <w:tcW w:w="8297" w:type="dxa"/>
          </w:tcPr>
          <w:p w14:paraId="50438553" w14:textId="77777777" w:rsidR="00E827E8" w:rsidRDefault="00E827E8" w:rsidP="00AB3256">
            <w:pPr>
              <w:pStyle w:val="NoSpacing"/>
              <w:jc w:val="both"/>
              <w:rPr>
                <w:rFonts w:cstheme="minorHAnsi"/>
                <w:sz w:val="24"/>
                <w:szCs w:val="24"/>
              </w:rPr>
            </w:pPr>
            <w:r>
              <w:rPr>
                <w:rFonts w:cstheme="minorHAnsi"/>
                <w:sz w:val="24"/>
                <w:szCs w:val="24"/>
              </w:rPr>
              <w:t>Date:</w:t>
            </w:r>
          </w:p>
        </w:tc>
      </w:tr>
      <w:bookmarkEnd w:id="1"/>
      <w:tr w:rsidR="000A26C9" w:rsidRPr="008C1B50" w14:paraId="5A6929E2" w14:textId="77777777" w:rsidTr="000A26C9">
        <w:tblPrEx>
          <w:jc w:val="left"/>
        </w:tblPrEx>
        <w:tc>
          <w:tcPr>
            <w:tcW w:w="8297" w:type="dxa"/>
          </w:tcPr>
          <w:p w14:paraId="29DE90E3" w14:textId="28A145B2" w:rsidR="000A26C9" w:rsidRPr="008C1B50" w:rsidRDefault="000A26C9" w:rsidP="009B29D4">
            <w:pPr>
              <w:pStyle w:val="NoSpacing"/>
              <w:jc w:val="both"/>
              <w:rPr>
                <w:rFonts w:cstheme="minorHAnsi"/>
                <w:b/>
                <w:bCs/>
                <w:sz w:val="24"/>
                <w:szCs w:val="24"/>
              </w:rPr>
            </w:pPr>
            <w:r>
              <w:rPr>
                <w:rFonts w:cstheme="minorHAnsi"/>
                <w:b/>
                <w:bCs/>
                <w:sz w:val="24"/>
                <w:szCs w:val="24"/>
              </w:rPr>
              <w:t>Service manager recommendation:</w:t>
            </w:r>
          </w:p>
        </w:tc>
      </w:tr>
      <w:tr w:rsidR="000A26C9" w14:paraId="662FAFBC" w14:textId="77777777" w:rsidTr="000A26C9">
        <w:tblPrEx>
          <w:jc w:val="left"/>
        </w:tblPrEx>
        <w:tc>
          <w:tcPr>
            <w:tcW w:w="8297" w:type="dxa"/>
          </w:tcPr>
          <w:p w14:paraId="0F789FA4" w14:textId="77777777" w:rsidR="000A26C9" w:rsidRDefault="000A26C9" w:rsidP="009B29D4">
            <w:pPr>
              <w:pStyle w:val="NoSpacing"/>
              <w:jc w:val="both"/>
              <w:rPr>
                <w:rFonts w:cstheme="minorHAnsi"/>
                <w:sz w:val="24"/>
                <w:szCs w:val="24"/>
              </w:rPr>
            </w:pPr>
          </w:p>
          <w:p w14:paraId="21911692" w14:textId="77777777" w:rsidR="000A26C9" w:rsidRDefault="000A26C9" w:rsidP="009B29D4">
            <w:pPr>
              <w:pStyle w:val="NoSpacing"/>
              <w:jc w:val="both"/>
              <w:rPr>
                <w:rFonts w:cstheme="minorHAnsi"/>
                <w:sz w:val="24"/>
                <w:szCs w:val="24"/>
              </w:rPr>
            </w:pPr>
          </w:p>
          <w:p w14:paraId="561B9729" w14:textId="77777777" w:rsidR="000A26C9" w:rsidRDefault="000A26C9" w:rsidP="009B29D4">
            <w:pPr>
              <w:pStyle w:val="NoSpacing"/>
              <w:jc w:val="both"/>
              <w:rPr>
                <w:rFonts w:cstheme="minorHAnsi"/>
                <w:sz w:val="24"/>
                <w:szCs w:val="24"/>
              </w:rPr>
            </w:pPr>
          </w:p>
          <w:p w14:paraId="7B82DB9A" w14:textId="77777777" w:rsidR="000A26C9" w:rsidRDefault="000A26C9" w:rsidP="009B29D4">
            <w:pPr>
              <w:pStyle w:val="NoSpacing"/>
              <w:jc w:val="both"/>
              <w:rPr>
                <w:rFonts w:cstheme="minorHAnsi"/>
                <w:sz w:val="24"/>
                <w:szCs w:val="24"/>
              </w:rPr>
            </w:pPr>
          </w:p>
        </w:tc>
      </w:tr>
      <w:tr w:rsidR="000A26C9" w14:paraId="12411137" w14:textId="77777777" w:rsidTr="000A26C9">
        <w:tblPrEx>
          <w:jc w:val="left"/>
        </w:tblPrEx>
        <w:tc>
          <w:tcPr>
            <w:tcW w:w="8297" w:type="dxa"/>
          </w:tcPr>
          <w:p w14:paraId="4E75A4D3" w14:textId="77777777" w:rsidR="000A26C9" w:rsidRDefault="000A26C9" w:rsidP="009B29D4">
            <w:pPr>
              <w:pStyle w:val="NoSpacing"/>
              <w:jc w:val="both"/>
              <w:rPr>
                <w:rFonts w:cstheme="minorHAnsi"/>
                <w:sz w:val="24"/>
                <w:szCs w:val="24"/>
              </w:rPr>
            </w:pPr>
            <w:r>
              <w:rPr>
                <w:rFonts w:cstheme="minorHAnsi"/>
                <w:sz w:val="24"/>
                <w:szCs w:val="24"/>
              </w:rPr>
              <w:t>Name:</w:t>
            </w:r>
          </w:p>
        </w:tc>
      </w:tr>
      <w:tr w:rsidR="000A26C9" w14:paraId="1C7670EB" w14:textId="77777777" w:rsidTr="000A26C9">
        <w:tblPrEx>
          <w:jc w:val="left"/>
        </w:tblPrEx>
        <w:tc>
          <w:tcPr>
            <w:tcW w:w="8297" w:type="dxa"/>
          </w:tcPr>
          <w:p w14:paraId="653E274C" w14:textId="77777777" w:rsidR="000A26C9" w:rsidRDefault="000A26C9" w:rsidP="009B29D4">
            <w:pPr>
              <w:pStyle w:val="NoSpacing"/>
              <w:jc w:val="both"/>
              <w:rPr>
                <w:rFonts w:cstheme="minorHAnsi"/>
                <w:sz w:val="24"/>
                <w:szCs w:val="24"/>
              </w:rPr>
            </w:pPr>
            <w:r>
              <w:rPr>
                <w:rFonts w:cstheme="minorHAnsi"/>
                <w:sz w:val="24"/>
                <w:szCs w:val="24"/>
              </w:rPr>
              <w:t>Signature:</w:t>
            </w:r>
          </w:p>
        </w:tc>
      </w:tr>
      <w:tr w:rsidR="000A26C9" w14:paraId="73CB33CF" w14:textId="77777777" w:rsidTr="000A26C9">
        <w:tblPrEx>
          <w:jc w:val="left"/>
        </w:tblPrEx>
        <w:tc>
          <w:tcPr>
            <w:tcW w:w="8297" w:type="dxa"/>
          </w:tcPr>
          <w:p w14:paraId="06D6A6D7" w14:textId="77777777" w:rsidR="000A26C9" w:rsidRDefault="000A26C9" w:rsidP="009B29D4">
            <w:pPr>
              <w:pStyle w:val="NoSpacing"/>
              <w:jc w:val="both"/>
              <w:rPr>
                <w:rFonts w:cstheme="minorHAnsi"/>
                <w:sz w:val="24"/>
                <w:szCs w:val="24"/>
              </w:rPr>
            </w:pPr>
            <w:r>
              <w:rPr>
                <w:rFonts w:cstheme="minorHAnsi"/>
                <w:sz w:val="24"/>
                <w:szCs w:val="24"/>
              </w:rPr>
              <w:t>Date:</w:t>
            </w:r>
          </w:p>
        </w:tc>
      </w:tr>
    </w:tbl>
    <w:p w14:paraId="4CF9D91E" w14:textId="77777777" w:rsidR="00E827E8" w:rsidRDefault="00E827E8" w:rsidP="00AB3256">
      <w:pPr>
        <w:pStyle w:val="NoSpacing"/>
        <w:jc w:val="both"/>
        <w:rPr>
          <w:rFonts w:cstheme="minorHAnsi"/>
          <w:sz w:val="24"/>
          <w:szCs w:val="24"/>
        </w:rPr>
      </w:pPr>
    </w:p>
    <w:p w14:paraId="280B38AE" w14:textId="3AA90952" w:rsidR="00E827E8" w:rsidRPr="008C1B50" w:rsidRDefault="00E827E8" w:rsidP="00AB3256">
      <w:pPr>
        <w:pStyle w:val="NoSpacing"/>
        <w:jc w:val="both"/>
        <w:rPr>
          <w:rFonts w:cstheme="minorHAnsi"/>
          <w:sz w:val="24"/>
          <w:szCs w:val="24"/>
        </w:rPr>
      </w:pPr>
      <w:r>
        <w:rPr>
          <w:rFonts w:cstheme="minorHAnsi"/>
          <w:sz w:val="24"/>
          <w:szCs w:val="24"/>
        </w:rPr>
        <w:t>Please pass this application form to the Head of Service</w:t>
      </w:r>
      <w:r w:rsidR="000A26C9">
        <w:rPr>
          <w:rFonts w:cstheme="minorHAnsi"/>
          <w:sz w:val="24"/>
          <w:szCs w:val="24"/>
        </w:rPr>
        <w:t xml:space="preserve"> for their comments/decision below</w:t>
      </w:r>
      <w:r>
        <w:rPr>
          <w:rFonts w:cstheme="minorHAnsi"/>
          <w:sz w:val="24"/>
          <w:szCs w:val="24"/>
        </w:rPr>
        <w:t>.</w:t>
      </w:r>
    </w:p>
    <w:p w14:paraId="4ED7007D" w14:textId="77777777" w:rsidR="00643768" w:rsidRDefault="00643768" w:rsidP="00AB3256">
      <w:pPr>
        <w:pStyle w:val="NoSpacing"/>
        <w:jc w:val="both"/>
        <w:rPr>
          <w:rFonts w:ascii="Abadi" w:hAnsi="Abadi"/>
          <w:sz w:val="32"/>
          <w:szCs w:val="32"/>
        </w:rPr>
      </w:pPr>
    </w:p>
    <w:sectPr w:rsidR="00643768" w:rsidSect="00E827E8">
      <w:footerReference w:type="default" r:id="rId10"/>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02275" w14:textId="77777777" w:rsidR="007859C4" w:rsidRDefault="007859C4" w:rsidP="007971DD">
      <w:pPr>
        <w:spacing w:after="0" w:line="240" w:lineRule="auto"/>
      </w:pPr>
      <w:r>
        <w:separator/>
      </w:r>
    </w:p>
  </w:endnote>
  <w:endnote w:type="continuationSeparator" w:id="0">
    <w:p w14:paraId="76BF6772" w14:textId="77777777" w:rsidR="007859C4" w:rsidRDefault="007859C4" w:rsidP="00797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altName w:val="Calibri"/>
    <w:charset w:val="00"/>
    <w:family w:val="swiss"/>
    <w:pitch w:val="variable"/>
    <w:sig w:usb0="80000003" w:usb1="00000000" w:usb2="00000000" w:usb3="00000000" w:csb0="00000001" w:csb1="00000000"/>
  </w:font>
  <w:font w:name="Gill Sans Nova">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407736"/>
      <w:docPartObj>
        <w:docPartGallery w:val="Page Numbers (Bottom of Page)"/>
        <w:docPartUnique/>
      </w:docPartObj>
    </w:sdtPr>
    <w:sdtEndPr>
      <w:rPr>
        <w:color w:val="7F7F7F" w:themeColor="background1" w:themeShade="7F"/>
        <w:spacing w:val="60"/>
      </w:rPr>
    </w:sdtEndPr>
    <w:sdtContent>
      <w:p w14:paraId="429533B0" w14:textId="77777777" w:rsidR="00E827E8" w:rsidRDefault="00E827E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0ECB53C" w14:textId="77777777" w:rsidR="00E827E8" w:rsidRDefault="00E827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926608"/>
      <w:docPartObj>
        <w:docPartGallery w:val="Page Numbers (Bottom of Page)"/>
        <w:docPartUnique/>
      </w:docPartObj>
    </w:sdtPr>
    <w:sdtEndPr>
      <w:rPr>
        <w:noProof/>
      </w:rPr>
    </w:sdtEndPr>
    <w:sdtContent>
      <w:p w14:paraId="2AEF9F14" w14:textId="73DB0438" w:rsidR="00652A7F" w:rsidRDefault="00652A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2655E9" w14:textId="77777777" w:rsidR="007971DD" w:rsidRDefault="00797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53795" w14:textId="77777777" w:rsidR="007859C4" w:rsidRDefault="007859C4" w:rsidP="007971DD">
      <w:pPr>
        <w:spacing w:after="0" w:line="240" w:lineRule="auto"/>
      </w:pPr>
      <w:r>
        <w:separator/>
      </w:r>
    </w:p>
  </w:footnote>
  <w:footnote w:type="continuationSeparator" w:id="0">
    <w:p w14:paraId="25F3B490" w14:textId="77777777" w:rsidR="007859C4" w:rsidRDefault="007859C4" w:rsidP="007971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1123"/>
    <w:multiLevelType w:val="hybridMultilevel"/>
    <w:tmpl w:val="C0065E1C"/>
    <w:lvl w:ilvl="0" w:tplc="E9E462E2">
      <w:start w:val="1"/>
      <w:numFmt w:val="low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A0423F"/>
    <w:multiLevelType w:val="hybridMultilevel"/>
    <w:tmpl w:val="68AC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91A47"/>
    <w:multiLevelType w:val="hybridMultilevel"/>
    <w:tmpl w:val="54DE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315AA"/>
    <w:multiLevelType w:val="hybridMultilevel"/>
    <w:tmpl w:val="89C6F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A1ADE"/>
    <w:multiLevelType w:val="hybridMultilevel"/>
    <w:tmpl w:val="D6589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8E4B6C"/>
    <w:multiLevelType w:val="hybridMultilevel"/>
    <w:tmpl w:val="88B889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23F81D3C"/>
    <w:multiLevelType w:val="hybridMultilevel"/>
    <w:tmpl w:val="BE705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51E2E"/>
    <w:multiLevelType w:val="hybridMultilevel"/>
    <w:tmpl w:val="296A5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785172"/>
    <w:multiLevelType w:val="hybridMultilevel"/>
    <w:tmpl w:val="85AEF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D0103A"/>
    <w:multiLevelType w:val="hybridMultilevel"/>
    <w:tmpl w:val="7CD42D8C"/>
    <w:lvl w:ilvl="0" w:tplc="119E44E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1055AF"/>
    <w:multiLevelType w:val="hybridMultilevel"/>
    <w:tmpl w:val="539E559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E966D30"/>
    <w:multiLevelType w:val="hybridMultilevel"/>
    <w:tmpl w:val="7E82E688"/>
    <w:lvl w:ilvl="0" w:tplc="95E4C266">
      <w:start w:val="16"/>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B26D94"/>
    <w:multiLevelType w:val="hybridMultilevel"/>
    <w:tmpl w:val="B34E26B4"/>
    <w:lvl w:ilvl="0" w:tplc="649E5678">
      <w:start w:val="16"/>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552CBF"/>
    <w:multiLevelType w:val="hybridMultilevel"/>
    <w:tmpl w:val="D10E7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D5835"/>
    <w:multiLevelType w:val="hybridMultilevel"/>
    <w:tmpl w:val="57863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796449"/>
    <w:multiLevelType w:val="hybridMultilevel"/>
    <w:tmpl w:val="47643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383480"/>
    <w:multiLevelType w:val="hybridMultilevel"/>
    <w:tmpl w:val="A12A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AE2B13"/>
    <w:multiLevelType w:val="hybridMultilevel"/>
    <w:tmpl w:val="36142212"/>
    <w:lvl w:ilvl="0" w:tplc="52F056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813055"/>
    <w:multiLevelType w:val="hybridMultilevel"/>
    <w:tmpl w:val="6FA8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3B6E3F"/>
    <w:multiLevelType w:val="hybridMultilevel"/>
    <w:tmpl w:val="4F445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312BAB"/>
    <w:multiLevelType w:val="hybridMultilevel"/>
    <w:tmpl w:val="D46022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76C75D6"/>
    <w:multiLevelType w:val="hybridMultilevel"/>
    <w:tmpl w:val="B53A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471518"/>
    <w:multiLevelType w:val="hybridMultilevel"/>
    <w:tmpl w:val="EE26A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647075"/>
    <w:multiLevelType w:val="hybridMultilevel"/>
    <w:tmpl w:val="33A25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D90484"/>
    <w:multiLevelType w:val="hybridMultilevel"/>
    <w:tmpl w:val="D33C2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1112DC"/>
    <w:multiLevelType w:val="hybridMultilevel"/>
    <w:tmpl w:val="6096E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C44465"/>
    <w:multiLevelType w:val="hybridMultilevel"/>
    <w:tmpl w:val="55227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944027"/>
    <w:multiLevelType w:val="hybridMultilevel"/>
    <w:tmpl w:val="6B7CF2C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68A65A2"/>
    <w:multiLevelType w:val="multilevel"/>
    <w:tmpl w:val="DD6C19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77AF5772"/>
    <w:multiLevelType w:val="hybridMultilevel"/>
    <w:tmpl w:val="D5D03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2C1312"/>
    <w:multiLevelType w:val="hybridMultilevel"/>
    <w:tmpl w:val="8FD68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8C39FE"/>
    <w:multiLevelType w:val="hybridMultilevel"/>
    <w:tmpl w:val="A72A91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0294300">
    <w:abstractNumId w:val="31"/>
  </w:num>
  <w:num w:numId="2" w16cid:durableId="217472943">
    <w:abstractNumId w:val="30"/>
  </w:num>
  <w:num w:numId="3" w16cid:durableId="1807043861">
    <w:abstractNumId w:val="20"/>
  </w:num>
  <w:num w:numId="4" w16cid:durableId="1366754335">
    <w:abstractNumId w:val="26"/>
  </w:num>
  <w:num w:numId="5" w16cid:durableId="1044214783">
    <w:abstractNumId w:val="4"/>
  </w:num>
  <w:num w:numId="6" w16cid:durableId="1381902128">
    <w:abstractNumId w:val="1"/>
  </w:num>
  <w:num w:numId="7" w16cid:durableId="556891004">
    <w:abstractNumId w:val="13"/>
  </w:num>
  <w:num w:numId="8" w16cid:durableId="84113357">
    <w:abstractNumId w:val="14"/>
  </w:num>
  <w:num w:numId="9" w16cid:durableId="1088576962">
    <w:abstractNumId w:val="3"/>
  </w:num>
  <w:num w:numId="10" w16cid:durableId="615134253">
    <w:abstractNumId w:val="25"/>
  </w:num>
  <w:num w:numId="11" w16cid:durableId="1042249941">
    <w:abstractNumId w:val="16"/>
  </w:num>
  <w:num w:numId="12" w16cid:durableId="1692099330">
    <w:abstractNumId w:val="2"/>
  </w:num>
  <w:num w:numId="13" w16cid:durableId="389036323">
    <w:abstractNumId w:val="21"/>
  </w:num>
  <w:num w:numId="14" w16cid:durableId="791755240">
    <w:abstractNumId w:val="18"/>
  </w:num>
  <w:num w:numId="15" w16cid:durableId="765002423">
    <w:abstractNumId w:val="29"/>
  </w:num>
  <w:num w:numId="16" w16cid:durableId="1750495971">
    <w:abstractNumId w:val="15"/>
  </w:num>
  <w:num w:numId="17" w16cid:durableId="767191822">
    <w:abstractNumId w:val="7"/>
  </w:num>
  <w:num w:numId="18" w16cid:durableId="1178351975">
    <w:abstractNumId w:val="8"/>
  </w:num>
  <w:num w:numId="19" w16cid:durableId="1366367339">
    <w:abstractNumId w:val="9"/>
  </w:num>
  <w:num w:numId="20" w16cid:durableId="1814784449">
    <w:abstractNumId w:val="23"/>
  </w:num>
  <w:num w:numId="21" w16cid:durableId="1526484003">
    <w:abstractNumId w:val="5"/>
  </w:num>
  <w:num w:numId="22" w16cid:durableId="571083947">
    <w:abstractNumId w:val="19"/>
  </w:num>
  <w:num w:numId="23" w16cid:durableId="937563868">
    <w:abstractNumId w:val="0"/>
  </w:num>
  <w:num w:numId="24" w16cid:durableId="971062938">
    <w:abstractNumId w:val="27"/>
  </w:num>
  <w:num w:numId="25" w16cid:durableId="1387100089">
    <w:abstractNumId w:val="10"/>
  </w:num>
  <w:num w:numId="26" w16cid:durableId="859395499">
    <w:abstractNumId w:val="17"/>
  </w:num>
  <w:num w:numId="27" w16cid:durableId="1370838782">
    <w:abstractNumId w:val="28"/>
  </w:num>
  <w:num w:numId="28" w16cid:durableId="407267219">
    <w:abstractNumId w:val="12"/>
  </w:num>
  <w:num w:numId="29" w16cid:durableId="924648162">
    <w:abstractNumId w:val="11"/>
  </w:num>
  <w:num w:numId="30" w16cid:durableId="1475682128">
    <w:abstractNumId w:val="22"/>
  </w:num>
  <w:num w:numId="31" w16cid:durableId="2026588282">
    <w:abstractNumId w:val="6"/>
  </w:num>
  <w:num w:numId="32" w16cid:durableId="6735371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4D"/>
    <w:rsid w:val="0000139B"/>
    <w:rsid w:val="00007379"/>
    <w:rsid w:val="00017D9A"/>
    <w:rsid w:val="000266E0"/>
    <w:rsid w:val="000306E1"/>
    <w:rsid w:val="000366C9"/>
    <w:rsid w:val="000424F1"/>
    <w:rsid w:val="000761B2"/>
    <w:rsid w:val="00076A20"/>
    <w:rsid w:val="00080003"/>
    <w:rsid w:val="0008679C"/>
    <w:rsid w:val="000900A6"/>
    <w:rsid w:val="000947ED"/>
    <w:rsid w:val="000A26C9"/>
    <w:rsid w:val="000A4996"/>
    <w:rsid w:val="000A4A31"/>
    <w:rsid w:val="000A5BEC"/>
    <w:rsid w:val="000D1503"/>
    <w:rsid w:val="0012097A"/>
    <w:rsid w:val="00123541"/>
    <w:rsid w:val="00134F5D"/>
    <w:rsid w:val="001371F9"/>
    <w:rsid w:val="001412FB"/>
    <w:rsid w:val="00144E0E"/>
    <w:rsid w:val="00145F11"/>
    <w:rsid w:val="00166E4F"/>
    <w:rsid w:val="00182147"/>
    <w:rsid w:val="00183770"/>
    <w:rsid w:val="001A4500"/>
    <w:rsid w:val="001A675C"/>
    <w:rsid w:val="001A7212"/>
    <w:rsid w:val="001A7D86"/>
    <w:rsid w:val="001B0308"/>
    <w:rsid w:val="001B4CCB"/>
    <w:rsid w:val="001B729E"/>
    <w:rsid w:val="001C3CD4"/>
    <w:rsid w:val="001D0B26"/>
    <w:rsid w:val="001E268D"/>
    <w:rsid w:val="001F0EE4"/>
    <w:rsid w:val="00217EC5"/>
    <w:rsid w:val="00227395"/>
    <w:rsid w:val="002276F9"/>
    <w:rsid w:val="002331A6"/>
    <w:rsid w:val="00241C21"/>
    <w:rsid w:val="002555FD"/>
    <w:rsid w:val="002573B1"/>
    <w:rsid w:val="00257D0B"/>
    <w:rsid w:val="0026108A"/>
    <w:rsid w:val="00262203"/>
    <w:rsid w:val="00262EC0"/>
    <w:rsid w:val="00270804"/>
    <w:rsid w:val="00272B0C"/>
    <w:rsid w:val="002919A0"/>
    <w:rsid w:val="0029321A"/>
    <w:rsid w:val="002B1908"/>
    <w:rsid w:val="002B30DF"/>
    <w:rsid w:val="002C1C00"/>
    <w:rsid w:val="002D5D6A"/>
    <w:rsid w:val="002E04B7"/>
    <w:rsid w:val="002E65EE"/>
    <w:rsid w:val="002F7E6F"/>
    <w:rsid w:val="003070C7"/>
    <w:rsid w:val="00317089"/>
    <w:rsid w:val="00317AA4"/>
    <w:rsid w:val="00322132"/>
    <w:rsid w:val="0032785B"/>
    <w:rsid w:val="00331E28"/>
    <w:rsid w:val="00337267"/>
    <w:rsid w:val="00337B57"/>
    <w:rsid w:val="00343C34"/>
    <w:rsid w:val="00361EC5"/>
    <w:rsid w:val="0038164D"/>
    <w:rsid w:val="003856C8"/>
    <w:rsid w:val="00394622"/>
    <w:rsid w:val="003A2E16"/>
    <w:rsid w:val="003A7ACA"/>
    <w:rsid w:val="003B07AF"/>
    <w:rsid w:val="003B3865"/>
    <w:rsid w:val="003C6A58"/>
    <w:rsid w:val="003C7F6E"/>
    <w:rsid w:val="003F111A"/>
    <w:rsid w:val="003F7F17"/>
    <w:rsid w:val="004029D1"/>
    <w:rsid w:val="004135D1"/>
    <w:rsid w:val="00420029"/>
    <w:rsid w:val="004375CA"/>
    <w:rsid w:val="00442B3C"/>
    <w:rsid w:val="00444E22"/>
    <w:rsid w:val="00457C39"/>
    <w:rsid w:val="00462CDB"/>
    <w:rsid w:val="00467335"/>
    <w:rsid w:val="00473E15"/>
    <w:rsid w:val="00487D3E"/>
    <w:rsid w:val="00487E8F"/>
    <w:rsid w:val="004900DE"/>
    <w:rsid w:val="004A3C2F"/>
    <w:rsid w:val="004B04EE"/>
    <w:rsid w:val="004B2546"/>
    <w:rsid w:val="004B26DB"/>
    <w:rsid w:val="004B52A1"/>
    <w:rsid w:val="004C232C"/>
    <w:rsid w:val="004C3BB9"/>
    <w:rsid w:val="004E653E"/>
    <w:rsid w:val="004E691A"/>
    <w:rsid w:val="004F604B"/>
    <w:rsid w:val="0051132E"/>
    <w:rsid w:val="005118E3"/>
    <w:rsid w:val="00532382"/>
    <w:rsid w:val="00534A3C"/>
    <w:rsid w:val="00541D9C"/>
    <w:rsid w:val="0054478C"/>
    <w:rsid w:val="005556A2"/>
    <w:rsid w:val="00560243"/>
    <w:rsid w:val="00580697"/>
    <w:rsid w:val="00581768"/>
    <w:rsid w:val="005A6224"/>
    <w:rsid w:val="005B4CC0"/>
    <w:rsid w:val="005B52B0"/>
    <w:rsid w:val="005C6B08"/>
    <w:rsid w:val="005D4E3E"/>
    <w:rsid w:val="005D6DA0"/>
    <w:rsid w:val="005E65E1"/>
    <w:rsid w:val="005E6782"/>
    <w:rsid w:val="006074DA"/>
    <w:rsid w:val="00635D28"/>
    <w:rsid w:val="00643768"/>
    <w:rsid w:val="00652A7F"/>
    <w:rsid w:val="0065512F"/>
    <w:rsid w:val="006559BC"/>
    <w:rsid w:val="00656576"/>
    <w:rsid w:val="0065698E"/>
    <w:rsid w:val="00666452"/>
    <w:rsid w:val="00674A19"/>
    <w:rsid w:val="006B41C4"/>
    <w:rsid w:val="006B5E60"/>
    <w:rsid w:val="006C137D"/>
    <w:rsid w:val="006C553E"/>
    <w:rsid w:val="006D1CA2"/>
    <w:rsid w:val="006D4960"/>
    <w:rsid w:val="006E56AD"/>
    <w:rsid w:val="007019FE"/>
    <w:rsid w:val="007023EA"/>
    <w:rsid w:val="007426E4"/>
    <w:rsid w:val="00767065"/>
    <w:rsid w:val="007701B4"/>
    <w:rsid w:val="00782499"/>
    <w:rsid w:val="007859C4"/>
    <w:rsid w:val="00787AC1"/>
    <w:rsid w:val="00796BDF"/>
    <w:rsid w:val="007971DD"/>
    <w:rsid w:val="007B68A9"/>
    <w:rsid w:val="007B6BCA"/>
    <w:rsid w:val="007C18E6"/>
    <w:rsid w:val="007D2F10"/>
    <w:rsid w:val="007F47D1"/>
    <w:rsid w:val="007F5F56"/>
    <w:rsid w:val="008247F9"/>
    <w:rsid w:val="00825C08"/>
    <w:rsid w:val="0084048F"/>
    <w:rsid w:val="00854529"/>
    <w:rsid w:val="00857567"/>
    <w:rsid w:val="008658C5"/>
    <w:rsid w:val="008727FF"/>
    <w:rsid w:val="00875C27"/>
    <w:rsid w:val="00884C18"/>
    <w:rsid w:val="00884E6C"/>
    <w:rsid w:val="00894D8D"/>
    <w:rsid w:val="008A5681"/>
    <w:rsid w:val="008B1403"/>
    <w:rsid w:val="008C27CA"/>
    <w:rsid w:val="008C687F"/>
    <w:rsid w:val="008F08BE"/>
    <w:rsid w:val="009140BB"/>
    <w:rsid w:val="00917DD3"/>
    <w:rsid w:val="0093648C"/>
    <w:rsid w:val="009373EC"/>
    <w:rsid w:val="00942891"/>
    <w:rsid w:val="00944F51"/>
    <w:rsid w:val="00944FE4"/>
    <w:rsid w:val="009572D7"/>
    <w:rsid w:val="009610AD"/>
    <w:rsid w:val="0098086D"/>
    <w:rsid w:val="009A03EC"/>
    <w:rsid w:val="009B748B"/>
    <w:rsid w:val="009C38AB"/>
    <w:rsid w:val="009C4DC6"/>
    <w:rsid w:val="009C7C37"/>
    <w:rsid w:val="009D05DC"/>
    <w:rsid w:val="009D0DFF"/>
    <w:rsid w:val="009D129A"/>
    <w:rsid w:val="009D76B2"/>
    <w:rsid w:val="009E0853"/>
    <w:rsid w:val="009E0AB4"/>
    <w:rsid w:val="009E23E6"/>
    <w:rsid w:val="00A02665"/>
    <w:rsid w:val="00A23516"/>
    <w:rsid w:val="00A316AA"/>
    <w:rsid w:val="00A340EF"/>
    <w:rsid w:val="00A3753F"/>
    <w:rsid w:val="00A5771A"/>
    <w:rsid w:val="00A75C5C"/>
    <w:rsid w:val="00A94C43"/>
    <w:rsid w:val="00A9589A"/>
    <w:rsid w:val="00AB3256"/>
    <w:rsid w:val="00AC16A5"/>
    <w:rsid w:val="00AC566E"/>
    <w:rsid w:val="00AD621A"/>
    <w:rsid w:val="00B13128"/>
    <w:rsid w:val="00B22A9A"/>
    <w:rsid w:val="00B2302F"/>
    <w:rsid w:val="00B25E91"/>
    <w:rsid w:val="00B26ABB"/>
    <w:rsid w:val="00B301CD"/>
    <w:rsid w:val="00B30713"/>
    <w:rsid w:val="00B35671"/>
    <w:rsid w:val="00B44E8E"/>
    <w:rsid w:val="00B532C6"/>
    <w:rsid w:val="00B53440"/>
    <w:rsid w:val="00B63006"/>
    <w:rsid w:val="00B73206"/>
    <w:rsid w:val="00B74FCE"/>
    <w:rsid w:val="00B7661A"/>
    <w:rsid w:val="00B8396B"/>
    <w:rsid w:val="00B84055"/>
    <w:rsid w:val="00B91EC7"/>
    <w:rsid w:val="00BA1AC3"/>
    <w:rsid w:val="00BB2BDA"/>
    <w:rsid w:val="00BB37C8"/>
    <w:rsid w:val="00BB409F"/>
    <w:rsid w:val="00BB77F1"/>
    <w:rsid w:val="00BC1F6D"/>
    <w:rsid w:val="00BC3639"/>
    <w:rsid w:val="00BC7022"/>
    <w:rsid w:val="00BD067A"/>
    <w:rsid w:val="00BD7643"/>
    <w:rsid w:val="00BE325F"/>
    <w:rsid w:val="00BF4525"/>
    <w:rsid w:val="00C01BB2"/>
    <w:rsid w:val="00C17C5F"/>
    <w:rsid w:val="00C22CB5"/>
    <w:rsid w:val="00C31239"/>
    <w:rsid w:val="00C555D8"/>
    <w:rsid w:val="00C57A54"/>
    <w:rsid w:val="00C611BD"/>
    <w:rsid w:val="00C62066"/>
    <w:rsid w:val="00C67014"/>
    <w:rsid w:val="00C67133"/>
    <w:rsid w:val="00C734F4"/>
    <w:rsid w:val="00C82FB7"/>
    <w:rsid w:val="00C9483B"/>
    <w:rsid w:val="00CB50AA"/>
    <w:rsid w:val="00CC65B2"/>
    <w:rsid w:val="00CC76D7"/>
    <w:rsid w:val="00CD1302"/>
    <w:rsid w:val="00CD4832"/>
    <w:rsid w:val="00CE49A3"/>
    <w:rsid w:val="00CF7E0A"/>
    <w:rsid w:val="00D030FB"/>
    <w:rsid w:val="00D04505"/>
    <w:rsid w:val="00D24676"/>
    <w:rsid w:val="00D432CB"/>
    <w:rsid w:val="00D436D0"/>
    <w:rsid w:val="00D51779"/>
    <w:rsid w:val="00D568A8"/>
    <w:rsid w:val="00D60453"/>
    <w:rsid w:val="00D625F4"/>
    <w:rsid w:val="00D642AB"/>
    <w:rsid w:val="00D74920"/>
    <w:rsid w:val="00D93579"/>
    <w:rsid w:val="00DA641A"/>
    <w:rsid w:val="00DB10B0"/>
    <w:rsid w:val="00DB350A"/>
    <w:rsid w:val="00DB6A3D"/>
    <w:rsid w:val="00DE376D"/>
    <w:rsid w:val="00DE4E09"/>
    <w:rsid w:val="00DE62A9"/>
    <w:rsid w:val="00E14517"/>
    <w:rsid w:val="00E15D26"/>
    <w:rsid w:val="00E40C84"/>
    <w:rsid w:val="00E54162"/>
    <w:rsid w:val="00E56F3D"/>
    <w:rsid w:val="00E6109D"/>
    <w:rsid w:val="00E6225F"/>
    <w:rsid w:val="00E64976"/>
    <w:rsid w:val="00E65F08"/>
    <w:rsid w:val="00E74706"/>
    <w:rsid w:val="00E7524F"/>
    <w:rsid w:val="00E827E8"/>
    <w:rsid w:val="00E830F3"/>
    <w:rsid w:val="00E85A4D"/>
    <w:rsid w:val="00E95867"/>
    <w:rsid w:val="00EA1292"/>
    <w:rsid w:val="00EB066A"/>
    <w:rsid w:val="00EB20F1"/>
    <w:rsid w:val="00EB563E"/>
    <w:rsid w:val="00EB619A"/>
    <w:rsid w:val="00EC0BE1"/>
    <w:rsid w:val="00EC1ABB"/>
    <w:rsid w:val="00ED3B4D"/>
    <w:rsid w:val="00ED4775"/>
    <w:rsid w:val="00EE6921"/>
    <w:rsid w:val="00EF3FD5"/>
    <w:rsid w:val="00EF64F0"/>
    <w:rsid w:val="00F03906"/>
    <w:rsid w:val="00F17F66"/>
    <w:rsid w:val="00F23BB8"/>
    <w:rsid w:val="00F26BF4"/>
    <w:rsid w:val="00F41F0E"/>
    <w:rsid w:val="00F708DA"/>
    <w:rsid w:val="00F70AB1"/>
    <w:rsid w:val="00F83D3E"/>
    <w:rsid w:val="00F86FED"/>
    <w:rsid w:val="00F908E8"/>
    <w:rsid w:val="00F94B4F"/>
    <w:rsid w:val="00F963FF"/>
    <w:rsid w:val="00FA6D0D"/>
    <w:rsid w:val="00FD3F40"/>
    <w:rsid w:val="00FE2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F62C5"/>
  <w15:chartTrackingRefBased/>
  <w15:docId w15:val="{3A47AFD8-34E4-42B0-A3F7-E7004FD7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1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71DD"/>
  </w:style>
  <w:style w:type="paragraph" w:styleId="Footer">
    <w:name w:val="footer"/>
    <w:basedOn w:val="Normal"/>
    <w:link w:val="FooterChar"/>
    <w:uiPriority w:val="99"/>
    <w:unhideWhenUsed/>
    <w:rsid w:val="007971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1DD"/>
  </w:style>
  <w:style w:type="paragraph" w:styleId="NoSpacing">
    <w:name w:val="No Spacing"/>
    <w:uiPriority w:val="1"/>
    <w:qFormat/>
    <w:rsid w:val="0051132E"/>
    <w:pPr>
      <w:spacing w:after="0" w:line="240" w:lineRule="auto"/>
    </w:pPr>
  </w:style>
  <w:style w:type="paragraph" w:styleId="ListParagraph">
    <w:name w:val="List Paragraph"/>
    <w:basedOn w:val="Normal"/>
    <w:uiPriority w:val="34"/>
    <w:qFormat/>
    <w:rsid w:val="002331A6"/>
    <w:pPr>
      <w:ind w:left="720"/>
      <w:contextualSpacing/>
    </w:pPr>
  </w:style>
  <w:style w:type="table" w:styleId="TableGrid">
    <w:name w:val="Table Grid"/>
    <w:basedOn w:val="TableNormal"/>
    <w:uiPriority w:val="39"/>
    <w:rsid w:val="004B0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30F3"/>
    <w:rPr>
      <w:color w:val="0563C1" w:themeColor="hyperlink"/>
      <w:u w:val="single"/>
    </w:rPr>
  </w:style>
  <w:style w:type="character" w:styleId="UnresolvedMention">
    <w:name w:val="Unresolved Mention"/>
    <w:basedOn w:val="DefaultParagraphFont"/>
    <w:uiPriority w:val="99"/>
    <w:semiHidden/>
    <w:unhideWhenUsed/>
    <w:rsid w:val="00E830F3"/>
    <w:rPr>
      <w:color w:val="605E5C"/>
      <w:shd w:val="clear" w:color="auto" w:fill="E1DFDD"/>
    </w:rPr>
  </w:style>
  <w:style w:type="paragraph" w:customStyle="1" w:styleId="pf0">
    <w:name w:val="pf0"/>
    <w:basedOn w:val="Normal"/>
    <w:rsid w:val="006D49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6D4960"/>
    <w:rPr>
      <w:rFonts w:ascii="Segoe UI" w:hAnsi="Segoe UI" w:cs="Segoe UI" w:hint="default"/>
      <w:sz w:val="18"/>
      <w:szCs w:val="18"/>
    </w:rPr>
  </w:style>
  <w:style w:type="character" w:styleId="CommentReference">
    <w:name w:val="annotation reference"/>
    <w:basedOn w:val="DefaultParagraphFont"/>
    <w:uiPriority w:val="99"/>
    <w:semiHidden/>
    <w:unhideWhenUsed/>
    <w:rsid w:val="009A03EC"/>
    <w:rPr>
      <w:sz w:val="16"/>
      <w:szCs w:val="16"/>
    </w:rPr>
  </w:style>
  <w:style w:type="paragraph" w:styleId="CommentText">
    <w:name w:val="annotation text"/>
    <w:basedOn w:val="Normal"/>
    <w:link w:val="CommentTextChar"/>
    <w:uiPriority w:val="99"/>
    <w:unhideWhenUsed/>
    <w:rsid w:val="009A03EC"/>
    <w:pPr>
      <w:spacing w:line="240" w:lineRule="auto"/>
    </w:pPr>
    <w:rPr>
      <w:sz w:val="20"/>
      <w:szCs w:val="20"/>
    </w:rPr>
  </w:style>
  <w:style w:type="character" w:customStyle="1" w:styleId="CommentTextChar">
    <w:name w:val="Comment Text Char"/>
    <w:basedOn w:val="DefaultParagraphFont"/>
    <w:link w:val="CommentText"/>
    <w:uiPriority w:val="99"/>
    <w:rsid w:val="009A03EC"/>
    <w:rPr>
      <w:sz w:val="20"/>
      <w:szCs w:val="20"/>
    </w:rPr>
  </w:style>
  <w:style w:type="paragraph" w:styleId="CommentSubject">
    <w:name w:val="annotation subject"/>
    <w:basedOn w:val="CommentText"/>
    <w:next w:val="CommentText"/>
    <w:link w:val="CommentSubjectChar"/>
    <w:uiPriority w:val="99"/>
    <w:semiHidden/>
    <w:unhideWhenUsed/>
    <w:rsid w:val="009A03EC"/>
    <w:rPr>
      <w:b/>
      <w:bCs/>
    </w:rPr>
  </w:style>
  <w:style w:type="character" w:customStyle="1" w:styleId="CommentSubjectChar">
    <w:name w:val="Comment Subject Char"/>
    <w:basedOn w:val="CommentTextChar"/>
    <w:link w:val="CommentSubject"/>
    <w:uiPriority w:val="99"/>
    <w:semiHidden/>
    <w:rsid w:val="009A03EC"/>
    <w:rPr>
      <w:b/>
      <w:bCs/>
      <w:sz w:val="20"/>
      <w:szCs w:val="20"/>
    </w:rPr>
  </w:style>
  <w:style w:type="paragraph" w:styleId="Revision">
    <w:name w:val="Revision"/>
    <w:hidden/>
    <w:uiPriority w:val="99"/>
    <w:semiHidden/>
    <w:rsid w:val="009A03EC"/>
    <w:pPr>
      <w:spacing w:after="0" w:line="240" w:lineRule="auto"/>
    </w:pPr>
  </w:style>
  <w:style w:type="paragraph" w:styleId="BalloonText">
    <w:name w:val="Balloon Text"/>
    <w:basedOn w:val="Normal"/>
    <w:link w:val="BalloonTextChar"/>
    <w:uiPriority w:val="99"/>
    <w:semiHidden/>
    <w:unhideWhenUsed/>
    <w:rsid w:val="006437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7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939752">
      <w:bodyDiv w:val="1"/>
      <w:marLeft w:val="0"/>
      <w:marRight w:val="0"/>
      <w:marTop w:val="0"/>
      <w:marBottom w:val="0"/>
      <w:divBdr>
        <w:top w:val="none" w:sz="0" w:space="0" w:color="auto"/>
        <w:left w:val="none" w:sz="0" w:space="0" w:color="auto"/>
        <w:bottom w:val="none" w:sz="0" w:space="0" w:color="auto"/>
        <w:right w:val="none" w:sz="0" w:space="0" w:color="auto"/>
      </w:divBdr>
      <w:divsChild>
        <w:div w:id="1613198631">
          <w:marLeft w:val="547"/>
          <w:marRight w:val="0"/>
          <w:marTop w:val="0"/>
          <w:marBottom w:val="0"/>
          <w:divBdr>
            <w:top w:val="none" w:sz="0" w:space="0" w:color="auto"/>
            <w:left w:val="none" w:sz="0" w:space="0" w:color="auto"/>
            <w:bottom w:val="none" w:sz="0" w:space="0" w:color="auto"/>
            <w:right w:val="none" w:sz="0" w:space="0" w:color="auto"/>
          </w:divBdr>
        </w:div>
        <w:div w:id="1623147700">
          <w:marLeft w:val="547"/>
          <w:marRight w:val="0"/>
          <w:marTop w:val="0"/>
          <w:marBottom w:val="0"/>
          <w:divBdr>
            <w:top w:val="none" w:sz="0" w:space="0" w:color="auto"/>
            <w:left w:val="none" w:sz="0" w:space="0" w:color="auto"/>
            <w:bottom w:val="none" w:sz="0" w:space="0" w:color="auto"/>
            <w:right w:val="none" w:sz="0" w:space="0" w:color="auto"/>
          </w:divBdr>
        </w:div>
        <w:div w:id="1293513157">
          <w:marLeft w:val="547"/>
          <w:marRight w:val="0"/>
          <w:marTop w:val="0"/>
          <w:marBottom w:val="0"/>
          <w:divBdr>
            <w:top w:val="none" w:sz="0" w:space="0" w:color="auto"/>
            <w:left w:val="none" w:sz="0" w:space="0" w:color="auto"/>
            <w:bottom w:val="none" w:sz="0" w:space="0" w:color="auto"/>
            <w:right w:val="none" w:sz="0" w:space="0" w:color="auto"/>
          </w:divBdr>
        </w:div>
        <w:div w:id="1421945629">
          <w:marLeft w:val="547"/>
          <w:marRight w:val="0"/>
          <w:marTop w:val="0"/>
          <w:marBottom w:val="0"/>
          <w:divBdr>
            <w:top w:val="none" w:sz="0" w:space="0" w:color="auto"/>
            <w:left w:val="none" w:sz="0" w:space="0" w:color="auto"/>
            <w:bottom w:val="none" w:sz="0" w:space="0" w:color="auto"/>
            <w:right w:val="none" w:sz="0" w:space="0" w:color="auto"/>
          </w:divBdr>
        </w:div>
        <w:div w:id="1026444373">
          <w:marLeft w:val="547"/>
          <w:marRight w:val="0"/>
          <w:marTop w:val="0"/>
          <w:marBottom w:val="0"/>
          <w:divBdr>
            <w:top w:val="none" w:sz="0" w:space="0" w:color="auto"/>
            <w:left w:val="none" w:sz="0" w:space="0" w:color="auto"/>
            <w:bottom w:val="none" w:sz="0" w:space="0" w:color="auto"/>
            <w:right w:val="none" w:sz="0" w:space="0" w:color="auto"/>
          </w:divBdr>
        </w:div>
        <w:div w:id="357894622">
          <w:marLeft w:val="547"/>
          <w:marRight w:val="0"/>
          <w:marTop w:val="0"/>
          <w:marBottom w:val="0"/>
          <w:divBdr>
            <w:top w:val="none" w:sz="0" w:space="0" w:color="auto"/>
            <w:left w:val="none" w:sz="0" w:space="0" w:color="auto"/>
            <w:bottom w:val="none" w:sz="0" w:space="0" w:color="auto"/>
            <w:right w:val="none" w:sz="0" w:space="0" w:color="auto"/>
          </w:divBdr>
        </w:div>
        <w:div w:id="1669869411">
          <w:marLeft w:val="547"/>
          <w:marRight w:val="0"/>
          <w:marTop w:val="0"/>
          <w:marBottom w:val="0"/>
          <w:divBdr>
            <w:top w:val="none" w:sz="0" w:space="0" w:color="auto"/>
            <w:left w:val="none" w:sz="0" w:space="0" w:color="auto"/>
            <w:bottom w:val="none" w:sz="0" w:space="0" w:color="auto"/>
            <w:right w:val="none" w:sz="0" w:space="0" w:color="auto"/>
          </w:divBdr>
        </w:div>
        <w:div w:id="1183204106">
          <w:marLeft w:val="547"/>
          <w:marRight w:val="0"/>
          <w:marTop w:val="0"/>
          <w:marBottom w:val="0"/>
          <w:divBdr>
            <w:top w:val="none" w:sz="0" w:space="0" w:color="auto"/>
            <w:left w:val="none" w:sz="0" w:space="0" w:color="auto"/>
            <w:bottom w:val="none" w:sz="0" w:space="0" w:color="auto"/>
            <w:right w:val="none" w:sz="0" w:space="0" w:color="auto"/>
          </w:divBdr>
        </w:div>
        <w:div w:id="439304170">
          <w:marLeft w:val="547"/>
          <w:marRight w:val="0"/>
          <w:marTop w:val="0"/>
          <w:marBottom w:val="0"/>
          <w:divBdr>
            <w:top w:val="none" w:sz="0" w:space="0" w:color="auto"/>
            <w:left w:val="none" w:sz="0" w:space="0" w:color="auto"/>
            <w:bottom w:val="none" w:sz="0" w:space="0" w:color="auto"/>
            <w:right w:val="none" w:sz="0" w:space="0" w:color="auto"/>
          </w:divBdr>
        </w:div>
        <w:div w:id="290940494">
          <w:marLeft w:val="547"/>
          <w:marRight w:val="0"/>
          <w:marTop w:val="0"/>
          <w:marBottom w:val="0"/>
          <w:divBdr>
            <w:top w:val="none" w:sz="0" w:space="0" w:color="auto"/>
            <w:left w:val="none" w:sz="0" w:space="0" w:color="auto"/>
            <w:bottom w:val="none" w:sz="0" w:space="0" w:color="auto"/>
            <w:right w:val="none" w:sz="0" w:space="0" w:color="auto"/>
          </w:divBdr>
        </w:div>
        <w:div w:id="185822761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D9D9A-94D5-4796-9960-3EBD2B0F9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5830</Words>
  <Characters>33231</Characters>
  <Application>Microsoft Office Word</Application>
  <DocSecurity>4</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Sawers</dc:creator>
  <cp:keywords/>
  <dc:description/>
  <cp:lastModifiedBy>Joanne Taylor</cp:lastModifiedBy>
  <cp:revision>2</cp:revision>
  <cp:lastPrinted>2022-07-14T08:22:00Z</cp:lastPrinted>
  <dcterms:created xsi:type="dcterms:W3CDTF">2023-06-19T09:59:00Z</dcterms:created>
  <dcterms:modified xsi:type="dcterms:W3CDTF">2023-06-19T09:59:00Z</dcterms:modified>
</cp:coreProperties>
</file>