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1BCB" w14:textId="29C2DBFA" w:rsidR="007971DD" w:rsidRDefault="00944F51" w:rsidP="00E54162">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A61A644" wp14:editId="2A46E995">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066D01B9" w14:textId="77777777" w:rsidR="00944F51" w:rsidRPr="007971DD" w:rsidRDefault="00944F51" w:rsidP="00944F51">
                            <w:pPr>
                              <w:jc w:val="center"/>
                              <w:rPr>
                                <w:rFonts w:ascii="Abadi" w:hAnsi="Abadi"/>
                                <w:sz w:val="72"/>
                                <w:szCs w:val="72"/>
                              </w:rPr>
                            </w:pPr>
                            <w:r w:rsidRPr="007971DD">
                              <w:rPr>
                                <w:rFonts w:ascii="Abadi" w:hAnsi="Abadi"/>
                                <w:sz w:val="72"/>
                                <w:szCs w:val="72"/>
                              </w:rPr>
                              <w:t>Exemptions Policy</w:t>
                            </w:r>
                          </w:p>
                          <w:p w14:paraId="1EE7D932" w14:textId="77777777" w:rsidR="00944F51" w:rsidRDefault="00944F51" w:rsidP="00944F51">
                            <w:pPr>
                              <w:jc w:val="center"/>
                              <w:rPr>
                                <w:rFonts w:ascii="Abadi" w:hAnsi="Abadi"/>
                                <w:sz w:val="36"/>
                                <w:szCs w:val="36"/>
                              </w:rPr>
                            </w:pPr>
                          </w:p>
                          <w:p w14:paraId="3F84157A" w14:textId="77777777" w:rsidR="00944F51" w:rsidRDefault="00944F51" w:rsidP="00944F51">
                            <w:pPr>
                              <w:jc w:val="center"/>
                              <w:rPr>
                                <w:rFonts w:ascii="Abadi" w:hAnsi="Abadi"/>
                                <w:sz w:val="36"/>
                                <w:szCs w:val="36"/>
                              </w:rPr>
                            </w:pPr>
                          </w:p>
                          <w:p w14:paraId="4938B9A5" w14:textId="77777777" w:rsidR="00944F51" w:rsidRDefault="00944F51" w:rsidP="00944F51">
                            <w:pPr>
                              <w:jc w:val="center"/>
                              <w:rPr>
                                <w:rFonts w:ascii="Abadi" w:hAnsi="Abadi"/>
                                <w:sz w:val="36"/>
                                <w:szCs w:val="36"/>
                              </w:rPr>
                            </w:pPr>
                          </w:p>
                          <w:p w14:paraId="2036BDFE" w14:textId="77777777" w:rsidR="00944F51" w:rsidRDefault="00944F51" w:rsidP="00944F51">
                            <w:pPr>
                              <w:jc w:val="center"/>
                              <w:rPr>
                                <w:rFonts w:ascii="Abadi" w:hAnsi="Abadi"/>
                                <w:sz w:val="36"/>
                                <w:szCs w:val="36"/>
                              </w:rPr>
                            </w:pPr>
                          </w:p>
                          <w:p w14:paraId="40B049A6" w14:textId="4D2427B4" w:rsidR="00944F51" w:rsidRDefault="00590413" w:rsidP="00462CDB">
                            <w:pPr>
                              <w:ind w:left="567"/>
                              <w:rPr>
                                <w:rFonts w:ascii="Abadi" w:hAnsi="Abadi"/>
                                <w:sz w:val="32"/>
                                <w:szCs w:val="32"/>
                              </w:rPr>
                            </w:pPr>
                            <w:r>
                              <w:rPr>
                                <w:rFonts w:ascii="Abadi" w:hAnsi="Abadi"/>
                                <w:sz w:val="32"/>
                                <w:szCs w:val="32"/>
                              </w:rPr>
                              <w:t xml:space="preserve">Date: </w:t>
                            </w:r>
                            <w:r w:rsidR="00944F51">
                              <w:rPr>
                                <w:rFonts w:ascii="Abadi" w:hAnsi="Abadi"/>
                                <w:sz w:val="32"/>
                                <w:szCs w:val="32"/>
                              </w:rPr>
                              <w:t>June 2022</w:t>
                            </w:r>
                          </w:p>
                          <w:p w14:paraId="7F1414DB" w14:textId="50CAC2E5" w:rsidR="00590413" w:rsidRDefault="00590413" w:rsidP="00462CDB">
                            <w:pPr>
                              <w:ind w:left="567"/>
                              <w:rPr>
                                <w:rFonts w:ascii="Abadi" w:hAnsi="Abadi"/>
                                <w:sz w:val="32"/>
                                <w:szCs w:val="32"/>
                              </w:rPr>
                            </w:pPr>
                            <w:r>
                              <w:rPr>
                                <w:rFonts w:ascii="Abadi" w:hAnsi="Abadi"/>
                                <w:sz w:val="32"/>
                                <w:szCs w:val="32"/>
                              </w:rPr>
                              <w:t>Review date: June 2024</w:t>
                            </w:r>
                          </w:p>
                          <w:p w14:paraId="17D84BAC" w14:textId="75474CCC" w:rsidR="00944F51" w:rsidRDefault="00944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1A644"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066D01B9" w14:textId="77777777" w:rsidR="00944F51" w:rsidRPr="007971DD" w:rsidRDefault="00944F51" w:rsidP="00944F51">
                      <w:pPr>
                        <w:jc w:val="center"/>
                        <w:rPr>
                          <w:rFonts w:ascii="Abadi" w:hAnsi="Abadi"/>
                          <w:sz w:val="72"/>
                          <w:szCs w:val="72"/>
                        </w:rPr>
                      </w:pPr>
                      <w:r w:rsidRPr="007971DD">
                        <w:rPr>
                          <w:rFonts w:ascii="Abadi" w:hAnsi="Abadi"/>
                          <w:sz w:val="72"/>
                          <w:szCs w:val="72"/>
                        </w:rPr>
                        <w:t>Exemptions Policy</w:t>
                      </w:r>
                    </w:p>
                    <w:p w14:paraId="1EE7D932" w14:textId="77777777" w:rsidR="00944F51" w:rsidRDefault="00944F51" w:rsidP="00944F51">
                      <w:pPr>
                        <w:jc w:val="center"/>
                        <w:rPr>
                          <w:rFonts w:ascii="Abadi" w:hAnsi="Abadi"/>
                          <w:sz w:val="36"/>
                          <w:szCs w:val="36"/>
                        </w:rPr>
                      </w:pPr>
                    </w:p>
                    <w:p w14:paraId="3F84157A" w14:textId="77777777" w:rsidR="00944F51" w:rsidRDefault="00944F51" w:rsidP="00944F51">
                      <w:pPr>
                        <w:jc w:val="center"/>
                        <w:rPr>
                          <w:rFonts w:ascii="Abadi" w:hAnsi="Abadi"/>
                          <w:sz w:val="36"/>
                          <w:szCs w:val="36"/>
                        </w:rPr>
                      </w:pPr>
                    </w:p>
                    <w:p w14:paraId="4938B9A5" w14:textId="77777777" w:rsidR="00944F51" w:rsidRDefault="00944F51" w:rsidP="00944F51">
                      <w:pPr>
                        <w:jc w:val="center"/>
                        <w:rPr>
                          <w:rFonts w:ascii="Abadi" w:hAnsi="Abadi"/>
                          <w:sz w:val="36"/>
                          <w:szCs w:val="36"/>
                        </w:rPr>
                      </w:pPr>
                    </w:p>
                    <w:p w14:paraId="2036BDFE" w14:textId="77777777" w:rsidR="00944F51" w:rsidRDefault="00944F51" w:rsidP="00944F51">
                      <w:pPr>
                        <w:jc w:val="center"/>
                        <w:rPr>
                          <w:rFonts w:ascii="Abadi" w:hAnsi="Abadi"/>
                          <w:sz w:val="36"/>
                          <w:szCs w:val="36"/>
                        </w:rPr>
                      </w:pPr>
                    </w:p>
                    <w:p w14:paraId="40B049A6" w14:textId="4D2427B4" w:rsidR="00944F51" w:rsidRDefault="00590413" w:rsidP="00462CDB">
                      <w:pPr>
                        <w:ind w:left="567"/>
                        <w:rPr>
                          <w:rFonts w:ascii="Abadi" w:hAnsi="Abadi"/>
                          <w:sz w:val="32"/>
                          <w:szCs w:val="32"/>
                        </w:rPr>
                      </w:pPr>
                      <w:r>
                        <w:rPr>
                          <w:rFonts w:ascii="Abadi" w:hAnsi="Abadi"/>
                          <w:sz w:val="32"/>
                          <w:szCs w:val="32"/>
                        </w:rPr>
                        <w:t xml:space="preserve">Date: </w:t>
                      </w:r>
                      <w:r w:rsidR="00944F51">
                        <w:rPr>
                          <w:rFonts w:ascii="Abadi" w:hAnsi="Abadi"/>
                          <w:sz w:val="32"/>
                          <w:szCs w:val="32"/>
                        </w:rPr>
                        <w:t>June 2022</w:t>
                      </w:r>
                    </w:p>
                    <w:p w14:paraId="7F1414DB" w14:textId="50CAC2E5" w:rsidR="00590413" w:rsidRDefault="00590413" w:rsidP="00462CDB">
                      <w:pPr>
                        <w:ind w:left="567"/>
                        <w:rPr>
                          <w:rFonts w:ascii="Abadi" w:hAnsi="Abadi"/>
                          <w:sz w:val="32"/>
                          <w:szCs w:val="32"/>
                        </w:rPr>
                      </w:pPr>
                      <w:r>
                        <w:rPr>
                          <w:rFonts w:ascii="Abadi" w:hAnsi="Abadi"/>
                          <w:sz w:val="32"/>
                          <w:szCs w:val="32"/>
                        </w:rPr>
                        <w:t>Review date: June 2024</w:t>
                      </w:r>
                    </w:p>
                    <w:p w14:paraId="17D84BAC" w14:textId="75474CCC" w:rsidR="00944F51" w:rsidRDefault="00944F51"/>
                  </w:txbxContent>
                </v:textbox>
              </v:shape>
            </w:pict>
          </mc:Fallback>
        </mc:AlternateContent>
      </w:r>
    </w:p>
    <w:p w14:paraId="57B56056" w14:textId="1A02E721" w:rsidR="00D51779" w:rsidRDefault="00D51779" w:rsidP="00D51779">
      <w:pPr>
        <w:rPr>
          <w:rFonts w:ascii="Abadi" w:hAnsi="Abadi"/>
          <w:sz w:val="32"/>
          <w:szCs w:val="32"/>
        </w:rPr>
      </w:pPr>
    </w:p>
    <w:p w14:paraId="39349A57" w14:textId="2A30DC1C" w:rsidR="00944F51" w:rsidRDefault="00944F51" w:rsidP="00D51779">
      <w:pPr>
        <w:rPr>
          <w:rFonts w:ascii="Abadi" w:hAnsi="Abadi"/>
          <w:sz w:val="32"/>
          <w:szCs w:val="32"/>
        </w:rPr>
      </w:pPr>
    </w:p>
    <w:p w14:paraId="71B4C265" w14:textId="4E2406EF" w:rsidR="00944F51" w:rsidRDefault="00944F51" w:rsidP="00D51779">
      <w:pPr>
        <w:rPr>
          <w:rFonts w:ascii="Abadi" w:hAnsi="Abadi"/>
          <w:sz w:val="32"/>
          <w:szCs w:val="32"/>
        </w:rPr>
      </w:pPr>
    </w:p>
    <w:p w14:paraId="155B3FD4" w14:textId="02040278" w:rsidR="00944F51" w:rsidRDefault="00944F51" w:rsidP="00D51779">
      <w:pPr>
        <w:rPr>
          <w:rFonts w:ascii="Abadi" w:hAnsi="Abadi"/>
          <w:sz w:val="32"/>
          <w:szCs w:val="32"/>
        </w:rPr>
      </w:pPr>
    </w:p>
    <w:p w14:paraId="35F43152" w14:textId="7414D760" w:rsidR="00944F51" w:rsidRDefault="00944F51" w:rsidP="00D51779">
      <w:pPr>
        <w:rPr>
          <w:rFonts w:ascii="Abadi" w:hAnsi="Abadi"/>
          <w:sz w:val="32"/>
          <w:szCs w:val="32"/>
        </w:rPr>
      </w:pPr>
    </w:p>
    <w:p w14:paraId="5E976DBE" w14:textId="54CFE9DF" w:rsidR="00944F51" w:rsidRDefault="00944F51" w:rsidP="00D51779">
      <w:pPr>
        <w:rPr>
          <w:rFonts w:ascii="Abadi" w:hAnsi="Abadi"/>
          <w:sz w:val="32"/>
          <w:szCs w:val="32"/>
        </w:rPr>
      </w:pPr>
    </w:p>
    <w:p w14:paraId="7FD40248" w14:textId="737B928D" w:rsidR="00944F51" w:rsidRDefault="00944F51" w:rsidP="00D51779">
      <w:pPr>
        <w:rPr>
          <w:rFonts w:ascii="Abadi" w:hAnsi="Abadi"/>
          <w:sz w:val="32"/>
          <w:szCs w:val="32"/>
        </w:rPr>
      </w:pPr>
    </w:p>
    <w:p w14:paraId="589132DD" w14:textId="5BB78053" w:rsidR="00944F51" w:rsidRDefault="00944F51" w:rsidP="00D51779">
      <w:pPr>
        <w:rPr>
          <w:rFonts w:ascii="Abadi" w:hAnsi="Abadi"/>
          <w:sz w:val="32"/>
          <w:szCs w:val="32"/>
        </w:rPr>
      </w:pPr>
    </w:p>
    <w:p w14:paraId="5673A353" w14:textId="304A774A" w:rsidR="00944F51" w:rsidRDefault="00944F51" w:rsidP="00D51779">
      <w:pPr>
        <w:rPr>
          <w:rFonts w:ascii="Abadi" w:hAnsi="Abadi"/>
          <w:sz w:val="32"/>
          <w:szCs w:val="32"/>
        </w:rPr>
      </w:pPr>
    </w:p>
    <w:p w14:paraId="113AC35F" w14:textId="437EEF8D" w:rsidR="00944F51" w:rsidRDefault="00944F51" w:rsidP="00D51779">
      <w:pPr>
        <w:rPr>
          <w:rFonts w:ascii="Abadi" w:hAnsi="Abadi"/>
          <w:sz w:val="32"/>
          <w:szCs w:val="32"/>
        </w:rPr>
      </w:pPr>
    </w:p>
    <w:p w14:paraId="5A89BE54" w14:textId="0C5D2186" w:rsidR="00944F51" w:rsidRDefault="00944F51" w:rsidP="00D51779">
      <w:pPr>
        <w:rPr>
          <w:rFonts w:ascii="Abadi" w:hAnsi="Abadi"/>
          <w:sz w:val="32"/>
          <w:szCs w:val="32"/>
        </w:rPr>
      </w:pPr>
    </w:p>
    <w:p w14:paraId="4716082F" w14:textId="377476A0" w:rsidR="00944F51" w:rsidRDefault="00944F51" w:rsidP="00D51779">
      <w:pPr>
        <w:rPr>
          <w:rFonts w:ascii="Abadi" w:hAnsi="Abadi"/>
          <w:sz w:val="32"/>
          <w:szCs w:val="32"/>
        </w:rPr>
      </w:pPr>
    </w:p>
    <w:p w14:paraId="6F7095F5" w14:textId="7CB4076D" w:rsidR="00944F51" w:rsidRDefault="00944F51" w:rsidP="00D51779">
      <w:pPr>
        <w:rPr>
          <w:rFonts w:ascii="Abadi" w:hAnsi="Abadi"/>
          <w:sz w:val="32"/>
          <w:szCs w:val="32"/>
        </w:rPr>
      </w:pPr>
    </w:p>
    <w:p w14:paraId="21D1A7C0" w14:textId="3BF9AC6A" w:rsidR="00944F51" w:rsidRDefault="00944F51" w:rsidP="00D51779">
      <w:pPr>
        <w:rPr>
          <w:rFonts w:ascii="Abadi" w:hAnsi="Abadi"/>
          <w:sz w:val="32"/>
          <w:szCs w:val="32"/>
        </w:rPr>
      </w:pPr>
    </w:p>
    <w:p w14:paraId="11F4E05F" w14:textId="6A3F7C88" w:rsidR="00944F51" w:rsidRDefault="00944F51" w:rsidP="00D51779">
      <w:pPr>
        <w:rPr>
          <w:rFonts w:ascii="Abadi" w:hAnsi="Abadi"/>
          <w:sz w:val="32"/>
          <w:szCs w:val="32"/>
        </w:rPr>
      </w:pPr>
    </w:p>
    <w:p w14:paraId="786C8AD0" w14:textId="7A222B5A" w:rsidR="00944F51" w:rsidRDefault="00944F51" w:rsidP="00D51779">
      <w:pPr>
        <w:rPr>
          <w:rFonts w:ascii="Abadi" w:hAnsi="Abadi"/>
          <w:sz w:val="32"/>
          <w:szCs w:val="32"/>
        </w:rPr>
      </w:pPr>
    </w:p>
    <w:p w14:paraId="2AE94A06" w14:textId="7653E85F" w:rsidR="00944F51" w:rsidRDefault="00944F51" w:rsidP="00D51779">
      <w:pPr>
        <w:rPr>
          <w:rFonts w:ascii="Abadi" w:hAnsi="Abadi"/>
          <w:sz w:val="32"/>
          <w:szCs w:val="32"/>
        </w:rPr>
      </w:pPr>
    </w:p>
    <w:p w14:paraId="1B4577E8" w14:textId="6D3FCA1D" w:rsidR="00944F51" w:rsidRDefault="00944F51" w:rsidP="00D51779">
      <w:pPr>
        <w:rPr>
          <w:rFonts w:ascii="Abadi" w:hAnsi="Abadi"/>
          <w:sz w:val="32"/>
          <w:szCs w:val="32"/>
        </w:rPr>
      </w:pPr>
    </w:p>
    <w:p w14:paraId="04323A3C" w14:textId="299EB454" w:rsidR="00944F51" w:rsidRDefault="00944F51" w:rsidP="00D51779">
      <w:pPr>
        <w:rPr>
          <w:rFonts w:ascii="Abadi" w:hAnsi="Abadi"/>
          <w:sz w:val="32"/>
          <w:szCs w:val="32"/>
        </w:rPr>
      </w:pPr>
    </w:p>
    <w:p w14:paraId="530F889D" w14:textId="516A3F79" w:rsidR="00944F51" w:rsidRDefault="00944F51" w:rsidP="00D51779">
      <w:pPr>
        <w:rPr>
          <w:rFonts w:ascii="Abadi" w:hAnsi="Abadi"/>
          <w:sz w:val="32"/>
          <w:szCs w:val="32"/>
        </w:rPr>
      </w:pPr>
    </w:p>
    <w:p w14:paraId="07192A34" w14:textId="40965314" w:rsidR="00944F51" w:rsidRDefault="00944F51" w:rsidP="00D51779">
      <w:pPr>
        <w:rPr>
          <w:rFonts w:ascii="Abadi" w:hAnsi="Abadi"/>
          <w:sz w:val="32"/>
          <w:szCs w:val="32"/>
        </w:rPr>
      </w:pPr>
    </w:p>
    <w:p w14:paraId="774FBB7A" w14:textId="48D81D73" w:rsidR="00944F51" w:rsidRDefault="00944F51" w:rsidP="00D51779">
      <w:pPr>
        <w:rPr>
          <w:rFonts w:ascii="Abadi" w:hAnsi="Abadi"/>
          <w:sz w:val="32"/>
          <w:szCs w:val="32"/>
        </w:rPr>
      </w:pPr>
    </w:p>
    <w:p w14:paraId="25EE8E6F" w14:textId="70D0F4AD" w:rsidR="00944F51" w:rsidRDefault="00944F51" w:rsidP="00D51779">
      <w:pPr>
        <w:rPr>
          <w:rFonts w:ascii="Abadi" w:hAnsi="Abadi"/>
          <w:sz w:val="32"/>
          <w:szCs w:val="32"/>
        </w:rPr>
      </w:pPr>
    </w:p>
    <w:p w14:paraId="2BC2648C" w14:textId="0B80DF79" w:rsidR="00944F51" w:rsidRDefault="00944F51" w:rsidP="00D51779">
      <w:pPr>
        <w:rPr>
          <w:rFonts w:ascii="Abadi" w:hAnsi="Abadi"/>
          <w:sz w:val="32"/>
          <w:szCs w:val="32"/>
        </w:rPr>
      </w:pPr>
    </w:p>
    <w:p w14:paraId="19982B47" w14:textId="77777777" w:rsidR="006D4960" w:rsidRPr="00C31239" w:rsidRDefault="006D4960" w:rsidP="006D4960">
      <w:pPr>
        <w:jc w:val="center"/>
        <w:rPr>
          <w:rFonts w:ascii="Abadi" w:hAnsi="Abadi"/>
          <w:b/>
          <w:bCs/>
          <w:sz w:val="36"/>
          <w:szCs w:val="36"/>
        </w:rPr>
      </w:pPr>
      <w:r w:rsidRPr="00C31239">
        <w:rPr>
          <w:rFonts w:ascii="Abadi" w:hAnsi="Abadi"/>
          <w:b/>
          <w:bCs/>
          <w:sz w:val="36"/>
          <w:szCs w:val="36"/>
        </w:rPr>
        <w:lastRenderedPageBreak/>
        <w:t>Exemptions Policy</w:t>
      </w:r>
    </w:p>
    <w:p w14:paraId="7DC1155C" w14:textId="77777777" w:rsidR="006D4960" w:rsidRDefault="006D4960" w:rsidP="006D4960">
      <w:pPr>
        <w:pStyle w:val="NoSpacing"/>
        <w:jc w:val="both"/>
        <w:rPr>
          <w:rFonts w:ascii="Abadi" w:hAnsi="Abadi"/>
          <w:sz w:val="28"/>
          <w:szCs w:val="28"/>
        </w:rPr>
      </w:pPr>
    </w:p>
    <w:p w14:paraId="735D7111" w14:textId="6510756C" w:rsidR="006D4960" w:rsidRDefault="006D4960" w:rsidP="006D4960">
      <w:pPr>
        <w:pStyle w:val="NoSpacing"/>
        <w:jc w:val="both"/>
        <w:rPr>
          <w:rFonts w:ascii="Abadi" w:hAnsi="Abadi"/>
          <w:b/>
          <w:bCs/>
          <w:sz w:val="28"/>
          <w:szCs w:val="28"/>
        </w:rPr>
      </w:pPr>
      <w:r w:rsidRPr="008727FF">
        <w:rPr>
          <w:rFonts w:ascii="Abadi" w:hAnsi="Abadi"/>
          <w:b/>
          <w:bCs/>
          <w:sz w:val="28"/>
          <w:szCs w:val="28"/>
        </w:rPr>
        <w:t>Contents:</w:t>
      </w:r>
    </w:p>
    <w:p w14:paraId="43759E14" w14:textId="77777777" w:rsidR="006D4960" w:rsidRDefault="006D4960" w:rsidP="006D4960">
      <w:pPr>
        <w:pStyle w:val="NoSpacing"/>
        <w:jc w:val="both"/>
        <w:rPr>
          <w:rFonts w:ascii="Abadi" w:hAnsi="Abadi"/>
          <w:b/>
          <w:bCs/>
          <w:sz w:val="28"/>
          <w:szCs w:val="28"/>
        </w:rPr>
      </w:pPr>
    </w:p>
    <w:tbl>
      <w:tblPr>
        <w:tblStyle w:val="TableGrid"/>
        <w:tblW w:w="9365" w:type="dxa"/>
        <w:jc w:val="center"/>
        <w:tblLook w:val="04A0" w:firstRow="1" w:lastRow="0" w:firstColumn="1" w:lastColumn="0" w:noHBand="0" w:noVBand="1"/>
      </w:tblPr>
      <w:tblGrid>
        <w:gridCol w:w="8031"/>
        <w:gridCol w:w="1334"/>
      </w:tblGrid>
      <w:tr w:rsidR="006D4960" w14:paraId="7E198BEC" w14:textId="77777777" w:rsidTr="0026108A">
        <w:trPr>
          <w:jc w:val="center"/>
        </w:trPr>
        <w:tc>
          <w:tcPr>
            <w:tcW w:w="8031" w:type="dxa"/>
          </w:tcPr>
          <w:p w14:paraId="62C782BF" w14:textId="77777777" w:rsidR="006D4960" w:rsidRDefault="006D4960" w:rsidP="006D4960">
            <w:pPr>
              <w:pStyle w:val="NoSpacing"/>
              <w:jc w:val="both"/>
              <w:rPr>
                <w:rFonts w:ascii="Abadi" w:hAnsi="Abadi"/>
                <w:b/>
                <w:bCs/>
                <w:sz w:val="28"/>
                <w:szCs w:val="28"/>
              </w:rPr>
            </w:pPr>
            <w:r w:rsidRPr="008727FF">
              <w:rPr>
                <w:rFonts w:ascii="Abadi" w:hAnsi="Abadi"/>
                <w:sz w:val="28"/>
                <w:szCs w:val="28"/>
              </w:rPr>
              <w:t>Introduction</w:t>
            </w:r>
          </w:p>
        </w:tc>
        <w:tc>
          <w:tcPr>
            <w:tcW w:w="1334" w:type="dxa"/>
          </w:tcPr>
          <w:p w14:paraId="1AEFD70B" w14:textId="77777777" w:rsidR="006D4960" w:rsidRPr="006C137D" w:rsidRDefault="006D4960" w:rsidP="006D4960">
            <w:pPr>
              <w:pStyle w:val="NoSpacing"/>
              <w:jc w:val="both"/>
              <w:rPr>
                <w:rFonts w:ascii="Abadi" w:hAnsi="Abadi"/>
                <w:sz w:val="28"/>
                <w:szCs w:val="28"/>
              </w:rPr>
            </w:pPr>
            <w:r>
              <w:rPr>
                <w:rFonts w:ascii="Abadi" w:hAnsi="Abadi"/>
                <w:sz w:val="28"/>
                <w:szCs w:val="28"/>
              </w:rPr>
              <w:t>Page 2</w:t>
            </w:r>
          </w:p>
        </w:tc>
      </w:tr>
      <w:tr w:rsidR="006D4960" w14:paraId="63B6F94C" w14:textId="77777777" w:rsidTr="0026108A">
        <w:trPr>
          <w:jc w:val="center"/>
        </w:trPr>
        <w:tc>
          <w:tcPr>
            <w:tcW w:w="8031" w:type="dxa"/>
          </w:tcPr>
          <w:p w14:paraId="3519CF27" w14:textId="77777777" w:rsidR="006D4960" w:rsidRDefault="006D4960" w:rsidP="006D4960">
            <w:pPr>
              <w:pStyle w:val="NoSpacing"/>
              <w:jc w:val="both"/>
              <w:rPr>
                <w:rFonts w:ascii="Abadi" w:hAnsi="Abadi"/>
                <w:b/>
                <w:bCs/>
                <w:sz w:val="28"/>
                <w:szCs w:val="28"/>
              </w:rPr>
            </w:pPr>
            <w:r>
              <w:rPr>
                <w:rFonts w:ascii="Abadi" w:hAnsi="Abadi"/>
                <w:sz w:val="28"/>
                <w:szCs w:val="28"/>
              </w:rPr>
              <w:t>Regulatory framework</w:t>
            </w:r>
          </w:p>
        </w:tc>
        <w:tc>
          <w:tcPr>
            <w:tcW w:w="1334" w:type="dxa"/>
          </w:tcPr>
          <w:p w14:paraId="3A2CCCBB" w14:textId="77777777" w:rsidR="006D4960" w:rsidRPr="006C137D" w:rsidRDefault="006D4960" w:rsidP="006D4960">
            <w:pPr>
              <w:pStyle w:val="NoSpacing"/>
              <w:jc w:val="both"/>
              <w:rPr>
                <w:rFonts w:ascii="Abadi" w:hAnsi="Abadi"/>
                <w:sz w:val="28"/>
                <w:szCs w:val="28"/>
              </w:rPr>
            </w:pPr>
            <w:r>
              <w:rPr>
                <w:rFonts w:ascii="Abadi" w:hAnsi="Abadi"/>
                <w:sz w:val="28"/>
                <w:szCs w:val="28"/>
              </w:rPr>
              <w:t xml:space="preserve">Page 2 </w:t>
            </w:r>
          </w:p>
        </w:tc>
      </w:tr>
      <w:tr w:rsidR="006D4960" w14:paraId="1CCE7FC7" w14:textId="77777777" w:rsidTr="0026108A">
        <w:trPr>
          <w:jc w:val="center"/>
        </w:trPr>
        <w:tc>
          <w:tcPr>
            <w:tcW w:w="8031" w:type="dxa"/>
          </w:tcPr>
          <w:p w14:paraId="7D86D0DE" w14:textId="77777777" w:rsidR="006D4960" w:rsidRDefault="006D4960" w:rsidP="006D4960">
            <w:pPr>
              <w:pStyle w:val="NoSpacing"/>
              <w:jc w:val="both"/>
              <w:rPr>
                <w:rFonts w:ascii="Abadi" w:hAnsi="Abadi"/>
                <w:b/>
                <w:bCs/>
                <w:sz w:val="28"/>
                <w:szCs w:val="28"/>
              </w:rPr>
            </w:pPr>
            <w:r w:rsidRPr="008727FF">
              <w:rPr>
                <w:rFonts w:ascii="Abadi" w:hAnsi="Abadi"/>
                <w:sz w:val="28"/>
                <w:szCs w:val="28"/>
              </w:rPr>
              <w:t>Planned placements</w:t>
            </w:r>
          </w:p>
        </w:tc>
        <w:tc>
          <w:tcPr>
            <w:tcW w:w="1334" w:type="dxa"/>
          </w:tcPr>
          <w:p w14:paraId="3807C2F2" w14:textId="77777777" w:rsidR="006D4960" w:rsidRPr="006C137D" w:rsidRDefault="006D4960" w:rsidP="006D4960">
            <w:pPr>
              <w:pStyle w:val="NoSpacing"/>
              <w:jc w:val="both"/>
              <w:rPr>
                <w:rFonts w:ascii="Abadi" w:hAnsi="Abadi"/>
                <w:sz w:val="28"/>
                <w:szCs w:val="28"/>
              </w:rPr>
            </w:pPr>
            <w:r>
              <w:rPr>
                <w:rFonts w:ascii="Abadi" w:hAnsi="Abadi"/>
                <w:sz w:val="28"/>
                <w:szCs w:val="28"/>
              </w:rPr>
              <w:t>Page 3</w:t>
            </w:r>
          </w:p>
        </w:tc>
      </w:tr>
      <w:tr w:rsidR="006D4960" w14:paraId="4D73B97C" w14:textId="77777777" w:rsidTr="0026108A">
        <w:trPr>
          <w:jc w:val="center"/>
        </w:trPr>
        <w:tc>
          <w:tcPr>
            <w:tcW w:w="8031" w:type="dxa"/>
          </w:tcPr>
          <w:p w14:paraId="3908C22C" w14:textId="77777777" w:rsidR="006D4960" w:rsidRDefault="006D4960" w:rsidP="006D4960">
            <w:pPr>
              <w:pStyle w:val="NoSpacing"/>
              <w:jc w:val="both"/>
              <w:rPr>
                <w:rFonts w:ascii="Abadi" w:hAnsi="Abadi"/>
                <w:b/>
                <w:bCs/>
                <w:sz w:val="28"/>
                <w:szCs w:val="28"/>
              </w:rPr>
            </w:pPr>
            <w:r w:rsidRPr="008727FF">
              <w:rPr>
                <w:rFonts w:ascii="Abadi" w:hAnsi="Abadi"/>
                <w:sz w:val="28"/>
                <w:szCs w:val="28"/>
              </w:rPr>
              <w:t>Emergency placements</w:t>
            </w:r>
          </w:p>
        </w:tc>
        <w:tc>
          <w:tcPr>
            <w:tcW w:w="1334" w:type="dxa"/>
          </w:tcPr>
          <w:p w14:paraId="200DD366" w14:textId="77777777" w:rsidR="006D4960" w:rsidRPr="006C137D" w:rsidRDefault="006D4960" w:rsidP="006D4960">
            <w:pPr>
              <w:pStyle w:val="NoSpacing"/>
              <w:jc w:val="both"/>
              <w:rPr>
                <w:rFonts w:ascii="Abadi" w:hAnsi="Abadi"/>
                <w:sz w:val="28"/>
                <w:szCs w:val="28"/>
              </w:rPr>
            </w:pPr>
            <w:r>
              <w:rPr>
                <w:rFonts w:ascii="Abadi" w:hAnsi="Abadi"/>
                <w:sz w:val="28"/>
                <w:szCs w:val="28"/>
              </w:rPr>
              <w:t>Page 5</w:t>
            </w:r>
          </w:p>
        </w:tc>
      </w:tr>
      <w:tr w:rsidR="006D4960" w14:paraId="20A178D2" w14:textId="77777777" w:rsidTr="0026108A">
        <w:trPr>
          <w:jc w:val="center"/>
        </w:trPr>
        <w:tc>
          <w:tcPr>
            <w:tcW w:w="8031" w:type="dxa"/>
          </w:tcPr>
          <w:p w14:paraId="6B9FA42F" w14:textId="77777777" w:rsidR="006D4960" w:rsidRDefault="006D4960" w:rsidP="006D4960">
            <w:pPr>
              <w:pStyle w:val="NoSpacing"/>
              <w:jc w:val="both"/>
              <w:rPr>
                <w:rFonts w:ascii="Abadi" w:hAnsi="Abadi"/>
                <w:b/>
                <w:bCs/>
                <w:sz w:val="28"/>
                <w:szCs w:val="28"/>
              </w:rPr>
            </w:pPr>
            <w:r w:rsidRPr="008727FF">
              <w:rPr>
                <w:rFonts w:ascii="Abadi" w:hAnsi="Abadi"/>
                <w:sz w:val="28"/>
                <w:szCs w:val="28"/>
              </w:rPr>
              <w:t>Other Local Authority or Independent Fostering Agency’s foster carers living in South Gloucestershire</w:t>
            </w:r>
          </w:p>
        </w:tc>
        <w:tc>
          <w:tcPr>
            <w:tcW w:w="1334" w:type="dxa"/>
          </w:tcPr>
          <w:p w14:paraId="666A8C9E" w14:textId="77777777" w:rsidR="006D4960" w:rsidRPr="006C137D" w:rsidRDefault="006D4960" w:rsidP="006D4960">
            <w:pPr>
              <w:pStyle w:val="NoSpacing"/>
              <w:jc w:val="both"/>
              <w:rPr>
                <w:rFonts w:ascii="Abadi" w:hAnsi="Abadi"/>
                <w:sz w:val="28"/>
                <w:szCs w:val="28"/>
              </w:rPr>
            </w:pPr>
            <w:r>
              <w:rPr>
                <w:rFonts w:ascii="Abadi" w:hAnsi="Abadi"/>
                <w:sz w:val="28"/>
                <w:szCs w:val="28"/>
              </w:rPr>
              <w:t>Page 5</w:t>
            </w:r>
          </w:p>
        </w:tc>
      </w:tr>
      <w:tr w:rsidR="006D4960" w14:paraId="6BFD0E43" w14:textId="77777777" w:rsidTr="0026108A">
        <w:trPr>
          <w:jc w:val="center"/>
        </w:trPr>
        <w:tc>
          <w:tcPr>
            <w:tcW w:w="8031" w:type="dxa"/>
          </w:tcPr>
          <w:p w14:paraId="6DA4C795" w14:textId="77777777" w:rsidR="006D4960" w:rsidRDefault="006D4960" w:rsidP="006D4960">
            <w:pPr>
              <w:pStyle w:val="NoSpacing"/>
              <w:jc w:val="both"/>
              <w:rPr>
                <w:rFonts w:ascii="Abadi" w:hAnsi="Abadi"/>
                <w:b/>
                <w:bCs/>
                <w:sz w:val="28"/>
                <w:szCs w:val="28"/>
              </w:rPr>
            </w:pPr>
            <w:r w:rsidRPr="001A4500">
              <w:rPr>
                <w:rFonts w:ascii="Abadi" w:hAnsi="Abadi"/>
                <w:sz w:val="28"/>
                <w:szCs w:val="28"/>
              </w:rPr>
              <w:t xml:space="preserve">Appendix </w:t>
            </w:r>
            <w:r>
              <w:rPr>
                <w:rFonts w:ascii="Abadi" w:hAnsi="Abadi"/>
                <w:sz w:val="28"/>
                <w:szCs w:val="28"/>
              </w:rPr>
              <w:t>1 E</w:t>
            </w:r>
            <w:r w:rsidRPr="001A4500">
              <w:rPr>
                <w:rFonts w:ascii="Abadi" w:hAnsi="Abadi"/>
                <w:sz w:val="28"/>
                <w:szCs w:val="28"/>
              </w:rPr>
              <w:t xml:space="preserve">xemption </w:t>
            </w:r>
            <w:r>
              <w:rPr>
                <w:rFonts w:ascii="Abadi" w:hAnsi="Abadi"/>
                <w:sz w:val="28"/>
                <w:szCs w:val="28"/>
              </w:rPr>
              <w:t>Request</w:t>
            </w:r>
            <w:r w:rsidRPr="001A4500">
              <w:rPr>
                <w:rFonts w:ascii="Abadi" w:hAnsi="Abadi"/>
                <w:sz w:val="28"/>
                <w:szCs w:val="28"/>
              </w:rPr>
              <w:t xml:space="preserve"> Form</w:t>
            </w:r>
          </w:p>
        </w:tc>
        <w:tc>
          <w:tcPr>
            <w:tcW w:w="1334" w:type="dxa"/>
          </w:tcPr>
          <w:p w14:paraId="6589A147" w14:textId="77777777" w:rsidR="006D4960" w:rsidRPr="006C137D" w:rsidRDefault="006D4960" w:rsidP="006D4960">
            <w:pPr>
              <w:pStyle w:val="NoSpacing"/>
              <w:jc w:val="both"/>
              <w:rPr>
                <w:rFonts w:ascii="Abadi" w:hAnsi="Abadi"/>
                <w:sz w:val="28"/>
                <w:szCs w:val="28"/>
              </w:rPr>
            </w:pPr>
            <w:r>
              <w:rPr>
                <w:rFonts w:ascii="Abadi" w:hAnsi="Abadi"/>
                <w:sz w:val="28"/>
                <w:szCs w:val="28"/>
              </w:rPr>
              <w:t>Page 7</w:t>
            </w:r>
          </w:p>
        </w:tc>
      </w:tr>
      <w:tr w:rsidR="006D4960" w14:paraId="218CC5E4" w14:textId="77777777" w:rsidTr="0026108A">
        <w:trPr>
          <w:jc w:val="center"/>
        </w:trPr>
        <w:tc>
          <w:tcPr>
            <w:tcW w:w="8031" w:type="dxa"/>
          </w:tcPr>
          <w:p w14:paraId="661908A3" w14:textId="77777777" w:rsidR="006D4960" w:rsidRDefault="006D4960" w:rsidP="006D4960">
            <w:pPr>
              <w:pStyle w:val="NoSpacing"/>
              <w:jc w:val="both"/>
              <w:rPr>
                <w:rFonts w:ascii="Abadi" w:hAnsi="Abadi"/>
                <w:b/>
                <w:bCs/>
                <w:sz w:val="28"/>
                <w:szCs w:val="28"/>
              </w:rPr>
            </w:pPr>
            <w:r w:rsidRPr="001A4500">
              <w:rPr>
                <w:rFonts w:ascii="Abadi" w:hAnsi="Abadi"/>
                <w:sz w:val="28"/>
                <w:szCs w:val="28"/>
              </w:rPr>
              <w:t xml:space="preserve">Appendix 2 </w:t>
            </w:r>
            <w:r>
              <w:rPr>
                <w:rFonts w:ascii="Abadi" w:hAnsi="Abadi"/>
                <w:sz w:val="28"/>
                <w:szCs w:val="28"/>
              </w:rPr>
              <w:t>L</w:t>
            </w:r>
            <w:r w:rsidRPr="001A4500">
              <w:rPr>
                <w:rFonts w:ascii="Abadi" w:hAnsi="Abadi"/>
                <w:sz w:val="28"/>
                <w:szCs w:val="28"/>
              </w:rPr>
              <w:t>etter to carers</w:t>
            </w:r>
          </w:p>
        </w:tc>
        <w:tc>
          <w:tcPr>
            <w:tcW w:w="1334" w:type="dxa"/>
          </w:tcPr>
          <w:p w14:paraId="696D4F6C" w14:textId="77777777" w:rsidR="006D4960" w:rsidRPr="006C137D" w:rsidRDefault="006D4960" w:rsidP="006D4960">
            <w:pPr>
              <w:pStyle w:val="NoSpacing"/>
              <w:jc w:val="both"/>
              <w:rPr>
                <w:rFonts w:ascii="Abadi" w:hAnsi="Abadi"/>
                <w:sz w:val="28"/>
                <w:szCs w:val="28"/>
              </w:rPr>
            </w:pPr>
            <w:r>
              <w:rPr>
                <w:rFonts w:ascii="Abadi" w:hAnsi="Abadi"/>
                <w:sz w:val="28"/>
                <w:szCs w:val="28"/>
              </w:rPr>
              <w:t>Page 9</w:t>
            </w:r>
          </w:p>
        </w:tc>
      </w:tr>
    </w:tbl>
    <w:p w14:paraId="309085A2" w14:textId="77777777" w:rsidR="006D4960" w:rsidRPr="008727FF" w:rsidRDefault="006D4960" w:rsidP="006D4960">
      <w:pPr>
        <w:pStyle w:val="NoSpacing"/>
        <w:jc w:val="both"/>
        <w:rPr>
          <w:rFonts w:ascii="Abadi" w:hAnsi="Abadi"/>
          <w:b/>
          <w:bCs/>
          <w:sz w:val="28"/>
          <w:szCs w:val="28"/>
        </w:rPr>
      </w:pPr>
    </w:p>
    <w:p w14:paraId="33636E78" w14:textId="77777777" w:rsidR="006D4960" w:rsidRDefault="006D4960" w:rsidP="006D4960">
      <w:pPr>
        <w:pStyle w:val="NoSpacing"/>
        <w:ind w:firstLine="720"/>
        <w:jc w:val="both"/>
        <w:rPr>
          <w:rFonts w:ascii="Abadi" w:hAnsi="Abadi"/>
          <w:b/>
          <w:bCs/>
          <w:sz w:val="28"/>
          <w:szCs w:val="28"/>
        </w:rPr>
      </w:pP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p>
    <w:p w14:paraId="0891CA8A" w14:textId="123E4A0C" w:rsidR="006D4960" w:rsidRDefault="006D4960" w:rsidP="006D4960">
      <w:pPr>
        <w:pStyle w:val="NoSpacing"/>
        <w:jc w:val="both"/>
        <w:rPr>
          <w:rFonts w:ascii="Abadi" w:hAnsi="Abadi"/>
          <w:b/>
          <w:bCs/>
          <w:sz w:val="28"/>
          <w:szCs w:val="28"/>
        </w:rPr>
      </w:pPr>
      <w:r>
        <w:rPr>
          <w:rFonts w:ascii="Abadi" w:hAnsi="Abadi"/>
          <w:b/>
          <w:bCs/>
          <w:sz w:val="28"/>
          <w:szCs w:val="28"/>
        </w:rPr>
        <w:t>Introduction</w:t>
      </w:r>
    </w:p>
    <w:p w14:paraId="7AAB6D98" w14:textId="77777777" w:rsidR="006D4960" w:rsidRDefault="006D4960" w:rsidP="006D4960">
      <w:pPr>
        <w:pStyle w:val="NoSpacing"/>
        <w:jc w:val="both"/>
        <w:rPr>
          <w:rFonts w:ascii="Abadi" w:hAnsi="Abadi"/>
          <w:b/>
          <w:bCs/>
          <w:sz w:val="28"/>
          <w:szCs w:val="28"/>
        </w:rPr>
      </w:pPr>
    </w:p>
    <w:p w14:paraId="5C13B48C" w14:textId="77777777" w:rsidR="006D4960" w:rsidRDefault="006D4960" w:rsidP="006D4960">
      <w:pPr>
        <w:pStyle w:val="NoSpacing"/>
        <w:jc w:val="both"/>
        <w:rPr>
          <w:rFonts w:ascii="Abadi" w:hAnsi="Abadi"/>
          <w:sz w:val="28"/>
          <w:szCs w:val="28"/>
        </w:rPr>
      </w:pPr>
      <w:r>
        <w:rPr>
          <w:rFonts w:ascii="Abadi" w:hAnsi="Abadi"/>
          <w:sz w:val="28"/>
          <w:szCs w:val="28"/>
        </w:rPr>
        <w:t xml:space="preserve">This policy sets out the process to follow when an exemption from the usual fostering limit or a temporary change in registration is needed. </w:t>
      </w:r>
    </w:p>
    <w:p w14:paraId="7B024356" w14:textId="77777777" w:rsidR="006D4960" w:rsidRDefault="006D4960" w:rsidP="006D4960">
      <w:pPr>
        <w:pStyle w:val="NoSpacing"/>
        <w:jc w:val="both"/>
        <w:rPr>
          <w:rFonts w:ascii="Abadi" w:hAnsi="Abadi"/>
          <w:sz w:val="28"/>
          <w:szCs w:val="28"/>
        </w:rPr>
      </w:pPr>
    </w:p>
    <w:p w14:paraId="20DE2A56" w14:textId="1D986C1D" w:rsidR="006D4960" w:rsidRDefault="006D4960" w:rsidP="006D4960">
      <w:pPr>
        <w:pStyle w:val="NoSpacing"/>
        <w:jc w:val="both"/>
        <w:rPr>
          <w:rFonts w:ascii="Abadi" w:hAnsi="Abadi"/>
          <w:sz w:val="28"/>
          <w:szCs w:val="28"/>
        </w:rPr>
      </w:pPr>
      <w:bookmarkStart w:id="0" w:name="_Hlk105137363"/>
      <w:r w:rsidRPr="008727FF">
        <w:rPr>
          <w:rFonts w:ascii="Abadi" w:hAnsi="Abadi"/>
          <w:b/>
          <w:bCs/>
          <w:sz w:val="28"/>
          <w:szCs w:val="28"/>
        </w:rPr>
        <w:t>Regulatory framework</w:t>
      </w:r>
      <w:bookmarkEnd w:id="0"/>
      <w:r>
        <w:rPr>
          <w:rFonts w:ascii="Abadi" w:hAnsi="Abadi"/>
          <w:sz w:val="28"/>
          <w:szCs w:val="28"/>
        </w:rPr>
        <w:t>:</w:t>
      </w:r>
    </w:p>
    <w:p w14:paraId="7B784CCE" w14:textId="77777777" w:rsidR="006D4960" w:rsidRDefault="006D4960" w:rsidP="006D4960">
      <w:pPr>
        <w:pStyle w:val="NoSpacing"/>
        <w:jc w:val="both"/>
        <w:rPr>
          <w:rFonts w:ascii="Abadi" w:hAnsi="Abadi"/>
          <w:sz w:val="28"/>
          <w:szCs w:val="28"/>
        </w:rPr>
      </w:pPr>
    </w:p>
    <w:p w14:paraId="060AF4E5" w14:textId="77777777" w:rsidR="006D4960" w:rsidRDefault="006D4960" w:rsidP="006D4960">
      <w:pPr>
        <w:pStyle w:val="NoSpacing"/>
        <w:numPr>
          <w:ilvl w:val="0"/>
          <w:numId w:val="1"/>
        </w:numPr>
        <w:jc w:val="both"/>
        <w:rPr>
          <w:rFonts w:ascii="Abadi" w:hAnsi="Abadi"/>
          <w:sz w:val="28"/>
          <w:szCs w:val="28"/>
        </w:rPr>
      </w:pPr>
      <w:r>
        <w:rPr>
          <w:rFonts w:ascii="Abadi" w:hAnsi="Abadi"/>
          <w:sz w:val="28"/>
          <w:szCs w:val="28"/>
        </w:rPr>
        <w:t>The Children Act 1989 Schedule 7 Foster Parents: Limits on number of foster children</w:t>
      </w:r>
    </w:p>
    <w:p w14:paraId="6D61ABE3" w14:textId="77777777" w:rsidR="006D4960" w:rsidRDefault="006D4960" w:rsidP="006D4960">
      <w:pPr>
        <w:pStyle w:val="NoSpacing"/>
        <w:numPr>
          <w:ilvl w:val="0"/>
          <w:numId w:val="1"/>
        </w:numPr>
        <w:jc w:val="both"/>
        <w:rPr>
          <w:rFonts w:ascii="Abadi" w:hAnsi="Abadi"/>
          <w:sz w:val="28"/>
          <w:szCs w:val="28"/>
        </w:rPr>
      </w:pPr>
      <w:r>
        <w:rPr>
          <w:rFonts w:ascii="Abadi" w:hAnsi="Abadi"/>
          <w:sz w:val="28"/>
          <w:szCs w:val="28"/>
        </w:rPr>
        <w:t>Fostering Regulations (England) 2011</w:t>
      </w:r>
    </w:p>
    <w:p w14:paraId="570C143B" w14:textId="77777777" w:rsidR="006D4960" w:rsidRDefault="006D4960" w:rsidP="006D4960">
      <w:pPr>
        <w:pStyle w:val="NoSpacing"/>
        <w:numPr>
          <w:ilvl w:val="0"/>
          <w:numId w:val="1"/>
        </w:numPr>
        <w:jc w:val="both"/>
        <w:rPr>
          <w:rFonts w:ascii="Abadi" w:hAnsi="Abadi"/>
          <w:sz w:val="28"/>
          <w:szCs w:val="28"/>
        </w:rPr>
      </w:pPr>
      <w:r>
        <w:rPr>
          <w:rFonts w:ascii="Abadi" w:hAnsi="Abadi"/>
          <w:sz w:val="28"/>
          <w:szCs w:val="28"/>
        </w:rPr>
        <w:t>The Care Planning, Placement and Case Review (England) Regulations 2010</w:t>
      </w:r>
    </w:p>
    <w:p w14:paraId="05710383" w14:textId="77777777" w:rsidR="006D4960" w:rsidRDefault="006D4960" w:rsidP="006D4960">
      <w:pPr>
        <w:pStyle w:val="NoSpacing"/>
        <w:numPr>
          <w:ilvl w:val="0"/>
          <w:numId w:val="1"/>
        </w:numPr>
        <w:jc w:val="both"/>
        <w:rPr>
          <w:rFonts w:ascii="Abadi" w:hAnsi="Abadi"/>
          <w:sz w:val="28"/>
          <w:szCs w:val="28"/>
        </w:rPr>
      </w:pPr>
      <w:r>
        <w:rPr>
          <w:rFonts w:ascii="Abadi" w:hAnsi="Abadi"/>
          <w:sz w:val="28"/>
          <w:szCs w:val="28"/>
        </w:rPr>
        <w:t>The Care Planning, Placement and Care Review and Fostering Services (Miscellaneous Amendments) Regulations 2013</w:t>
      </w:r>
    </w:p>
    <w:p w14:paraId="5BA07787" w14:textId="77777777" w:rsidR="006D4960" w:rsidRDefault="006D4960" w:rsidP="006D4960">
      <w:pPr>
        <w:pStyle w:val="NoSpacing"/>
        <w:numPr>
          <w:ilvl w:val="0"/>
          <w:numId w:val="1"/>
        </w:numPr>
        <w:jc w:val="both"/>
        <w:rPr>
          <w:rFonts w:ascii="Abadi" w:hAnsi="Abadi"/>
          <w:sz w:val="28"/>
          <w:szCs w:val="28"/>
        </w:rPr>
      </w:pPr>
      <w:r>
        <w:rPr>
          <w:rFonts w:ascii="Abadi" w:hAnsi="Abadi"/>
          <w:sz w:val="28"/>
          <w:szCs w:val="28"/>
        </w:rPr>
        <w:t>The Children Act 1989 Guidance and Regulations Volume 4: Fostering Services (2011)</w:t>
      </w:r>
    </w:p>
    <w:p w14:paraId="36166610" w14:textId="77777777" w:rsidR="006D4960" w:rsidRDefault="006D4960" w:rsidP="006D4960">
      <w:pPr>
        <w:pStyle w:val="NoSpacing"/>
        <w:numPr>
          <w:ilvl w:val="0"/>
          <w:numId w:val="1"/>
        </w:numPr>
        <w:jc w:val="both"/>
        <w:rPr>
          <w:rFonts w:ascii="Abadi" w:hAnsi="Abadi"/>
          <w:sz w:val="28"/>
          <w:szCs w:val="28"/>
        </w:rPr>
      </w:pPr>
      <w:r>
        <w:rPr>
          <w:rFonts w:ascii="Abadi" w:hAnsi="Abadi"/>
          <w:sz w:val="28"/>
          <w:szCs w:val="28"/>
        </w:rPr>
        <w:t>Assessment and Approval of Foster Carers: Amendments to the Children Act 1989 Guidance and Regulations Volume 4: Fostering Services (July 2013)</w:t>
      </w:r>
    </w:p>
    <w:p w14:paraId="14563C7F" w14:textId="77777777" w:rsidR="006D4960" w:rsidRDefault="006D4960" w:rsidP="006D4960">
      <w:pPr>
        <w:pStyle w:val="NoSpacing"/>
        <w:numPr>
          <w:ilvl w:val="0"/>
          <w:numId w:val="1"/>
        </w:numPr>
        <w:jc w:val="both"/>
        <w:rPr>
          <w:rFonts w:ascii="Abadi" w:hAnsi="Abadi"/>
          <w:sz w:val="28"/>
          <w:szCs w:val="28"/>
        </w:rPr>
      </w:pPr>
      <w:r>
        <w:rPr>
          <w:rFonts w:ascii="Abadi" w:hAnsi="Abadi"/>
          <w:sz w:val="28"/>
          <w:szCs w:val="28"/>
        </w:rPr>
        <w:t>Fostering Services: National Minimum Standards 2011</w:t>
      </w:r>
    </w:p>
    <w:p w14:paraId="4B5B8EF4" w14:textId="77777777" w:rsidR="006D4960" w:rsidRDefault="006D4960" w:rsidP="006D4960">
      <w:pPr>
        <w:pStyle w:val="NoSpacing"/>
        <w:jc w:val="both"/>
        <w:rPr>
          <w:rFonts w:ascii="Abadi" w:hAnsi="Abadi"/>
          <w:sz w:val="28"/>
          <w:szCs w:val="28"/>
        </w:rPr>
      </w:pPr>
    </w:p>
    <w:p w14:paraId="12881709" w14:textId="77777777" w:rsidR="006D4960" w:rsidRDefault="006D4960" w:rsidP="006D4960">
      <w:pPr>
        <w:pStyle w:val="NoSpacing"/>
        <w:jc w:val="both"/>
        <w:rPr>
          <w:rFonts w:ascii="Abadi" w:hAnsi="Abadi"/>
          <w:sz w:val="28"/>
          <w:szCs w:val="28"/>
        </w:rPr>
      </w:pPr>
      <w:r>
        <w:rPr>
          <w:rFonts w:ascii="Abadi" w:hAnsi="Abadi"/>
          <w:sz w:val="28"/>
          <w:szCs w:val="28"/>
        </w:rPr>
        <w:t>If more than three children are placed in one fostering household, then normally, that household should be registered with the Local Authority as a Children’s Home. There are some specific situations when this is permitted though:</w:t>
      </w:r>
    </w:p>
    <w:p w14:paraId="09E8796F" w14:textId="77777777" w:rsidR="006D4960" w:rsidRDefault="006D4960" w:rsidP="006D4960">
      <w:pPr>
        <w:pStyle w:val="NoSpacing"/>
        <w:ind w:left="360"/>
        <w:jc w:val="both"/>
        <w:rPr>
          <w:rFonts w:ascii="Abadi" w:hAnsi="Abadi"/>
          <w:sz w:val="28"/>
          <w:szCs w:val="28"/>
        </w:rPr>
      </w:pPr>
    </w:p>
    <w:p w14:paraId="36873D8A" w14:textId="77777777" w:rsidR="006D4960" w:rsidRDefault="006D4960" w:rsidP="006D4960">
      <w:pPr>
        <w:pStyle w:val="NoSpacing"/>
        <w:numPr>
          <w:ilvl w:val="0"/>
          <w:numId w:val="3"/>
        </w:numPr>
        <w:jc w:val="both"/>
        <w:rPr>
          <w:rFonts w:ascii="Abadi" w:hAnsi="Abadi"/>
          <w:sz w:val="28"/>
          <w:szCs w:val="28"/>
        </w:rPr>
      </w:pPr>
      <w:r>
        <w:rPr>
          <w:rFonts w:ascii="Abadi" w:hAnsi="Abadi"/>
          <w:sz w:val="28"/>
          <w:szCs w:val="28"/>
        </w:rPr>
        <w:t>The foster children are all siblings in relation to each other, or</w:t>
      </w:r>
    </w:p>
    <w:p w14:paraId="7D50A308" w14:textId="77777777" w:rsidR="006D4960" w:rsidRDefault="006D4960" w:rsidP="006D4960">
      <w:pPr>
        <w:pStyle w:val="NoSpacing"/>
        <w:ind w:left="1080"/>
        <w:jc w:val="both"/>
        <w:rPr>
          <w:rFonts w:ascii="Abadi" w:hAnsi="Abadi"/>
          <w:sz w:val="28"/>
          <w:szCs w:val="28"/>
        </w:rPr>
      </w:pPr>
    </w:p>
    <w:p w14:paraId="198B6A30" w14:textId="77777777" w:rsidR="006D4960" w:rsidRDefault="006D4960" w:rsidP="006D4960">
      <w:pPr>
        <w:pStyle w:val="NoSpacing"/>
        <w:numPr>
          <w:ilvl w:val="0"/>
          <w:numId w:val="3"/>
        </w:numPr>
        <w:jc w:val="both"/>
        <w:rPr>
          <w:rFonts w:ascii="Abadi" w:hAnsi="Abadi"/>
          <w:sz w:val="28"/>
          <w:szCs w:val="28"/>
        </w:rPr>
      </w:pPr>
      <w:r>
        <w:rPr>
          <w:rFonts w:ascii="Abadi" w:hAnsi="Abadi"/>
          <w:sz w:val="28"/>
          <w:szCs w:val="28"/>
        </w:rPr>
        <w:lastRenderedPageBreak/>
        <w:t>The Local Authority within whose area the foster carer lives exempts the foster carer from the usual fostering limit, and</w:t>
      </w:r>
    </w:p>
    <w:p w14:paraId="147565B8" w14:textId="77777777" w:rsidR="006D4960" w:rsidRDefault="006D4960" w:rsidP="006D4960">
      <w:pPr>
        <w:pStyle w:val="NoSpacing"/>
        <w:jc w:val="both"/>
        <w:rPr>
          <w:rFonts w:ascii="Abadi" w:hAnsi="Abadi"/>
          <w:sz w:val="28"/>
          <w:szCs w:val="28"/>
        </w:rPr>
      </w:pPr>
    </w:p>
    <w:p w14:paraId="76CBF2BF" w14:textId="77777777" w:rsidR="006D4960" w:rsidRDefault="006D4960" w:rsidP="006D4960">
      <w:pPr>
        <w:pStyle w:val="NoSpacing"/>
        <w:numPr>
          <w:ilvl w:val="0"/>
          <w:numId w:val="3"/>
        </w:numPr>
        <w:jc w:val="both"/>
        <w:rPr>
          <w:rFonts w:ascii="Abadi" w:hAnsi="Abadi"/>
          <w:sz w:val="28"/>
          <w:szCs w:val="28"/>
        </w:rPr>
      </w:pPr>
      <w:r>
        <w:rPr>
          <w:rFonts w:ascii="Abadi" w:hAnsi="Abadi"/>
          <w:sz w:val="28"/>
          <w:szCs w:val="28"/>
        </w:rPr>
        <w:t>The foster carer’s terms of approval allow it, - any terms of approval must be compatible with the number of children the foster carer is caring for even if an exemption to the usual fostering limit has been granted unless the placement is an emergency or for less than six working days.</w:t>
      </w:r>
    </w:p>
    <w:p w14:paraId="092C7E5A" w14:textId="77777777" w:rsidR="006D4960" w:rsidRDefault="006D4960" w:rsidP="006D4960">
      <w:pPr>
        <w:pStyle w:val="NoSpacing"/>
        <w:jc w:val="both"/>
        <w:rPr>
          <w:rFonts w:ascii="Abadi" w:hAnsi="Abadi"/>
          <w:sz w:val="28"/>
          <w:szCs w:val="28"/>
        </w:rPr>
      </w:pPr>
    </w:p>
    <w:p w14:paraId="0AF80B01" w14:textId="77777777" w:rsidR="006D4960" w:rsidRDefault="006D4960" w:rsidP="006D4960">
      <w:pPr>
        <w:pStyle w:val="NoSpacing"/>
        <w:jc w:val="both"/>
        <w:rPr>
          <w:rFonts w:ascii="Abadi" w:hAnsi="Abadi"/>
          <w:sz w:val="28"/>
          <w:szCs w:val="28"/>
        </w:rPr>
      </w:pPr>
      <w:r>
        <w:rPr>
          <w:rFonts w:ascii="Abadi" w:hAnsi="Abadi"/>
          <w:sz w:val="28"/>
          <w:szCs w:val="28"/>
        </w:rPr>
        <w:t xml:space="preserve">The “terms of approval” are not just the number of children a foster carer may look after but also any other specific factors such as the age range, gender, type of placement, such as long term or short term etc. </w:t>
      </w:r>
    </w:p>
    <w:p w14:paraId="68CAE3B4" w14:textId="77777777" w:rsidR="006D4960" w:rsidRDefault="006D4960" w:rsidP="006D4960">
      <w:pPr>
        <w:pStyle w:val="NoSpacing"/>
        <w:jc w:val="both"/>
        <w:rPr>
          <w:rFonts w:ascii="Abadi" w:hAnsi="Abadi"/>
          <w:sz w:val="28"/>
          <w:szCs w:val="28"/>
        </w:rPr>
      </w:pPr>
    </w:p>
    <w:p w14:paraId="4A8E4F06" w14:textId="77777777" w:rsidR="006D4960" w:rsidRDefault="006D4960" w:rsidP="006D4960">
      <w:pPr>
        <w:pStyle w:val="NoSpacing"/>
        <w:jc w:val="both"/>
        <w:rPr>
          <w:rFonts w:ascii="Abadi" w:hAnsi="Abadi"/>
          <w:sz w:val="28"/>
          <w:szCs w:val="28"/>
        </w:rPr>
      </w:pPr>
      <w:proofErr w:type="gramStart"/>
      <w:r>
        <w:rPr>
          <w:rFonts w:ascii="Abadi" w:hAnsi="Abadi"/>
          <w:sz w:val="28"/>
          <w:szCs w:val="28"/>
        </w:rPr>
        <w:t xml:space="preserve">A </w:t>
      </w:r>
      <w:r w:rsidRPr="00BC6508">
        <w:rPr>
          <w:rFonts w:ascii="Abadi" w:hAnsi="Abadi"/>
          <w:sz w:val="28"/>
          <w:szCs w:val="28"/>
        </w:rPr>
        <w:t>”nominated</w:t>
      </w:r>
      <w:proofErr w:type="gramEnd"/>
      <w:r w:rsidRPr="00BC6508">
        <w:rPr>
          <w:rFonts w:ascii="Abadi" w:hAnsi="Abadi"/>
          <w:sz w:val="28"/>
          <w:szCs w:val="28"/>
        </w:rPr>
        <w:t xml:space="preserve"> manager”</w:t>
      </w:r>
      <w:r>
        <w:rPr>
          <w:rFonts w:ascii="Abadi" w:hAnsi="Abadi"/>
          <w:sz w:val="28"/>
          <w:szCs w:val="28"/>
        </w:rPr>
        <w:t xml:space="preserve"> or</w:t>
      </w:r>
      <w:r w:rsidRPr="00BC6508">
        <w:rPr>
          <w:rFonts w:ascii="Abadi" w:hAnsi="Abadi"/>
          <w:sz w:val="28"/>
          <w:szCs w:val="28"/>
        </w:rPr>
        <w:t xml:space="preserve"> A</w:t>
      </w:r>
      <w:r>
        <w:rPr>
          <w:rFonts w:ascii="Abadi" w:hAnsi="Abadi"/>
          <w:sz w:val="28"/>
          <w:szCs w:val="28"/>
        </w:rPr>
        <w:t xml:space="preserve">gency </w:t>
      </w:r>
      <w:r w:rsidRPr="00BC6508">
        <w:rPr>
          <w:rFonts w:ascii="Abadi" w:hAnsi="Abadi"/>
          <w:sz w:val="28"/>
          <w:szCs w:val="28"/>
        </w:rPr>
        <w:t>D</w:t>
      </w:r>
      <w:r>
        <w:rPr>
          <w:rFonts w:ascii="Abadi" w:hAnsi="Abadi"/>
          <w:sz w:val="28"/>
          <w:szCs w:val="28"/>
        </w:rPr>
        <w:t xml:space="preserve">ecision </w:t>
      </w:r>
      <w:r w:rsidRPr="00BC6508">
        <w:rPr>
          <w:rFonts w:ascii="Abadi" w:hAnsi="Abadi"/>
          <w:sz w:val="28"/>
          <w:szCs w:val="28"/>
        </w:rPr>
        <w:t>M</w:t>
      </w:r>
      <w:r>
        <w:rPr>
          <w:rFonts w:ascii="Abadi" w:hAnsi="Abadi"/>
          <w:sz w:val="28"/>
          <w:szCs w:val="28"/>
        </w:rPr>
        <w:t>aker (ADM), is allowed to make an interim decision to alter the approval of the foster carer with immediate effect, before the matter is presented to a Fostering Panel, as long as the Fostering Service</w:t>
      </w:r>
    </w:p>
    <w:p w14:paraId="507A82D4" w14:textId="77777777" w:rsidR="006D4960" w:rsidRDefault="006D4960" w:rsidP="006D4960">
      <w:pPr>
        <w:pStyle w:val="NoSpacing"/>
        <w:numPr>
          <w:ilvl w:val="0"/>
          <w:numId w:val="9"/>
        </w:numPr>
        <w:jc w:val="both"/>
        <w:rPr>
          <w:rFonts w:ascii="Abadi" w:hAnsi="Abadi"/>
          <w:sz w:val="28"/>
          <w:szCs w:val="28"/>
        </w:rPr>
      </w:pPr>
      <w:r>
        <w:rPr>
          <w:rFonts w:ascii="Abadi" w:hAnsi="Abadi"/>
          <w:sz w:val="28"/>
          <w:szCs w:val="28"/>
        </w:rPr>
        <w:t xml:space="preserve">makes a statement setting out if the foster carers or anyone in their household will have additional support needs </w:t>
      </w:r>
      <w:proofErr w:type="gramStart"/>
      <w:r>
        <w:rPr>
          <w:rFonts w:ascii="Abadi" w:hAnsi="Abadi"/>
          <w:sz w:val="28"/>
          <w:szCs w:val="28"/>
        </w:rPr>
        <w:t>as a result of</w:t>
      </w:r>
      <w:proofErr w:type="gramEnd"/>
      <w:r>
        <w:rPr>
          <w:rFonts w:ascii="Abadi" w:hAnsi="Abadi"/>
          <w:sz w:val="28"/>
          <w:szCs w:val="28"/>
        </w:rPr>
        <w:t xml:space="preserve"> the change and how the needs will be met, and, </w:t>
      </w:r>
    </w:p>
    <w:p w14:paraId="06F9DD34" w14:textId="77777777" w:rsidR="006D4960" w:rsidRDefault="006D4960" w:rsidP="006D4960">
      <w:pPr>
        <w:pStyle w:val="NoSpacing"/>
        <w:numPr>
          <w:ilvl w:val="0"/>
          <w:numId w:val="9"/>
        </w:numPr>
        <w:jc w:val="both"/>
        <w:rPr>
          <w:rFonts w:ascii="Abadi" w:hAnsi="Abadi"/>
          <w:sz w:val="28"/>
          <w:szCs w:val="28"/>
        </w:rPr>
      </w:pPr>
      <w:r>
        <w:rPr>
          <w:rFonts w:ascii="Abadi" w:hAnsi="Abadi"/>
          <w:sz w:val="28"/>
          <w:szCs w:val="28"/>
        </w:rPr>
        <w:t xml:space="preserve">the foster carer gives written agreement to the change of their terms of approval. </w:t>
      </w:r>
    </w:p>
    <w:p w14:paraId="3AA7D3BB" w14:textId="77777777" w:rsidR="006D4960" w:rsidRDefault="006D4960" w:rsidP="006D4960">
      <w:pPr>
        <w:pStyle w:val="NoSpacing"/>
        <w:jc w:val="both"/>
        <w:rPr>
          <w:rFonts w:ascii="Abadi" w:hAnsi="Abadi"/>
          <w:sz w:val="28"/>
          <w:szCs w:val="28"/>
        </w:rPr>
      </w:pPr>
    </w:p>
    <w:p w14:paraId="53727D7B" w14:textId="77777777" w:rsidR="006D4960" w:rsidRDefault="006D4960" w:rsidP="006D4960">
      <w:pPr>
        <w:pStyle w:val="NoSpacing"/>
        <w:jc w:val="both"/>
        <w:rPr>
          <w:rFonts w:ascii="Abadi" w:hAnsi="Abadi"/>
          <w:sz w:val="28"/>
          <w:szCs w:val="28"/>
        </w:rPr>
      </w:pPr>
      <w:r>
        <w:rPr>
          <w:rFonts w:ascii="Abadi" w:hAnsi="Abadi"/>
          <w:sz w:val="28"/>
          <w:szCs w:val="28"/>
        </w:rPr>
        <w:t xml:space="preserve">If the terms of approval are not changed within six working days, the additional children must leave the foster home. </w:t>
      </w:r>
    </w:p>
    <w:p w14:paraId="6A44BBA3" w14:textId="77777777" w:rsidR="006D4960" w:rsidRDefault="006D4960" w:rsidP="006D4960">
      <w:pPr>
        <w:pStyle w:val="NoSpacing"/>
        <w:jc w:val="both"/>
        <w:rPr>
          <w:rFonts w:ascii="Abadi" w:hAnsi="Abadi"/>
          <w:sz w:val="28"/>
          <w:szCs w:val="28"/>
        </w:rPr>
      </w:pPr>
    </w:p>
    <w:p w14:paraId="69DF41E4" w14:textId="2122F9B2" w:rsidR="006D4960" w:rsidRDefault="006D4960" w:rsidP="006D4960">
      <w:pPr>
        <w:pStyle w:val="NoSpacing"/>
        <w:jc w:val="both"/>
        <w:rPr>
          <w:rFonts w:ascii="Abadi" w:hAnsi="Abadi"/>
          <w:b/>
          <w:bCs/>
          <w:sz w:val="28"/>
          <w:szCs w:val="28"/>
        </w:rPr>
      </w:pPr>
      <w:r>
        <w:rPr>
          <w:rFonts w:ascii="Abadi" w:hAnsi="Abadi"/>
          <w:b/>
          <w:bCs/>
          <w:sz w:val="28"/>
          <w:szCs w:val="28"/>
        </w:rPr>
        <w:t>Planned placements</w:t>
      </w:r>
    </w:p>
    <w:p w14:paraId="55D1EDF1" w14:textId="77777777" w:rsidR="006D4960" w:rsidRDefault="006D4960" w:rsidP="006D4960">
      <w:pPr>
        <w:pStyle w:val="NoSpacing"/>
        <w:jc w:val="both"/>
        <w:rPr>
          <w:rFonts w:ascii="Abadi" w:hAnsi="Abadi"/>
          <w:b/>
          <w:bCs/>
          <w:sz w:val="28"/>
          <w:szCs w:val="28"/>
        </w:rPr>
      </w:pPr>
    </w:p>
    <w:p w14:paraId="34EFB453" w14:textId="095BC861" w:rsidR="006D4960" w:rsidRDefault="006D4960" w:rsidP="006D4960">
      <w:pPr>
        <w:pStyle w:val="NoSpacing"/>
        <w:jc w:val="both"/>
        <w:rPr>
          <w:rFonts w:ascii="Abadi" w:hAnsi="Abadi"/>
          <w:sz w:val="28"/>
          <w:szCs w:val="28"/>
        </w:rPr>
      </w:pPr>
      <w:r>
        <w:rPr>
          <w:rFonts w:ascii="Abadi" w:hAnsi="Abadi"/>
          <w:sz w:val="28"/>
          <w:szCs w:val="28"/>
        </w:rPr>
        <w:t>When children are to be placed in a foster home in a planned move, for longer than six days and the number of children would exceed the permitted number the foster carers are approved to care for, an exemption should be requested from the</w:t>
      </w:r>
      <w:r w:rsidRPr="006D1D60">
        <w:rPr>
          <w:rFonts w:ascii="Abadi" w:hAnsi="Abadi"/>
          <w:sz w:val="28"/>
          <w:szCs w:val="28"/>
        </w:rPr>
        <w:t xml:space="preserve"> ADM.</w:t>
      </w:r>
      <w:r>
        <w:rPr>
          <w:rFonts w:ascii="Abadi" w:hAnsi="Abadi"/>
          <w:sz w:val="28"/>
          <w:szCs w:val="28"/>
        </w:rPr>
        <w:t xml:space="preserve"> The process in South Gloucestershire for obtaining an exemption is as follows:</w:t>
      </w:r>
    </w:p>
    <w:p w14:paraId="6AE5AE97" w14:textId="77777777" w:rsidR="006D4960" w:rsidRDefault="006D4960" w:rsidP="006D4960">
      <w:pPr>
        <w:pStyle w:val="NoSpacing"/>
        <w:jc w:val="both"/>
        <w:rPr>
          <w:rFonts w:ascii="Abadi" w:hAnsi="Abadi"/>
          <w:sz w:val="28"/>
          <w:szCs w:val="28"/>
        </w:rPr>
      </w:pPr>
    </w:p>
    <w:tbl>
      <w:tblPr>
        <w:tblStyle w:val="TableGrid"/>
        <w:tblW w:w="9067" w:type="dxa"/>
        <w:tblLook w:val="04A0" w:firstRow="1" w:lastRow="0" w:firstColumn="1" w:lastColumn="0" w:noHBand="0" w:noVBand="1"/>
      </w:tblPr>
      <w:tblGrid>
        <w:gridCol w:w="619"/>
        <w:gridCol w:w="8448"/>
      </w:tblGrid>
      <w:tr w:rsidR="006D4960" w14:paraId="475A52ED" w14:textId="77777777" w:rsidTr="00FB7743">
        <w:tc>
          <w:tcPr>
            <w:tcW w:w="560" w:type="dxa"/>
          </w:tcPr>
          <w:p w14:paraId="0867B9EA" w14:textId="77777777" w:rsidR="006D4960" w:rsidRDefault="006D4960" w:rsidP="006D4960">
            <w:pPr>
              <w:pStyle w:val="NoSpacing"/>
              <w:jc w:val="both"/>
              <w:rPr>
                <w:rFonts w:ascii="Abadi" w:hAnsi="Abadi"/>
                <w:sz w:val="28"/>
                <w:szCs w:val="28"/>
              </w:rPr>
            </w:pPr>
          </w:p>
        </w:tc>
        <w:tc>
          <w:tcPr>
            <w:tcW w:w="8507" w:type="dxa"/>
          </w:tcPr>
          <w:p w14:paraId="0E53FE95" w14:textId="77777777" w:rsidR="006D4960" w:rsidRDefault="006D4960" w:rsidP="006D4960">
            <w:pPr>
              <w:pStyle w:val="NoSpacing"/>
              <w:jc w:val="both"/>
              <w:rPr>
                <w:rFonts w:ascii="Abadi" w:hAnsi="Abadi"/>
                <w:sz w:val="28"/>
                <w:szCs w:val="28"/>
              </w:rPr>
            </w:pPr>
            <w:r>
              <w:rPr>
                <w:rFonts w:ascii="Abadi" w:hAnsi="Abadi"/>
                <w:sz w:val="28"/>
                <w:szCs w:val="28"/>
              </w:rPr>
              <w:t>Process:</w:t>
            </w:r>
          </w:p>
        </w:tc>
      </w:tr>
      <w:tr w:rsidR="006D4960" w14:paraId="5E61A887" w14:textId="77777777" w:rsidTr="00FB7743">
        <w:tc>
          <w:tcPr>
            <w:tcW w:w="560" w:type="dxa"/>
          </w:tcPr>
          <w:p w14:paraId="6F2C1BCC" w14:textId="77777777" w:rsidR="006D4960" w:rsidRDefault="006D4960" w:rsidP="006D4960">
            <w:pPr>
              <w:pStyle w:val="NoSpacing"/>
              <w:jc w:val="both"/>
              <w:rPr>
                <w:rFonts w:ascii="Abadi" w:hAnsi="Abadi"/>
                <w:sz w:val="28"/>
                <w:szCs w:val="28"/>
              </w:rPr>
            </w:pPr>
            <w:r>
              <w:rPr>
                <w:rFonts w:ascii="Abadi" w:hAnsi="Abadi"/>
                <w:sz w:val="28"/>
                <w:szCs w:val="28"/>
              </w:rPr>
              <w:t>1.</w:t>
            </w:r>
          </w:p>
        </w:tc>
        <w:tc>
          <w:tcPr>
            <w:tcW w:w="8507" w:type="dxa"/>
          </w:tcPr>
          <w:p w14:paraId="0A3348D0" w14:textId="77777777" w:rsidR="006D4960" w:rsidRDefault="006D4960" w:rsidP="006D4960">
            <w:pPr>
              <w:pStyle w:val="NoSpacing"/>
              <w:jc w:val="both"/>
              <w:rPr>
                <w:rFonts w:ascii="Abadi" w:hAnsi="Abadi"/>
                <w:sz w:val="28"/>
                <w:szCs w:val="28"/>
              </w:rPr>
            </w:pPr>
            <w:r>
              <w:rPr>
                <w:rFonts w:ascii="Abadi" w:hAnsi="Abadi"/>
                <w:sz w:val="28"/>
                <w:szCs w:val="28"/>
              </w:rPr>
              <w:t xml:space="preserve">The need for an exemption will be identified by the placement finding officer when they are seeking to place a child or children in a foster home. They will alert the supervising social worker and discuss the suitability of the foster home to meet the needs of the children. If the allocated supervising social worker is not available, then the duty social worker will do this. </w:t>
            </w:r>
          </w:p>
          <w:p w14:paraId="6C7D1606" w14:textId="77777777" w:rsidR="006D4960" w:rsidRDefault="006D4960" w:rsidP="006D4960">
            <w:pPr>
              <w:pStyle w:val="NoSpacing"/>
              <w:jc w:val="both"/>
              <w:rPr>
                <w:rFonts w:ascii="Abadi" w:hAnsi="Abadi"/>
                <w:sz w:val="28"/>
                <w:szCs w:val="28"/>
              </w:rPr>
            </w:pPr>
            <w:r>
              <w:rPr>
                <w:rFonts w:ascii="Abadi" w:hAnsi="Abadi"/>
                <w:sz w:val="28"/>
                <w:szCs w:val="28"/>
              </w:rPr>
              <w:t xml:space="preserve">The conversation is just a “first thoughts” discussion about the viability of the idea. They will need to consider the practical arrangements for the household, </w:t>
            </w:r>
          </w:p>
          <w:p w14:paraId="15C2C271" w14:textId="77777777" w:rsidR="006D4960" w:rsidRDefault="006D4960" w:rsidP="006D4960">
            <w:pPr>
              <w:pStyle w:val="NoSpacing"/>
              <w:jc w:val="both"/>
              <w:rPr>
                <w:rFonts w:ascii="Abadi" w:hAnsi="Abadi"/>
                <w:sz w:val="28"/>
                <w:szCs w:val="28"/>
              </w:rPr>
            </w:pPr>
            <w:r>
              <w:rPr>
                <w:rFonts w:ascii="Abadi" w:hAnsi="Abadi"/>
                <w:sz w:val="28"/>
                <w:szCs w:val="28"/>
              </w:rPr>
              <w:lastRenderedPageBreak/>
              <w:t xml:space="preserve">- How will everyone get to school? </w:t>
            </w:r>
          </w:p>
          <w:p w14:paraId="6BAA3001" w14:textId="77777777" w:rsidR="006D4960" w:rsidRDefault="006D4960" w:rsidP="006D4960">
            <w:pPr>
              <w:pStyle w:val="NoSpacing"/>
              <w:jc w:val="both"/>
              <w:rPr>
                <w:rFonts w:ascii="Abadi" w:hAnsi="Abadi"/>
                <w:sz w:val="28"/>
                <w:szCs w:val="28"/>
              </w:rPr>
            </w:pPr>
            <w:r>
              <w:rPr>
                <w:rFonts w:ascii="Abadi" w:hAnsi="Abadi"/>
                <w:sz w:val="28"/>
                <w:szCs w:val="28"/>
              </w:rPr>
              <w:t xml:space="preserve">- What about sleeping arrangements? </w:t>
            </w:r>
          </w:p>
          <w:p w14:paraId="7B009716" w14:textId="77777777" w:rsidR="006D4960" w:rsidRDefault="006D4960" w:rsidP="006D4960">
            <w:pPr>
              <w:pStyle w:val="NoSpacing"/>
              <w:jc w:val="both"/>
              <w:rPr>
                <w:rFonts w:ascii="Abadi" w:hAnsi="Abadi"/>
                <w:sz w:val="28"/>
                <w:szCs w:val="28"/>
              </w:rPr>
            </w:pPr>
            <w:r>
              <w:rPr>
                <w:rFonts w:ascii="Abadi" w:hAnsi="Abadi"/>
                <w:sz w:val="28"/>
                <w:szCs w:val="28"/>
              </w:rPr>
              <w:t>- How will the carers manage family time or doctor appointments? Etc.</w:t>
            </w:r>
          </w:p>
          <w:p w14:paraId="60B12997" w14:textId="77777777" w:rsidR="006D4960" w:rsidRDefault="006D4960" w:rsidP="006D4960">
            <w:pPr>
              <w:pStyle w:val="NoSpacing"/>
              <w:jc w:val="both"/>
              <w:rPr>
                <w:rFonts w:ascii="Abadi" w:hAnsi="Abadi"/>
                <w:sz w:val="28"/>
                <w:szCs w:val="28"/>
              </w:rPr>
            </w:pPr>
            <w:r>
              <w:rPr>
                <w:rFonts w:ascii="Abadi" w:hAnsi="Abadi"/>
                <w:sz w:val="28"/>
                <w:szCs w:val="28"/>
              </w:rPr>
              <w:t xml:space="preserve">They should also consider the needs of all the children in the home and the skills of the carers to meet these needs. This will include a discussion with the social workers for other children living there, and a conversation with the birth children. If possible, it would also be helpful to gather the IRO’s view. </w:t>
            </w:r>
          </w:p>
          <w:p w14:paraId="079576C7" w14:textId="77777777" w:rsidR="006D4960" w:rsidRDefault="006D4960" w:rsidP="006D4960">
            <w:pPr>
              <w:pStyle w:val="NoSpacing"/>
              <w:jc w:val="both"/>
              <w:rPr>
                <w:rFonts w:ascii="Abadi" w:hAnsi="Abadi"/>
                <w:sz w:val="28"/>
                <w:szCs w:val="28"/>
              </w:rPr>
            </w:pPr>
            <w:r>
              <w:rPr>
                <w:rFonts w:ascii="Abadi" w:hAnsi="Abadi"/>
                <w:sz w:val="28"/>
                <w:szCs w:val="28"/>
              </w:rPr>
              <w:t xml:space="preserve">Finally, there should be a creative discussion about how the Fostering Service can support the household so that all the needs of all the household members can be met. </w:t>
            </w:r>
          </w:p>
          <w:p w14:paraId="0BFA5982" w14:textId="77777777" w:rsidR="006D4960" w:rsidRPr="00C67133" w:rsidRDefault="006D4960" w:rsidP="006D4960">
            <w:pPr>
              <w:pStyle w:val="NoSpacing"/>
              <w:jc w:val="both"/>
              <w:rPr>
                <w:rFonts w:ascii="Abadi" w:hAnsi="Abadi"/>
                <w:sz w:val="28"/>
                <w:szCs w:val="28"/>
              </w:rPr>
            </w:pPr>
            <w:r>
              <w:rPr>
                <w:rFonts w:ascii="Abadi" w:hAnsi="Abadi"/>
                <w:sz w:val="28"/>
                <w:szCs w:val="28"/>
              </w:rPr>
              <w:t xml:space="preserve"> </w:t>
            </w:r>
          </w:p>
          <w:p w14:paraId="1E487FF5" w14:textId="77777777" w:rsidR="006D4960" w:rsidRDefault="006D4960" w:rsidP="006D4960">
            <w:pPr>
              <w:pStyle w:val="NoSpacing"/>
              <w:jc w:val="both"/>
              <w:rPr>
                <w:rFonts w:ascii="Abadi" w:hAnsi="Abadi"/>
                <w:sz w:val="28"/>
                <w:szCs w:val="28"/>
              </w:rPr>
            </w:pPr>
            <w:r>
              <w:rPr>
                <w:rFonts w:ascii="Abadi" w:hAnsi="Abadi"/>
                <w:sz w:val="28"/>
                <w:szCs w:val="28"/>
              </w:rPr>
              <w:t>If they agree that this could be a suitable placement, then the manager should be informed. The manager needs to know when the placement is required.</w:t>
            </w:r>
          </w:p>
        </w:tc>
      </w:tr>
      <w:tr w:rsidR="006D4960" w14:paraId="3B950166" w14:textId="77777777" w:rsidTr="00FB7743">
        <w:tc>
          <w:tcPr>
            <w:tcW w:w="560" w:type="dxa"/>
          </w:tcPr>
          <w:p w14:paraId="638B2AAB" w14:textId="77777777" w:rsidR="006D4960" w:rsidRDefault="006D4960" w:rsidP="006D4960">
            <w:pPr>
              <w:pStyle w:val="NoSpacing"/>
              <w:jc w:val="both"/>
              <w:rPr>
                <w:rFonts w:ascii="Abadi" w:hAnsi="Abadi"/>
                <w:sz w:val="28"/>
                <w:szCs w:val="28"/>
              </w:rPr>
            </w:pPr>
            <w:r>
              <w:rPr>
                <w:rFonts w:ascii="Abadi" w:hAnsi="Abadi"/>
                <w:sz w:val="28"/>
                <w:szCs w:val="28"/>
              </w:rPr>
              <w:lastRenderedPageBreak/>
              <w:t>2.</w:t>
            </w:r>
          </w:p>
        </w:tc>
        <w:tc>
          <w:tcPr>
            <w:tcW w:w="8507" w:type="dxa"/>
          </w:tcPr>
          <w:p w14:paraId="6CF0C3FA" w14:textId="77777777" w:rsidR="006D4960" w:rsidRDefault="006D4960" w:rsidP="006D4960">
            <w:pPr>
              <w:pStyle w:val="NoSpacing"/>
              <w:jc w:val="both"/>
              <w:rPr>
                <w:rFonts w:ascii="Abadi" w:hAnsi="Abadi"/>
                <w:sz w:val="28"/>
                <w:szCs w:val="28"/>
              </w:rPr>
            </w:pPr>
            <w:r>
              <w:rPr>
                <w:rFonts w:ascii="Abadi" w:hAnsi="Abadi"/>
                <w:sz w:val="28"/>
                <w:szCs w:val="28"/>
              </w:rPr>
              <w:t>If the manager agrees that this placement could work well, they request the supervising social worker to prepare an application for an exemption. Please see appendix 1.</w:t>
            </w:r>
          </w:p>
          <w:p w14:paraId="6B9B3033" w14:textId="77777777" w:rsidR="006D4960" w:rsidRDefault="006D4960" w:rsidP="006D4960">
            <w:pPr>
              <w:pStyle w:val="NoSpacing"/>
              <w:jc w:val="both"/>
              <w:rPr>
                <w:rFonts w:ascii="Abadi" w:hAnsi="Abadi"/>
                <w:sz w:val="28"/>
                <w:szCs w:val="28"/>
              </w:rPr>
            </w:pPr>
            <w:r>
              <w:rPr>
                <w:rFonts w:ascii="Abadi" w:hAnsi="Abadi"/>
                <w:sz w:val="28"/>
                <w:szCs w:val="28"/>
              </w:rPr>
              <w:t>At this stage the manager also indicates what additional support or training they might authorise to practically help the carers manage the needs of all the children.</w:t>
            </w:r>
          </w:p>
        </w:tc>
      </w:tr>
      <w:tr w:rsidR="006D4960" w14:paraId="6DC750D4" w14:textId="77777777" w:rsidTr="00FB7743">
        <w:tc>
          <w:tcPr>
            <w:tcW w:w="560" w:type="dxa"/>
          </w:tcPr>
          <w:p w14:paraId="5E637D0B" w14:textId="77777777" w:rsidR="006D4960" w:rsidRDefault="006D4960" w:rsidP="006D4960">
            <w:pPr>
              <w:pStyle w:val="NoSpacing"/>
              <w:jc w:val="both"/>
              <w:rPr>
                <w:rFonts w:ascii="Abadi" w:hAnsi="Abadi"/>
                <w:sz w:val="28"/>
                <w:szCs w:val="28"/>
              </w:rPr>
            </w:pPr>
            <w:r>
              <w:rPr>
                <w:rFonts w:ascii="Abadi" w:hAnsi="Abadi"/>
                <w:sz w:val="28"/>
                <w:szCs w:val="28"/>
              </w:rPr>
              <w:t>3.</w:t>
            </w:r>
          </w:p>
        </w:tc>
        <w:tc>
          <w:tcPr>
            <w:tcW w:w="8507" w:type="dxa"/>
          </w:tcPr>
          <w:p w14:paraId="29C10AC8" w14:textId="77777777" w:rsidR="006D4960" w:rsidRDefault="006D4960" w:rsidP="006D4960">
            <w:pPr>
              <w:pStyle w:val="NoSpacing"/>
              <w:jc w:val="both"/>
              <w:rPr>
                <w:rFonts w:ascii="Abadi" w:hAnsi="Abadi"/>
                <w:sz w:val="28"/>
                <w:szCs w:val="28"/>
              </w:rPr>
            </w:pPr>
            <w:r>
              <w:rPr>
                <w:rFonts w:ascii="Abadi" w:hAnsi="Abadi"/>
                <w:sz w:val="28"/>
                <w:szCs w:val="28"/>
              </w:rPr>
              <w:t xml:space="preserve">The supervising social worker completes the exemption request form and the exemption letter template, please see appendix 2, which is passed to the team manager. The letter template informs the foster carers of their new approval. </w:t>
            </w:r>
          </w:p>
        </w:tc>
      </w:tr>
      <w:tr w:rsidR="006D4960" w14:paraId="24E3594F" w14:textId="77777777" w:rsidTr="00FB7743">
        <w:tc>
          <w:tcPr>
            <w:tcW w:w="560" w:type="dxa"/>
          </w:tcPr>
          <w:p w14:paraId="1274BB5F" w14:textId="77777777" w:rsidR="006D4960" w:rsidRDefault="006D4960" w:rsidP="006D4960">
            <w:pPr>
              <w:pStyle w:val="NoSpacing"/>
              <w:jc w:val="both"/>
              <w:rPr>
                <w:rFonts w:ascii="Abadi" w:hAnsi="Abadi"/>
                <w:sz w:val="28"/>
                <w:szCs w:val="28"/>
              </w:rPr>
            </w:pPr>
            <w:r>
              <w:rPr>
                <w:rFonts w:ascii="Abadi" w:hAnsi="Abadi"/>
                <w:sz w:val="28"/>
                <w:szCs w:val="28"/>
              </w:rPr>
              <w:t>4.</w:t>
            </w:r>
          </w:p>
        </w:tc>
        <w:tc>
          <w:tcPr>
            <w:tcW w:w="8507" w:type="dxa"/>
          </w:tcPr>
          <w:p w14:paraId="2344E3C9" w14:textId="77777777" w:rsidR="006D4960" w:rsidRDefault="006D4960" w:rsidP="006D4960">
            <w:pPr>
              <w:pStyle w:val="NoSpacing"/>
              <w:jc w:val="both"/>
              <w:rPr>
                <w:rFonts w:ascii="Abadi" w:hAnsi="Abadi"/>
                <w:sz w:val="28"/>
                <w:szCs w:val="28"/>
              </w:rPr>
            </w:pPr>
            <w:r>
              <w:rPr>
                <w:rFonts w:ascii="Abadi" w:hAnsi="Abadi"/>
                <w:sz w:val="28"/>
                <w:szCs w:val="28"/>
              </w:rPr>
              <w:t xml:space="preserve">The team manager reviews the form and when they consider all the information is complete, they pass this along with the letter to the </w:t>
            </w:r>
            <w:r w:rsidRPr="00236A91">
              <w:rPr>
                <w:rFonts w:ascii="Abadi" w:hAnsi="Abadi"/>
                <w:sz w:val="28"/>
                <w:szCs w:val="28"/>
              </w:rPr>
              <w:t>ADM</w:t>
            </w:r>
          </w:p>
        </w:tc>
      </w:tr>
      <w:tr w:rsidR="006D4960" w14:paraId="5F9BFDDD" w14:textId="77777777" w:rsidTr="00FB7743">
        <w:tc>
          <w:tcPr>
            <w:tcW w:w="560" w:type="dxa"/>
          </w:tcPr>
          <w:p w14:paraId="40E5E385" w14:textId="77777777" w:rsidR="006D4960" w:rsidRDefault="006D4960" w:rsidP="006D4960">
            <w:pPr>
              <w:pStyle w:val="NoSpacing"/>
              <w:jc w:val="both"/>
              <w:rPr>
                <w:rFonts w:ascii="Abadi" w:hAnsi="Abadi"/>
                <w:sz w:val="28"/>
                <w:szCs w:val="28"/>
              </w:rPr>
            </w:pPr>
            <w:r>
              <w:rPr>
                <w:rFonts w:ascii="Abadi" w:hAnsi="Abadi"/>
                <w:sz w:val="28"/>
                <w:szCs w:val="28"/>
              </w:rPr>
              <w:t>5.</w:t>
            </w:r>
          </w:p>
        </w:tc>
        <w:tc>
          <w:tcPr>
            <w:tcW w:w="8507" w:type="dxa"/>
          </w:tcPr>
          <w:p w14:paraId="4E564B85" w14:textId="77777777" w:rsidR="006D4960" w:rsidRDefault="006D4960" w:rsidP="006D4960">
            <w:pPr>
              <w:pStyle w:val="NoSpacing"/>
              <w:jc w:val="both"/>
              <w:rPr>
                <w:rFonts w:ascii="Abadi" w:hAnsi="Abadi"/>
                <w:sz w:val="28"/>
                <w:szCs w:val="28"/>
              </w:rPr>
            </w:pPr>
            <w:r>
              <w:rPr>
                <w:rFonts w:ascii="Abadi" w:hAnsi="Abadi"/>
                <w:sz w:val="28"/>
                <w:szCs w:val="28"/>
              </w:rPr>
              <w:t xml:space="preserve">The </w:t>
            </w:r>
            <w:r w:rsidRPr="00236A91">
              <w:rPr>
                <w:rFonts w:ascii="Abadi" w:hAnsi="Abadi"/>
                <w:sz w:val="28"/>
                <w:szCs w:val="28"/>
              </w:rPr>
              <w:t>ADM</w:t>
            </w:r>
            <w:r>
              <w:rPr>
                <w:rFonts w:ascii="Abadi" w:hAnsi="Abadi"/>
                <w:sz w:val="28"/>
                <w:szCs w:val="28"/>
              </w:rPr>
              <w:t xml:space="preserve"> reviews the information on the form and either seeks clarification or agrees the exemption adding their reasons to the form and any possible conditions. They upload this to Mosaic.</w:t>
            </w:r>
          </w:p>
        </w:tc>
      </w:tr>
      <w:tr w:rsidR="006D4960" w14:paraId="46D1C650" w14:textId="77777777" w:rsidTr="00FB7743">
        <w:tc>
          <w:tcPr>
            <w:tcW w:w="560" w:type="dxa"/>
          </w:tcPr>
          <w:p w14:paraId="7E66EB3C" w14:textId="77777777" w:rsidR="006D4960" w:rsidRDefault="006D4960" w:rsidP="006D4960">
            <w:pPr>
              <w:pStyle w:val="NoSpacing"/>
              <w:jc w:val="both"/>
              <w:rPr>
                <w:rFonts w:ascii="Abadi" w:hAnsi="Abadi"/>
                <w:sz w:val="28"/>
                <w:szCs w:val="28"/>
              </w:rPr>
            </w:pPr>
            <w:r>
              <w:rPr>
                <w:rFonts w:ascii="Abadi" w:hAnsi="Abadi"/>
                <w:sz w:val="28"/>
                <w:szCs w:val="28"/>
              </w:rPr>
              <w:t>6.</w:t>
            </w:r>
          </w:p>
        </w:tc>
        <w:tc>
          <w:tcPr>
            <w:tcW w:w="8507" w:type="dxa"/>
          </w:tcPr>
          <w:p w14:paraId="4D5B68D6" w14:textId="77777777" w:rsidR="006D4960" w:rsidRDefault="006D4960" w:rsidP="006D4960">
            <w:pPr>
              <w:pStyle w:val="NoSpacing"/>
              <w:jc w:val="both"/>
              <w:rPr>
                <w:rFonts w:ascii="Abadi" w:hAnsi="Abadi"/>
                <w:sz w:val="28"/>
                <w:szCs w:val="28"/>
              </w:rPr>
            </w:pPr>
            <w:r>
              <w:rPr>
                <w:rFonts w:ascii="Abadi" w:hAnsi="Abadi"/>
                <w:sz w:val="28"/>
                <w:szCs w:val="28"/>
              </w:rPr>
              <w:t>The</w:t>
            </w:r>
            <w:r w:rsidRPr="0096790D">
              <w:rPr>
                <w:rFonts w:ascii="Abadi" w:hAnsi="Abadi"/>
                <w:sz w:val="28"/>
                <w:szCs w:val="28"/>
              </w:rPr>
              <w:t xml:space="preserve"> ADM s</w:t>
            </w:r>
            <w:r>
              <w:rPr>
                <w:rFonts w:ascii="Abadi" w:hAnsi="Abadi"/>
                <w:sz w:val="28"/>
                <w:szCs w:val="28"/>
              </w:rPr>
              <w:t>igns the letter written to the foster carers informing them that they have had a change of approval. They upload this to Mosaic.</w:t>
            </w:r>
          </w:p>
        </w:tc>
      </w:tr>
      <w:tr w:rsidR="006D4960" w14:paraId="44E77847" w14:textId="77777777" w:rsidTr="00FB7743">
        <w:tc>
          <w:tcPr>
            <w:tcW w:w="560" w:type="dxa"/>
          </w:tcPr>
          <w:p w14:paraId="78B1CC77" w14:textId="77777777" w:rsidR="006D4960" w:rsidRDefault="006D4960" w:rsidP="006D4960">
            <w:pPr>
              <w:pStyle w:val="NoSpacing"/>
              <w:jc w:val="both"/>
              <w:rPr>
                <w:rFonts w:ascii="Abadi" w:hAnsi="Abadi"/>
                <w:sz w:val="28"/>
                <w:szCs w:val="28"/>
              </w:rPr>
            </w:pPr>
            <w:r>
              <w:rPr>
                <w:rFonts w:ascii="Abadi" w:hAnsi="Abadi"/>
                <w:sz w:val="28"/>
                <w:szCs w:val="28"/>
              </w:rPr>
              <w:t>7.</w:t>
            </w:r>
          </w:p>
        </w:tc>
        <w:tc>
          <w:tcPr>
            <w:tcW w:w="8507" w:type="dxa"/>
          </w:tcPr>
          <w:p w14:paraId="57FDF687" w14:textId="77777777" w:rsidR="006D4960" w:rsidRDefault="006D4960" w:rsidP="006D4960">
            <w:pPr>
              <w:pStyle w:val="NoSpacing"/>
              <w:jc w:val="both"/>
              <w:rPr>
                <w:rFonts w:ascii="Abadi" w:hAnsi="Abadi"/>
                <w:sz w:val="28"/>
                <w:szCs w:val="28"/>
              </w:rPr>
            </w:pPr>
            <w:r>
              <w:rPr>
                <w:rFonts w:ascii="Abadi" w:hAnsi="Abadi"/>
                <w:sz w:val="28"/>
                <w:szCs w:val="28"/>
              </w:rPr>
              <w:t xml:space="preserve">The </w:t>
            </w:r>
            <w:r w:rsidRPr="00666DFD">
              <w:rPr>
                <w:rFonts w:ascii="Abadi" w:hAnsi="Abadi"/>
                <w:sz w:val="28"/>
                <w:szCs w:val="28"/>
              </w:rPr>
              <w:t>ADM</w:t>
            </w:r>
            <w:r>
              <w:rPr>
                <w:rFonts w:ascii="Abadi" w:hAnsi="Abadi"/>
                <w:sz w:val="28"/>
                <w:szCs w:val="28"/>
              </w:rPr>
              <w:t xml:space="preserve"> adds a case note to Mosaic ticking the “significant event” box recording the change of approval decision. </w:t>
            </w:r>
          </w:p>
        </w:tc>
      </w:tr>
      <w:tr w:rsidR="006D4960" w14:paraId="362F98B0" w14:textId="77777777" w:rsidTr="00FB7743">
        <w:tc>
          <w:tcPr>
            <w:tcW w:w="560" w:type="dxa"/>
          </w:tcPr>
          <w:p w14:paraId="7EFE1075" w14:textId="77777777" w:rsidR="006D4960" w:rsidRDefault="006D4960" w:rsidP="006D4960">
            <w:pPr>
              <w:pStyle w:val="NoSpacing"/>
              <w:jc w:val="both"/>
              <w:rPr>
                <w:rFonts w:ascii="Abadi" w:hAnsi="Abadi"/>
                <w:sz w:val="28"/>
                <w:szCs w:val="28"/>
              </w:rPr>
            </w:pPr>
            <w:r>
              <w:rPr>
                <w:rFonts w:ascii="Abadi" w:hAnsi="Abadi"/>
                <w:sz w:val="28"/>
                <w:szCs w:val="28"/>
              </w:rPr>
              <w:t>8.</w:t>
            </w:r>
          </w:p>
        </w:tc>
        <w:tc>
          <w:tcPr>
            <w:tcW w:w="8507" w:type="dxa"/>
          </w:tcPr>
          <w:p w14:paraId="73CA6272" w14:textId="77777777" w:rsidR="006D4960" w:rsidRDefault="006D4960" w:rsidP="006D4960">
            <w:pPr>
              <w:pStyle w:val="NoSpacing"/>
              <w:jc w:val="both"/>
              <w:rPr>
                <w:rFonts w:ascii="Abadi" w:hAnsi="Abadi"/>
                <w:sz w:val="28"/>
                <w:szCs w:val="28"/>
              </w:rPr>
            </w:pPr>
            <w:r>
              <w:rPr>
                <w:rFonts w:ascii="Abadi" w:hAnsi="Abadi"/>
                <w:sz w:val="28"/>
                <w:szCs w:val="28"/>
              </w:rPr>
              <w:t xml:space="preserve">The children can be placed once the </w:t>
            </w:r>
            <w:r w:rsidRPr="00666DFD">
              <w:rPr>
                <w:rFonts w:ascii="Abadi" w:hAnsi="Abadi"/>
                <w:sz w:val="28"/>
                <w:szCs w:val="28"/>
              </w:rPr>
              <w:t>ADM</w:t>
            </w:r>
            <w:r>
              <w:rPr>
                <w:rFonts w:ascii="Abadi" w:hAnsi="Abadi"/>
                <w:sz w:val="28"/>
                <w:szCs w:val="28"/>
              </w:rPr>
              <w:t xml:space="preserve"> has signed the form, and the supervising social worker has sent the letter to the carers and received in return their written agreement to the change. </w:t>
            </w:r>
          </w:p>
        </w:tc>
      </w:tr>
      <w:tr w:rsidR="006D4960" w14:paraId="4A97A588" w14:textId="77777777" w:rsidTr="00FB7743">
        <w:tc>
          <w:tcPr>
            <w:tcW w:w="560" w:type="dxa"/>
          </w:tcPr>
          <w:p w14:paraId="5B0179B8" w14:textId="77777777" w:rsidR="006D4960" w:rsidRDefault="006D4960" w:rsidP="006D4960">
            <w:pPr>
              <w:pStyle w:val="NoSpacing"/>
              <w:jc w:val="both"/>
              <w:rPr>
                <w:rFonts w:ascii="Abadi" w:hAnsi="Abadi"/>
                <w:sz w:val="28"/>
                <w:szCs w:val="28"/>
              </w:rPr>
            </w:pPr>
            <w:r>
              <w:rPr>
                <w:rFonts w:ascii="Abadi" w:hAnsi="Abadi"/>
                <w:sz w:val="28"/>
                <w:szCs w:val="28"/>
              </w:rPr>
              <w:t>9.</w:t>
            </w:r>
          </w:p>
        </w:tc>
        <w:tc>
          <w:tcPr>
            <w:tcW w:w="8507" w:type="dxa"/>
          </w:tcPr>
          <w:p w14:paraId="62A76341" w14:textId="77777777" w:rsidR="006D4960" w:rsidRDefault="006D4960" w:rsidP="006D4960">
            <w:pPr>
              <w:pStyle w:val="NoSpacing"/>
              <w:jc w:val="both"/>
              <w:rPr>
                <w:rFonts w:ascii="Abadi" w:hAnsi="Abadi"/>
                <w:sz w:val="28"/>
                <w:szCs w:val="28"/>
              </w:rPr>
            </w:pPr>
            <w:r>
              <w:rPr>
                <w:rFonts w:ascii="Abadi" w:hAnsi="Abadi"/>
                <w:sz w:val="28"/>
                <w:szCs w:val="28"/>
              </w:rPr>
              <w:t xml:space="preserve">The supervising social worker prepares an updated foster carer agreement for the foster carers reflecting their new approval and passes it to the ADM for signature. The supervising social worker sends it to the foster carers and stores a copy on Mosaic along with a case note recording the action is complete. </w:t>
            </w:r>
          </w:p>
        </w:tc>
      </w:tr>
      <w:tr w:rsidR="006D4960" w14:paraId="6263650D" w14:textId="77777777" w:rsidTr="00FB7743">
        <w:tc>
          <w:tcPr>
            <w:tcW w:w="560" w:type="dxa"/>
          </w:tcPr>
          <w:p w14:paraId="36B621FB" w14:textId="77777777" w:rsidR="006D4960" w:rsidRDefault="006D4960" w:rsidP="006D4960">
            <w:pPr>
              <w:pStyle w:val="NoSpacing"/>
              <w:jc w:val="both"/>
              <w:rPr>
                <w:rFonts w:ascii="Abadi" w:hAnsi="Abadi"/>
                <w:sz w:val="28"/>
                <w:szCs w:val="28"/>
              </w:rPr>
            </w:pPr>
            <w:r>
              <w:rPr>
                <w:rFonts w:ascii="Abadi" w:hAnsi="Abadi"/>
                <w:sz w:val="28"/>
                <w:szCs w:val="28"/>
              </w:rPr>
              <w:lastRenderedPageBreak/>
              <w:t>10.</w:t>
            </w:r>
          </w:p>
        </w:tc>
        <w:tc>
          <w:tcPr>
            <w:tcW w:w="8507" w:type="dxa"/>
          </w:tcPr>
          <w:p w14:paraId="04427048" w14:textId="77777777" w:rsidR="006D4960" w:rsidRDefault="006D4960" w:rsidP="006D4960">
            <w:pPr>
              <w:pStyle w:val="NoSpacing"/>
              <w:jc w:val="both"/>
              <w:rPr>
                <w:rFonts w:ascii="Abadi" w:hAnsi="Abadi"/>
                <w:sz w:val="28"/>
                <w:szCs w:val="28"/>
              </w:rPr>
            </w:pPr>
            <w:r>
              <w:rPr>
                <w:rFonts w:ascii="Abadi" w:hAnsi="Abadi"/>
                <w:sz w:val="28"/>
                <w:szCs w:val="28"/>
              </w:rPr>
              <w:t>The supervising social worker books a date at the next available foster panel for the carers’ approval to be reviewed.</w:t>
            </w:r>
          </w:p>
          <w:p w14:paraId="03DA2252" w14:textId="77777777" w:rsidR="006D4960" w:rsidRDefault="006D4960" w:rsidP="006D4960">
            <w:pPr>
              <w:pStyle w:val="NoSpacing"/>
              <w:jc w:val="both"/>
              <w:rPr>
                <w:rFonts w:ascii="Abadi" w:hAnsi="Abadi"/>
                <w:sz w:val="28"/>
                <w:szCs w:val="28"/>
              </w:rPr>
            </w:pPr>
            <w:r>
              <w:rPr>
                <w:rFonts w:ascii="Abadi" w:hAnsi="Abadi"/>
                <w:sz w:val="28"/>
                <w:szCs w:val="28"/>
              </w:rPr>
              <w:t xml:space="preserve">The paperwork required for panel is the latest annual review report and the exemption application form. </w:t>
            </w:r>
          </w:p>
        </w:tc>
      </w:tr>
    </w:tbl>
    <w:p w14:paraId="1A288595" w14:textId="77777777" w:rsidR="006D4960" w:rsidRDefault="006D4960" w:rsidP="006D4960">
      <w:pPr>
        <w:pStyle w:val="NoSpacing"/>
        <w:jc w:val="both"/>
        <w:rPr>
          <w:rFonts w:ascii="Abadi" w:hAnsi="Abadi"/>
          <w:sz w:val="28"/>
          <w:szCs w:val="28"/>
        </w:rPr>
      </w:pPr>
    </w:p>
    <w:p w14:paraId="1F996126" w14:textId="77777777" w:rsidR="006D4960" w:rsidRDefault="006D4960" w:rsidP="006D4960">
      <w:pPr>
        <w:pStyle w:val="NoSpacing"/>
        <w:jc w:val="both"/>
        <w:rPr>
          <w:rFonts w:ascii="Abadi" w:hAnsi="Abadi"/>
          <w:sz w:val="28"/>
          <w:szCs w:val="28"/>
        </w:rPr>
      </w:pPr>
      <w:r>
        <w:rPr>
          <w:rFonts w:ascii="Abadi" w:hAnsi="Abadi"/>
          <w:sz w:val="28"/>
          <w:szCs w:val="28"/>
        </w:rPr>
        <w:t>In South Gloucestershire, we will ask our Foster Panel to monitor all exemptions every six months. The Foster Panel Chair will report on them in their annual report.</w:t>
      </w:r>
    </w:p>
    <w:p w14:paraId="5A30B53C" w14:textId="77777777" w:rsidR="006D4960" w:rsidRDefault="006D4960" w:rsidP="006D4960">
      <w:pPr>
        <w:pStyle w:val="NoSpacing"/>
        <w:jc w:val="both"/>
        <w:rPr>
          <w:rFonts w:ascii="Abadi" w:hAnsi="Abadi"/>
          <w:sz w:val="28"/>
          <w:szCs w:val="28"/>
        </w:rPr>
      </w:pPr>
    </w:p>
    <w:p w14:paraId="19A5B51C" w14:textId="77777777" w:rsidR="006D4960" w:rsidRDefault="006D4960" w:rsidP="006D4960">
      <w:pPr>
        <w:pStyle w:val="NoSpacing"/>
        <w:jc w:val="both"/>
        <w:rPr>
          <w:rFonts w:ascii="Abadi" w:hAnsi="Abadi"/>
          <w:sz w:val="28"/>
          <w:szCs w:val="28"/>
        </w:rPr>
      </w:pPr>
      <w:r>
        <w:rPr>
          <w:rFonts w:ascii="Abadi" w:hAnsi="Abadi"/>
          <w:sz w:val="28"/>
          <w:szCs w:val="28"/>
        </w:rPr>
        <w:t xml:space="preserve">The Fostering Service is responsible for recording the ending of the exemption when it is no longer required. This will be completed by the supervising social worker who has responsibility for ensuring approval accuracy in the case records. </w:t>
      </w:r>
    </w:p>
    <w:p w14:paraId="0521C5BF" w14:textId="77777777" w:rsidR="006D4960" w:rsidRDefault="006D4960" w:rsidP="006D4960">
      <w:pPr>
        <w:pStyle w:val="NoSpacing"/>
        <w:jc w:val="both"/>
        <w:rPr>
          <w:rFonts w:ascii="Abadi" w:hAnsi="Abadi"/>
          <w:b/>
          <w:bCs/>
          <w:sz w:val="28"/>
          <w:szCs w:val="28"/>
        </w:rPr>
      </w:pPr>
    </w:p>
    <w:p w14:paraId="0D489BD7" w14:textId="71A20CF1" w:rsidR="006D4960" w:rsidRDefault="006D4960" w:rsidP="006D4960">
      <w:pPr>
        <w:pStyle w:val="NoSpacing"/>
        <w:jc w:val="both"/>
        <w:rPr>
          <w:rFonts w:ascii="Abadi" w:hAnsi="Abadi"/>
          <w:b/>
          <w:bCs/>
          <w:sz w:val="28"/>
          <w:szCs w:val="28"/>
        </w:rPr>
      </w:pPr>
      <w:r>
        <w:rPr>
          <w:rFonts w:ascii="Abadi" w:hAnsi="Abadi"/>
          <w:b/>
          <w:bCs/>
          <w:sz w:val="28"/>
          <w:szCs w:val="28"/>
        </w:rPr>
        <w:t>Emergency placements</w:t>
      </w:r>
    </w:p>
    <w:p w14:paraId="70D763F2" w14:textId="77777777" w:rsidR="006D4960" w:rsidRDefault="006D4960" w:rsidP="006D4960">
      <w:pPr>
        <w:pStyle w:val="NoSpacing"/>
        <w:jc w:val="both"/>
        <w:rPr>
          <w:rFonts w:ascii="Abadi" w:hAnsi="Abadi"/>
          <w:b/>
          <w:bCs/>
          <w:sz w:val="28"/>
          <w:szCs w:val="28"/>
        </w:rPr>
      </w:pPr>
    </w:p>
    <w:p w14:paraId="358F30FE" w14:textId="77777777" w:rsidR="006D4960" w:rsidRPr="00DB350A" w:rsidRDefault="006D4960" w:rsidP="006D4960">
      <w:pPr>
        <w:pStyle w:val="NoSpacing"/>
        <w:jc w:val="both"/>
        <w:rPr>
          <w:rFonts w:ascii="Abadi" w:hAnsi="Abadi"/>
          <w:sz w:val="28"/>
          <w:szCs w:val="28"/>
        </w:rPr>
      </w:pPr>
      <w:r w:rsidRPr="00DB350A">
        <w:rPr>
          <w:rFonts w:ascii="Abadi" w:hAnsi="Abadi"/>
          <w:sz w:val="28"/>
          <w:szCs w:val="28"/>
        </w:rPr>
        <w:t>If children need to be placed in an emergency, or out of hours with a foster carer</w:t>
      </w:r>
      <w:r>
        <w:rPr>
          <w:rFonts w:ascii="Abadi" w:hAnsi="Abadi"/>
          <w:sz w:val="28"/>
          <w:szCs w:val="28"/>
        </w:rPr>
        <w:t xml:space="preserve"> and this exceeds their usual fostering limit, the placement can be made with the approval of a senior manager. This arrangement can last up to six working days without altering the terms of the foster carers’ approval. However, if it is likely that the children will stay beyond six working days with those carers, the process outlined above needs to be followed and should be started as soon as possible to ensure the paperwork is in order before the six working days pass. </w:t>
      </w:r>
    </w:p>
    <w:p w14:paraId="5157485B" w14:textId="77777777" w:rsidR="006D4960" w:rsidRDefault="006D4960" w:rsidP="006D4960">
      <w:pPr>
        <w:pStyle w:val="NoSpacing"/>
        <w:jc w:val="both"/>
        <w:rPr>
          <w:rFonts w:ascii="Abadi" w:hAnsi="Abadi"/>
          <w:b/>
          <w:bCs/>
          <w:sz w:val="28"/>
          <w:szCs w:val="28"/>
        </w:rPr>
      </w:pPr>
    </w:p>
    <w:p w14:paraId="6664AE8E" w14:textId="1222386C" w:rsidR="006D4960" w:rsidRDefault="006D4960" w:rsidP="006D4960">
      <w:pPr>
        <w:pStyle w:val="NoSpacing"/>
        <w:jc w:val="both"/>
        <w:rPr>
          <w:rFonts w:ascii="Abadi" w:hAnsi="Abadi"/>
          <w:b/>
          <w:bCs/>
          <w:sz w:val="28"/>
          <w:szCs w:val="28"/>
        </w:rPr>
      </w:pPr>
      <w:bookmarkStart w:id="1" w:name="_Hlk105137436"/>
      <w:r>
        <w:rPr>
          <w:rFonts w:ascii="Abadi" w:hAnsi="Abadi"/>
          <w:b/>
          <w:bCs/>
          <w:sz w:val="28"/>
          <w:szCs w:val="28"/>
        </w:rPr>
        <w:t>Other Local Authority or Independent Fostering Agency’s foster carers living in South Gloucestershire</w:t>
      </w:r>
      <w:bookmarkEnd w:id="1"/>
    </w:p>
    <w:p w14:paraId="45DB444D" w14:textId="77777777" w:rsidR="006D4960" w:rsidRDefault="006D4960" w:rsidP="006D4960">
      <w:pPr>
        <w:pStyle w:val="NoSpacing"/>
        <w:jc w:val="both"/>
        <w:rPr>
          <w:rFonts w:ascii="Abadi" w:hAnsi="Abadi"/>
          <w:b/>
          <w:bCs/>
          <w:sz w:val="28"/>
          <w:szCs w:val="28"/>
        </w:rPr>
      </w:pPr>
    </w:p>
    <w:p w14:paraId="3F89661C" w14:textId="77777777" w:rsidR="006D4960" w:rsidRDefault="006D4960" w:rsidP="006D4960">
      <w:pPr>
        <w:pStyle w:val="NoSpacing"/>
        <w:jc w:val="both"/>
        <w:rPr>
          <w:rFonts w:ascii="Abadi" w:hAnsi="Abadi"/>
          <w:sz w:val="28"/>
          <w:szCs w:val="28"/>
        </w:rPr>
      </w:pPr>
      <w:r>
        <w:rPr>
          <w:rFonts w:ascii="Abadi" w:hAnsi="Abadi"/>
          <w:sz w:val="28"/>
          <w:szCs w:val="28"/>
        </w:rPr>
        <w:t xml:space="preserve">A Local Authority cannot grant an exemption to the usual fostering limit to a foster carer living outside their area. It is the responsibility of the other Local Authority (OLA) or the Independent Fostering Agency (IFA) to apply for an exemption to South Gloucestershire, for all their foster carers who live in South Gloucestershire, if they exceed the usual fostering limit. </w:t>
      </w:r>
    </w:p>
    <w:p w14:paraId="151F28ED" w14:textId="77777777" w:rsidR="006D4960" w:rsidRDefault="006D4960" w:rsidP="006D4960">
      <w:pPr>
        <w:pStyle w:val="NoSpacing"/>
        <w:jc w:val="both"/>
        <w:rPr>
          <w:rFonts w:ascii="Abadi" w:hAnsi="Abadi"/>
          <w:sz w:val="28"/>
          <w:szCs w:val="28"/>
        </w:rPr>
      </w:pPr>
    </w:p>
    <w:p w14:paraId="6771BD06" w14:textId="77777777" w:rsidR="006D4960" w:rsidRDefault="006D4960" w:rsidP="006D4960">
      <w:pPr>
        <w:pStyle w:val="NoSpacing"/>
        <w:jc w:val="both"/>
        <w:rPr>
          <w:rFonts w:ascii="Abadi" w:hAnsi="Abadi"/>
          <w:sz w:val="28"/>
          <w:szCs w:val="28"/>
        </w:rPr>
      </w:pPr>
      <w:r>
        <w:rPr>
          <w:rFonts w:ascii="Abadi" w:hAnsi="Abadi"/>
          <w:sz w:val="28"/>
          <w:szCs w:val="28"/>
        </w:rPr>
        <w:t xml:space="preserve">If the OLA or IFA require an exemption, they should notify the </w:t>
      </w:r>
      <w:r w:rsidRPr="007B1A98">
        <w:rPr>
          <w:rFonts w:ascii="Abadi" w:hAnsi="Abadi"/>
          <w:sz w:val="28"/>
          <w:szCs w:val="28"/>
        </w:rPr>
        <w:t>ADM</w:t>
      </w:r>
      <w:r>
        <w:rPr>
          <w:rFonts w:ascii="Abadi" w:hAnsi="Abadi"/>
          <w:sz w:val="28"/>
          <w:szCs w:val="28"/>
        </w:rPr>
        <w:t xml:space="preserve"> immediately and then prepare and send in the following paperwork:</w:t>
      </w:r>
    </w:p>
    <w:p w14:paraId="116D8079" w14:textId="77777777" w:rsidR="006D4960" w:rsidRDefault="006D4960" w:rsidP="006D4960">
      <w:pPr>
        <w:pStyle w:val="NoSpacing"/>
        <w:jc w:val="both"/>
        <w:rPr>
          <w:rFonts w:ascii="Abadi" w:hAnsi="Abadi"/>
          <w:sz w:val="28"/>
          <w:szCs w:val="28"/>
        </w:rPr>
      </w:pPr>
    </w:p>
    <w:p w14:paraId="30E66E03" w14:textId="77777777" w:rsidR="006D4960" w:rsidRDefault="006D4960" w:rsidP="006D4960">
      <w:pPr>
        <w:pStyle w:val="NoSpacing"/>
        <w:numPr>
          <w:ilvl w:val="0"/>
          <w:numId w:val="10"/>
        </w:numPr>
        <w:jc w:val="both"/>
        <w:rPr>
          <w:rFonts w:ascii="Abadi" w:hAnsi="Abadi"/>
          <w:sz w:val="28"/>
          <w:szCs w:val="28"/>
        </w:rPr>
      </w:pPr>
      <w:r>
        <w:rPr>
          <w:rFonts w:ascii="Abadi" w:hAnsi="Abadi"/>
          <w:sz w:val="28"/>
          <w:szCs w:val="28"/>
        </w:rPr>
        <w:t>The foster carers original assessment and their most recent annual review, and</w:t>
      </w:r>
    </w:p>
    <w:p w14:paraId="13172A95" w14:textId="77777777" w:rsidR="006D4960" w:rsidRDefault="006D4960" w:rsidP="006D4960">
      <w:pPr>
        <w:pStyle w:val="NoSpacing"/>
        <w:numPr>
          <w:ilvl w:val="0"/>
          <w:numId w:val="10"/>
        </w:numPr>
        <w:jc w:val="both"/>
        <w:rPr>
          <w:rFonts w:ascii="Abadi" w:hAnsi="Abadi"/>
          <w:sz w:val="28"/>
          <w:szCs w:val="28"/>
        </w:rPr>
      </w:pPr>
      <w:r>
        <w:rPr>
          <w:rFonts w:ascii="Abadi" w:hAnsi="Abadi"/>
          <w:sz w:val="28"/>
          <w:szCs w:val="28"/>
        </w:rPr>
        <w:t>The visiting pattern and support provided to the carers</w:t>
      </w:r>
    </w:p>
    <w:p w14:paraId="7AC94029" w14:textId="77777777" w:rsidR="006D4960" w:rsidRDefault="006D4960" w:rsidP="006D4960">
      <w:pPr>
        <w:pStyle w:val="NoSpacing"/>
        <w:numPr>
          <w:ilvl w:val="0"/>
          <w:numId w:val="10"/>
        </w:numPr>
        <w:jc w:val="both"/>
        <w:rPr>
          <w:rFonts w:ascii="Abadi" w:hAnsi="Abadi"/>
          <w:sz w:val="28"/>
          <w:szCs w:val="28"/>
        </w:rPr>
      </w:pPr>
      <w:r>
        <w:rPr>
          <w:rFonts w:ascii="Abadi" w:hAnsi="Abadi"/>
          <w:sz w:val="28"/>
          <w:szCs w:val="28"/>
        </w:rPr>
        <w:t>A brief description of the needs of the children currently living with the foster carers and how the carers are meeting those needs</w:t>
      </w:r>
    </w:p>
    <w:p w14:paraId="15AF6147" w14:textId="77777777" w:rsidR="006D4960" w:rsidRDefault="006D4960" w:rsidP="006D4960">
      <w:pPr>
        <w:pStyle w:val="NoSpacing"/>
        <w:numPr>
          <w:ilvl w:val="0"/>
          <w:numId w:val="10"/>
        </w:numPr>
        <w:jc w:val="both"/>
        <w:rPr>
          <w:rFonts w:ascii="Abadi" w:hAnsi="Abadi"/>
          <w:sz w:val="28"/>
          <w:szCs w:val="28"/>
        </w:rPr>
      </w:pPr>
      <w:r>
        <w:rPr>
          <w:rFonts w:ascii="Abadi" w:hAnsi="Abadi"/>
          <w:sz w:val="28"/>
          <w:szCs w:val="28"/>
        </w:rPr>
        <w:t xml:space="preserve">The background and needs of the children who are to be placed with them and any additional support requirement anticipated </w:t>
      </w:r>
    </w:p>
    <w:p w14:paraId="0433A85A" w14:textId="77777777" w:rsidR="006D4960" w:rsidRDefault="006D4960" w:rsidP="006D4960">
      <w:pPr>
        <w:pStyle w:val="NoSpacing"/>
        <w:numPr>
          <w:ilvl w:val="0"/>
          <w:numId w:val="10"/>
        </w:numPr>
        <w:jc w:val="both"/>
        <w:rPr>
          <w:rFonts w:ascii="Abadi" w:hAnsi="Abadi"/>
          <w:sz w:val="28"/>
          <w:szCs w:val="28"/>
        </w:rPr>
      </w:pPr>
      <w:r>
        <w:rPr>
          <w:rFonts w:ascii="Abadi" w:hAnsi="Abadi"/>
          <w:sz w:val="28"/>
          <w:szCs w:val="28"/>
        </w:rPr>
        <w:lastRenderedPageBreak/>
        <w:t>The completed form to be found in Appendix 1</w:t>
      </w:r>
    </w:p>
    <w:p w14:paraId="4CCE4A14" w14:textId="77777777" w:rsidR="006D4960" w:rsidRDefault="006D4960" w:rsidP="006D4960">
      <w:pPr>
        <w:pStyle w:val="NoSpacing"/>
        <w:jc w:val="both"/>
        <w:rPr>
          <w:rFonts w:ascii="Abadi" w:hAnsi="Abadi"/>
          <w:sz w:val="28"/>
          <w:szCs w:val="28"/>
        </w:rPr>
      </w:pPr>
    </w:p>
    <w:p w14:paraId="20FCC2C0" w14:textId="77777777" w:rsidR="006D4960" w:rsidRDefault="006D4960" w:rsidP="006D4960">
      <w:pPr>
        <w:pStyle w:val="NoSpacing"/>
        <w:jc w:val="both"/>
        <w:rPr>
          <w:rFonts w:ascii="Abadi" w:hAnsi="Abadi"/>
          <w:sz w:val="28"/>
          <w:szCs w:val="28"/>
        </w:rPr>
      </w:pPr>
      <w:r>
        <w:rPr>
          <w:rFonts w:ascii="Abadi" w:hAnsi="Abadi"/>
          <w:sz w:val="28"/>
          <w:szCs w:val="28"/>
        </w:rPr>
        <w:t xml:space="preserve">The exemption cannot be agreed until all this has been submitted. The </w:t>
      </w:r>
      <w:r w:rsidRPr="007B1A98">
        <w:rPr>
          <w:rFonts w:ascii="Abadi" w:hAnsi="Abadi"/>
          <w:sz w:val="28"/>
          <w:szCs w:val="28"/>
        </w:rPr>
        <w:t>ADM</w:t>
      </w:r>
      <w:r>
        <w:rPr>
          <w:rFonts w:ascii="Abadi" w:hAnsi="Abadi"/>
          <w:sz w:val="28"/>
          <w:szCs w:val="28"/>
        </w:rPr>
        <w:t xml:space="preserve"> will prioritise reading the documentation as soon as it is received. </w:t>
      </w:r>
    </w:p>
    <w:p w14:paraId="1BC7FF4B" w14:textId="77777777" w:rsidR="006D4960" w:rsidRDefault="006D4960" w:rsidP="006D4960">
      <w:pPr>
        <w:pStyle w:val="NoSpacing"/>
        <w:jc w:val="both"/>
        <w:rPr>
          <w:rFonts w:ascii="Abadi" w:hAnsi="Abadi"/>
          <w:sz w:val="28"/>
          <w:szCs w:val="28"/>
        </w:rPr>
      </w:pPr>
    </w:p>
    <w:p w14:paraId="629994EB" w14:textId="77777777" w:rsidR="006D4960" w:rsidRDefault="006D4960" w:rsidP="006D4960">
      <w:pPr>
        <w:pStyle w:val="NoSpacing"/>
        <w:jc w:val="both"/>
        <w:rPr>
          <w:rFonts w:ascii="Abadi" w:hAnsi="Abadi"/>
          <w:sz w:val="28"/>
          <w:szCs w:val="28"/>
        </w:rPr>
      </w:pPr>
      <w:r>
        <w:rPr>
          <w:rFonts w:ascii="Abadi" w:hAnsi="Abadi"/>
          <w:sz w:val="28"/>
          <w:szCs w:val="28"/>
        </w:rPr>
        <w:t xml:space="preserve">If agreeing to the exemption, the </w:t>
      </w:r>
      <w:r w:rsidRPr="007B1A98">
        <w:rPr>
          <w:rFonts w:ascii="Abadi" w:hAnsi="Abadi"/>
          <w:sz w:val="28"/>
          <w:szCs w:val="28"/>
        </w:rPr>
        <w:t>ADM</w:t>
      </w:r>
      <w:r>
        <w:rPr>
          <w:rFonts w:ascii="Abadi" w:hAnsi="Abadi"/>
          <w:sz w:val="28"/>
          <w:szCs w:val="28"/>
        </w:rPr>
        <w:t xml:space="preserve"> will prepare and send a letter for the foster carers following the template found at </w:t>
      </w:r>
    </w:p>
    <w:p w14:paraId="38F2EFCF" w14:textId="77777777" w:rsidR="006D4960" w:rsidRDefault="006D4960" w:rsidP="006D4960">
      <w:pPr>
        <w:pStyle w:val="NoSpacing"/>
        <w:jc w:val="both"/>
        <w:rPr>
          <w:rFonts w:ascii="Abadi" w:hAnsi="Abadi"/>
          <w:sz w:val="28"/>
          <w:szCs w:val="28"/>
        </w:rPr>
      </w:pPr>
      <w:r>
        <w:rPr>
          <w:rFonts w:ascii="Abadi" w:hAnsi="Abadi"/>
          <w:sz w:val="28"/>
          <w:szCs w:val="28"/>
        </w:rPr>
        <w:t xml:space="preserve">appendix 2. The foster carers will be asked to return the letter to South Gloucestershire Fostering Service for our records. </w:t>
      </w:r>
    </w:p>
    <w:p w14:paraId="5AE6BC61" w14:textId="77777777" w:rsidR="006D4960" w:rsidRDefault="006D4960" w:rsidP="006D4960">
      <w:pPr>
        <w:pStyle w:val="NoSpacing"/>
        <w:jc w:val="both"/>
        <w:rPr>
          <w:rFonts w:ascii="Abadi" w:hAnsi="Abadi"/>
          <w:sz w:val="28"/>
          <w:szCs w:val="28"/>
        </w:rPr>
      </w:pPr>
    </w:p>
    <w:p w14:paraId="60D5A975" w14:textId="77777777" w:rsidR="006D4960" w:rsidRDefault="006D4960" w:rsidP="006D4960">
      <w:pPr>
        <w:pStyle w:val="NoSpacing"/>
        <w:jc w:val="both"/>
        <w:rPr>
          <w:rFonts w:ascii="Abadi" w:hAnsi="Abadi"/>
          <w:sz w:val="28"/>
          <w:szCs w:val="28"/>
        </w:rPr>
      </w:pPr>
    </w:p>
    <w:p w14:paraId="7FD2CDA2" w14:textId="77777777" w:rsidR="006D4960" w:rsidRDefault="006D4960" w:rsidP="006D4960">
      <w:pPr>
        <w:pStyle w:val="NoSpacing"/>
        <w:jc w:val="both"/>
        <w:rPr>
          <w:rFonts w:ascii="Abadi" w:hAnsi="Abadi"/>
          <w:sz w:val="28"/>
          <w:szCs w:val="28"/>
        </w:rPr>
      </w:pPr>
    </w:p>
    <w:p w14:paraId="5527C1C7" w14:textId="77777777" w:rsidR="006D4960" w:rsidRDefault="006D4960" w:rsidP="006D4960">
      <w:pPr>
        <w:pStyle w:val="NoSpacing"/>
        <w:jc w:val="both"/>
        <w:rPr>
          <w:rFonts w:ascii="Abadi" w:hAnsi="Abadi"/>
          <w:sz w:val="28"/>
          <w:szCs w:val="28"/>
        </w:rPr>
      </w:pPr>
    </w:p>
    <w:p w14:paraId="7141C7EE" w14:textId="77777777" w:rsidR="006D4960" w:rsidRDefault="006D4960" w:rsidP="006D4960">
      <w:pPr>
        <w:pStyle w:val="NoSpacing"/>
        <w:jc w:val="both"/>
        <w:rPr>
          <w:rFonts w:ascii="Abadi" w:hAnsi="Abadi"/>
          <w:sz w:val="28"/>
          <w:szCs w:val="28"/>
        </w:rPr>
      </w:pPr>
    </w:p>
    <w:p w14:paraId="039FF119" w14:textId="77777777" w:rsidR="006D4960" w:rsidRDefault="006D4960" w:rsidP="006D4960">
      <w:pPr>
        <w:pStyle w:val="NoSpacing"/>
        <w:jc w:val="both"/>
        <w:rPr>
          <w:rFonts w:ascii="Abadi" w:hAnsi="Abadi"/>
          <w:sz w:val="28"/>
          <w:szCs w:val="28"/>
        </w:rPr>
      </w:pPr>
    </w:p>
    <w:p w14:paraId="29F0F478" w14:textId="77777777" w:rsidR="006D4960" w:rsidRDefault="006D4960" w:rsidP="006D4960">
      <w:pPr>
        <w:pStyle w:val="NoSpacing"/>
        <w:jc w:val="both"/>
        <w:rPr>
          <w:rFonts w:ascii="Abadi" w:hAnsi="Abadi"/>
          <w:sz w:val="28"/>
          <w:szCs w:val="28"/>
        </w:rPr>
      </w:pPr>
    </w:p>
    <w:p w14:paraId="1BDF75C4" w14:textId="77777777" w:rsidR="006D4960" w:rsidRDefault="006D4960" w:rsidP="006D4960">
      <w:pPr>
        <w:pStyle w:val="NoSpacing"/>
        <w:jc w:val="both"/>
        <w:rPr>
          <w:rFonts w:ascii="Abadi" w:hAnsi="Abadi"/>
          <w:sz w:val="28"/>
          <w:szCs w:val="28"/>
        </w:rPr>
      </w:pPr>
    </w:p>
    <w:p w14:paraId="66B58F55" w14:textId="77777777" w:rsidR="006D4960" w:rsidRDefault="006D4960" w:rsidP="006D4960">
      <w:pPr>
        <w:pStyle w:val="NoSpacing"/>
        <w:jc w:val="both"/>
        <w:rPr>
          <w:rFonts w:ascii="Abadi" w:hAnsi="Abadi"/>
          <w:sz w:val="28"/>
          <w:szCs w:val="28"/>
        </w:rPr>
      </w:pPr>
    </w:p>
    <w:p w14:paraId="5E489362" w14:textId="77777777" w:rsidR="006D4960" w:rsidRDefault="006D4960" w:rsidP="006D4960">
      <w:pPr>
        <w:pStyle w:val="NoSpacing"/>
        <w:jc w:val="both"/>
        <w:rPr>
          <w:rFonts w:ascii="Abadi" w:hAnsi="Abadi"/>
          <w:sz w:val="28"/>
          <w:szCs w:val="28"/>
        </w:rPr>
      </w:pPr>
    </w:p>
    <w:p w14:paraId="214AF8D6" w14:textId="77777777" w:rsidR="006D4960" w:rsidRDefault="006D4960" w:rsidP="006D4960">
      <w:pPr>
        <w:pStyle w:val="NoSpacing"/>
        <w:jc w:val="both"/>
        <w:rPr>
          <w:rFonts w:ascii="Abadi" w:hAnsi="Abadi"/>
          <w:sz w:val="28"/>
          <w:szCs w:val="28"/>
        </w:rPr>
      </w:pPr>
    </w:p>
    <w:p w14:paraId="5438E23D" w14:textId="77777777" w:rsidR="006D4960" w:rsidRDefault="006D4960" w:rsidP="006D4960">
      <w:pPr>
        <w:pStyle w:val="NoSpacing"/>
        <w:jc w:val="both"/>
        <w:rPr>
          <w:rFonts w:ascii="Abadi" w:hAnsi="Abadi"/>
          <w:sz w:val="28"/>
          <w:szCs w:val="28"/>
        </w:rPr>
      </w:pPr>
    </w:p>
    <w:p w14:paraId="254C165A" w14:textId="77777777" w:rsidR="006D4960" w:rsidRDefault="006D4960" w:rsidP="006D4960">
      <w:pPr>
        <w:pStyle w:val="NoSpacing"/>
        <w:jc w:val="both"/>
        <w:rPr>
          <w:rFonts w:ascii="Abadi" w:hAnsi="Abadi"/>
          <w:sz w:val="28"/>
          <w:szCs w:val="28"/>
        </w:rPr>
      </w:pPr>
    </w:p>
    <w:p w14:paraId="73024C84" w14:textId="77777777" w:rsidR="006D4960" w:rsidRDefault="006D4960" w:rsidP="006D4960">
      <w:pPr>
        <w:pStyle w:val="NoSpacing"/>
        <w:jc w:val="both"/>
        <w:rPr>
          <w:rFonts w:ascii="Abadi" w:hAnsi="Abadi"/>
          <w:sz w:val="28"/>
          <w:szCs w:val="28"/>
        </w:rPr>
      </w:pPr>
    </w:p>
    <w:p w14:paraId="3A3E4B48" w14:textId="77777777" w:rsidR="006D4960" w:rsidRDefault="006D4960" w:rsidP="006D4960">
      <w:pPr>
        <w:pStyle w:val="NoSpacing"/>
        <w:jc w:val="both"/>
        <w:rPr>
          <w:rFonts w:ascii="Abadi" w:hAnsi="Abadi"/>
          <w:sz w:val="28"/>
          <w:szCs w:val="28"/>
        </w:rPr>
      </w:pPr>
    </w:p>
    <w:p w14:paraId="02DACF38" w14:textId="77777777" w:rsidR="006D4960" w:rsidRDefault="006D4960" w:rsidP="006D4960">
      <w:pPr>
        <w:pStyle w:val="NoSpacing"/>
        <w:jc w:val="both"/>
        <w:rPr>
          <w:rFonts w:ascii="Abadi" w:hAnsi="Abadi"/>
          <w:sz w:val="28"/>
          <w:szCs w:val="28"/>
        </w:rPr>
      </w:pPr>
    </w:p>
    <w:p w14:paraId="1F4C4474" w14:textId="77777777" w:rsidR="006D4960" w:rsidRDefault="006D4960" w:rsidP="006D4960">
      <w:pPr>
        <w:pStyle w:val="NoSpacing"/>
        <w:jc w:val="both"/>
        <w:rPr>
          <w:rFonts w:ascii="Abadi" w:hAnsi="Abadi"/>
          <w:sz w:val="28"/>
          <w:szCs w:val="28"/>
        </w:rPr>
      </w:pPr>
    </w:p>
    <w:p w14:paraId="4BEAD6F5" w14:textId="77777777" w:rsidR="006D4960" w:rsidRDefault="006D4960" w:rsidP="006D4960">
      <w:pPr>
        <w:pStyle w:val="NoSpacing"/>
        <w:jc w:val="both"/>
        <w:rPr>
          <w:rFonts w:ascii="Abadi" w:hAnsi="Abadi"/>
          <w:sz w:val="28"/>
          <w:szCs w:val="28"/>
        </w:rPr>
      </w:pPr>
    </w:p>
    <w:p w14:paraId="0B45440F" w14:textId="77777777" w:rsidR="006D4960" w:rsidRDefault="006D4960" w:rsidP="006D4960">
      <w:pPr>
        <w:pStyle w:val="NoSpacing"/>
        <w:jc w:val="both"/>
        <w:rPr>
          <w:rFonts w:ascii="Abadi" w:hAnsi="Abadi"/>
          <w:sz w:val="28"/>
          <w:szCs w:val="28"/>
        </w:rPr>
      </w:pPr>
    </w:p>
    <w:p w14:paraId="7B5098C3" w14:textId="77777777" w:rsidR="006D4960" w:rsidRDefault="006D4960" w:rsidP="006D4960">
      <w:pPr>
        <w:pStyle w:val="NoSpacing"/>
        <w:jc w:val="both"/>
        <w:rPr>
          <w:rFonts w:ascii="Abadi" w:hAnsi="Abadi"/>
          <w:sz w:val="28"/>
          <w:szCs w:val="28"/>
        </w:rPr>
      </w:pPr>
    </w:p>
    <w:p w14:paraId="5E015C36" w14:textId="77777777" w:rsidR="006D4960" w:rsidRDefault="006D4960" w:rsidP="006D4960">
      <w:pPr>
        <w:pStyle w:val="NoSpacing"/>
        <w:jc w:val="both"/>
        <w:rPr>
          <w:rFonts w:ascii="Abadi" w:hAnsi="Abadi"/>
          <w:sz w:val="28"/>
          <w:szCs w:val="28"/>
        </w:rPr>
      </w:pPr>
    </w:p>
    <w:p w14:paraId="753B68B1" w14:textId="77777777" w:rsidR="006D4960" w:rsidRDefault="006D4960" w:rsidP="006D4960">
      <w:pPr>
        <w:pStyle w:val="NoSpacing"/>
        <w:jc w:val="both"/>
        <w:rPr>
          <w:rFonts w:ascii="Abadi" w:hAnsi="Abadi"/>
          <w:sz w:val="28"/>
          <w:szCs w:val="28"/>
        </w:rPr>
      </w:pPr>
    </w:p>
    <w:p w14:paraId="032C4FC8" w14:textId="6E54F1C1" w:rsidR="006D4960" w:rsidRDefault="006D4960" w:rsidP="006D4960">
      <w:pPr>
        <w:pStyle w:val="NoSpacing"/>
        <w:jc w:val="both"/>
        <w:rPr>
          <w:rFonts w:ascii="Abadi" w:hAnsi="Abadi"/>
          <w:sz w:val="28"/>
          <w:szCs w:val="28"/>
        </w:rPr>
      </w:pPr>
    </w:p>
    <w:p w14:paraId="4BCB6635" w14:textId="551CEB13" w:rsidR="0026108A" w:rsidRDefault="0026108A" w:rsidP="006D4960">
      <w:pPr>
        <w:pStyle w:val="NoSpacing"/>
        <w:jc w:val="both"/>
        <w:rPr>
          <w:rFonts w:ascii="Abadi" w:hAnsi="Abadi"/>
          <w:sz w:val="28"/>
          <w:szCs w:val="28"/>
        </w:rPr>
      </w:pPr>
    </w:p>
    <w:p w14:paraId="5173205A" w14:textId="48ACFE7A" w:rsidR="0026108A" w:rsidRDefault="0026108A" w:rsidP="006D4960">
      <w:pPr>
        <w:pStyle w:val="NoSpacing"/>
        <w:jc w:val="both"/>
        <w:rPr>
          <w:rFonts w:ascii="Abadi" w:hAnsi="Abadi"/>
          <w:sz w:val="28"/>
          <w:szCs w:val="28"/>
        </w:rPr>
      </w:pPr>
    </w:p>
    <w:p w14:paraId="2FAB69BC" w14:textId="5E76DC40" w:rsidR="0026108A" w:rsidRDefault="0026108A" w:rsidP="006D4960">
      <w:pPr>
        <w:pStyle w:val="NoSpacing"/>
        <w:jc w:val="both"/>
        <w:rPr>
          <w:rFonts w:ascii="Abadi" w:hAnsi="Abadi"/>
          <w:sz w:val="28"/>
          <w:szCs w:val="28"/>
        </w:rPr>
      </w:pPr>
    </w:p>
    <w:p w14:paraId="10EC688E" w14:textId="5873D93D" w:rsidR="00B8324C" w:rsidRDefault="00B8324C" w:rsidP="006D4960">
      <w:pPr>
        <w:pStyle w:val="NoSpacing"/>
        <w:jc w:val="both"/>
        <w:rPr>
          <w:rFonts w:ascii="Abadi" w:hAnsi="Abadi"/>
          <w:sz w:val="28"/>
          <w:szCs w:val="28"/>
        </w:rPr>
      </w:pPr>
    </w:p>
    <w:p w14:paraId="6F61E834" w14:textId="1A15F413" w:rsidR="00B8324C" w:rsidRDefault="00B8324C" w:rsidP="006D4960">
      <w:pPr>
        <w:pStyle w:val="NoSpacing"/>
        <w:jc w:val="both"/>
        <w:rPr>
          <w:rFonts w:ascii="Abadi" w:hAnsi="Abadi"/>
          <w:sz w:val="28"/>
          <w:szCs w:val="28"/>
        </w:rPr>
      </w:pPr>
    </w:p>
    <w:p w14:paraId="57414701" w14:textId="7E4DE3DA" w:rsidR="00B8324C" w:rsidRDefault="00B8324C" w:rsidP="006D4960">
      <w:pPr>
        <w:pStyle w:val="NoSpacing"/>
        <w:jc w:val="both"/>
        <w:rPr>
          <w:rFonts w:ascii="Abadi" w:hAnsi="Abadi"/>
          <w:sz w:val="28"/>
          <w:szCs w:val="28"/>
        </w:rPr>
      </w:pPr>
    </w:p>
    <w:p w14:paraId="0D2B1105" w14:textId="483892CE" w:rsidR="00B8324C" w:rsidRDefault="00B8324C" w:rsidP="006D4960">
      <w:pPr>
        <w:pStyle w:val="NoSpacing"/>
        <w:jc w:val="both"/>
        <w:rPr>
          <w:rFonts w:ascii="Abadi" w:hAnsi="Abadi"/>
          <w:sz w:val="28"/>
          <w:szCs w:val="28"/>
        </w:rPr>
      </w:pPr>
    </w:p>
    <w:p w14:paraId="3D64C632" w14:textId="5E145271" w:rsidR="00B8324C" w:rsidRDefault="00B8324C" w:rsidP="006D4960">
      <w:pPr>
        <w:pStyle w:val="NoSpacing"/>
        <w:jc w:val="both"/>
        <w:rPr>
          <w:rFonts w:ascii="Abadi" w:hAnsi="Abadi"/>
          <w:sz w:val="28"/>
          <w:szCs w:val="28"/>
        </w:rPr>
      </w:pPr>
    </w:p>
    <w:p w14:paraId="4CAB9091" w14:textId="6CD5EA82" w:rsidR="00B8324C" w:rsidRDefault="00B8324C" w:rsidP="006D4960">
      <w:pPr>
        <w:pStyle w:val="NoSpacing"/>
        <w:jc w:val="both"/>
        <w:rPr>
          <w:rFonts w:ascii="Abadi" w:hAnsi="Abadi"/>
          <w:sz w:val="28"/>
          <w:szCs w:val="28"/>
        </w:rPr>
      </w:pPr>
    </w:p>
    <w:p w14:paraId="65926347" w14:textId="3BF783EB" w:rsidR="00B8324C" w:rsidRDefault="00B8324C" w:rsidP="006D4960">
      <w:pPr>
        <w:pStyle w:val="NoSpacing"/>
        <w:jc w:val="both"/>
        <w:rPr>
          <w:rFonts w:ascii="Abadi" w:hAnsi="Abadi"/>
          <w:sz w:val="28"/>
          <w:szCs w:val="28"/>
        </w:rPr>
      </w:pPr>
    </w:p>
    <w:p w14:paraId="218CA225" w14:textId="77777777" w:rsidR="00B8324C" w:rsidRDefault="00B8324C" w:rsidP="006D4960">
      <w:pPr>
        <w:pStyle w:val="NoSpacing"/>
        <w:jc w:val="both"/>
        <w:rPr>
          <w:rFonts w:ascii="Abadi" w:hAnsi="Abadi"/>
          <w:sz w:val="28"/>
          <w:szCs w:val="28"/>
        </w:rPr>
      </w:pPr>
    </w:p>
    <w:p w14:paraId="55FD5A56" w14:textId="77777777" w:rsidR="006D4960" w:rsidRDefault="006D4960" w:rsidP="006D4960">
      <w:pPr>
        <w:pStyle w:val="NoSpacing"/>
        <w:jc w:val="both"/>
        <w:rPr>
          <w:rFonts w:ascii="Abadi" w:hAnsi="Abadi"/>
          <w:sz w:val="28"/>
          <w:szCs w:val="28"/>
        </w:rPr>
      </w:pPr>
    </w:p>
    <w:p w14:paraId="2D17D619" w14:textId="77777777" w:rsidR="006D4960" w:rsidRDefault="006D4960" w:rsidP="006D4960">
      <w:pPr>
        <w:pStyle w:val="NoSpacing"/>
        <w:jc w:val="both"/>
        <w:rPr>
          <w:rFonts w:ascii="Abadi" w:hAnsi="Abadi"/>
          <w:sz w:val="28"/>
          <w:szCs w:val="28"/>
        </w:rPr>
      </w:pPr>
      <w:r>
        <w:rPr>
          <w:rFonts w:ascii="Abadi" w:hAnsi="Abadi"/>
          <w:sz w:val="28"/>
          <w:szCs w:val="28"/>
        </w:rPr>
        <w:lastRenderedPageBreak/>
        <w:t>Appendix 1</w:t>
      </w:r>
    </w:p>
    <w:p w14:paraId="067D58B0" w14:textId="77777777" w:rsidR="006D4960" w:rsidRDefault="006D4960" w:rsidP="006D4960">
      <w:pPr>
        <w:pStyle w:val="NoSpacing"/>
        <w:jc w:val="both"/>
        <w:rPr>
          <w:rFonts w:ascii="Abadi" w:hAnsi="Abadi"/>
          <w:b/>
          <w:sz w:val="28"/>
          <w:szCs w:val="28"/>
          <w:u w:val="single"/>
        </w:rPr>
      </w:pPr>
    </w:p>
    <w:p w14:paraId="11BFFA5F" w14:textId="77777777" w:rsidR="006D4960" w:rsidRPr="00E830F3" w:rsidRDefault="006D4960" w:rsidP="006D4960">
      <w:pPr>
        <w:pStyle w:val="NoSpacing"/>
        <w:jc w:val="both"/>
        <w:rPr>
          <w:rFonts w:ascii="Abadi" w:hAnsi="Abadi"/>
          <w:b/>
          <w:sz w:val="28"/>
          <w:szCs w:val="28"/>
        </w:rPr>
      </w:pPr>
      <w:r w:rsidRPr="004B26DB">
        <w:rPr>
          <w:rFonts w:ascii="Abadi" w:hAnsi="Abadi"/>
          <w:b/>
          <w:sz w:val="28"/>
          <w:szCs w:val="28"/>
        </w:rPr>
        <w:t>Request for a Temporary Change in Registration or Exemption to the Usual Fostering Limit</w:t>
      </w:r>
    </w:p>
    <w:p w14:paraId="0CF4C09B" w14:textId="77777777" w:rsidR="006D4960" w:rsidRPr="00E830F3" w:rsidRDefault="006D4960" w:rsidP="006D4960">
      <w:pPr>
        <w:pStyle w:val="NoSpacing"/>
        <w:jc w:val="both"/>
        <w:rPr>
          <w:rFonts w:ascii="Abadi" w:hAnsi="Abadi"/>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61"/>
      </w:tblGrid>
      <w:tr w:rsidR="006D4960" w:rsidRPr="00E830F3" w14:paraId="1105E1CB" w14:textId="77777777" w:rsidTr="00FB7743">
        <w:tc>
          <w:tcPr>
            <w:tcW w:w="9322" w:type="dxa"/>
            <w:gridSpan w:val="2"/>
            <w:shd w:val="clear" w:color="auto" w:fill="auto"/>
          </w:tcPr>
          <w:p w14:paraId="69E4FE8A" w14:textId="77777777" w:rsidR="006D4960" w:rsidRPr="006D4960" w:rsidRDefault="006D4960" w:rsidP="006D4960">
            <w:pPr>
              <w:pStyle w:val="NoSpacing"/>
              <w:jc w:val="both"/>
              <w:rPr>
                <w:rFonts w:ascii="Abadi" w:hAnsi="Abadi"/>
                <w:b/>
                <w:bCs/>
                <w:sz w:val="28"/>
                <w:szCs w:val="28"/>
              </w:rPr>
            </w:pPr>
            <w:r w:rsidRPr="006D4960">
              <w:rPr>
                <w:rFonts w:ascii="Abadi" w:hAnsi="Abadi"/>
                <w:b/>
                <w:bCs/>
                <w:sz w:val="28"/>
                <w:szCs w:val="28"/>
              </w:rPr>
              <w:t>FOSTER CARER’S DETAILS</w:t>
            </w:r>
          </w:p>
        </w:tc>
      </w:tr>
      <w:tr w:rsidR="006D4960" w:rsidRPr="00E830F3" w14:paraId="15A57227" w14:textId="77777777" w:rsidTr="00FB7743">
        <w:tc>
          <w:tcPr>
            <w:tcW w:w="4261" w:type="dxa"/>
            <w:shd w:val="clear" w:color="auto" w:fill="auto"/>
          </w:tcPr>
          <w:p w14:paraId="29B3E8E3" w14:textId="77777777" w:rsidR="006D4960" w:rsidRPr="00E830F3" w:rsidRDefault="006D4960" w:rsidP="006D4960">
            <w:pPr>
              <w:pStyle w:val="NoSpacing"/>
              <w:jc w:val="both"/>
              <w:rPr>
                <w:rFonts w:ascii="Abadi" w:hAnsi="Abadi"/>
                <w:b/>
                <w:bCs/>
                <w:sz w:val="24"/>
                <w:szCs w:val="24"/>
              </w:rPr>
            </w:pPr>
            <w:r w:rsidRPr="00E830F3">
              <w:rPr>
                <w:rFonts w:ascii="Abadi" w:hAnsi="Abadi"/>
                <w:sz w:val="24"/>
                <w:szCs w:val="24"/>
              </w:rPr>
              <w:t xml:space="preserve">Name of </w:t>
            </w:r>
            <w:r w:rsidRPr="00B22A9A">
              <w:rPr>
                <w:rFonts w:ascii="Abadi" w:hAnsi="Abadi"/>
                <w:sz w:val="24"/>
                <w:szCs w:val="24"/>
              </w:rPr>
              <w:t>f</w:t>
            </w:r>
            <w:r w:rsidRPr="00E830F3">
              <w:rPr>
                <w:rFonts w:ascii="Abadi" w:hAnsi="Abadi"/>
                <w:sz w:val="24"/>
                <w:szCs w:val="24"/>
              </w:rPr>
              <w:t xml:space="preserve">oster </w:t>
            </w:r>
            <w:r w:rsidRPr="00B22A9A">
              <w:rPr>
                <w:rFonts w:ascii="Abadi" w:hAnsi="Abadi"/>
                <w:sz w:val="24"/>
                <w:szCs w:val="24"/>
              </w:rPr>
              <w:t>c</w:t>
            </w:r>
            <w:r w:rsidRPr="00E830F3">
              <w:rPr>
                <w:rFonts w:ascii="Abadi" w:hAnsi="Abadi"/>
                <w:sz w:val="24"/>
                <w:szCs w:val="24"/>
              </w:rPr>
              <w:t xml:space="preserve">arer: </w:t>
            </w:r>
          </w:p>
        </w:tc>
        <w:tc>
          <w:tcPr>
            <w:tcW w:w="5061" w:type="dxa"/>
            <w:shd w:val="clear" w:color="auto" w:fill="auto"/>
          </w:tcPr>
          <w:p w14:paraId="75FA1285" w14:textId="77777777" w:rsidR="006D4960" w:rsidRPr="00E830F3" w:rsidRDefault="006D4960" w:rsidP="006D4960">
            <w:pPr>
              <w:pStyle w:val="NoSpacing"/>
              <w:jc w:val="both"/>
              <w:rPr>
                <w:rFonts w:ascii="Abadi" w:hAnsi="Abadi"/>
                <w:sz w:val="28"/>
                <w:szCs w:val="28"/>
              </w:rPr>
            </w:pPr>
          </w:p>
        </w:tc>
      </w:tr>
      <w:tr w:rsidR="006D4960" w:rsidRPr="00E830F3" w14:paraId="5E65B0BE" w14:textId="77777777" w:rsidTr="00FB7743">
        <w:tc>
          <w:tcPr>
            <w:tcW w:w="4261" w:type="dxa"/>
            <w:shd w:val="clear" w:color="auto" w:fill="auto"/>
          </w:tcPr>
          <w:p w14:paraId="07190322" w14:textId="77777777" w:rsidR="006D4960" w:rsidRPr="00E830F3" w:rsidRDefault="006D4960" w:rsidP="006D4960">
            <w:pPr>
              <w:pStyle w:val="NoSpacing"/>
              <w:jc w:val="both"/>
              <w:rPr>
                <w:rFonts w:ascii="Abadi" w:hAnsi="Abadi"/>
                <w:b/>
                <w:bCs/>
                <w:sz w:val="24"/>
                <w:szCs w:val="24"/>
              </w:rPr>
            </w:pPr>
            <w:r w:rsidRPr="00E830F3">
              <w:rPr>
                <w:rFonts w:ascii="Abadi" w:hAnsi="Abadi"/>
                <w:sz w:val="24"/>
                <w:szCs w:val="24"/>
              </w:rPr>
              <w:t xml:space="preserve">Address of </w:t>
            </w:r>
            <w:r w:rsidRPr="00B22A9A">
              <w:rPr>
                <w:rFonts w:ascii="Abadi" w:hAnsi="Abadi"/>
                <w:sz w:val="24"/>
                <w:szCs w:val="24"/>
              </w:rPr>
              <w:t>f</w:t>
            </w:r>
            <w:r w:rsidRPr="00E830F3">
              <w:rPr>
                <w:rFonts w:ascii="Abadi" w:hAnsi="Abadi"/>
                <w:sz w:val="24"/>
                <w:szCs w:val="24"/>
              </w:rPr>
              <w:t xml:space="preserve">oster </w:t>
            </w:r>
            <w:r w:rsidRPr="00B22A9A">
              <w:rPr>
                <w:rFonts w:ascii="Abadi" w:hAnsi="Abadi"/>
                <w:sz w:val="24"/>
                <w:szCs w:val="24"/>
              </w:rPr>
              <w:t>c</w:t>
            </w:r>
            <w:r w:rsidRPr="00E830F3">
              <w:rPr>
                <w:rFonts w:ascii="Abadi" w:hAnsi="Abadi"/>
                <w:sz w:val="24"/>
                <w:szCs w:val="24"/>
              </w:rPr>
              <w:t xml:space="preserve">arer: </w:t>
            </w:r>
          </w:p>
        </w:tc>
        <w:tc>
          <w:tcPr>
            <w:tcW w:w="5061" w:type="dxa"/>
            <w:shd w:val="clear" w:color="auto" w:fill="auto"/>
          </w:tcPr>
          <w:p w14:paraId="6599F555" w14:textId="77777777" w:rsidR="006D4960" w:rsidRPr="00E830F3" w:rsidRDefault="006D4960" w:rsidP="006D4960">
            <w:pPr>
              <w:pStyle w:val="NoSpacing"/>
              <w:jc w:val="both"/>
              <w:rPr>
                <w:rFonts w:ascii="Abadi" w:hAnsi="Abadi"/>
                <w:sz w:val="28"/>
                <w:szCs w:val="28"/>
              </w:rPr>
            </w:pPr>
          </w:p>
        </w:tc>
      </w:tr>
      <w:tr w:rsidR="006D4960" w:rsidRPr="00E830F3" w14:paraId="06E995FF" w14:textId="77777777" w:rsidTr="00FB7743">
        <w:tc>
          <w:tcPr>
            <w:tcW w:w="4261" w:type="dxa"/>
            <w:shd w:val="clear" w:color="auto" w:fill="auto"/>
          </w:tcPr>
          <w:p w14:paraId="7E3A5451"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Name and ages of any birth or adopted children living in the family or any children living under an SGO</w:t>
            </w:r>
            <w:r>
              <w:rPr>
                <w:rFonts w:ascii="Abadi" w:hAnsi="Abadi"/>
                <w:sz w:val="24"/>
                <w:szCs w:val="24"/>
              </w:rPr>
              <w:t>. This should also include any adult placed under the Shared Lives scheme who may need more attention</w:t>
            </w:r>
            <w:r w:rsidRPr="00B22A9A">
              <w:rPr>
                <w:rFonts w:ascii="Abadi" w:hAnsi="Abadi"/>
                <w:sz w:val="24"/>
                <w:szCs w:val="24"/>
              </w:rPr>
              <w:t>:</w:t>
            </w:r>
          </w:p>
        </w:tc>
        <w:tc>
          <w:tcPr>
            <w:tcW w:w="5061" w:type="dxa"/>
            <w:shd w:val="clear" w:color="auto" w:fill="auto"/>
          </w:tcPr>
          <w:p w14:paraId="1EC1ABD4" w14:textId="77777777" w:rsidR="006D4960" w:rsidRPr="00E830F3" w:rsidRDefault="006D4960" w:rsidP="006D4960">
            <w:pPr>
              <w:pStyle w:val="NoSpacing"/>
              <w:jc w:val="both"/>
              <w:rPr>
                <w:rFonts w:ascii="Abadi" w:hAnsi="Abadi"/>
                <w:sz w:val="28"/>
                <w:szCs w:val="28"/>
              </w:rPr>
            </w:pPr>
          </w:p>
        </w:tc>
      </w:tr>
      <w:tr w:rsidR="006D4960" w:rsidRPr="00E830F3" w14:paraId="79FB5D01" w14:textId="77777777" w:rsidTr="00FB7743">
        <w:tc>
          <w:tcPr>
            <w:tcW w:w="4261" w:type="dxa"/>
            <w:shd w:val="clear" w:color="auto" w:fill="auto"/>
          </w:tcPr>
          <w:p w14:paraId="4A2C1108"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 xml:space="preserve">Ethnic </w:t>
            </w:r>
            <w:r w:rsidRPr="00B22A9A">
              <w:rPr>
                <w:rFonts w:ascii="Abadi" w:hAnsi="Abadi"/>
                <w:sz w:val="24"/>
                <w:szCs w:val="24"/>
              </w:rPr>
              <w:t>o</w:t>
            </w:r>
            <w:r w:rsidRPr="00E830F3">
              <w:rPr>
                <w:rFonts w:ascii="Abadi" w:hAnsi="Abadi"/>
                <w:sz w:val="24"/>
                <w:szCs w:val="24"/>
              </w:rPr>
              <w:t xml:space="preserve">rigin </w:t>
            </w:r>
            <w:r w:rsidRPr="00B22A9A">
              <w:rPr>
                <w:rFonts w:ascii="Abadi" w:hAnsi="Abadi"/>
                <w:sz w:val="24"/>
                <w:szCs w:val="24"/>
              </w:rPr>
              <w:t xml:space="preserve">and culture </w:t>
            </w:r>
            <w:r w:rsidRPr="00E830F3">
              <w:rPr>
                <w:rFonts w:ascii="Abadi" w:hAnsi="Abadi"/>
                <w:sz w:val="24"/>
                <w:szCs w:val="24"/>
              </w:rPr>
              <w:t xml:space="preserve">of </w:t>
            </w:r>
            <w:r w:rsidRPr="00B22A9A">
              <w:rPr>
                <w:rFonts w:ascii="Abadi" w:hAnsi="Abadi"/>
                <w:sz w:val="24"/>
                <w:szCs w:val="24"/>
              </w:rPr>
              <w:t>f</w:t>
            </w:r>
            <w:r w:rsidRPr="00E830F3">
              <w:rPr>
                <w:rFonts w:ascii="Abadi" w:hAnsi="Abadi"/>
                <w:sz w:val="24"/>
                <w:szCs w:val="24"/>
              </w:rPr>
              <w:t xml:space="preserve">oster </w:t>
            </w:r>
            <w:r w:rsidRPr="00B22A9A">
              <w:rPr>
                <w:rFonts w:ascii="Abadi" w:hAnsi="Abadi"/>
                <w:sz w:val="24"/>
                <w:szCs w:val="24"/>
              </w:rPr>
              <w:t>c</w:t>
            </w:r>
            <w:r w:rsidRPr="00E830F3">
              <w:rPr>
                <w:rFonts w:ascii="Abadi" w:hAnsi="Abadi"/>
                <w:sz w:val="24"/>
                <w:szCs w:val="24"/>
              </w:rPr>
              <w:t>arer</w:t>
            </w:r>
            <w:r>
              <w:rPr>
                <w:rFonts w:ascii="Abadi" w:hAnsi="Abadi"/>
                <w:sz w:val="24"/>
                <w:szCs w:val="24"/>
              </w:rPr>
              <w:t>. This will include the type of family activities and pursuits engaged in, as well as religion and pastimes</w:t>
            </w:r>
            <w:r w:rsidRPr="00E830F3">
              <w:rPr>
                <w:rFonts w:ascii="Abadi" w:hAnsi="Abadi"/>
                <w:sz w:val="24"/>
                <w:szCs w:val="24"/>
              </w:rPr>
              <w:t xml:space="preserve">: </w:t>
            </w:r>
          </w:p>
        </w:tc>
        <w:tc>
          <w:tcPr>
            <w:tcW w:w="5061" w:type="dxa"/>
            <w:shd w:val="clear" w:color="auto" w:fill="auto"/>
          </w:tcPr>
          <w:p w14:paraId="17963EFE" w14:textId="77777777" w:rsidR="006D4960" w:rsidRPr="00E830F3" w:rsidRDefault="006D4960" w:rsidP="006D4960">
            <w:pPr>
              <w:pStyle w:val="NoSpacing"/>
              <w:jc w:val="both"/>
              <w:rPr>
                <w:rFonts w:ascii="Abadi" w:hAnsi="Abadi"/>
                <w:sz w:val="28"/>
                <w:szCs w:val="28"/>
              </w:rPr>
            </w:pPr>
          </w:p>
        </w:tc>
      </w:tr>
      <w:tr w:rsidR="006D4960" w:rsidRPr="00E830F3" w14:paraId="22931055" w14:textId="77777777" w:rsidTr="00FB7743">
        <w:tc>
          <w:tcPr>
            <w:tcW w:w="4261" w:type="dxa"/>
            <w:shd w:val="clear" w:color="auto" w:fill="auto"/>
          </w:tcPr>
          <w:p w14:paraId="3B2BDB30" w14:textId="77777777" w:rsidR="006D4960" w:rsidRPr="00E830F3" w:rsidRDefault="006D4960" w:rsidP="006D4960">
            <w:pPr>
              <w:pStyle w:val="NoSpacing"/>
              <w:jc w:val="both"/>
              <w:rPr>
                <w:rFonts w:ascii="Abadi" w:hAnsi="Abadi"/>
                <w:sz w:val="24"/>
                <w:szCs w:val="24"/>
              </w:rPr>
            </w:pPr>
            <w:r w:rsidRPr="00B22A9A">
              <w:rPr>
                <w:rFonts w:ascii="Abadi" w:hAnsi="Abadi"/>
                <w:sz w:val="24"/>
                <w:szCs w:val="24"/>
              </w:rPr>
              <w:t>Supervising s</w:t>
            </w:r>
            <w:r w:rsidRPr="00E830F3">
              <w:rPr>
                <w:rFonts w:ascii="Abadi" w:hAnsi="Abadi"/>
                <w:sz w:val="24"/>
                <w:szCs w:val="24"/>
              </w:rPr>
              <w:t xml:space="preserve">ocial </w:t>
            </w:r>
            <w:r w:rsidRPr="00B22A9A">
              <w:rPr>
                <w:rFonts w:ascii="Abadi" w:hAnsi="Abadi"/>
                <w:sz w:val="24"/>
                <w:szCs w:val="24"/>
              </w:rPr>
              <w:t>w</w:t>
            </w:r>
            <w:r w:rsidRPr="00E830F3">
              <w:rPr>
                <w:rFonts w:ascii="Abadi" w:hAnsi="Abadi"/>
                <w:sz w:val="24"/>
                <w:szCs w:val="24"/>
              </w:rPr>
              <w:t>orker:</w:t>
            </w:r>
          </w:p>
        </w:tc>
        <w:tc>
          <w:tcPr>
            <w:tcW w:w="5061" w:type="dxa"/>
            <w:shd w:val="clear" w:color="auto" w:fill="auto"/>
          </w:tcPr>
          <w:p w14:paraId="1C84829A" w14:textId="77777777" w:rsidR="006D4960" w:rsidRPr="00E830F3" w:rsidRDefault="006D4960" w:rsidP="006D4960">
            <w:pPr>
              <w:pStyle w:val="NoSpacing"/>
              <w:jc w:val="both"/>
              <w:rPr>
                <w:rFonts w:ascii="Abadi" w:hAnsi="Abadi"/>
                <w:sz w:val="28"/>
                <w:szCs w:val="28"/>
              </w:rPr>
            </w:pPr>
          </w:p>
        </w:tc>
      </w:tr>
      <w:tr w:rsidR="006D4960" w:rsidRPr="00E830F3" w14:paraId="287EFB10" w14:textId="77777777" w:rsidTr="00FB7743">
        <w:tc>
          <w:tcPr>
            <w:tcW w:w="4261" w:type="dxa"/>
            <w:shd w:val="clear" w:color="auto" w:fill="auto"/>
          </w:tcPr>
          <w:p w14:paraId="7EE6642B" w14:textId="77777777" w:rsidR="006D4960" w:rsidRPr="00E830F3" w:rsidRDefault="006D4960" w:rsidP="006D4960">
            <w:pPr>
              <w:pStyle w:val="NoSpacing"/>
              <w:jc w:val="both"/>
              <w:rPr>
                <w:rFonts w:ascii="Abadi" w:hAnsi="Abadi"/>
                <w:b/>
                <w:bCs/>
                <w:sz w:val="24"/>
                <w:szCs w:val="24"/>
              </w:rPr>
            </w:pPr>
            <w:r w:rsidRPr="00E830F3">
              <w:rPr>
                <w:rFonts w:ascii="Abadi" w:hAnsi="Abadi"/>
                <w:sz w:val="24"/>
                <w:szCs w:val="24"/>
              </w:rPr>
              <w:t>Date originally approved</w:t>
            </w:r>
            <w:r w:rsidRPr="00E830F3">
              <w:rPr>
                <w:rFonts w:ascii="Abadi" w:hAnsi="Abadi"/>
                <w:b/>
                <w:bCs/>
                <w:sz w:val="24"/>
                <w:szCs w:val="24"/>
              </w:rPr>
              <w:t xml:space="preserve">: </w:t>
            </w:r>
          </w:p>
        </w:tc>
        <w:tc>
          <w:tcPr>
            <w:tcW w:w="5061" w:type="dxa"/>
            <w:shd w:val="clear" w:color="auto" w:fill="auto"/>
          </w:tcPr>
          <w:p w14:paraId="679DB6E9" w14:textId="77777777" w:rsidR="006D4960" w:rsidRPr="00E830F3" w:rsidRDefault="006D4960" w:rsidP="006D4960">
            <w:pPr>
              <w:pStyle w:val="NoSpacing"/>
              <w:jc w:val="both"/>
              <w:rPr>
                <w:rFonts w:ascii="Abadi" w:hAnsi="Abadi"/>
                <w:sz w:val="28"/>
                <w:szCs w:val="28"/>
              </w:rPr>
            </w:pPr>
          </w:p>
        </w:tc>
      </w:tr>
      <w:tr w:rsidR="006D4960" w:rsidRPr="00E830F3" w14:paraId="77934A87" w14:textId="77777777" w:rsidTr="00FB7743">
        <w:tc>
          <w:tcPr>
            <w:tcW w:w="4261" w:type="dxa"/>
            <w:shd w:val="clear" w:color="auto" w:fill="auto"/>
          </w:tcPr>
          <w:p w14:paraId="2A72564D"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Date of last review:</w:t>
            </w:r>
          </w:p>
        </w:tc>
        <w:tc>
          <w:tcPr>
            <w:tcW w:w="5061" w:type="dxa"/>
            <w:shd w:val="clear" w:color="auto" w:fill="auto"/>
          </w:tcPr>
          <w:p w14:paraId="7F65985E" w14:textId="77777777" w:rsidR="006D4960" w:rsidRPr="00E830F3" w:rsidRDefault="006D4960" w:rsidP="006D4960">
            <w:pPr>
              <w:pStyle w:val="NoSpacing"/>
              <w:jc w:val="both"/>
              <w:rPr>
                <w:rFonts w:ascii="Abadi" w:hAnsi="Abadi"/>
                <w:sz w:val="28"/>
                <w:szCs w:val="28"/>
              </w:rPr>
            </w:pPr>
          </w:p>
        </w:tc>
      </w:tr>
      <w:tr w:rsidR="006D4960" w:rsidRPr="00E830F3" w14:paraId="6540F8E3" w14:textId="77777777" w:rsidTr="00FB7743">
        <w:tc>
          <w:tcPr>
            <w:tcW w:w="4261" w:type="dxa"/>
            <w:shd w:val="clear" w:color="auto" w:fill="auto"/>
          </w:tcPr>
          <w:p w14:paraId="689F0AF6"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 xml:space="preserve">Current </w:t>
            </w:r>
            <w:r>
              <w:rPr>
                <w:rFonts w:ascii="Abadi" w:hAnsi="Abadi"/>
                <w:sz w:val="24"/>
                <w:szCs w:val="24"/>
              </w:rPr>
              <w:t>terms of approval and specifically what needs to be altered to accommodate the proposed child(ren)</w:t>
            </w:r>
            <w:r w:rsidRPr="00E830F3">
              <w:rPr>
                <w:rFonts w:ascii="Abadi" w:hAnsi="Abadi"/>
                <w:sz w:val="24"/>
                <w:szCs w:val="24"/>
              </w:rPr>
              <w:t>:</w:t>
            </w:r>
          </w:p>
        </w:tc>
        <w:tc>
          <w:tcPr>
            <w:tcW w:w="5061" w:type="dxa"/>
            <w:shd w:val="clear" w:color="auto" w:fill="auto"/>
          </w:tcPr>
          <w:p w14:paraId="38746B31" w14:textId="77777777" w:rsidR="006D4960" w:rsidRPr="00E830F3" w:rsidRDefault="006D4960" w:rsidP="006D4960">
            <w:pPr>
              <w:pStyle w:val="NoSpacing"/>
              <w:jc w:val="both"/>
              <w:rPr>
                <w:rFonts w:ascii="Abadi" w:hAnsi="Abadi"/>
                <w:sz w:val="28"/>
                <w:szCs w:val="28"/>
              </w:rPr>
            </w:pPr>
          </w:p>
        </w:tc>
      </w:tr>
      <w:tr w:rsidR="006D4960" w:rsidRPr="00E830F3" w14:paraId="771F5E86" w14:textId="77777777" w:rsidTr="00FB7743">
        <w:tc>
          <w:tcPr>
            <w:tcW w:w="4261" w:type="dxa"/>
            <w:shd w:val="clear" w:color="auto" w:fill="auto"/>
          </w:tcPr>
          <w:p w14:paraId="0898FE40"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 xml:space="preserve">Current </w:t>
            </w:r>
            <w:r w:rsidRPr="00B22A9A">
              <w:rPr>
                <w:rFonts w:ascii="Abadi" w:hAnsi="Abadi"/>
                <w:sz w:val="24"/>
                <w:szCs w:val="24"/>
              </w:rPr>
              <w:t xml:space="preserve">children </w:t>
            </w:r>
            <w:r w:rsidRPr="00E830F3">
              <w:rPr>
                <w:rFonts w:ascii="Abadi" w:hAnsi="Abadi"/>
                <w:sz w:val="24"/>
                <w:szCs w:val="24"/>
              </w:rPr>
              <w:t>place</w:t>
            </w:r>
            <w:r w:rsidRPr="00B22A9A">
              <w:rPr>
                <w:rFonts w:ascii="Abadi" w:hAnsi="Abadi"/>
                <w:sz w:val="24"/>
                <w:szCs w:val="24"/>
              </w:rPr>
              <w:t>d with carers</w:t>
            </w:r>
            <w:r w:rsidRPr="00E830F3">
              <w:rPr>
                <w:rFonts w:ascii="Abadi" w:hAnsi="Abadi"/>
                <w:sz w:val="24"/>
                <w:szCs w:val="24"/>
              </w:rPr>
              <w:t xml:space="preserve"> (with dates):</w:t>
            </w:r>
          </w:p>
        </w:tc>
        <w:tc>
          <w:tcPr>
            <w:tcW w:w="5061" w:type="dxa"/>
            <w:shd w:val="clear" w:color="auto" w:fill="auto"/>
          </w:tcPr>
          <w:p w14:paraId="705E924C" w14:textId="77777777" w:rsidR="006D4960" w:rsidRPr="00E830F3" w:rsidRDefault="006D4960" w:rsidP="006D4960">
            <w:pPr>
              <w:pStyle w:val="NoSpacing"/>
              <w:jc w:val="both"/>
              <w:rPr>
                <w:rFonts w:ascii="Abadi" w:hAnsi="Abadi"/>
                <w:sz w:val="28"/>
                <w:szCs w:val="28"/>
              </w:rPr>
            </w:pPr>
          </w:p>
        </w:tc>
      </w:tr>
      <w:tr w:rsidR="006D4960" w:rsidRPr="00E830F3" w14:paraId="477E410F" w14:textId="77777777" w:rsidTr="00FB7743">
        <w:tc>
          <w:tcPr>
            <w:tcW w:w="4261" w:type="dxa"/>
            <w:shd w:val="clear" w:color="auto" w:fill="auto"/>
          </w:tcPr>
          <w:p w14:paraId="097A30B2"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Name of children’s social worker and their views on proposed exemption:</w:t>
            </w:r>
          </w:p>
        </w:tc>
        <w:tc>
          <w:tcPr>
            <w:tcW w:w="5061" w:type="dxa"/>
            <w:shd w:val="clear" w:color="auto" w:fill="auto"/>
          </w:tcPr>
          <w:p w14:paraId="2FAAD370" w14:textId="77777777" w:rsidR="006D4960" w:rsidRPr="00E830F3" w:rsidRDefault="006D4960" w:rsidP="006D4960">
            <w:pPr>
              <w:pStyle w:val="NoSpacing"/>
              <w:jc w:val="both"/>
              <w:rPr>
                <w:rFonts w:ascii="Abadi" w:hAnsi="Abadi"/>
                <w:sz w:val="28"/>
                <w:szCs w:val="28"/>
              </w:rPr>
            </w:pPr>
          </w:p>
        </w:tc>
      </w:tr>
      <w:tr w:rsidR="006D4960" w:rsidRPr="00E830F3" w14:paraId="5EABBC53" w14:textId="77777777" w:rsidTr="00FB7743">
        <w:tc>
          <w:tcPr>
            <w:tcW w:w="4261" w:type="dxa"/>
            <w:shd w:val="clear" w:color="auto" w:fill="auto"/>
          </w:tcPr>
          <w:p w14:paraId="5192C054"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 xml:space="preserve">Do the </w:t>
            </w:r>
            <w:r w:rsidRPr="00B22A9A">
              <w:rPr>
                <w:rFonts w:ascii="Abadi" w:hAnsi="Abadi"/>
                <w:sz w:val="24"/>
                <w:szCs w:val="24"/>
              </w:rPr>
              <w:t>fo</w:t>
            </w:r>
            <w:r w:rsidRPr="00E830F3">
              <w:rPr>
                <w:rFonts w:ascii="Abadi" w:hAnsi="Abadi"/>
                <w:sz w:val="24"/>
                <w:szCs w:val="24"/>
              </w:rPr>
              <w:t>ster carers smoke?</w:t>
            </w:r>
            <w:r>
              <w:rPr>
                <w:rFonts w:ascii="Abadi" w:hAnsi="Abadi"/>
                <w:sz w:val="24"/>
                <w:szCs w:val="24"/>
              </w:rPr>
              <w:t xml:space="preserve"> The SGC policy states that no child under five, or with a disability or with a respiratory illness will be placed with smokers. </w:t>
            </w:r>
          </w:p>
        </w:tc>
        <w:tc>
          <w:tcPr>
            <w:tcW w:w="5061" w:type="dxa"/>
            <w:shd w:val="clear" w:color="auto" w:fill="auto"/>
          </w:tcPr>
          <w:p w14:paraId="05E9353B" w14:textId="77777777" w:rsidR="006D4960" w:rsidRPr="00E830F3" w:rsidRDefault="006D4960" w:rsidP="006D4960">
            <w:pPr>
              <w:pStyle w:val="NoSpacing"/>
              <w:jc w:val="both"/>
              <w:rPr>
                <w:rFonts w:ascii="Abadi" w:hAnsi="Abadi"/>
                <w:iCs/>
                <w:sz w:val="28"/>
                <w:szCs w:val="28"/>
              </w:rPr>
            </w:pPr>
          </w:p>
        </w:tc>
      </w:tr>
      <w:tr w:rsidR="006D4960" w:rsidRPr="00E830F3" w14:paraId="35E0150D" w14:textId="77777777" w:rsidTr="00FB7743">
        <w:tc>
          <w:tcPr>
            <w:tcW w:w="4261" w:type="dxa"/>
            <w:shd w:val="clear" w:color="auto" w:fill="auto"/>
          </w:tcPr>
          <w:p w14:paraId="7D649636" w14:textId="77777777" w:rsidR="006D4960" w:rsidRPr="00E830F3" w:rsidRDefault="006D4960" w:rsidP="006D4960">
            <w:pPr>
              <w:pStyle w:val="NoSpacing"/>
              <w:jc w:val="both"/>
              <w:rPr>
                <w:rFonts w:ascii="Abadi" w:hAnsi="Abadi"/>
                <w:sz w:val="24"/>
                <w:szCs w:val="24"/>
              </w:rPr>
            </w:pPr>
            <w:r>
              <w:rPr>
                <w:rFonts w:ascii="Abadi" w:hAnsi="Abadi"/>
                <w:sz w:val="24"/>
                <w:szCs w:val="24"/>
              </w:rPr>
              <w:t xml:space="preserve">Do the foster carers have any pets and does the child/ren moving to live with them have any allergies to pets? </w:t>
            </w:r>
          </w:p>
        </w:tc>
        <w:tc>
          <w:tcPr>
            <w:tcW w:w="5061" w:type="dxa"/>
            <w:shd w:val="clear" w:color="auto" w:fill="auto"/>
          </w:tcPr>
          <w:p w14:paraId="16E3A28F" w14:textId="77777777" w:rsidR="006D4960" w:rsidRPr="00E830F3" w:rsidRDefault="006D4960" w:rsidP="006D4960">
            <w:pPr>
              <w:pStyle w:val="NoSpacing"/>
              <w:jc w:val="both"/>
              <w:rPr>
                <w:rFonts w:ascii="Abadi" w:hAnsi="Abadi"/>
                <w:iCs/>
                <w:sz w:val="28"/>
                <w:szCs w:val="28"/>
              </w:rPr>
            </w:pPr>
          </w:p>
        </w:tc>
      </w:tr>
      <w:tr w:rsidR="006D4960" w:rsidRPr="00E830F3" w14:paraId="1EC47227" w14:textId="77777777" w:rsidTr="00FB7743">
        <w:tc>
          <w:tcPr>
            <w:tcW w:w="4261" w:type="dxa"/>
            <w:shd w:val="clear" w:color="auto" w:fill="auto"/>
          </w:tcPr>
          <w:p w14:paraId="70946A0A"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Any work commitments for the foster carers or planned holiday arrangements</w:t>
            </w:r>
            <w:r>
              <w:rPr>
                <w:rFonts w:ascii="Abadi" w:hAnsi="Abadi"/>
                <w:sz w:val="24"/>
                <w:szCs w:val="24"/>
              </w:rPr>
              <w:t xml:space="preserve"> which would prevent them from being available to the children</w:t>
            </w:r>
            <w:r w:rsidRPr="00B22A9A">
              <w:rPr>
                <w:rFonts w:ascii="Abadi" w:hAnsi="Abadi"/>
                <w:sz w:val="24"/>
                <w:szCs w:val="24"/>
              </w:rPr>
              <w:t>:</w:t>
            </w:r>
          </w:p>
        </w:tc>
        <w:tc>
          <w:tcPr>
            <w:tcW w:w="5061" w:type="dxa"/>
            <w:shd w:val="clear" w:color="auto" w:fill="auto"/>
          </w:tcPr>
          <w:p w14:paraId="08B4E511" w14:textId="77777777" w:rsidR="006D4960" w:rsidRPr="00E830F3" w:rsidRDefault="006D4960" w:rsidP="006D4960">
            <w:pPr>
              <w:pStyle w:val="NoSpacing"/>
              <w:jc w:val="both"/>
              <w:rPr>
                <w:rFonts w:ascii="Abadi" w:hAnsi="Abadi"/>
                <w:iCs/>
                <w:sz w:val="28"/>
                <w:szCs w:val="28"/>
              </w:rPr>
            </w:pPr>
          </w:p>
        </w:tc>
      </w:tr>
    </w:tbl>
    <w:p w14:paraId="715C05C0" w14:textId="77777777" w:rsidR="006D4960" w:rsidRPr="00E830F3" w:rsidRDefault="006D4960" w:rsidP="006D4960">
      <w:pPr>
        <w:pStyle w:val="NoSpacing"/>
        <w:jc w:val="both"/>
        <w:rPr>
          <w:rFonts w:ascii="Abadi" w:hAnsi="Abadi"/>
          <w:sz w:val="28"/>
          <w:szCs w:val="28"/>
        </w:rPr>
      </w:pPr>
    </w:p>
    <w:p w14:paraId="725590CE" w14:textId="77777777" w:rsidR="006D4960" w:rsidRPr="00E830F3" w:rsidRDefault="006D4960" w:rsidP="006D4960">
      <w:pPr>
        <w:pStyle w:val="NoSpacing"/>
        <w:jc w:val="both"/>
        <w:rPr>
          <w:rFonts w:ascii="Abadi" w:hAnsi="Abadi"/>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61"/>
      </w:tblGrid>
      <w:tr w:rsidR="006D4960" w:rsidRPr="00E830F3" w14:paraId="5CFB2B5D" w14:textId="77777777" w:rsidTr="00FB7743">
        <w:tc>
          <w:tcPr>
            <w:tcW w:w="9322" w:type="dxa"/>
            <w:gridSpan w:val="2"/>
            <w:shd w:val="clear" w:color="auto" w:fill="auto"/>
          </w:tcPr>
          <w:p w14:paraId="57A12AFE" w14:textId="77777777" w:rsidR="006D4960" w:rsidRPr="006D4960" w:rsidRDefault="006D4960" w:rsidP="006D4960">
            <w:pPr>
              <w:pStyle w:val="NoSpacing"/>
              <w:jc w:val="both"/>
              <w:rPr>
                <w:rFonts w:ascii="Abadi" w:hAnsi="Abadi"/>
                <w:b/>
                <w:bCs/>
                <w:sz w:val="28"/>
                <w:szCs w:val="28"/>
              </w:rPr>
            </w:pPr>
            <w:r w:rsidRPr="006D4960">
              <w:rPr>
                <w:rFonts w:ascii="Abadi" w:hAnsi="Abadi"/>
                <w:b/>
                <w:bCs/>
                <w:sz w:val="28"/>
                <w:szCs w:val="28"/>
              </w:rPr>
              <w:t>DETAILS OF CHILD/REN OR YOUNG PERSON’S TO BE PLACED</w:t>
            </w:r>
          </w:p>
        </w:tc>
      </w:tr>
      <w:tr w:rsidR="006D4960" w:rsidRPr="00E830F3" w14:paraId="78779E23" w14:textId="77777777" w:rsidTr="00FB7743">
        <w:tc>
          <w:tcPr>
            <w:tcW w:w="4261" w:type="dxa"/>
            <w:shd w:val="clear" w:color="auto" w:fill="auto"/>
          </w:tcPr>
          <w:p w14:paraId="2ABB6780"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Child/</w:t>
            </w:r>
            <w:r w:rsidRPr="00B22A9A">
              <w:rPr>
                <w:rFonts w:ascii="Abadi" w:hAnsi="Abadi"/>
                <w:sz w:val="24"/>
                <w:szCs w:val="24"/>
              </w:rPr>
              <w:t>y</w:t>
            </w:r>
            <w:r w:rsidRPr="00E830F3">
              <w:rPr>
                <w:rFonts w:ascii="Abadi" w:hAnsi="Abadi"/>
                <w:sz w:val="24"/>
                <w:szCs w:val="24"/>
              </w:rPr>
              <w:t xml:space="preserve">oung person: </w:t>
            </w:r>
          </w:p>
        </w:tc>
        <w:tc>
          <w:tcPr>
            <w:tcW w:w="5061" w:type="dxa"/>
            <w:shd w:val="clear" w:color="auto" w:fill="auto"/>
          </w:tcPr>
          <w:p w14:paraId="727E75BC" w14:textId="77777777" w:rsidR="006D4960" w:rsidRPr="00E830F3" w:rsidRDefault="006D4960" w:rsidP="006D4960">
            <w:pPr>
              <w:pStyle w:val="NoSpacing"/>
              <w:jc w:val="both"/>
              <w:rPr>
                <w:rFonts w:ascii="Abadi" w:hAnsi="Abadi"/>
                <w:sz w:val="28"/>
                <w:szCs w:val="28"/>
              </w:rPr>
            </w:pPr>
          </w:p>
        </w:tc>
      </w:tr>
      <w:tr w:rsidR="006D4960" w:rsidRPr="00E830F3" w14:paraId="6903192F" w14:textId="77777777" w:rsidTr="00FB7743">
        <w:tc>
          <w:tcPr>
            <w:tcW w:w="4261" w:type="dxa"/>
            <w:shd w:val="clear" w:color="auto" w:fill="auto"/>
          </w:tcPr>
          <w:p w14:paraId="1FFA93D6"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 xml:space="preserve">Date of </w:t>
            </w:r>
            <w:r w:rsidRPr="00B22A9A">
              <w:rPr>
                <w:rFonts w:ascii="Abadi" w:hAnsi="Abadi"/>
                <w:sz w:val="24"/>
                <w:szCs w:val="24"/>
              </w:rPr>
              <w:t>b</w:t>
            </w:r>
            <w:r w:rsidRPr="00E830F3">
              <w:rPr>
                <w:rFonts w:ascii="Abadi" w:hAnsi="Abadi"/>
                <w:sz w:val="24"/>
                <w:szCs w:val="24"/>
              </w:rPr>
              <w:t xml:space="preserve">irth of </w:t>
            </w:r>
            <w:r w:rsidRPr="00B22A9A">
              <w:rPr>
                <w:rFonts w:ascii="Abadi" w:hAnsi="Abadi"/>
                <w:sz w:val="24"/>
                <w:szCs w:val="24"/>
              </w:rPr>
              <w:t>c</w:t>
            </w:r>
            <w:r w:rsidRPr="00E830F3">
              <w:rPr>
                <w:rFonts w:ascii="Abadi" w:hAnsi="Abadi"/>
                <w:sz w:val="24"/>
                <w:szCs w:val="24"/>
              </w:rPr>
              <w:t>hild/</w:t>
            </w:r>
            <w:r w:rsidRPr="00B22A9A">
              <w:rPr>
                <w:rFonts w:ascii="Abadi" w:hAnsi="Abadi"/>
                <w:sz w:val="24"/>
                <w:szCs w:val="24"/>
              </w:rPr>
              <w:t>y</w:t>
            </w:r>
            <w:r w:rsidRPr="00E830F3">
              <w:rPr>
                <w:rFonts w:ascii="Abadi" w:hAnsi="Abadi"/>
                <w:sz w:val="24"/>
                <w:szCs w:val="24"/>
              </w:rPr>
              <w:t xml:space="preserve">oung person: </w:t>
            </w:r>
          </w:p>
        </w:tc>
        <w:tc>
          <w:tcPr>
            <w:tcW w:w="5061" w:type="dxa"/>
            <w:shd w:val="clear" w:color="auto" w:fill="auto"/>
          </w:tcPr>
          <w:p w14:paraId="6B063A9A" w14:textId="77777777" w:rsidR="006D4960" w:rsidRPr="00E830F3" w:rsidRDefault="006D4960" w:rsidP="006D4960">
            <w:pPr>
              <w:pStyle w:val="NoSpacing"/>
              <w:jc w:val="both"/>
              <w:rPr>
                <w:rFonts w:ascii="Abadi" w:hAnsi="Abadi"/>
                <w:sz w:val="28"/>
                <w:szCs w:val="28"/>
              </w:rPr>
            </w:pPr>
          </w:p>
        </w:tc>
      </w:tr>
      <w:tr w:rsidR="006D4960" w:rsidRPr="00E830F3" w14:paraId="34574B0C" w14:textId="77777777" w:rsidTr="00FB7743">
        <w:tc>
          <w:tcPr>
            <w:tcW w:w="4261" w:type="dxa"/>
            <w:shd w:val="clear" w:color="auto" w:fill="auto"/>
          </w:tcPr>
          <w:p w14:paraId="36EA0800" w14:textId="77777777" w:rsidR="006D4960" w:rsidRPr="00E830F3" w:rsidRDefault="006D4960" w:rsidP="006D4960">
            <w:pPr>
              <w:pStyle w:val="NoSpacing"/>
              <w:jc w:val="both"/>
              <w:rPr>
                <w:rFonts w:ascii="Abadi" w:hAnsi="Abadi"/>
                <w:b/>
                <w:bCs/>
                <w:sz w:val="24"/>
                <w:szCs w:val="24"/>
              </w:rPr>
            </w:pPr>
            <w:r w:rsidRPr="00E830F3">
              <w:rPr>
                <w:rFonts w:ascii="Abadi" w:hAnsi="Abadi"/>
                <w:sz w:val="24"/>
                <w:szCs w:val="24"/>
              </w:rPr>
              <w:t xml:space="preserve">Ethnic </w:t>
            </w:r>
            <w:r w:rsidRPr="00B22A9A">
              <w:rPr>
                <w:rFonts w:ascii="Abadi" w:hAnsi="Abadi"/>
                <w:sz w:val="24"/>
                <w:szCs w:val="24"/>
              </w:rPr>
              <w:t>o</w:t>
            </w:r>
            <w:r w:rsidRPr="00E830F3">
              <w:rPr>
                <w:rFonts w:ascii="Abadi" w:hAnsi="Abadi"/>
                <w:sz w:val="24"/>
                <w:szCs w:val="24"/>
              </w:rPr>
              <w:t xml:space="preserve">rigin </w:t>
            </w:r>
            <w:r w:rsidRPr="00B22A9A">
              <w:rPr>
                <w:rFonts w:ascii="Abadi" w:hAnsi="Abadi"/>
                <w:sz w:val="24"/>
                <w:szCs w:val="24"/>
              </w:rPr>
              <w:t xml:space="preserve">and culture </w:t>
            </w:r>
            <w:r w:rsidRPr="00E830F3">
              <w:rPr>
                <w:rFonts w:ascii="Abadi" w:hAnsi="Abadi"/>
                <w:sz w:val="24"/>
                <w:szCs w:val="24"/>
              </w:rPr>
              <w:t xml:space="preserve">of </w:t>
            </w:r>
            <w:r w:rsidRPr="00B22A9A">
              <w:rPr>
                <w:rFonts w:ascii="Abadi" w:hAnsi="Abadi"/>
                <w:sz w:val="24"/>
                <w:szCs w:val="24"/>
              </w:rPr>
              <w:t>c</w:t>
            </w:r>
            <w:r w:rsidRPr="00E830F3">
              <w:rPr>
                <w:rFonts w:ascii="Abadi" w:hAnsi="Abadi"/>
                <w:sz w:val="24"/>
                <w:szCs w:val="24"/>
              </w:rPr>
              <w:t>hild/</w:t>
            </w:r>
            <w:r w:rsidRPr="00B22A9A">
              <w:rPr>
                <w:rFonts w:ascii="Abadi" w:hAnsi="Abadi"/>
                <w:sz w:val="24"/>
                <w:szCs w:val="24"/>
              </w:rPr>
              <w:t>y</w:t>
            </w:r>
            <w:r w:rsidRPr="00E830F3">
              <w:rPr>
                <w:rFonts w:ascii="Abadi" w:hAnsi="Abadi"/>
                <w:sz w:val="24"/>
                <w:szCs w:val="24"/>
              </w:rPr>
              <w:t xml:space="preserve">oung </w:t>
            </w:r>
            <w:r w:rsidRPr="00B22A9A">
              <w:rPr>
                <w:rFonts w:ascii="Abadi" w:hAnsi="Abadi"/>
                <w:sz w:val="24"/>
                <w:szCs w:val="24"/>
              </w:rPr>
              <w:t>p</w:t>
            </w:r>
            <w:r w:rsidRPr="00E830F3">
              <w:rPr>
                <w:rFonts w:ascii="Abadi" w:hAnsi="Abadi"/>
                <w:sz w:val="24"/>
                <w:szCs w:val="24"/>
              </w:rPr>
              <w:t>erson</w:t>
            </w:r>
            <w:r>
              <w:rPr>
                <w:rFonts w:ascii="Abadi" w:hAnsi="Abadi"/>
                <w:sz w:val="24"/>
                <w:szCs w:val="24"/>
              </w:rPr>
              <w:t xml:space="preserve">, any specific health </w:t>
            </w:r>
            <w:proofErr w:type="gramStart"/>
            <w:r>
              <w:rPr>
                <w:rFonts w:ascii="Abadi" w:hAnsi="Abadi"/>
                <w:sz w:val="24"/>
                <w:szCs w:val="24"/>
              </w:rPr>
              <w:t>needs</w:t>
            </w:r>
            <w:proofErr w:type="gramEnd"/>
            <w:r>
              <w:rPr>
                <w:rFonts w:ascii="Abadi" w:hAnsi="Abadi"/>
                <w:sz w:val="24"/>
                <w:szCs w:val="24"/>
              </w:rPr>
              <w:t xml:space="preserve"> or disability</w:t>
            </w:r>
            <w:r w:rsidRPr="00E830F3">
              <w:rPr>
                <w:rFonts w:ascii="Abadi" w:hAnsi="Abadi"/>
                <w:sz w:val="24"/>
                <w:szCs w:val="24"/>
              </w:rPr>
              <w:t xml:space="preserve">: </w:t>
            </w:r>
          </w:p>
        </w:tc>
        <w:tc>
          <w:tcPr>
            <w:tcW w:w="5061" w:type="dxa"/>
            <w:shd w:val="clear" w:color="auto" w:fill="auto"/>
          </w:tcPr>
          <w:p w14:paraId="4B41BF5E" w14:textId="77777777" w:rsidR="006D4960" w:rsidRPr="00E830F3" w:rsidRDefault="006D4960" w:rsidP="006D4960">
            <w:pPr>
              <w:pStyle w:val="NoSpacing"/>
              <w:jc w:val="both"/>
              <w:rPr>
                <w:rFonts w:ascii="Abadi" w:hAnsi="Abadi"/>
                <w:sz w:val="28"/>
                <w:szCs w:val="28"/>
              </w:rPr>
            </w:pPr>
          </w:p>
        </w:tc>
      </w:tr>
      <w:tr w:rsidR="006D4960" w:rsidRPr="00E830F3" w14:paraId="79A54D0C" w14:textId="77777777" w:rsidTr="00FB7743">
        <w:tc>
          <w:tcPr>
            <w:tcW w:w="4261" w:type="dxa"/>
            <w:shd w:val="clear" w:color="auto" w:fill="auto"/>
          </w:tcPr>
          <w:p w14:paraId="13E6D34B" w14:textId="77777777" w:rsidR="006D4960" w:rsidRPr="00E830F3" w:rsidRDefault="006D4960" w:rsidP="006D4960">
            <w:pPr>
              <w:pStyle w:val="NoSpacing"/>
              <w:jc w:val="both"/>
              <w:rPr>
                <w:rFonts w:ascii="Abadi" w:hAnsi="Abadi"/>
                <w:b/>
                <w:bCs/>
                <w:sz w:val="24"/>
                <w:szCs w:val="24"/>
              </w:rPr>
            </w:pPr>
            <w:r w:rsidRPr="00E830F3">
              <w:rPr>
                <w:rFonts w:ascii="Abadi" w:hAnsi="Abadi"/>
                <w:sz w:val="24"/>
                <w:szCs w:val="24"/>
              </w:rPr>
              <w:t>Child</w:t>
            </w:r>
            <w:r>
              <w:rPr>
                <w:rFonts w:ascii="Abadi" w:hAnsi="Abadi"/>
                <w:sz w:val="24"/>
                <w:szCs w:val="24"/>
              </w:rPr>
              <w:t>’s</w:t>
            </w:r>
            <w:r w:rsidRPr="00E830F3">
              <w:rPr>
                <w:rFonts w:ascii="Abadi" w:hAnsi="Abadi"/>
                <w:sz w:val="24"/>
                <w:szCs w:val="24"/>
              </w:rPr>
              <w:t xml:space="preserve"> </w:t>
            </w:r>
            <w:r w:rsidRPr="00B22A9A">
              <w:rPr>
                <w:rFonts w:ascii="Abadi" w:hAnsi="Abadi"/>
                <w:sz w:val="24"/>
                <w:szCs w:val="24"/>
              </w:rPr>
              <w:t>s</w:t>
            </w:r>
            <w:r w:rsidRPr="00E830F3">
              <w:rPr>
                <w:rFonts w:ascii="Abadi" w:hAnsi="Abadi"/>
                <w:sz w:val="24"/>
                <w:szCs w:val="24"/>
              </w:rPr>
              <w:t xml:space="preserve">ocial </w:t>
            </w:r>
            <w:r w:rsidRPr="00B22A9A">
              <w:rPr>
                <w:rFonts w:ascii="Abadi" w:hAnsi="Abadi"/>
                <w:sz w:val="24"/>
                <w:szCs w:val="24"/>
              </w:rPr>
              <w:t>w</w:t>
            </w:r>
            <w:r w:rsidRPr="00E830F3">
              <w:rPr>
                <w:rFonts w:ascii="Abadi" w:hAnsi="Abadi"/>
                <w:sz w:val="24"/>
                <w:szCs w:val="24"/>
              </w:rPr>
              <w:t xml:space="preserve">orker: </w:t>
            </w:r>
          </w:p>
        </w:tc>
        <w:tc>
          <w:tcPr>
            <w:tcW w:w="5061" w:type="dxa"/>
            <w:shd w:val="clear" w:color="auto" w:fill="auto"/>
          </w:tcPr>
          <w:p w14:paraId="1944A61C" w14:textId="77777777" w:rsidR="006D4960" w:rsidRPr="00E830F3" w:rsidRDefault="006D4960" w:rsidP="006D4960">
            <w:pPr>
              <w:pStyle w:val="NoSpacing"/>
              <w:jc w:val="both"/>
              <w:rPr>
                <w:rFonts w:ascii="Abadi" w:hAnsi="Abadi"/>
                <w:sz w:val="28"/>
                <w:szCs w:val="28"/>
              </w:rPr>
            </w:pPr>
          </w:p>
        </w:tc>
      </w:tr>
    </w:tbl>
    <w:p w14:paraId="5589AD22" w14:textId="77777777" w:rsidR="006D4960" w:rsidRPr="00E830F3" w:rsidRDefault="006D4960" w:rsidP="006D4960">
      <w:pPr>
        <w:pStyle w:val="NoSpacing"/>
        <w:jc w:val="both"/>
        <w:rPr>
          <w:rFonts w:ascii="Abadi" w:hAnsi="Abadi"/>
          <w:sz w:val="28"/>
          <w:szCs w:val="28"/>
        </w:rPr>
      </w:pPr>
    </w:p>
    <w:p w14:paraId="1DC3E139" w14:textId="77777777" w:rsidR="006D4960" w:rsidRPr="00E830F3" w:rsidRDefault="006D4960" w:rsidP="006D4960">
      <w:pPr>
        <w:pStyle w:val="NoSpacing"/>
        <w:jc w:val="both"/>
        <w:rPr>
          <w:rFonts w:ascii="Abadi" w:hAnsi="Abadi"/>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D4960" w:rsidRPr="00E830F3" w14:paraId="74FEDF33" w14:textId="77777777" w:rsidTr="00FB7743">
        <w:tc>
          <w:tcPr>
            <w:tcW w:w="9322" w:type="dxa"/>
            <w:shd w:val="clear" w:color="auto" w:fill="auto"/>
          </w:tcPr>
          <w:p w14:paraId="7EA40273" w14:textId="77777777" w:rsidR="006D4960" w:rsidRPr="006D4960" w:rsidRDefault="006D4960" w:rsidP="006D4960">
            <w:pPr>
              <w:pStyle w:val="NoSpacing"/>
              <w:jc w:val="both"/>
              <w:rPr>
                <w:rFonts w:ascii="Abadi" w:hAnsi="Abadi"/>
                <w:b/>
                <w:bCs/>
                <w:sz w:val="28"/>
                <w:szCs w:val="28"/>
              </w:rPr>
            </w:pPr>
            <w:r w:rsidRPr="006D4960">
              <w:rPr>
                <w:rFonts w:ascii="Abadi" w:hAnsi="Abadi"/>
                <w:b/>
                <w:bCs/>
                <w:sz w:val="28"/>
                <w:szCs w:val="28"/>
              </w:rPr>
              <w:t xml:space="preserve">REPORT ON TEMPORARY EXTENSION OF CARER(S) FOR PARTICULAR CHILD(REN) </w:t>
            </w:r>
          </w:p>
        </w:tc>
      </w:tr>
      <w:tr w:rsidR="006D4960" w:rsidRPr="00E830F3" w14:paraId="54DF2DB2" w14:textId="77777777" w:rsidTr="00FB7743">
        <w:tc>
          <w:tcPr>
            <w:tcW w:w="9322" w:type="dxa"/>
            <w:shd w:val="clear" w:color="auto" w:fill="auto"/>
          </w:tcPr>
          <w:p w14:paraId="70C5973E" w14:textId="77777777" w:rsidR="006D4960" w:rsidRPr="002A7AE1" w:rsidRDefault="006D4960" w:rsidP="006D4960">
            <w:pPr>
              <w:pStyle w:val="pf0"/>
              <w:jc w:val="both"/>
              <w:rPr>
                <w:rFonts w:ascii="Abadi" w:hAnsi="Abadi" w:cs="Arial"/>
              </w:rPr>
            </w:pPr>
            <w:r w:rsidRPr="00B22A9A">
              <w:rPr>
                <w:rFonts w:ascii="Abadi" w:hAnsi="Abadi"/>
              </w:rPr>
              <w:t>B</w:t>
            </w:r>
            <w:r w:rsidRPr="00E830F3">
              <w:rPr>
                <w:rFonts w:ascii="Abadi" w:hAnsi="Abadi"/>
              </w:rPr>
              <w:t xml:space="preserve">rief background on </w:t>
            </w:r>
            <w:r w:rsidRPr="00B22A9A">
              <w:rPr>
                <w:rFonts w:ascii="Abadi" w:hAnsi="Abadi"/>
              </w:rPr>
              <w:t>the circumstances, needs and resilience of the children to be placed in this home.</w:t>
            </w:r>
            <w:r>
              <w:rPr>
                <w:rFonts w:ascii="Abadi" w:hAnsi="Abadi"/>
              </w:rPr>
              <w:t xml:space="preserve"> What is t</w:t>
            </w:r>
            <w:r w:rsidRPr="002A7AE1">
              <w:rPr>
                <w:rStyle w:val="cf01"/>
                <w:rFonts w:ascii="Abadi" w:hAnsi="Abadi"/>
              </w:rPr>
              <w:t>he impact of the trauma they have experienced</w:t>
            </w:r>
            <w:r>
              <w:rPr>
                <w:rStyle w:val="cf01"/>
                <w:rFonts w:ascii="Abadi" w:hAnsi="Abadi"/>
              </w:rPr>
              <w:t>?</w:t>
            </w:r>
            <w:r w:rsidRPr="002A7AE1">
              <w:rPr>
                <w:rStyle w:val="cf01"/>
                <w:rFonts w:ascii="Abadi" w:hAnsi="Abadi"/>
              </w:rPr>
              <w:t xml:space="preserve"> Is their behaviour trauma-informed? Are they angry? Aggressive? Withdrawn? What is helping them gain some self-esteem and confidence? How do they self-regulate?</w:t>
            </w:r>
            <w:r>
              <w:rPr>
                <w:rStyle w:val="cf01"/>
                <w:rFonts w:ascii="Abadi" w:hAnsi="Abadi"/>
              </w:rPr>
              <w:t xml:space="preserve"> </w:t>
            </w:r>
            <w:r w:rsidRPr="002A7AE1">
              <w:rPr>
                <w:rStyle w:val="cf01"/>
                <w:rFonts w:ascii="Abadi" w:hAnsi="Abadi"/>
              </w:rPr>
              <w:t>What can the foster carers do to encourage this further and help the child feel safe?</w:t>
            </w:r>
          </w:p>
          <w:p w14:paraId="67481F21"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 xml:space="preserve"> H</w:t>
            </w:r>
            <w:r w:rsidRPr="00E830F3">
              <w:rPr>
                <w:rFonts w:ascii="Abadi" w:hAnsi="Abadi"/>
                <w:sz w:val="24"/>
                <w:szCs w:val="24"/>
              </w:rPr>
              <w:t>ow the carer(s) can meet the child’s needs</w:t>
            </w:r>
            <w:r w:rsidRPr="00B22A9A">
              <w:rPr>
                <w:rFonts w:ascii="Abadi" w:hAnsi="Abadi"/>
                <w:sz w:val="24"/>
                <w:szCs w:val="24"/>
              </w:rPr>
              <w:t>:</w:t>
            </w:r>
          </w:p>
        </w:tc>
      </w:tr>
      <w:tr w:rsidR="006D4960" w:rsidRPr="00E830F3" w14:paraId="54682047" w14:textId="77777777" w:rsidTr="00FB7743">
        <w:tc>
          <w:tcPr>
            <w:tcW w:w="9322" w:type="dxa"/>
            <w:shd w:val="clear" w:color="auto" w:fill="auto"/>
          </w:tcPr>
          <w:p w14:paraId="10E8F769" w14:textId="77777777" w:rsidR="006D4960" w:rsidRPr="00B22A9A" w:rsidRDefault="006D4960" w:rsidP="006D4960">
            <w:pPr>
              <w:pStyle w:val="NoSpacing"/>
              <w:jc w:val="both"/>
              <w:rPr>
                <w:rFonts w:ascii="Abadi" w:hAnsi="Abadi"/>
                <w:sz w:val="24"/>
                <w:szCs w:val="24"/>
              </w:rPr>
            </w:pPr>
          </w:p>
        </w:tc>
      </w:tr>
      <w:tr w:rsidR="006D4960" w:rsidRPr="00E830F3" w14:paraId="78C151CD" w14:textId="77777777" w:rsidTr="00FB7743">
        <w:tc>
          <w:tcPr>
            <w:tcW w:w="9322" w:type="dxa"/>
            <w:shd w:val="clear" w:color="auto" w:fill="auto"/>
          </w:tcPr>
          <w:p w14:paraId="39AB3948"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The size of the foster home</w:t>
            </w:r>
            <w:r>
              <w:rPr>
                <w:rFonts w:ascii="Abadi" w:hAnsi="Abadi"/>
                <w:sz w:val="24"/>
                <w:szCs w:val="24"/>
              </w:rPr>
              <w:t xml:space="preserve">, how many bedrooms are there </w:t>
            </w:r>
            <w:r w:rsidRPr="00B22A9A">
              <w:rPr>
                <w:rFonts w:ascii="Abadi" w:hAnsi="Abadi"/>
                <w:sz w:val="24"/>
                <w:szCs w:val="24"/>
              </w:rPr>
              <w:t xml:space="preserve">and </w:t>
            </w:r>
            <w:r>
              <w:rPr>
                <w:rFonts w:ascii="Abadi" w:hAnsi="Abadi"/>
                <w:sz w:val="24"/>
                <w:szCs w:val="24"/>
              </w:rPr>
              <w:t xml:space="preserve">what are the </w:t>
            </w:r>
            <w:r w:rsidRPr="00B22A9A">
              <w:rPr>
                <w:rFonts w:ascii="Abadi" w:hAnsi="Abadi"/>
                <w:sz w:val="24"/>
                <w:szCs w:val="24"/>
              </w:rPr>
              <w:t>proposed sleeping arrangements:</w:t>
            </w:r>
          </w:p>
        </w:tc>
      </w:tr>
      <w:tr w:rsidR="006D4960" w:rsidRPr="00E830F3" w14:paraId="6B30FABC" w14:textId="77777777" w:rsidTr="00FB7743">
        <w:tc>
          <w:tcPr>
            <w:tcW w:w="9322" w:type="dxa"/>
            <w:shd w:val="clear" w:color="auto" w:fill="auto"/>
          </w:tcPr>
          <w:p w14:paraId="2B6C0CBA" w14:textId="77777777" w:rsidR="006D4960" w:rsidRPr="00B22A9A" w:rsidRDefault="006D4960" w:rsidP="006D4960">
            <w:pPr>
              <w:pStyle w:val="NoSpacing"/>
              <w:jc w:val="both"/>
              <w:rPr>
                <w:rFonts w:ascii="Abadi" w:hAnsi="Abadi"/>
                <w:sz w:val="24"/>
                <w:szCs w:val="24"/>
              </w:rPr>
            </w:pPr>
          </w:p>
        </w:tc>
      </w:tr>
      <w:tr w:rsidR="006D4960" w:rsidRPr="00E830F3" w14:paraId="6898A063" w14:textId="77777777" w:rsidTr="00FB7743">
        <w:tc>
          <w:tcPr>
            <w:tcW w:w="9322" w:type="dxa"/>
            <w:shd w:val="clear" w:color="auto" w:fill="auto"/>
          </w:tcPr>
          <w:p w14:paraId="510FDCDB"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 xml:space="preserve">The practical arrangements, including transport, to ensure all the children </w:t>
            </w:r>
            <w:proofErr w:type="gramStart"/>
            <w:r w:rsidRPr="00B22A9A">
              <w:rPr>
                <w:rFonts w:ascii="Abadi" w:hAnsi="Abadi"/>
                <w:sz w:val="24"/>
                <w:szCs w:val="24"/>
              </w:rPr>
              <w:t>are able to</w:t>
            </w:r>
            <w:proofErr w:type="gramEnd"/>
            <w:r w:rsidRPr="00B22A9A">
              <w:rPr>
                <w:rFonts w:ascii="Abadi" w:hAnsi="Abadi"/>
                <w:sz w:val="24"/>
                <w:szCs w:val="24"/>
              </w:rPr>
              <w:t xml:space="preserve"> fulfil their usual schedule including attending school, hobbies and family time:</w:t>
            </w:r>
          </w:p>
        </w:tc>
      </w:tr>
      <w:tr w:rsidR="006D4960" w:rsidRPr="00E830F3" w14:paraId="41855CD7" w14:textId="77777777" w:rsidTr="00FB7743">
        <w:tc>
          <w:tcPr>
            <w:tcW w:w="9322" w:type="dxa"/>
            <w:shd w:val="clear" w:color="auto" w:fill="auto"/>
          </w:tcPr>
          <w:p w14:paraId="424DE635" w14:textId="77777777" w:rsidR="006D4960" w:rsidRPr="00E830F3" w:rsidRDefault="006D4960" w:rsidP="006D4960">
            <w:pPr>
              <w:pStyle w:val="NoSpacing"/>
              <w:jc w:val="both"/>
              <w:rPr>
                <w:rFonts w:ascii="Abadi" w:hAnsi="Abadi"/>
                <w:sz w:val="28"/>
                <w:szCs w:val="28"/>
              </w:rPr>
            </w:pPr>
          </w:p>
        </w:tc>
      </w:tr>
      <w:tr w:rsidR="006D4960" w:rsidRPr="00E830F3" w14:paraId="34F6E740" w14:textId="77777777" w:rsidTr="00FB7743">
        <w:tc>
          <w:tcPr>
            <w:tcW w:w="9322" w:type="dxa"/>
            <w:shd w:val="clear" w:color="auto" w:fill="auto"/>
          </w:tcPr>
          <w:p w14:paraId="344778ED"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Potential risks/needs</w:t>
            </w:r>
            <w:r w:rsidRPr="00B22A9A">
              <w:rPr>
                <w:rFonts w:ascii="Abadi" w:hAnsi="Abadi"/>
                <w:sz w:val="24"/>
                <w:szCs w:val="24"/>
              </w:rPr>
              <w:t xml:space="preserve"> and plans to mitigate these:</w:t>
            </w:r>
          </w:p>
        </w:tc>
      </w:tr>
      <w:tr w:rsidR="006D4960" w:rsidRPr="00E830F3" w14:paraId="7F74C3BD" w14:textId="77777777" w:rsidTr="00FB7743">
        <w:tc>
          <w:tcPr>
            <w:tcW w:w="9322" w:type="dxa"/>
            <w:shd w:val="clear" w:color="auto" w:fill="auto"/>
          </w:tcPr>
          <w:p w14:paraId="7F126334" w14:textId="77777777" w:rsidR="006D4960" w:rsidRPr="00B22A9A" w:rsidRDefault="006D4960" w:rsidP="006D4960">
            <w:pPr>
              <w:pStyle w:val="NoSpacing"/>
              <w:jc w:val="both"/>
              <w:rPr>
                <w:rFonts w:ascii="Abadi" w:hAnsi="Abadi"/>
                <w:sz w:val="24"/>
                <w:szCs w:val="24"/>
              </w:rPr>
            </w:pPr>
          </w:p>
        </w:tc>
      </w:tr>
      <w:tr w:rsidR="006D4960" w:rsidRPr="00E830F3" w14:paraId="5DC4A342" w14:textId="77777777" w:rsidTr="00FB7743">
        <w:tc>
          <w:tcPr>
            <w:tcW w:w="9322" w:type="dxa"/>
            <w:shd w:val="clear" w:color="auto" w:fill="auto"/>
          </w:tcPr>
          <w:p w14:paraId="3D86219F"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Additional support to be provided</w:t>
            </w:r>
            <w:r>
              <w:rPr>
                <w:rFonts w:ascii="Abadi" w:hAnsi="Abadi"/>
                <w:sz w:val="24"/>
                <w:szCs w:val="24"/>
              </w:rPr>
              <w:t xml:space="preserve"> and by whom</w:t>
            </w:r>
            <w:r w:rsidRPr="00B22A9A">
              <w:rPr>
                <w:rFonts w:ascii="Abadi" w:hAnsi="Abadi"/>
                <w:sz w:val="24"/>
                <w:szCs w:val="24"/>
              </w:rPr>
              <w:t>:</w:t>
            </w:r>
          </w:p>
        </w:tc>
      </w:tr>
      <w:tr w:rsidR="006D4960" w:rsidRPr="00E830F3" w14:paraId="3B23A881" w14:textId="77777777" w:rsidTr="00FB7743">
        <w:tc>
          <w:tcPr>
            <w:tcW w:w="9322" w:type="dxa"/>
            <w:shd w:val="clear" w:color="auto" w:fill="auto"/>
          </w:tcPr>
          <w:p w14:paraId="5BB7F44A" w14:textId="77777777" w:rsidR="006D4960" w:rsidRPr="00B22A9A" w:rsidRDefault="006D4960" w:rsidP="006D4960">
            <w:pPr>
              <w:pStyle w:val="NoSpacing"/>
              <w:jc w:val="both"/>
              <w:rPr>
                <w:rFonts w:ascii="Abadi" w:hAnsi="Abadi"/>
                <w:sz w:val="24"/>
                <w:szCs w:val="24"/>
              </w:rPr>
            </w:pPr>
          </w:p>
        </w:tc>
      </w:tr>
      <w:tr w:rsidR="006D4960" w:rsidRPr="00E830F3" w14:paraId="55351A43" w14:textId="77777777" w:rsidTr="00FB7743">
        <w:tc>
          <w:tcPr>
            <w:tcW w:w="9322" w:type="dxa"/>
            <w:shd w:val="clear" w:color="auto" w:fill="auto"/>
          </w:tcPr>
          <w:p w14:paraId="62042CBC" w14:textId="77777777" w:rsidR="006D4960" w:rsidRPr="00E830F3" w:rsidRDefault="006D4960" w:rsidP="006D4960">
            <w:pPr>
              <w:pStyle w:val="NoSpacing"/>
              <w:jc w:val="both"/>
              <w:rPr>
                <w:rFonts w:ascii="Abadi" w:hAnsi="Abadi"/>
                <w:sz w:val="24"/>
                <w:szCs w:val="24"/>
              </w:rPr>
            </w:pPr>
            <w:r w:rsidRPr="00E830F3">
              <w:rPr>
                <w:rFonts w:ascii="Abadi" w:hAnsi="Abadi"/>
                <w:sz w:val="24"/>
                <w:szCs w:val="24"/>
              </w:rPr>
              <w:t xml:space="preserve">Date </w:t>
            </w:r>
            <w:r w:rsidRPr="00066323">
              <w:rPr>
                <w:rFonts w:ascii="Abadi" w:hAnsi="Abadi"/>
                <w:sz w:val="24"/>
                <w:szCs w:val="24"/>
              </w:rPr>
              <w:t>agreed t</w:t>
            </w:r>
            <w:r w:rsidRPr="00E830F3">
              <w:rPr>
                <w:rFonts w:ascii="Abadi" w:hAnsi="Abadi"/>
                <w:sz w:val="24"/>
                <w:szCs w:val="24"/>
              </w:rPr>
              <w:t xml:space="preserve">o </w:t>
            </w:r>
            <w:r>
              <w:rPr>
                <w:rFonts w:ascii="Abadi" w:hAnsi="Abadi"/>
                <w:sz w:val="24"/>
                <w:szCs w:val="24"/>
              </w:rPr>
              <w:t xml:space="preserve">return to </w:t>
            </w:r>
            <w:r w:rsidRPr="00E830F3">
              <w:rPr>
                <w:rFonts w:ascii="Abadi" w:hAnsi="Abadi"/>
                <w:sz w:val="24"/>
                <w:szCs w:val="24"/>
              </w:rPr>
              <w:t xml:space="preserve">Panel with full annual review or addendum report if placement is likely to continue: </w:t>
            </w:r>
          </w:p>
        </w:tc>
      </w:tr>
      <w:tr w:rsidR="006D4960" w:rsidRPr="00E830F3" w14:paraId="5AB54226" w14:textId="77777777" w:rsidTr="00FB7743">
        <w:tc>
          <w:tcPr>
            <w:tcW w:w="9322" w:type="dxa"/>
            <w:shd w:val="clear" w:color="auto" w:fill="auto"/>
          </w:tcPr>
          <w:p w14:paraId="713D60BE" w14:textId="77777777" w:rsidR="006D4960" w:rsidRPr="00E830F3" w:rsidRDefault="006D4960" w:rsidP="006D4960">
            <w:pPr>
              <w:pStyle w:val="NoSpacing"/>
              <w:jc w:val="both"/>
              <w:rPr>
                <w:rFonts w:ascii="Abadi" w:hAnsi="Abadi"/>
                <w:sz w:val="24"/>
                <w:szCs w:val="24"/>
              </w:rPr>
            </w:pPr>
          </w:p>
        </w:tc>
      </w:tr>
    </w:tbl>
    <w:p w14:paraId="76B77FA5" w14:textId="77777777" w:rsidR="006D4960" w:rsidRDefault="006D4960" w:rsidP="006D4960">
      <w:pPr>
        <w:pStyle w:val="NoSpacing"/>
        <w:jc w:val="both"/>
        <w:rPr>
          <w:rFonts w:ascii="Abadi" w:hAnsi="Abadi"/>
          <w:b/>
          <w:bCs/>
          <w:sz w:val="28"/>
          <w:szCs w:val="28"/>
        </w:rPr>
      </w:pPr>
    </w:p>
    <w:p w14:paraId="78A8E6F5" w14:textId="77777777" w:rsidR="006D4960" w:rsidRDefault="006D4960" w:rsidP="006D4960">
      <w:pPr>
        <w:pStyle w:val="NoSpacing"/>
        <w:jc w:val="both"/>
        <w:rPr>
          <w:rFonts w:ascii="Abadi" w:hAnsi="Abadi"/>
          <w:b/>
          <w:bCs/>
          <w:sz w:val="28"/>
          <w:szCs w:val="28"/>
        </w:rPr>
      </w:pPr>
    </w:p>
    <w:tbl>
      <w:tblPr>
        <w:tblStyle w:val="TableGrid"/>
        <w:tblW w:w="0" w:type="auto"/>
        <w:tblLook w:val="04A0" w:firstRow="1" w:lastRow="0" w:firstColumn="1" w:lastColumn="0" w:noHBand="0" w:noVBand="1"/>
      </w:tblPr>
      <w:tblGrid>
        <w:gridCol w:w="1838"/>
        <w:gridCol w:w="5954"/>
        <w:gridCol w:w="1224"/>
      </w:tblGrid>
      <w:tr w:rsidR="006D4960" w14:paraId="2352087E" w14:textId="77777777" w:rsidTr="00FB7743">
        <w:tc>
          <w:tcPr>
            <w:tcW w:w="1838" w:type="dxa"/>
          </w:tcPr>
          <w:p w14:paraId="63576F6A"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Social worker name and signature:</w:t>
            </w:r>
          </w:p>
          <w:p w14:paraId="2C5A338B" w14:textId="77777777" w:rsidR="006D4960" w:rsidRPr="00B22A9A" w:rsidRDefault="006D4960" w:rsidP="006D4960">
            <w:pPr>
              <w:pStyle w:val="NoSpacing"/>
              <w:jc w:val="both"/>
              <w:rPr>
                <w:rFonts w:ascii="Abadi" w:hAnsi="Abadi"/>
                <w:sz w:val="24"/>
                <w:szCs w:val="24"/>
              </w:rPr>
            </w:pPr>
          </w:p>
          <w:p w14:paraId="1B78138C" w14:textId="77777777" w:rsidR="006D4960" w:rsidRPr="00B22A9A" w:rsidRDefault="006D4960" w:rsidP="006D4960">
            <w:pPr>
              <w:pStyle w:val="NoSpacing"/>
              <w:jc w:val="both"/>
              <w:rPr>
                <w:rFonts w:ascii="Abadi" w:hAnsi="Abadi"/>
                <w:sz w:val="24"/>
                <w:szCs w:val="24"/>
              </w:rPr>
            </w:pPr>
          </w:p>
          <w:p w14:paraId="6892903D" w14:textId="77777777" w:rsidR="006D4960" w:rsidRPr="00B22A9A" w:rsidRDefault="006D4960" w:rsidP="006D4960">
            <w:pPr>
              <w:pStyle w:val="NoSpacing"/>
              <w:jc w:val="both"/>
              <w:rPr>
                <w:rFonts w:ascii="Abadi" w:hAnsi="Abadi"/>
                <w:sz w:val="24"/>
                <w:szCs w:val="24"/>
              </w:rPr>
            </w:pPr>
          </w:p>
        </w:tc>
        <w:tc>
          <w:tcPr>
            <w:tcW w:w="5954" w:type="dxa"/>
          </w:tcPr>
          <w:p w14:paraId="59B45EB5"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Any additional comments:</w:t>
            </w:r>
          </w:p>
        </w:tc>
        <w:tc>
          <w:tcPr>
            <w:tcW w:w="1224" w:type="dxa"/>
          </w:tcPr>
          <w:p w14:paraId="77A22AD4" w14:textId="77777777" w:rsidR="006D4960" w:rsidRDefault="006D4960" w:rsidP="006D4960">
            <w:pPr>
              <w:pStyle w:val="NoSpacing"/>
              <w:jc w:val="both"/>
              <w:rPr>
                <w:rFonts w:ascii="Abadi" w:hAnsi="Abadi"/>
                <w:sz w:val="28"/>
                <w:szCs w:val="28"/>
              </w:rPr>
            </w:pPr>
            <w:r>
              <w:rPr>
                <w:rFonts w:ascii="Abadi" w:hAnsi="Abadi"/>
                <w:sz w:val="28"/>
                <w:szCs w:val="28"/>
              </w:rPr>
              <w:t>Date:</w:t>
            </w:r>
          </w:p>
        </w:tc>
      </w:tr>
      <w:tr w:rsidR="006D4960" w14:paraId="233BD8E6" w14:textId="77777777" w:rsidTr="00FB7743">
        <w:tc>
          <w:tcPr>
            <w:tcW w:w="1838" w:type="dxa"/>
          </w:tcPr>
          <w:p w14:paraId="1D1C9ED2"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Team manger name and signature:</w:t>
            </w:r>
          </w:p>
          <w:p w14:paraId="6E0597FB" w14:textId="77777777" w:rsidR="006D4960" w:rsidRPr="00B22A9A" w:rsidRDefault="006D4960" w:rsidP="006D4960">
            <w:pPr>
              <w:pStyle w:val="NoSpacing"/>
              <w:jc w:val="both"/>
              <w:rPr>
                <w:rFonts w:ascii="Abadi" w:hAnsi="Abadi"/>
                <w:sz w:val="24"/>
                <w:szCs w:val="24"/>
              </w:rPr>
            </w:pPr>
          </w:p>
          <w:p w14:paraId="67A47324" w14:textId="77777777" w:rsidR="006D4960" w:rsidRPr="00B22A9A" w:rsidRDefault="006D4960" w:rsidP="006D4960">
            <w:pPr>
              <w:pStyle w:val="NoSpacing"/>
              <w:jc w:val="both"/>
              <w:rPr>
                <w:rFonts w:ascii="Abadi" w:hAnsi="Abadi"/>
                <w:sz w:val="24"/>
                <w:szCs w:val="24"/>
              </w:rPr>
            </w:pPr>
          </w:p>
          <w:p w14:paraId="2AE208C4" w14:textId="77777777" w:rsidR="006D4960" w:rsidRPr="00B22A9A" w:rsidRDefault="006D4960" w:rsidP="006D4960">
            <w:pPr>
              <w:pStyle w:val="NoSpacing"/>
              <w:jc w:val="both"/>
              <w:rPr>
                <w:rFonts w:ascii="Abadi" w:hAnsi="Abadi"/>
                <w:sz w:val="24"/>
                <w:szCs w:val="24"/>
              </w:rPr>
            </w:pPr>
          </w:p>
        </w:tc>
        <w:tc>
          <w:tcPr>
            <w:tcW w:w="5954" w:type="dxa"/>
          </w:tcPr>
          <w:p w14:paraId="3C771521"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Any additional comments and recommendation:</w:t>
            </w:r>
          </w:p>
        </w:tc>
        <w:tc>
          <w:tcPr>
            <w:tcW w:w="1224" w:type="dxa"/>
          </w:tcPr>
          <w:p w14:paraId="3F72693B" w14:textId="77777777" w:rsidR="006D4960" w:rsidRDefault="006D4960" w:rsidP="006D4960">
            <w:pPr>
              <w:pStyle w:val="NoSpacing"/>
              <w:jc w:val="both"/>
              <w:rPr>
                <w:rFonts w:ascii="Abadi" w:hAnsi="Abadi"/>
                <w:sz w:val="28"/>
                <w:szCs w:val="28"/>
              </w:rPr>
            </w:pPr>
            <w:r>
              <w:rPr>
                <w:rFonts w:ascii="Abadi" w:hAnsi="Abadi"/>
                <w:sz w:val="28"/>
                <w:szCs w:val="28"/>
              </w:rPr>
              <w:t>Date:</w:t>
            </w:r>
          </w:p>
        </w:tc>
      </w:tr>
      <w:tr w:rsidR="006D4960" w14:paraId="54694FA9" w14:textId="77777777" w:rsidTr="00FB7743">
        <w:tc>
          <w:tcPr>
            <w:tcW w:w="1838" w:type="dxa"/>
          </w:tcPr>
          <w:p w14:paraId="49FCA893"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Service manager name and signature:</w:t>
            </w:r>
          </w:p>
          <w:p w14:paraId="7CDBF201" w14:textId="77777777" w:rsidR="006D4960" w:rsidRPr="00B22A9A" w:rsidRDefault="006D4960" w:rsidP="006D4960">
            <w:pPr>
              <w:pStyle w:val="NoSpacing"/>
              <w:jc w:val="both"/>
              <w:rPr>
                <w:rFonts w:ascii="Abadi" w:hAnsi="Abadi"/>
                <w:sz w:val="24"/>
                <w:szCs w:val="24"/>
              </w:rPr>
            </w:pPr>
          </w:p>
          <w:p w14:paraId="1CE01211" w14:textId="77777777" w:rsidR="006D4960" w:rsidRPr="00B22A9A" w:rsidRDefault="006D4960" w:rsidP="006D4960">
            <w:pPr>
              <w:pStyle w:val="NoSpacing"/>
              <w:jc w:val="both"/>
              <w:rPr>
                <w:rFonts w:ascii="Abadi" w:hAnsi="Abadi"/>
                <w:sz w:val="24"/>
                <w:szCs w:val="24"/>
              </w:rPr>
            </w:pPr>
          </w:p>
          <w:p w14:paraId="5B21D9D6" w14:textId="77777777" w:rsidR="006D4960" w:rsidRPr="00B22A9A" w:rsidRDefault="006D4960" w:rsidP="006D4960">
            <w:pPr>
              <w:pStyle w:val="NoSpacing"/>
              <w:jc w:val="both"/>
              <w:rPr>
                <w:rFonts w:ascii="Abadi" w:hAnsi="Abadi"/>
                <w:sz w:val="24"/>
                <w:szCs w:val="24"/>
              </w:rPr>
            </w:pPr>
          </w:p>
        </w:tc>
        <w:tc>
          <w:tcPr>
            <w:tcW w:w="5954" w:type="dxa"/>
          </w:tcPr>
          <w:p w14:paraId="3CAEC168" w14:textId="77777777" w:rsidR="006D4960" w:rsidRPr="00B22A9A" w:rsidRDefault="006D4960" w:rsidP="006D4960">
            <w:pPr>
              <w:pStyle w:val="NoSpacing"/>
              <w:jc w:val="both"/>
              <w:rPr>
                <w:rFonts w:ascii="Abadi" w:hAnsi="Abadi"/>
                <w:sz w:val="24"/>
                <w:szCs w:val="24"/>
              </w:rPr>
            </w:pPr>
            <w:r w:rsidRPr="00B22A9A">
              <w:rPr>
                <w:rFonts w:ascii="Abadi" w:hAnsi="Abadi"/>
                <w:sz w:val="24"/>
                <w:szCs w:val="24"/>
              </w:rPr>
              <w:t>Comments and reason for agreement with any condition imposed or reasons for refusal:</w:t>
            </w:r>
          </w:p>
        </w:tc>
        <w:tc>
          <w:tcPr>
            <w:tcW w:w="1224" w:type="dxa"/>
          </w:tcPr>
          <w:p w14:paraId="173E8462" w14:textId="77777777" w:rsidR="006D4960" w:rsidRDefault="006D4960" w:rsidP="006D4960">
            <w:pPr>
              <w:pStyle w:val="NoSpacing"/>
              <w:jc w:val="both"/>
              <w:rPr>
                <w:rFonts w:ascii="Abadi" w:hAnsi="Abadi"/>
                <w:sz w:val="28"/>
                <w:szCs w:val="28"/>
              </w:rPr>
            </w:pPr>
            <w:r>
              <w:rPr>
                <w:rFonts w:ascii="Abadi" w:hAnsi="Abadi"/>
                <w:sz w:val="28"/>
                <w:szCs w:val="28"/>
              </w:rPr>
              <w:t>Date:</w:t>
            </w:r>
          </w:p>
        </w:tc>
      </w:tr>
    </w:tbl>
    <w:p w14:paraId="6721D8BD" w14:textId="77777777" w:rsidR="006D4960" w:rsidRPr="00E830F3" w:rsidRDefault="006D4960" w:rsidP="006D4960">
      <w:pPr>
        <w:pStyle w:val="NoSpacing"/>
        <w:jc w:val="both"/>
        <w:rPr>
          <w:rFonts w:ascii="Abadi" w:hAnsi="Abadi"/>
          <w:sz w:val="28"/>
          <w:szCs w:val="28"/>
        </w:rPr>
      </w:pPr>
    </w:p>
    <w:p w14:paraId="1884BC67" w14:textId="77777777" w:rsidR="006D4960" w:rsidRPr="00E830F3" w:rsidRDefault="006D4960" w:rsidP="006D4960">
      <w:pPr>
        <w:pStyle w:val="NoSpacing"/>
        <w:jc w:val="both"/>
        <w:rPr>
          <w:rFonts w:ascii="Abadi" w:hAnsi="Abadi"/>
          <w:sz w:val="28"/>
          <w:szCs w:val="28"/>
        </w:rPr>
      </w:pPr>
    </w:p>
    <w:p w14:paraId="373C8AEB" w14:textId="0B7DAB1D" w:rsidR="006D4960" w:rsidRDefault="006D4960" w:rsidP="006D4960">
      <w:pPr>
        <w:pStyle w:val="NoSpacing"/>
        <w:jc w:val="both"/>
        <w:rPr>
          <w:rFonts w:ascii="Abadi" w:hAnsi="Abadi"/>
          <w:sz w:val="28"/>
          <w:szCs w:val="28"/>
        </w:rPr>
      </w:pPr>
    </w:p>
    <w:p w14:paraId="3770DAB7" w14:textId="3CF413BD" w:rsidR="0026108A" w:rsidRDefault="0026108A" w:rsidP="006D4960">
      <w:pPr>
        <w:pStyle w:val="NoSpacing"/>
        <w:jc w:val="both"/>
        <w:rPr>
          <w:rFonts w:ascii="Abadi" w:hAnsi="Abadi"/>
          <w:sz w:val="28"/>
          <w:szCs w:val="28"/>
        </w:rPr>
      </w:pPr>
    </w:p>
    <w:p w14:paraId="7AA60629" w14:textId="77777777" w:rsidR="00B8324C" w:rsidRDefault="00B8324C" w:rsidP="006D4960">
      <w:pPr>
        <w:pStyle w:val="NoSpacing"/>
        <w:jc w:val="both"/>
        <w:rPr>
          <w:rFonts w:ascii="Abadi" w:hAnsi="Abadi"/>
          <w:sz w:val="28"/>
          <w:szCs w:val="28"/>
        </w:rPr>
      </w:pPr>
    </w:p>
    <w:p w14:paraId="28AA287F" w14:textId="77777777" w:rsidR="006D4960" w:rsidRDefault="006D4960" w:rsidP="006D4960">
      <w:pPr>
        <w:pStyle w:val="NoSpacing"/>
        <w:jc w:val="both"/>
        <w:rPr>
          <w:rFonts w:ascii="Abadi" w:hAnsi="Abadi"/>
          <w:sz w:val="28"/>
          <w:szCs w:val="28"/>
        </w:rPr>
      </w:pPr>
      <w:r>
        <w:rPr>
          <w:rFonts w:ascii="Abadi" w:hAnsi="Abadi"/>
          <w:sz w:val="28"/>
          <w:szCs w:val="28"/>
        </w:rPr>
        <w:lastRenderedPageBreak/>
        <w:t>Appendix 2</w:t>
      </w:r>
    </w:p>
    <w:p w14:paraId="22E062C9" w14:textId="77777777" w:rsidR="006D4960" w:rsidRDefault="006D4960" w:rsidP="006D4960">
      <w:pPr>
        <w:pStyle w:val="NoSpacing"/>
        <w:jc w:val="both"/>
        <w:rPr>
          <w:rFonts w:ascii="Abadi" w:hAnsi="Abadi"/>
          <w:sz w:val="28"/>
          <w:szCs w:val="28"/>
        </w:rPr>
      </w:pPr>
    </w:p>
    <w:p w14:paraId="153A79E9" w14:textId="77777777" w:rsidR="006D4960" w:rsidRPr="00E830F3" w:rsidRDefault="006D4960" w:rsidP="00B8324C">
      <w:pPr>
        <w:pStyle w:val="NoSpacing"/>
        <w:jc w:val="center"/>
        <w:rPr>
          <w:rFonts w:ascii="Abadi" w:hAnsi="Abadi"/>
          <w:sz w:val="28"/>
          <w:szCs w:val="28"/>
        </w:rPr>
      </w:pPr>
      <w:r>
        <w:rPr>
          <w:noProof/>
        </w:rPr>
        <w:drawing>
          <wp:inline distT="0" distB="0" distL="0" distR="0" wp14:anchorId="7B015F5D" wp14:editId="7EB46679">
            <wp:extent cx="2616200" cy="774700"/>
            <wp:effectExtent l="0" t="0" r="0" b="635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00" cy="774700"/>
                    </a:xfrm>
                    <a:prstGeom prst="rect">
                      <a:avLst/>
                    </a:prstGeom>
                    <a:noFill/>
                    <a:ln>
                      <a:noFill/>
                    </a:ln>
                  </pic:spPr>
                </pic:pic>
              </a:graphicData>
            </a:graphic>
          </wp:inline>
        </w:drawing>
      </w:r>
    </w:p>
    <w:p w14:paraId="7F639EA8" w14:textId="77777777" w:rsidR="006D4960" w:rsidRDefault="006D4960" w:rsidP="00B8324C">
      <w:pPr>
        <w:pStyle w:val="NoSpacing"/>
        <w:jc w:val="center"/>
        <w:rPr>
          <w:rFonts w:ascii="Abadi" w:hAnsi="Abadi"/>
        </w:rPr>
      </w:pPr>
      <w:r>
        <w:rPr>
          <w:rFonts w:ascii="Abadi" w:hAnsi="Abadi"/>
        </w:rPr>
        <w:t>Department for Children, Adults and Health</w:t>
      </w:r>
    </w:p>
    <w:p w14:paraId="2BCA8A05" w14:textId="77777777" w:rsidR="006D4960" w:rsidRDefault="006D4960" w:rsidP="006D4960">
      <w:pPr>
        <w:pStyle w:val="NoSpacing"/>
        <w:jc w:val="both"/>
        <w:rPr>
          <w:rFonts w:ascii="Abadi" w:hAnsi="Abadi"/>
        </w:rPr>
      </w:pPr>
    </w:p>
    <w:p w14:paraId="141DA661" w14:textId="77777777" w:rsidR="006D4960" w:rsidRDefault="006D4960" w:rsidP="006D4960">
      <w:pPr>
        <w:pStyle w:val="NoSpacing"/>
        <w:jc w:val="both"/>
        <w:rPr>
          <w:rFonts w:ascii="Abadi" w:hAnsi="Abadi"/>
        </w:rPr>
      </w:pPr>
    </w:p>
    <w:p w14:paraId="5084926E" w14:textId="77777777" w:rsidR="006D4960" w:rsidRDefault="006D4960" w:rsidP="006D4960">
      <w:pPr>
        <w:pStyle w:val="NoSpacing"/>
        <w:jc w:val="both"/>
        <w:rPr>
          <w:rFonts w:ascii="Abadi" w:hAnsi="Abadi"/>
        </w:rPr>
      </w:pPr>
      <w:r>
        <w:rPr>
          <w:rFonts w:ascii="Abadi" w:hAnsi="Abadi"/>
        </w:rPr>
        <w:t xml:space="preserve">Date: </w:t>
      </w:r>
    </w:p>
    <w:p w14:paraId="08F272D6" w14:textId="77777777" w:rsidR="006D4960" w:rsidRDefault="006D4960" w:rsidP="006D4960">
      <w:pPr>
        <w:pStyle w:val="NoSpacing"/>
        <w:jc w:val="both"/>
        <w:rPr>
          <w:rFonts w:ascii="Abadi" w:hAnsi="Abadi"/>
        </w:rPr>
      </w:pPr>
    </w:p>
    <w:p w14:paraId="582C2C4B" w14:textId="77777777" w:rsidR="006D4960" w:rsidRDefault="006D4960" w:rsidP="006D4960">
      <w:pPr>
        <w:pStyle w:val="NoSpacing"/>
        <w:jc w:val="both"/>
        <w:rPr>
          <w:rFonts w:ascii="Abadi" w:hAnsi="Abadi"/>
        </w:rPr>
      </w:pPr>
    </w:p>
    <w:p w14:paraId="31AC2E0F" w14:textId="77777777" w:rsidR="006D4960" w:rsidRPr="00A94C43" w:rsidRDefault="006D4960" w:rsidP="006D4960">
      <w:pPr>
        <w:pStyle w:val="NoSpacing"/>
        <w:jc w:val="both"/>
        <w:rPr>
          <w:rFonts w:ascii="Abadi" w:hAnsi="Abadi"/>
          <w:sz w:val="24"/>
          <w:szCs w:val="24"/>
        </w:rPr>
      </w:pPr>
      <w:r w:rsidRPr="00A94C43">
        <w:rPr>
          <w:rFonts w:ascii="Abadi" w:hAnsi="Abadi"/>
          <w:sz w:val="24"/>
          <w:szCs w:val="24"/>
        </w:rPr>
        <w:t>Dear Foster Carer (NAME),</w:t>
      </w:r>
    </w:p>
    <w:p w14:paraId="356FD61C" w14:textId="77777777" w:rsidR="006D4960" w:rsidRPr="00A94C43" w:rsidRDefault="006D4960" w:rsidP="006D4960">
      <w:pPr>
        <w:pStyle w:val="NoSpacing"/>
        <w:jc w:val="both"/>
        <w:rPr>
          <w:rFonts w:ascii="Abadi" w:hAnsi="Abadi"/>
          <w:sz w:val="24"/>
          <w:szCs w:val="24"/>
        </w:rPr>
      </w:pPr>
    </w:p>
    <w:p w14:paraId="1E75AFCA" w14:textId="77777777" w:rsidR="006D4960" w:rsidRDefault="006D4960" w:rsidP="006D4960">
      <w:pPr>
        <w:pStyle w:val="NoSpacing"/>
        <w:jc w:val="both"/>
        <w:rPr>
          <w:rFonts w:ascii="Abadi" w:hAnsi="Abadi"/>
          <w:sz w:val="24"/>
          <w:szCs w:val="24"/>
        </w:rPr>
      </w:pPr>
      <w:r w:rsidRPr="00A94C43">
        <w:rPr>
          <w:rFonts w:ascii="Abadi" w:hAnsi="Abadi"/>
          <w:sz w:val="24"/>
          <w:szCs w:val="24"/>
        </w:rPr>
        <w:t xml:space="preserve">I am writing to confirm that as agency decision maker, I have accepted an application from your supervising social worker to exempt you </w:t>
      </w:r>
      <w:r>
        <w:rPr>
          <w:rFonts w:ascii="Abadi" w:hAnsi="Abadi"/>
          <w:sz w:val="24"/>
          <w:szCs w:val="24"/>
        </w:rPr>
        <w:t>fr</w:t>
      </w:r>
      <w:r w:rsidRPr="00A94C43">
        <w:rPr>
          <w:rFonts w:ascii="Abadi" w:hAnsi="Abadi"/>
          <w:sz w:val="24"/>
          <w:szCs w:val="24"/>
        </w:rPr>
        <w:t>o</w:t>
      </w:r>
      <w:r>
        <w:rPr>
          <w:rFonts w:ascii="Abadi" w:hAnsi="Abadi"/>
          <w:sz w:val="24"/>
          <w:szCs w:val="24"/>
        </w:rPr>
        <w:t>m</w:t>
      </w:r>
      <w:r w:rsidRPr="00A94C43">
        <w:rPr>
          <w:rFonts w:ascii="Abadi" w:hAnsi="Abadi"/>
          <w:sz w:val="24"/>
          <w:szCs w:val="24"/>
        </w:rPr>
        <w:t xml:space="preserve"> your usual fostering limit of XX children. </w:t>
      </w:r>
    </w:p>
    <w:p w14:paraId="23E59407" w14:textId="77777777" w:rsidR="006D4960" w:rsidRDefault="006D4960" w:rsidP="006D4960">
      <w:pPr>
        <w:pStyle w:val="NoSpacing"/>
        <w:jc w:val="both"/>
        <w:rPr>
          <w:rFonts w:ascii="Abadi" w:hAnsi="Abadi"/>
          <w:sz w:val="24"/>
          <w:szCs w:val="24"/>
        </w:rPr>
      </w:pPr>
    </w:p>
    <w:p w14:paraId="396C9A7F" w14:textId="77777777" w:rsidR="006D4960" w:rsidRDefault="006D4960" w:rsidP="006D4960">
      <w:pPr>
        <w:pStyle w:val="NoSpacing"/>
        <w:jc w:val="both"/>
        <w:rPr>
          <w:rFonts w:ascii="Abadi" w:hAnsi="Abadi"/>
          <w:sz w:val="24"/>
          <w:szCs w:val="24"/>
        </w:rPr>
      </w:pPr>
      <w:r>
        <w:rPr>
          <w:rFonts w:ascii="Abadi" w:hAnsi="Abadi"/>
          <w:sz w:val="24"/>
          <w:szCs w:val="24"/>
        </w:rPr>
        <w:t>You are now approved to foster:</w:t>
      </w:r>
    </w:p>
    <w:p w14:paraId="166FDEB1" w14:textId="77777777" w:rsidR="006D4960" w:rsidRDefault="006D4960" w:rsidP="006D4960">
      <w:pPr>
        <w:pStyle w:val="NoSpacing"/>
        <w:jc w:val="both"/>
        <w:rPr>
          <w:rFonts w:ascii="Abadi" w:hAnsi="Abadi"/>
          <w:sz w:val="24"/>
          <w:szCs w:val="24"/>
        </w:rPr>
      </w:pPr>
    </w:p>
    <w:p w14:paraId="5CBEFCFF" w14:textId="77777777" w:rsidR="006D4960" w:rsidRDefault="006D4960" w:rsidP="006D4960">
      <w:pPr>
        <w:pStyle w:val="NoSpacing"/>
        <w:ind w:firstLine="720"/>
        <w:jc w:val="both"/>
        <w:rPr>
          <w:rFonts w:ascii="Abadi" w:hAnsi="Abadi"/>
          <w:sz w:val="24"/>
          <w:szCs w:val="24"/>
        </w:rPr>
      </w:pPr>
      <w:r>
        <w:rPr>
          <w:rFonts w:ascii="Abadi" w:hAnsi="Abadi"/>
          <w:sz w:val="24"/>
          <w:szCs w:val="24"/>
        </w:rPr>
        <w:t>(LIST CHILDREN ALREADY IN PLACEMENT AND THOSE MOVING IN)</w:t>
      </w:r>
    </w:p>
    <w:p w14:paraId="25FCB488" w14:textId="77777777" w:rsidR="006D4960" w:rsidRDefault="006D4960" w:rsidP="006D4960">
      <w:pPr>
        <w:pStyle w:val="NoSpacing"/>
        <w:jc w:val="both"/>
        <w:rPr>
          <w:rFonts w:ascii="Abadi" w:hAnsi="Abadi"/>
          <w:sz w:val="24"/>
          <w:szCs w:val="24"/>
        </w:rPr>
      </w:pPr>
    </w:p>
    <w:p w14:paraId="6AA67C7A" w14:textId="77777777" w:rsidR="006D4960" w:rsidRDefault="006D4960" w:rsidP="006D4960">
      <w:pPr>
        <w:pStyle w:val="NoSpacing"/>
        <w:jc w:val="both"/>
        <w:rPr>
          <w:rFonts w:ascii="Abadi" w:hAnsi="Abadi"/>
          <w:sz w:val="24"/>
          <w:szCs w:val="24"/>
        </w:rPr>
      </w:pPr>
      <w:r>
        <w:rPr>
          <w:rFonts w:ascii="Abadi" w:hAnsi="Abadi"/>
          <w:sz w:val="24"/>
          <w:szCs w:val="24"/>
        </w:rPr>
        <w:t xml:space="preserve">This exemption is agreed until (INSERT DATE). The exemption will be considered at our fostering panel before that date. </w:t>
      </w:r>
    </w:p>
    <w:p w14:paraId="10024192" w14:textId="77777777" w:rsidR="006D4960" w:rsidRDefault="006D4960" w:rsidP="006D4960">
      <w:pPr>
        <w:pStyle w:val="NoSpacing"/>
        <w:jc w:val="both"/>
        <w:rPr>
          <w:rFonts w:ascii="Abadi" w:hAnsi="Abadi"/>
          <w:sz w:val="24"/>
          <w:szCs w:val="24"/>
        </w:rPr>
      </w:pPr>
    </w:p>
    <w:p w14:paraId="419A2B12" w14:textId="77777777" w:rsidR="006D4960" w:rsidRDefault="006D4960" w:rsidP="006D4960">
      <w:pPr>
        <w:pStyle w:val="NoSpacing"/>
        <w:jc w:val="both"/>
        <w:rPr>
          <w:rFonts w:ascii="Abadi" w:hAnsi="Abadi"/>
          <w:sz w:val="24"/>
          <w:szCs w:val="24"/>
        </w:rPr>
      </w:pPr>
      <w:r>
        <w:rPr>
          <w:rFonts w:ascii="Abadi" w:hAnsi="Abadi"/>
          <w:sz w:val="24"/>
          <w:szCs w:val="24"/>
        </w:rPr>
        <w:t>(ADD ANY OTHER CONDITION TO WHICH THE EXEMPTION IS SUBJECT)</w:t>
      </w:r>
    </w:p>
    <w:p w14:paraId="527331BF" w14:textId="77777777" w:rsidR="006D4960" w:rsidRDefault="006D4960" w:rsidP="006D4960">
      <w:pPr>
        <w:pStyle w:val="NoSpacing"/>
        <w:jc w:val="both"/>
        <w:rPr>
          <w:rFonts w:ascii="Abadi" w:hAnsi="Abadi"/>
          <w:sz w:val="24"/>
          <w:szCs w:val="24"/>
        </w:rPr>
      </w:pPr>
    </w:p>
    <w:p w14:paraId="28484EEB" w14:textId="77777777" w:rsidR="006D4960" w:rsidRDefault="006D4960" w:rsidP="006D4960">
      <w:pPr>
        <w:pStyle w:val="NoSpacing"/>
        <w:jc w:val="both"/>
        <w:rPr>
          <w:rFonts w:ascii="Abadi" w:hAnsi="Abadi"/>
          <w:sz w:val="24"/>
          <w:szCs w:val="24"/>
        </w:rPr>
      </w:pPr>
      <w:r>
        <w:rPr>
          <w:rFonts w:ascii="Abadi" w:hAnsi="Abadi"/>
          <w:sz w:val="24"/>
          <w:szCs w:val="24"/>
        </w:rPr>
        <w:t>To help you manage this we are offering (LIST ADDITIONAL SUPPORT IF ANY).</w:t>
      </w:r>
    </w:p>
    <w:p w14:paraId="790861BD" w14:textId="77777777" w:rsidR="006D4960" w:rsidRDefault="006D4960" w:rsidP="006D4960">
      <w:pPr>
        <w:pStyle w:val="NoSpacing"/>
        <w:jc w:val="both"/>
        <w:rPr>
          <w:rFonts w:ascii="Abadi" w:hAnsi="Abadi"/>
          <w:sz w:val="24"/>
          <w:szCs w:val="24"/>
        </w:rPr>
      </w:pPr>
    </w:p>
    <w:p w14:paraId="519A7DBB" w14:textId="77777777" w:rsidR="006D4960" w:rsidRDefault="006D4960" w:rsidP="006D4960">
      <w:pPr>
        <w:pStyle w:val="NoSpacing"/>
        <w:jc w:val="both"/>
        <w:rPr>
          <w:rFonts w:ascii="Abadi" w:hAnsi="Abadi"/>
          <w:sz w:val="24"/>
          <w:szCs w:val="24"/>
        </w:rPr>
      </w:pPr>
      <w:r>
        <w:rPr>
          <w:rFonts w:ascii="Abadi" w:hAnsi="Abadi"/>
          <w:sz w:val="24"/>
          <w:szCs w:val="24"/>
        </w:rPr>
        <w:t xml:space="preserve">I know that this has all been discussed with you and that you agree to this temporary change of approval. The Fostering Regulations require that you inform us in writing that you agree to this change so please could you sign the enclosed copy of the letter and return it to your supervising social worker. </w:t>
      </w:r>
    </w:p>
    <w:p w14:paraId="2ED64255" w14:textId="77777777" w:rsidR="006D4960" w:rsidRDefault="006D4960" w:rsidP="006D4960">
      <w:pPr>
        <w:pStyle w:val="NoSpacing"/>
        <w:jc w:val="both"/>
        <w:rPr>
          <w:rFonts w:ascii="Abadi" w:hAnsi="Abadi"/>
          <w:sz w:val="24"/>
          <w:szCs w:val="24"/>
        </w:rPr>
      </w:pPr>
    </w:p>
    <w:p w14:paraId="6CBB70B9" w14:textId="77777777" w:rsidR="006D4960" w:rsidRDefault="006D4960" w:rsidP="006D4960">
      <w:pPr>
        <w:pStyle w:val="NoSpacing"/>
        <w:jc w:val="both"/>
        <w:rPr>
          <w:rFonts w:ascii="Abadi" w:hAnsi="Abadi"/>
          <w:sz w:val="24"/>
          <w:szCs w:val="24"/>
        </w:rPr>
      </w:pPr>
      <w:r>
        <w:rPr>
          <w:rFonts w:ascii="Abadi" w:hAnsi="Abadi"/>
          <w:sz w:val="24"/>
          <w:szCs w:val="24"/>
        </w:rPr>
        <w:t>Thank you so much for being willing to care for these additional children. It will make all the difference to the children.</w:t>
      </w:r>
    </w:p>
    <w:p w14:paraId="6DE04BBC" w14:textId="77777777" w:rsidR="006D4960" w:rsidRDefault="006D4960" w:rsidP="006D4960">
      <w:pPr>
        <w:pStyle w:val="NoSpacing"/>
        <w:jc w:val="both"/>
        <w:rPr>
          <w:rFonts w:ascii="Abadi" w:hAnsi="Abadi"/>
          <w:sz w:val="24"/>
          <w:szCs w:val="24"/>
        </w:rPr>
      </w:pPr>
    </w:p>
    <w:p w14:paraId="50C6661B" w14:textId="77777777" w:rsidR="006D4960" w:rsidRDefault="006D4960" w:rsidP="006D4960">
      <w:pPr>
        <w:pStyle w:val="NoSpacing"/>
        <w:jc w:val="both"/>
        <w:rPr>
          <w:rFonts w:ascii="Abadi" w:hAnsi="Abadi"/>
          <w:sz w:val="24"/>
          <w:szCs w:val="24"/>
        </w:rPr>
      </w:pPr>
      <w:r>
        <w:rPr>
          <w:rFonts w:ascii="Abadi" w:hAnsi="Abadi"/>
          <w:sz w:val="24"/>
          <w:szCs w:val="24"/>
        </w:rPr>
        <w:t>Yours sincerely,</w:t>
      </w:r>
    </w:p>
    <w:p w14:paraId="6647E88E" w14:textId="77777777" w:rsidR="006D4960" w:rsidRDefault="006D4960" w:rsidP="006D4960">
      <w:pPr>
        <w:pStyle w:val="NoSpacing"/>
        <w:jc w:val="both"/>
        <w:rPr>
          <w:rFonts w:ascii="Abadi" w:hAnsi="Abadi"/>
          <w:sz w:val="24"/>
          <w:szCs w:val="24"/>
        </w:rPr>
      </w:pPr>
    </w:p>
    <w:p w14:paraId="6FB18C1D" w14:textId="77777777" w:rsidR="006D4960" w:rsidRDefault="006D4960" w:rsidP="006D4960">
      <w:pPr>
        <w:pStyle w:val="NoSpacing"/>
        <w:jc w:val="both"/>
        <w:rPr>
          <w:rFonts w:ascii="Abadi" w:hAnsi="Abadi"/>
          <w:sz w:val="24"/>
          <w:szCs w:val="24"/>
        </w:rPr>
      </w:pPr>
    </w:p>
    <w:p w14:paraId="09593065" w14:textId="77777777" w:rsidR="006D4960" w:rsidRDefault="006D4960" w:rsidP="006D4960">
      <w:pPr>
        <w:pStyle w:val="NoSpacing"/>
        <w:jc w:val="both"/>
        <w:rPr>
          <w:rFonts w:ascii="Abadi" w:hAnsi="Abadi"/>
          <w:sz w:val="24"/>
          <w:szCs w:val="24"/>
        </w:rPr>
      </w:pPr>
      <w:r>
        <w:rPr>
          <w:rFonts w:ascii="Abadi" w:hAnsi="Abadi"/>
          <w:sz w:val="24"/>
          <w:szCs w:val="24"/>
        </w:rPr>
        <w:t>Aimee Williams</w:t>
      </w:r>
    </w:p>
    <w:p w14:paraId="3DA24FE9" w14:textId="77777777" w:rsidR="006D4960" w:rsidRDefault="006D4960" w:rsidP="006D4960">
      <w:pPr>
        <w:pStyle w:val="NoSpacing"/>
        <w:jc w:val="both"/>
        <w:rPr>
          <w:rFonts w:ascii="Abadi" w:hAnsi="Abadi"/>
          <w:sz w:val="24"/>
          <w:szCs w:val="24"/>
        </w:rPr>
      </w:pPr>
      <w:r>
        <w:rPr>
          <w:rFonts w:ascii="Abadi" w:hAnsi="Abadi"/>
          <w:sz w:val="24"/>
          <w:szCs w:val="24"/>
        </w:rPr>
        <w:t xml:space="preserve">Service Manager </w:t>
      </w:r>
    </w:p>
    <w:p w14:paraId="16E0607C" w14:textId="66FF604E" w:rsidR="006D4960" w:rsidRDefault="006D4960" w:rsidP="006D4960">
      <w:pPr>
        <w:pStyle w:val="NoSpacing"/>
        <w:jc w:val="both"/>
        <w:rPr>
          <w:rFonts w:ascii="Abadi" w:hAnsi="Abadi"/>
          <w:sz w:val="24"/>
          <w:szCs w:val="24"/>
        </w:rPr>
      </w:pPr>
      <w:r>
        <w:rPr>
          <w:rFonts w:ascii="Abadi" w:hAnsi="Abadi"/>
          <w:sz w:val="24"/>
          <w:szCs w:val="24"/>
        </w:rPr>
        <w:t xml:space="preserve">Fostering, Adoption and </w:t>
      </w:r>
      <w:r w:rsidR="00C13626">
        <w:rPr>
          <w:rFonts w:ascii="Abadi" w:hAnsi="Abadi"/>
          <w:sz w:val="24"/>
          <w:szCs w:val="24"/>
        </w:rPr>
        <w:t>Waypoint</w:t>
      </w:r>
    </w:p>
    <w:p w14:paraId="38E2296C" w14:textId="77777777" w:rsidR="006D4960" w:rsidRDefault="006D4960" w:rsidP="006D4960">
      <w:pPr>
        <w:pStyle w:val="NoSpacing"/>
        <w:jc w:val="both"/>
        <w:rPr>
          <w:rFonts w:ascii="Abadi" w:hAnsi="Abadi"/>
          <w:sz w:val="24"/>
          <w:szCs w:val="24"/>
        </w:rPr>
      </w:pPr>
    </w:p>
    <w:p w14:paraId="575BECCC" w14:textId="77777777" w:rsidR="006D4960" w:rsidRPr="001A675C" w:rsidRDefault="006D4960" w:rsidP="006D4960">
      <w:pPr>
        <w:pStyle w:val="NoSpacing"/>
        <w:jc w:val="both"/>
        <w:rPr>
          <w:rFonts w:ascii="Wingdings 2" w:hAnsi="Wingdings 2"/>
          <w:sz w:val="24"/>
          <w:szCs w:val="24"/>
        </w:rPr>
      </w:pPr>
      <w:r>
        <w:rPr>
          <w:rFonts w:ascii="Abadi" w:hAnsi="Abadi"/>
          <w:sz w:val="24"/>
          <w:szCs w:val="24"/>
        </w:rPr>
        <w:t>~~~~~~~~~~~~~~~~~~~~~~~~~~~~~~~~~~~~~~~~~~~~~~~~~~~~~~~~~</w:t>
      </w:r>
    </w:p>
    <w:p w14:paraId="7C9842C5" w14:textId="77777777" w:rsidR="006D4960" w:rsidRDefault="006D4960" w:rsidP="006D4960">
      <w:pPr>
        <w:pStyle w:val="NoSpacing"/>
        <w:jc w:val="both"/>
        <w:rPr>
          <w:rFonts w:ascii="Abadi" w:hAnsi="Abadi"/>
          <w:sz w:val="24"/>
          <w:szCs w:val="24"/>
        </w:rPr>
      </w:pPr>
      <w:r>
        <w:rPr>
          <w:rFonts w:ascii="Abadi" w:hAnsi="Abadi"/>
          <w:sz w:val="24"/>
          <w:szCs w:val="24"/>
        </w:rPr>
        <w:t>To be completed by the foster carers and returned to the supervising social worker:</w:t>
      </w:r>
    </w:p>
    <w:p w14:paraId="784678A6" w14:textId="77777777" w:rsidR="006D4960" w:rsidRDefault="006D4960" w:rsidP="006D4960">
      <w:pPr>
        <w:pStyle w:val="NoSpacing"/>
        <w:jc w:val="both"/>
        <w:rPr>
          <w:rFonts w:ascii="Abadi" w:hAnsi="Abadi"/>
          <w:sz w:val="24"/>
          <w:szCs w:val="24"/>
        </w:rPr>
      </w:pPr>
    </w:p>
    <w:p w14:paraId="428F6686" w14:textId="77777777" w:rsidR="006D4960" w:rsidRPr="00917DD3" w:rsidRDefault="006D4960" w:rsidP="006D4960">
      <w:pPr>
        <w:pStyle w:val="NoSpacing"/>
        <w:jc w:val="both"/>
        <w:rPr>
          <w:rFonts w:ascii="Abadi" w:hAnsi="Abadi"/>
          <w:sz w:val="28"/>
          <w:szCs w:val="28"/>
        </w:rPr>
      </w:pPr>
      <w:r w:rsidRPr="00917DD3">
        <w:rPr>
          <w:rFonts w:ascii="Abadi" w:hAnsi="Abadi"/>
          <w:sz w:val="28"/>
          <w:szCs w:val="28"/>
        </w:rPr>
        <w:t xml:space="preserve">I agree to this change in my fostering approval </w:t>
      </w:r>
    </w:p>
    <w:p w14:paraId="125D0404" w14:textId="77777777" w:rsidR="006D4960" w:rsidRDefault="006D4960" w:rsidP="006D4960">
      <w:pPr>
        <w:pStyle w:val="NoSpacing"/>
        <w:jc w:val="both"/>
        <w:rPr>
          <w:rFonts w:ascii="Abadi" w:hAnsi="Abadi"/>
          <w:sz w:val="24"/>
          <w:szCs w:val="24"/>
        </w:rPr>
      </w:pPr>
    </w:p>
    <w:p w14:paraId="6A09EB63" w14:textId="156FBF0F" w:rsidR="006D4960" w:rsidRDefault="006D4960" w:rsidP="006D4960">
      <w:pPr>
        <w:jc w:val="both"/>
        <w:rPr>
          <w:rFonts w:ascii="Abadi" w:hAnsi="Abadi"/>
          <w:sz w:val="32"/>
          <w:szCs w:val="32"/>
        </w:rPr>
      </w:pPr>
      <w:r>
        <w:rPr>
          <w:rFonts w:ascii="Abadi" w:hAnsi="Abadi"/>
          <w:sz w:val="24"/>
          <w:szCs w:val="24"/>
        </w:rPr>
        <w:t>Signed:</w:t>
      </w:r>
      <w:r>
        <w:rPr>
          <w:rFonts w:ascii="Abadi" w:hAnsi="Abadi"/>
          <w:sz w:val="24"/>
          <w:szCs w:val="24"/>
        </w:rPr>
        <w:tab/>
      </w:r>
      <w:r>
        <w:rPr>
          <w:rFonts w:ascii="Abadi" w:hAnsi="Abadi"/>
          <w:sz w:val="24"/>
          <w:szCs w:val="24"/>
        </w:rPr>
        <w:tab/>
      </w:r>
      <w:r>
        <w:rPr>
          <w:rFonts w:ascii="Abadi" w:hAnsi="Abadi"/>
          <w:sz w:val="24"/>
          <w:szCs w:val="24"/>
        </w:rPr>
        <w:tab/>
      </w:r>
      <w:r>
        <w:rPr>
          <w:rFonts w:ascii="Abadi" w:hAnsi="Abadi"/>
          <w:sz w:val="24"/>
          <w:szCs w:val="24"/>
        </w:rPr>
        <w:tab/>
      </w:r>
      <w:r>
        <w:rPr>
          <w:rFonts w:ascii="Abadi" w:hAnsi="Abadi"/>
          <w:sz w:val="24"/>
          <w:szCs w:val="24"/>
        </w:rPr>
        <w:tab/>
      </w:r>
      <w:r>
        <w:rPr>
          <w:rFonts w:ascii="Abadi" w:hAnsi="Abadi"/>
          <w:sz w:val="24"/>
          <w:szCs w:val="24"/>
        </w:rPr>
        <w:tab/>
      </w:r>
      <w:r>
        <w:rPr>
          <w:rFonts w:ascii="Abadi" w:hAnsi="Abadi"/>
          <w:sz w:val="24"/>
          <w:szCs w:val="24"/>
        </w:rPr>
        <w:tab/>
      </w:r>
    </w:p>
    <w:sectPr w:rsidR="006D4960" w:rsidSect="0026108A">
      <w:headerReference w:type="even" r:id="rId9"/>
      <w:headerReference w:type="default" r:id="rId10"/>
      <w:footerReference w:type="default" r:id="rId11"/>
      <w:head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22D6" w14:textId="77777777" w:rsidR="00C97FF1" w:rsidRDefault="00C97FF1" w:rsidP="007971DD">
      <w:pPr>
        <w:spacing w:after="0" w:line="240" w:lineRule="auto"/>
      </w:pPr>
      <w:r>
        <w:separator/>
      </w:r>
    </w:p>
  </w:endnote>
  <w:endnote w:type="continuationSeparator" w:id="0">
    <w:p w14:paraId="7D66FF23" w14:textId="77777777" w:rsidR="00C97FF1" w:rsidRDefault="00C97FF1" w:rsidP="0079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6608"/>
      <w:docPartObj>
        <w:docPartGallery w:val="Page Numbers (Bottom of Page)"/>
        <w:docPartUnique/>
      </w:docPartObj>
    </w:sdtPr>
    <w:sdtEndPr>
      <w:rPr>
        <w:noProof/>
      </w:rPr>
    </w:sdtEndPr>
    <w:sdtContent>
      <w:p w14:paraId="2AEF9F14" w14:textId="73DB0438" w:rsidR="00652A7F" w:rsidRDefault="00652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2655E9" w14:textId="77777777" w:rsidR="007971DD" w:rsidRDefault="0079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25D4" w14:textId="77777777" w:rsidR="00C97FF1" w:rsidRDefault="00C97FF1" w:rsidP="007971DD">
      <w:pPr>
        <w:spacing w:after="0" w:line="240" w:lineRule="auto"/>
      </w:pPr>
      <w:r>
        <w:separator/>
      </w:r>
    </w:p>
  </w:footnote>
  <w:footnote w:type="continuationSeparator" w:id="0">
    <w:p w14:paraId="73799387" w14:textId="77777777" w:rsidR="00C97FF1" w:rsidRDefault="00C97FF1" w:rsidP="0079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D536" w14:textId="0ACD0CB7" w:rsidR="007971DD" w:rsidRDefault="0079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ED3A" w14:textId="776D8EE9" w:rsidR="007971DD" w:rsidRDefault="00797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E8A" w14:textId="1B28E45A" w:rsidR="007971DD" w:rsidRDefault="0079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23F"/>
    <w:multiLevelType w:val="hybridMultilevel"/>
    <w:tmpl w:val="68AC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315AA"/>
    <w:multiLevelType w:val="hybridMultilevel"/>
    <w:tmpl w:val="89C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A1ADE"/>
    <w:multiLevelType w:val="hybridMultilevel"/>
    <w:tmpl w:val="D658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52CBF"/>
    <w:multiLevelType w:val="hybridMultilevel"/>
    <w:tmpl w:val="D10E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D5835"/>
    <w:multiLevelType w:val="hybridMultilevel"/>
    <w:tmpl w:val="578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12BAB"/>
    <w:multiLevelType w:val="hybridMultilevel"/>
    <w:tmpl w:val="D46022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C1112DC"/>
    <w:multiLevelType w:val="hybridMultilevel"/>
    <w:tmpl w:val="6096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44465"/>
    <w:multiLevelType w:val="hybridMultilevel"/>
    <w:tmpl w:val="552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C1312"/>
    <w:multiLevelType w:val="hybridMultilevel"/>
    <w:tmpl w:val="8FD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8C39FE"/>
    <w:multiLevelType w:val="hybridMultilevel"/>
    <w:tmpl w:val="A72A9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294300">
    <w:abstractNumId w:val="9"/>
  </w:num>
  <w:num w:numId="2" w16cid:durableId="217472943">
    <w:abstractNumId w:val="8"/>
  </w:num>
  <w:num w:numId="3" w16cid:durableId="1807043861">
    <w:abstractNumId w:val="5"/>
  </w:num>
  <w:num w:numId="4" w16cid:durableId="1366754335">
    <w:abstractNumId w:val="7"/>
  </w:num>
  <w:num w:numId="5" w16cid:durableId="1044214783">
    <w:abstractNumId w:val="2"/>
  </w:num>
  <w:num w:numId="6" w16cid:durableId="1381902128">
    <w:abstractNumId w:val="0"/>
  </w:num>
  <w:num w:numId="7" w16cid:durableId="556891004">
    <w:abstractNumId w:val="3"/>
  </w:num>
  <w:num w:numId="8" w16cid:durableId="84113357">
    <w:abstractNumId w:val="4"/>
  </w:num>
  <w:num w:numId="9" w16cid:durableId="1088576962">
    <w:abstractNumId w:val="1"/>
  </w:num>
  <w:num w:numId="10" w16cid:durableId="61513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4D"/>
    <w:rsid w:val="0000139B"/>
    <w:rsid w:val="00007379"/>
    <w:rsid w:val="00017D9A"/>
    <w:rsid w:val="000266E0"/>
    <w:rsid w:val="000306E1"/>
    <w:rsid w:val="000366C9"/>
    <w:rsid w:val="000424F1"/>
    <w:rsid w:val="000761B2"/>
    <w:rsid w:val="00076A20"/>
    <w:rsid w:val="00080003"/>
    <w:rsid w:val="0008679C"/>
    <w:rsid w:val="000900A6"/>
    <w:rsid w:val="000947ED"/>
    <w:rsid w:val="000A4996"/>
    <w:rsid w:val="000A5BEC"/>
    <w:rsid w:val="000B3966"/>
    <w:rsid w:val="000D1503"/>
    <w:rsid w:val="0012097A"/>
    <w:rsid w:val="00123541"/>
    <w:rsid w:val="00134F5D"/>
    <w:rsid w:val="001371F9"/>
    <w:rsid w:val="001412FB"/>
    <w:rsid w:val="00144E0E"/>
    <w:rsid w:val="00145F11"/>
    <w:rsid w:val="00166E4F"/>
    <w:rsid w:val="00182147"/>
    <w:rsid w:val="001A4500"/>
    <w:rsid w:val="001A675C"/>
    <w:rsid w:val="001A7212"/>
    <w:rsid w:val="001A7D86"/>
    <w:rsid w:val="001B0308"/>
    <w:rsid w:val="001B4CCB"/>
    <w:rsid w:val="001B729E"/>
    <w:rsid w:val="001C3CD4"/>
    <w:rsid w:val="001D0B26"/>
    <w:rsid w:val="00217EC5"/>
    <w:rsid w:val="002276F9"/>
    <w:rsid w:val="002331A6"/>
    <w:rsid w:val="00241C21"/>
    <w:rsid w:val="002555FD"/>
    <w:rsid w:val="002573B1"/>
    <w:rsid w:val="00257D0B"/>
    <w:rsid w:val="0026108A"/>
    <w:rsid w:val="00262203"/>
    <w:rsid w:val="00262EC0"/>
    <w:rsid w:val="00272B0C"/>
    <w:rsid w:val="0029321A"/>
    <w:rsid w:val="002B30DF"/>
    <w:rsid w:val="002C1C00"/>
    <w:rsid w:val="002D3AB8"/>
    <w:rsid w:val="002D5D6A"/>
    <w:rsid w:val="002E65EE"/>
    <w:rsid w:val="003070C7"/>
    <w:rsid w:val="00317089"/>
    <w:rsid w:val="00317AA4"/>
    <w:rsid w:val="00322132"/>
    <w:rsid w:val="0032785B"/>
    <w:rsid w:val="00331E28"/>
    <w:rsid w:val="00337267"/>
    <w:rsid w:val="00337B57"/>
    <w:rsid w:val="00343C34"/>
    <w:rsid w:val="00361EC5"/>
    <w:rsid w:val="0038164D"/>
    <w:rsid w:val="003856C8"/>
    <w:rsid w:val="00394622"/>
    <w:rsid w:val="003A7ACA"/>
    <w:rsid w:val="003B07AF"/>
    <w:rsid w:val="003B3865"/>
    <w:rsid w:val="003C6A58"/>
    <w:rsid w:val="003C7F6E"/>
    <w:rsid w:val="003F111A"/>
    <w:rsid w:val="003F7F17"/>
    <w:rsid w:val="004029D1"/>
    <w:rsid w:val="004135D1"/>
    <w:rsid w:val="00420029"/>
    <w:rsid w:val="004375CA"/>
    <w:rsid w:val="00442B3C"/>
    <w:rsid w:val="00444E22"/>
    <w:rsid w:val="00457C39"/>
    <w:rsid w:val="00462CDB"/>
    <w:rsid w:val="00467335"/>
    <w:rsid w:val="00487D3E"/>
    <w:rsid w:val="00487E8F"/>
    <w:rsid w:val="004900DE"/>
    <w:rsid w:val="004A3C2F"/>
    <w:rsid w:val="004B04EE"/>
    <w:rsid w:val="004B2546"/>
    <w:rsid w:val="004B26DB"/>
    <w:rsid w:val="004B52A1"/>
    <w:rsid w:val="004C232C"/>
    <w:rsid w:val="004C3BB9"/>
    <w:rsid w:val="004E653E"/>
    <w:rsid w:val="004E691A"/>
    <w:rsid w:val="004F604B"/>
    <w:rsid w:val="0051132E"/>
    <w:rsid w:val="005118E3"/>
    <w:rsid w:val="00532382"/>
    <w:rsid w:val="00534A3C"/>
    <w:rsid w:val="00541D9C"/>
    <w:rsid w:val="0054478C"/>
    <w:rsid w:val="005556A2"/>
    <w:rsid w:val="00560243"/>
    <w:rsid w:val="00580697"/>
    <w:rsid w:val="00581768"/>
    <w:rsid w:val="00590413"/>
    <w:rsid w:val="005A6224"/>
    <w:rsid w:val="005B4CC0"/>
    <w:rsid w:val="005B52B0"/>
    <w:rsid w:val="005C6B08"/>
    <w:rsid w:val="005D4E3E"/>
    <w:rsid w:val="005D6DA0"/>
    <w:rsid w:val="005E65E1"/>
    <w:rsid w:val="005E6782"/>
    <w:rsid w:val="006074DA"/>
    <w:rsid w:val="00635D28"/>
    <w:rsid w:val="00652A7F"/>
    <w:rsid w:val="006559BC"/>
    <w:rsid w:val="00656576"/>
    <w:rsid w:val="0065698E"/>
    <w:rsid w:val="00666452"/>
    <w:rsid w:val="006B41C4"/>
    <w:rsid w:val="006B5E60"/>
    <w:rsid w:val="006C137D"/>
    <w:rsid w:val="006C553E"/>
    <w:rsid w:val="006D4960"/>
    <w:rsid w:val="006E56AD"/>
    <w:rsid w:val="007019FE"/>
    <w:rsid w:val="007023EA"/>
    <w:rsid w:val="007426E4"/>
    <w:rsid w:val="00767065"/>
    <w:rsid w:val="007701B4"/>
    <w:rsid w:val="00782499"/>
    <w:rsid w:val="00787AC1"/>
    <w:rsid w:val="00796BDF"/>
    <w:rsid w:val="007971DD"/>
    <w:rsid w:val="007B68A9"/>
    <w:rsid w:val="007B6BCA"/>
    <w:rsid w:val="007C18E6"/>
    <w:rsid w:val="007D2F10"/>
    <w:rsid w:val="007F47D1"/>
    <w:rsid w:val="007F5F56"/>
    <w:rsid w:val="008247F9"/>
    <w:rsid w:val="00825C08"/>
    <w:rsid w:val="0084048F"/>
    <w:rsid w:val="00857567"/>
    <w:rsid w:val="008658C5"/>
    <w:rsid w:val="008727FF"/>
    <w:rsid w:val="00875C27"/>
    <w:rsid w:val="00884C18"/>
    <w:rsid w:val="00884E6C"/>
    <w:rsid w:val="00894D8D"/>
    <w:rsid w:val="008B1403"/>
    <w:rsid w:val="008C687F"/>
    <w:rsid w:val="008F08BE"/>
    <w:rsid w:val="009140BB"/>
    <w:rsid w:val="00917DD3"/>
    <w:rsid w:val="0093648C"/>
    <w:rsid w:val="009373EC"/>
    <w:rsid w:val="00942891"/>
    <w:rsid w:val="00944F51"/>
    <w:rsid w:val="00944FE4"/>
    <w:rsid w:val="009572D7"/>
    <w:rsid w:val="009610AD"/>
    <w:rsid w:val="0098086D"/>
    <w:rsid w:val="009B748B"/>
    <w:rsid w:val="009C38AB"/>
    <w:rsid w:val="009C4DC6"/>
    <w:rsid w:val="009C7C37"/>
    <w:rsid w:val="009D05DC"/>
    <w:rsid w:val="009D0DFF"/>
    <w:rsid w:val="009D129A"/>
    <w:rsid w:val="009D76B2"/>
    <w:rsid w:val="009E23E6"/>
    <w:rsid w:val="00A02665"/>
    <w:rsid w:val="00A23516"/>
    <w:rsid w:val="00A316AA"/>
    <w:rsid w:val="00A340EF"/>
    <w:rsid w:val="00A3753F"/>
    <w:rsid w:val="00A5771A"/>
    <w:rsid w:val="00A75C5C"/>
    <w:rsid w:val="00A94C43"/>
    <w:rsid w:val="00A9589A"/>
    <w:rsid w:val="00AC16A5"/>
    <w:rsid w:val="00AC566E"/>
    <w:rsid w:val="00AD621A"/>
    <w:rsid w:val="00B13128"/>
    <w:rsid w:val="00B22A9A"/>
    <w:rsid w:val="00B2302F"/>
    <w:rsid w:val="00B25E91"/>
    <w:rsid w:val="00B26ABB"/>
    <w:rsid w:val="00B301CD"/>
    <w:rsid w:val="00B30713"/>
    <w:rsid w:val="00B35671"/>
    <w:rsid w:val="00B44E8E"/>
    <w:rsid w:val="00B532C6"/>
    <w:rsid w:val="00B53440"/>
    <w:rsid w:val="00B63006"/>
    <w:rsid w:val="00B73206"/>
    <w:rsid w:val="00B74FCE"/>
    <w:rsid w:val="00B7661A"/>
    <w:rsid w:val="00B8324C"/>
    <w:rsid w:val="00B8396B"/>
    <w:rsid w:val="00B84055"/>
    <w:rsid w:val="00B91EC7"/>
    <w:rsid w:val="00BA1AC3"/>
    <w:rsid w:val="00BB2BDA"/>
    <w:rsid w:val="00BB37C8"/>
    <w:rsid w:val="00BB409F"/>
    <w:rsid w:val="00BB77F1"/>
    <w:rsid w:val="00BC1F6D"/>
    <w:rsid w:val="00BC3639"/>
    <w:rsid w:val="00BC7022"/>
    <w:rsid w:val="00BD067A"/>
    <w:rsid w:val="00BD7643"/>
    <w:rsid w:val="00BE325F"/>
    <w:rsid w:val="00BF4525"/>
    <w:rsid w:val="00C01BB2"/>
    <w:rsid w:val="00C13626"/>
    <w:rsid w:val="00C17C5F"/>
    <w:rsid w:val="00C22CB5"/>
    <w:rsid w:val="00C31239"/>
    <w:rsid w:val="00C555D8"/>
    <w:rsid w:val="00C57A54"/>
    <w:rsid w:val="00C611BD"/>
    <w:rsid w:val="00C62066"/>
    <w:rsid w:val="00C67014"/>
    <w:rsid w:val="00C67133"/>
    <w:rsid w:val="00C82FB7"/>
    <w:rsid w:val="00C9483B"/>
    <w:rsid w:val="00C97FF1"/>
    <w:rsid w:val="00CC65B2"/>
    <w:rsid w:val="00CC76D7"/>
    <w:rsid w:val="00CD1302"/>
    <w:rsid w:val="00CD4832"/>
    <w:rsid w:val="00CE49A3"/>
    <w:rsid w:val="00CF7E0A"/>
    <w:rsid w:val="00D030FB"/>
    <w:rsid w:val="00D04505"/>
    <w:rsid w:val="00D24676"/>
    <w:rsid w:val="00D432CB"/>
    <w:rsid w:val="00D51779"/>
    <w:rsid w:val="00D568A8"/>
    <w:rsid w:val="00D60453"/>
    <w:rsid w:val="00D642AB"/>
    <w:rsid w:val="00D74920"/>
    <w:rsid w:val="00D93579"/>
    <w:rsid w:val="00DA641A"/>
    <w:rsid w:val="00DB10B0"/>
    <w:rsid w:val="00DB350A"/>
    <w:rsid w:val="00DB6A3D"/>
    <w:rsid w:val="00DE376D"/>
    <w:rsid w:val="00DE4E09"/>
    <w:rsid w:val="00DE62A9"/>
    <w:rsid w:val="00E14517"/>
    <w:rsid w:val="00E15D26"/>
    <w:rsid w:val="00E40C84"/>
    <w:rsid w:val="00E54162"/>
    <w:rsid w:val="00E56F3D"/>
    <w:rsid w:val="00E6109D"/>
    <w:rsid w:val="00E6225F"/>
    <w:rsid w:val="00E64976"/>
    <w:rsid w:val="00E74706"/>
    <w:rsid w:val="00E7524F"/>
    <w:rsid w:val="00E830F3"/>
    <w:rsid w:val="00E85A4D"/>
    <w:rsid w:val="00E95867"/>
    <w:rsid w:val="00EA1292"/>
    <w:rsid w:val="00EB066A"/>
    <w:rsid w:val="00EB20F1"/>
    <w:rsid w:val="00EB563E"/>
    <w:rsid w:val="00EC0BE1"/>
    <w:rsid w:val="00EC1ABB"/>
    <w:rsid w:val="00ED3B4D"/>
    <w:rsid w:val="00EE6921"/>
    <w:rsid w:val="00EF3FD5"/>
    <w:rsid w:val="00EF64F0"/>
    <w:rsid w:val="00F03906"/>
    <w:rsid w:val="00F17F66"/>
    <w:rsid w:val="00F23BB8"/>
    <w:rsid w:val="00F26BF4"/>
    <w:rsid w:val="00F41F0E"/>
    <w:rsid w:val="00F708DA"/>
    <w:rsid w:val="00F70AB1"/>
    <w:rsid w:val="00F83D3E"/>
    <w:rsid w:val="00F86FED"/>
    <w:rsid w:val="00F908E8"/>
    <w:rsid w:val="00F94B4F"/>
    <w:rsid w:val="00F963FF"/>
    <w:rsid w:val="00FA6D0D"/>
    <w:rsid w:val="00FD3F40"/>
    <w:rsid w:val="00FE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62C5"/>
  <w15:chartTrackingRefBased/>
  <w15:docId w15:val="{3A47AFD8-34E4-42B0-A3F7-E7004FD7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DD"/>
  </w:style>
  <w:style w:type="paragraph" w:styleId="Footer">
    <w:name w:val="footer"/>
    <w:basedOn w:val="Normal"/>
    <w:link w:val="FooterChar"/>
    <w:uiPriority w:val="99"/>
    <w:unhideWhenUsed/>
    <w:rsid w:val="00797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DD"/>
  </w:style>
  <w:style w:type="paragraph" w:styleId="NoSpacing">
    <w:name w:val="No Spacing"/>
    <w:uiPriority w:val="1"/>
    <w:qFormat/>
    <w:rsid w:val="0051132E"/>
    <w:pPr>
      <w:spacing w:after="0" w:line="240" w:lineRule="auto"/>
    </w:pPr>
  </w:style>
  <w:style w:type="paragraph" w:styleId="ListParagraph">
    <w:name w:val="List Paragraph"/>
    <w:basedOn w:val="Normal"/>
    <w:uiPriority w:val="34"/>
    <w:qFormat/>
    <w:rsid w:val="002331A6"/>
    <w:pPr>
      <w:ind w:left="720"/>
      <w:contextualSpacing/>
    </w:pPr>
  </w:style>
  <w:style w:type="table" w:styleId="TableGrid">
    <w:name w:val="Table Grid"/>
    <w:basedOn w:val="TableNormal"/>
    <w:uiPriority w:val="39"/>
    <w:rsid w:val="004B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0F3"/>
    <w:rPr>
      <w:color w:val="0563C1" w:themeColor="hyperlink"/>
      <w:u w:val="single"/>
    </w:rPr>
  </w:style>
  <w:style w:type="character" w:styleId="UnresolvedMention">
    <w:name w:val="Unresolved Mention"/>
    <w:basedOn w:val="DefaultParagraphFont"/>
    <w:uiPriority w:val="99"/>
    <w:semiHidden/>
    <w:unhideWhenUsed/>
    <w:rsid w:val="00E830F3"/>
    <w:rPr>
      <w:color w:val="605E5C"/>
      <w:shd w:val="clear" w:color="auto" w:fill="E1DFDD"/>
    </w:rPr>
  </w:style>
  <w:style w:type="paragraph" w:customStyle="1" w:styleId="pf0">
    <w:name w:val="pf0"/>
    <w:basedOn w:val="Normal"/>
    <w:rsid w:val="006D4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49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1929</Words>
  <Characters>10998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Sawers</dc:creator>
  <cp:keywords/>
  <dc:description/>
  <cp:lastModifiedBy>Aimee Williams</cp:lastModifiedBy>
  <cp:revision>2</cp:revision>
  <cp:lastPrinted>2022-07-14T08:22:00Z</cp:lastPrinted>
  <dcterms:created xsi:type="dcterms:W3CDTF">2022-12-03T12:32:00Z</dcterms:created>
  <dcterms:modified xsi:type="dcterms:W3CDTF">2022-12-03T12:32:00Z</dcterms:modified>
</cp:coreProperties>
</file>