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DA5C" w14:textId="77777777" w:rsidR="00EC7B3A" w:rsidRDefault="00EC7B3A" w:rsidP="00EC7B3A">
      <w:pPr>
        <w:jc w:val="center"/>
        <w:rPr>
          <w:rFonts w:ascii="Abadi" w:hAnsi="Abadi"/>
          <w:sz w:val="36"/>
          <w:szCs w:val="36"/>
        </w:rPr>
      </w:pPr>
      <w:r w:rsidRPr="00944F51">
        <w:rPr>
          <w:rFonts w:ascii="Abadi" w:hAnsi="Abadi"/>
          <w:noProof/>
          <w:sz w:val="32"/>
          <w:szCs w:val="32"/>
        </w:rPr>
        <mc:AlternateContent>
          <mc:Choice Requires="wps">
            <w:drawing>
              <wp:anchor distT="45720" distB="45720" distL="114300" distR="114300" simplePos="0" relativeHeight="251659264" behindDoc="1" locked="0" layoutInCell="1" allowOverlap="1" wp14:anchorId="721DBDF7" wp14:editId="7A0DA909">
                <wp:simplePos x="0" y="0"/>
                <wp:positionH relativeFrom="column">
                  <wp:posOffset>-904875</wp:posOffset>
                </wp:positionH>
                <wp:positionV relativeFrom="paragraph">
                  <wp:posOffset>-866775</wp:posOffset>
                </wp:positionV>
                <wp:extent cx="7505700" cy="106108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0610850"/>
                        </a:xfrm>
                        <a:prstGeom prst="rect">
                          <a:avLst/>
                        </a:prstGeom>
                        <a:gradFill flip="none" rotWithShape="1">
                          <a:gsLst>
                            <a:gs pos="0">
                              <a:srgbClr val="284780">
                                <a:shade val="30000"/>
                                <a:satMod val="115000"/>
                              </a:srgbClr>
                            </a:gs>
                            <a:gs pos="50000">
                              <a:srgbClr val="284780">
                                <a:shade val="67500"/>
                                <a:satMod val="115000"/>
                              </a:srgbClr>
                            </a:gs>
                            <a:gs pos="100000">
                              <a:srgbClr val="284780">
                                <a:shade val="100000"/>
                                <a:satMod val="115000"/>
                              </a:srgbClr>
                            </a:gs>
                          </a:gsLst>
                          <a:lin ang="16200000" scaled="1"/>
                          <a:tileRect/>
                        </a:gradFill>
                        <a:ln w="9525">
                          <a:solidFill>
                            <a:srgbClr val="000000"/>
                          </a:solidFill>
                          <a:miter lim="800000"/>
                          <a:headEnd/>
                          <a:tailEnd/>
                        </a:ln>
                      </wps:spPr>
                      <wps:txbx>
                        <w:txbxContent>
                          <w:p w14:paraId="13843418" w14:textId="77777777" w:rsidR="00EC7B3A" w:rsidRDefault="00EC7B3A" w:rsidP="00EC7B3A">
                            <w:pPr>
                              <w:jc w:val="center"/>
                              <w:rPr>
                                <w:rFonts w:ascii="Abadi" w:hAnsi="Abadi"/>
                                <w:sz w:val="36"/>
                                <w:szCs w:val="36"/>
                              </w:rPr>
                            </w:pPr>
                          </w:p>
                          <w:p w14:paraId="51CF2D1F" w14:textId="77777777" w:rsidR="00EC7B3A" w:rsidRDefault="00EC7B3A" w:rsidP="00EC7B3A">
                            <w:pPr>
                              <w:jc w:val="center"/>
                              <w:rPr>
                                <w:rFonts w:ascii="Abadi" w:hAnsi="Abadi"/>
                                <w:sz w:val="36"/>
                                <w:szCs w:val="36"/>
                              </w:rPr>
                            </w:pPr>
                            <w:r>
                              <w:rPr>
                                <w:noProof/>
                              </w:rPr>
                              <w:drawing>
                                <wp:inline distT="0" distB="0" distL="0" distR="0" wp14:anchorId="54D193F3" wp14:editId="0725B769">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8"/>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1402E524" w14:textId="77777777" w:rsidR="00EC7B3A" w:rsidRDefault="00EC7B3A" w:rsidP="00EC7B3A">
                            <w:pPr>
                              <w:jc w:val="center"/>
                              <w:rPr>
                                <w:rFonts w:ascii="Abadi" w:hAnsi="Abadi"/>
                                <w:sz w:val="36"/>
                                <w:szCs w:val="36"/>
                              </w:rPr>
                            </w:pPr>
                          </w:p>
                          <w:p w14:paraId="4E1D589D" w14:textId="77777777" w:rsidR="00EC7B3A" w:rsidRDefault="00EC7B3A" w:rsidP="00EC7B3A">
                            <w:pPr>
                              <w:jc w:val="center"/>
                              <w:rPr>
                                <w:rFonts w:ascii="Abadi" w:hAnsi="Abadi"/>
                                <w:sz w:val="36"/>
                                <w:szCs w:val="36"/>
                              </w:rPr>
                            </w:pPr>
                          </w:p>
                          <w:p w14:paraId="56DD6443" w14:textId="77777777" w:rsidR="00EC7B3A" w:rsidRPr="007971DD" w:rsidRDefault="00EC7B3A" w:rsidP="00EC7B3A">
                            <w:pPr>
                              <w:jc w:val="center"/>
                              <w:rPr>
                                <w:rFonts w:ascii="Abadi" w:hAnsi="Abadi"/>
                                <w:sz w:val="96"/>
                                <w:szCs w:val="96"/>
                              </w:rPr>
                            </w:pPr>
                            <w:r w:rsidRPr="007971DD">
                              <w:rPr>
                                <w:rFonts w:ascii="Abadi" w:hAnsi="Abadi"/>
                                <w:sz w:val="96"/>
                                <w:szCs w:val="96"/>
                              </w:rPr>
                              <w:t>Fostering Service</w:t>
                            </w:r>
                          </w:p>
                          <w:p w14:paraId="065C4765" w14:textId="77777777" w:rsidR="00EC7B3A" w:rsidRDefault="00EC7B3A" w:rsidP="00EC7B3A">
                            <w:pPr>
                              <w:jc w:val="center"/>
                              <w:rPr>
                                <w:rFonts w:ascii="Abadi" w:hAnsi="Abadi"/>
                                <w:sz w:val="36"/>
                                <w:szCs w:val="36"/>
                              </w:rPr>
                            </w:pPr>
                          </w:p>
                          <w:p w14:paraId="1D2B9422" w14:textId="77777777" w:rsidR="00EC7B3A" w:rsidRDefault="00EC7B3A" w:rsidP="00EC7B3A">
                            <w:pPr>
                              <w:jc w:val="center"/>
                              <w:rPr>
                                <w:rFonts w:ascii="Abadi" w:hAnsi="Abadi"/>
                                <w:sz w:val="36"/>
                                <w:szCs w:val="36"/>
                              </w:rPr>
                            </w:pPr>
                          </w:p>
                          <w:p w14:paraId="2BDE96CC" w14:textId="77777777" w:rsidR="00EC7B3A" w:rsidRDefault="00EC7B3A" w:rsidP="00EC7B3A">
                            <w:pPr>
                              <w:jc w:val="center"/>
                              <w:rPr>
                                <w:rFonts w:ascii="Abadi" w:hAnsi="Abadi"/>
                                <w:sz w:val="36"/>
                                <w:szCs w:val="36"/>
                              </w:rPr>
                            </w:pPr>
                          </w:p>
                          <w:p w14:paraId="5D12A9DD" w14:textId="77777777" w:rsidR="00C1333E" w:rsidRDefault="00C1333E" w:rsidP="00C1333E">
                            <w:pPr>
                              <w:ind w:left="426"/>
                              <w:jc w:val="center"/>
                              <w:rPr>
                                <w:rFonts w:ascii="Abadi" w:hAnsi="Abadi"/>
                                <w:sz w:val="56"/>
                                <w:szCs w:val="56"/>
                              </w:rPr>
                            </w:pPr>
                            <w:r w:rsidRPr="000947BC">
                              <w:rPr>
                                <w:rFonts w:ascii="Abadi" w:hAnsi="Abadi"/>
                                <w:sz w:val="56"/>
                                <w:szCs w:val="56"/>
                              </w:rPr>
                              <w:t>Guidance for Placement Planning Meetings</w:t>
                            </w:r>
                          </w:p>
                          <w:p w14:paraId="1A837629" w14:textId="77777777" w:rsidR="00EC7B3A" w:rsidRPr="00B801A9" w:rsidRDefault="00EC7B3A" w:rsidP="00EC7B3A">
                            <w:pPr>
                              <w:ind w:left="426"/>
                              <w:jc w:val="center"/>
                              <w:rPr>
                                <w:rFonts w:ascii="Abadi" w:hAnsi="Abadi"/>
                                <w:sz w:val="32"/>
                                <w:szCs w:val="32"/>
                              </w:rPr>
                            </w:pPr>
                          </w:p>
                          <w:p w14:paraId="38FB3148" w14:textId="77777777" w:rsidR="00C1333E" w:rsidRPr="00C1333E" w:rsidRDefault="00C1333E" w:rsidP="00C1333E">
                            <w:pPr>
                              <w:ind w:left="426"/>
                              <w:rPr>
                                <w:rFonts w:ascii="Abadi" w:hAnsi="Abadi"/>
                                <w:sz w:val="36"/>
                                <w:szCs w:val="36"/>
                              </w:rPr>
                            </w:pPr>
                            <w:r w:rsidRPr="00C1333E">
                              <w:rPr>
                                <w:rFonts w:ascii="Abadi" w:hAnsi="Abadi"/>
                                <w:sz w:val="36"/>
                                <w:szCs w:val="36"/>
                              </w:rPr>
                              <w:t>Author: Julia Sawers, Fostering Task Force</w:t>
                            </w:r>
                          </w:p>
                          <w:p w14:paraId="179E683B" w14:textId="77777777" w:rsidR="00C1333E" w:rsidRPr="00C1333E" w:rsidRDefault="00C1333E" w:rsidP="00C1333E">
                            <w:pPr>
                              <w:ind w:left="426"/>
                              <w:rPr>
                                <w:rFonts w:ascii="Abadi" w:hAnsi="Abadi"/>
                                <w:sz w:val="36"/>
                                <w:szCs w:val="36"/>
                              </w:rPr>
                            </w:pPr>
                            <w:r w:rsidRPr="00C1333E">
                              <w:rPr>
                                <w:rFonts w:ascii="Abadi" w:hAnsi="Abadi"/>
                                <w:sz w:val="36"/>
                                <w:szCs w:val="36"/>
                              </w:rPr>
                              <w:t>Date: June 2020</w:t>
                            </w:r>
                          </w:p>
                          <w:p w14:paraId="33116771" w14:textId="77777777" w:rsidR="00C1333E" w:rsidRPr="00C1333E" w:rsidRDefault="00C1333E" w:rsidP="00C1333E">
                            <w:pPr>
                              <w:ind w:left="426"/>
                              <w:rPr>
                                <w:rFonts w:ascii="Abadi" w:hAnsi="Abadi"/>
                                <w:sz w:val="36"/>
                                <w:szCs w:val="36"/>
                              </w:rPr>
                            </w:pPr>
                            <w:r w:rsidRPr="00C1333E">
                              <w:rPr>
                                <w:rFonts w:ascii="Abadi" w:hAnsi="Abadi"/>
                                <w:sz w:val="36"/>
                                <w:szCs w:val="36"/>
                              </w:rPr>
                              <w:t>Reviewed: October 2022</w:t>
                            </w:r>
                          </w:p>
                          <w:p w14:paraId="29192251" w14:textId="3DBA22E2" w:rsidR="00EC7B3A" w:rsidRPr="008B798F" w:rsidRDefault="00C1333E" w:rsidP="00C1333E">
                            <w:pPr>
                              <w:ind w:left="426"/>
                              <w:rPr>
                                <w:rFonts w:ascii="Abadi" w:hAnsi="Abadi"/>
                                <w:sz w:val="36"/>
                                <w:szCs w:val="36"/>
                              </w:rPr>
                            </w:pPr>
                            <w:r w:rsidRPr="00C1333E">
                              <w:rPr>
                                <w:rFonts w:ascii="Abadi" w:hAnsi="Abadi"/>
                                <w:sz w:val="36"/>
                                <w:szCs w:val="36"/>
                              </w:rPr>
                              <w:t>Review date: October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DBDF7" id="_x0000_t202" coordsize="21600,21600" o:spt="202" path="m,l,21600r21600,l21600,xe">
                <v:stroke joinstyle="miter"/>
                <v:path gradientshapeok="t" o:connecttype="rect"/>
              </v:shapetype>
              <v:shape id="Text Box 2" o:spid="_x0000_s1026" type="#_x0000_t202" style="position:absolute;left:0;text-align:left;margin-left:-71.25pt;margin-top:-68.25pt;width:591pt;height:8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" fillcolor="#0f244c">
                <v:fill color2="#214587" rotate="t" angle="180" colors="0 #0f244c;.5 #1a3970;1 #214587" focus="100%" type="gradient"/>
                <v:textbox>
                  <w:txbxContent>
                    <w:p w14:paraId="13843418" w14:textId="77777777" w:rsidR="00EC7B3A" w:rsidRDefault="00EC7B3A" w:rsidP="00EC7B3A">
                      <w:pPr>
                        <w:jc w:val="center"/>
                        <w:rPr>
                          <w:rFonts w:ascii="Abadi" w:hAnsi="Abadi"/>
                          <w:sz w:val="36"/>
                          <w:szCs w:val="36"/>
                        </w:rPr>
                      </w:pPr>
                    </w:p>
                    <w:p w14:paraId="51CF2D1F" w14:textId="77777777" w:rsidR="00EC7B3A" w:rsidRDefault="00EC7B3A" w:rsidP="00EC7B3A">
                      <w:pPr>
                        <w:jc w:val="center"/>
                        <w:rPr>
                          <w:rFonts w:ascii="Abadi" w:hAnsi="Abadi"/>
                          <w:sz w:val="36"/>
                          <w:szCs w:val="36"/>
                        </w:rPr>
                      </w:pPr>
                      <w:r>
                        <w:rPr>
                          <w:noProof/>
                        </w:rPr>
                        <w:drawing>
                          <wp:inline distT="0" distB="0" distL="0" distR="0" wp14:anchorId="54D193F3" wp14:editId="0725B769">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9"/>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1402E524" w14:textId="77777777" w:rsidR="00EC7B3A" w:rsidRDefault="00EC7B3A" w:rsidP="00EC7B3A">
                      <w:pPr>
                        <w:jc w:val="center"/>
                        <w:rPr>
                          <w:rFonts w:ascii="Abadi" w:hAnsi="Abadi"/>
                          <w:sz w:val="36"/>
                          <w:szCs w:val="36"/>
                        </w:rPr>
                      </w:pPr>
                    </w:p>
                    <w:p w14:paraId="4E1D589D" w14:textId="77777777" w:rsidR="00EC7B3A" w:rsidRDefault="00EC7B3A" w:rsidP="00EC7B3A">
                      <w:pPr>
                        <w:jc w:val="center"/>
                        <w:rPr>
                          <w:rFonts w:ascii="Abadi" w:hAnsi="Abadi"/>
                          <w:sz w:val="36"/>
                          <w:szCs w:val="36"/>
                        </w:rPr>
                      </w:pPr>
                    </w:p>
                    <w:p w14:paraId="56DD6443" w14:textId="77777777" w:rsidR="00EC7B3A" w:rsidRPr="007971DD" w:rsidRDefault="00EC7B3A" w:rsidP="00EC7B3A">
                      <w:pPr>
                        <w:jc w:val="center"/>
                        <w:rPr>
                          <w:rFonts w:ascii="Abadi" w:hAnsi="Abadi"/>
                          <w:sz w:val="96"/>
                          <w:szCs w:val="96"/>
                        </w:rPr>
                      </w:pPr>
                      <w:r w:rsidRPr="007971DD">
                        <w:rPr>
                          <w:rFonts w:ascii="Abadi" w:hAnsi="Abadi"/>
                          <w:sz w:val="96"/>
                          <w:szCs w:val="96"/>
                        </w:rPr>
                        <w:t>Fostering Service</w:t>
                      </w:r>
                    </w:p>
                    <w:p w14:paraId="065C4765" w14:textId="77777777" w:rsidR="00EC7B3A" w:rsidRDefault="00EC7B3A" w:rsidP="00EC7B3A">
                      <w:pPr>
                        <w:jc w:val="center"/>
                        <w:rPr>
                          <w:rFonts w:ascii="Abadi" w:hAnsi="Abadi"/>
                          <w:sz w:val="36"/>
                          <w:szCs w:val="36"/>
                        </w:rPr>
                      </w:pPr>
                    </w:p>
                    <w:p w14:paraId="1D2B9422" w14:textId="77777777" w:rsidR="00EC7B3A" w:rsidRDefault="00EC7B3A" w:rsidP="00EC7B3A">
                      <w:pPr>
                        <w:jc w:val="center"/>
                        <w:rPr>
                          <w:rFonts w:ascii="Abadi" w:hAnsi="Abadi"/>
                          <w:sz w:val="36"/>
                          <w:szCs w:val="36"/>
                        </w:rPr>
                      </w:pPr>
                    </w:p>
                    <w:p w14:paraId="2BDE96CC" w14:textId="77777777" w:rsidR="00EC7B3A" w:rsidRDefault="00EC7B3A" w:rsidP="00EC7B3A">
                      <w:pPr>
                        <w:jc w:val="center"/>
                        <w:rPr>
                          <w:rFonts w:ascii="Abadi" w:hAnsi="Abadi"/>
                          <w:sz w:val="36"/>
                          <w:szCs w:val="36"/>
                        </w:rPr>
                      </w:pPr>
                    </w:p>
                    <w:p w14:paraId="5D12A9DD" w14:textId="77777777" w:rsidR="00C1333E" w:rsidRDefault="00C1333E" w:rsidP="00C1333E">
                      <w:pPr>
                        <w:ind w:left="426"/>
                        <w:jc w:val="center"/>
                        <w:rPr>
                          <w:rFonts w:ascii="Abadi" w:hAnsi="Abadi"/>
                          <w:sz w:val="56"/>
                          <w:szCs w:val="56"/>
                        </w:rPr>
                      </w:pPr>
                      <w:r w:rsidRPr="000947BC">
                        <w:rPr>
                          <w:rFonts w:ascii="Abadi" w:hAnsi="Abadi"/>
                          <w:sz w:val="56"/>
                          <w:szCs w:val="56"/>
                        </w:rPr>
                        <w:t>Guidance for Placement Planning Meetings</w:t>
                      </w:r>
                    </w:p>
                    <w:p w14:paraId="1A837629" w14:textId="77777777" w:rsidR="00EC7B3A" w:rsidRPr="00B801A9" w:rsidRDefault="00EC7B3A" w:rsidP="00EC7B3A">
                      <w:pPr>
                        <w:ind w:left="426"/>
                        <w:jc w:val="center"/>
                        <w:rPr>
                          <w:rFonts w:ascii="Abadi" w:hAnsi="Abadi"/>
                          <w:sz w:val="32"/>
                          <w:szCs w:val="32"/>
                        </w:rPr>
                      </w:pPr>
                    </w:p>
                    <w:p w14:paraId="38FB3148" w14:textId="77777777" w:rsidR="00C1333E" w:rsidRPr="00C1333E" w:rsidRDefault="00C1333E" w:rsidP="00C1333E">
                      <w:pPr>
                        <w:ind w:left="426"/>
                        <w:rPr>
                          <w:rFonts w:ascii="Abadi" w:hAnsi="Abadi"/>
                          <w:sz w:val="36"/>
                          <w:szCs w:val="36"/>
                        </w:rPr>
                      </w:pPr>
                      <w:r w:rsidRPr="00C1333E">
                        <w:rPr>
                          <w:rFonts w:ascii="Abadi" w:hAnsi="Abadi"/>
                          <w:sz w:val="36"/>
                          <w:szCs w:val="36"/>
                        </w:rPr>
                        <w:t>Author: Julia Sawers, Fostering Task Force</w:t>
                      </w:r>
                    </w:p>
                    <w:p w14:paraId="179E683B" w14:textId="77777777" w:rsidR="00C1333E" w:rsidRPr="00C1333E" w:rsidRDefault="00C1333E" w:rsidP="00C1333E">
                      <w:pPr>
                        <w:ind w:left="426"/>
                        <w:rPr>
                          <w:rFonts w:ascii="Abadi" w:hAnsi="Abadi"/>
                          <w:sz w:val="36"/>
                          <w:szCs w:val="36"/>
                        </w:rPr>
                      </w:pPr>
                      <w:r w:rsidRPr="00C1333E">
                        <w:rPr>
                          <w:rFonts w:ascii="Abadi" w:hAnsi="Abadi"/>
                          <w:sz w:val="36"/>
                          <w:szCs w:val="36"/>
                        </w:rPr>
                        <w:t>Date: June 2020</w:t>
                      </w:r>
                    </w:p>
                    <w:p w14:paraId="33116771" w14:textId="77777777" w:rsidR="00C1333E" w:rsidRPr="00C1333E" w:rsidRDefault="00C1333E" w:rsidP="00C1333E">
                      <w:pPr>
                        <w:ind w:left="426"/>
                        <w:rPr>
                          <w:rFonts w:ascii="Abadi" w:hAnsi="Abadi"/>
                          <w:sz w:val="36"/>
                          <w:szCs w:val="36"/>
                        </w:rPr>
                      </w:pPr>
                      <w:r w:rsidRPr="00C1333E">
                        <w:rPr>
                          <w:rFonts w:ascii="Abadi" w:hAnsi="Abadi"/>
                          <w:sz w:val="36"/>
                          <w:szCs w:val="36"/>
                        </w:rPr>
                        <w:t>Reviewed: October 2022</w:t>
                      </w:r>
                    </w:p>
                    <w:p w14:paraId="29192251" w14:textId="3DBA22E2" w:rsidR="00EC7B3A" w:rsidRPr="008B798F" w:rsidRDefault="00C1333E" w:rsidP="00C1333E">
                      <w:pPr>
                        <w:ind w:left="426"/>
                        <w:rPr>
                          <w:rFonts w:ascii="Abadi" w:hAnsi="Abadi"/>
                          <w:sz w:val="36"/>
                          <w:szCs w:val="36"/>
                        </w:rPr>
                      </w:pPr>
                      <w:r w:rsidRPr="00C1333E">
                        <w:rPr>
                          <w:rFonts w:ascii="Abadi" w:hAnsi="Abadi"/>
                          <w:sz w:val="36"/>
                          <w:szCs w:val="36"/>
                        </w:rPr>
                        <w:t>Review date: October 2024</w:t>
                      </w:r>
                    </w:p>
                  </w:txbxContent>
                </v:textbox>
              </v:shape>
            </w:pict>
          </mc:Fallback>
        </mc:AlternateContent>
      </w:r>
    </w:p>
    <w:p w14:paraId="283AE380" w14:textId="77777777" w:rsidR="00EC7B3A" w:rsidRDefault="00EC7B3A" w:rsidP="00EC7B3A">
      <w:pPr>
        <w:rPr>
          <w:rFonts w:ascii="Abadi" w:hAnsi="Abadi"/>
          <w:sz w:val="32"/>
          <w:szCs w:val="32"/>
        </w:rPr>
      </w:pPr>
    </w:p>
    <w:p w14:paraId="76366470" w14:textId="77777777" w:rsidR="00EC7B3A" w:rsidRDefault="00EC7B3A" w:rsidP="00EC7B3A">
      <w:pPr>
        <w:rPr>
          <w:rFonts w:ascii="Abadi" w:hAnsi="Abadi"/>
          <w:sz w:val="32"/>
          <w:szCs w:val="32"/>
        </w:rPr>
      </w:pPr>
    </w:p>
    <w:p w14:paraId="1FB80CB5" w14:textId="77777777" w:rsidR="00EC7B3A" w:rsidRDefault="00EC7B3A" w:rsidP="00EC7B3A">
      <w:pPr>
        <w:rPr>
          <w:rFonts w:ascii="Abadi" w:hAnsi="Abadi"/>
          <w:sz w:val="32"/>
          <w:szCs w:val="32"/>
        </w:rPr>
      </w:pPr>
    </w:p>
    <w:p w14:paraId="72CC4482" w14:textId="77777777" w:rsidR="00EC7B3A" w:rsidRDefault="00EC7B3A" w:rsidP="00EC7B3A">
      <w:pPr>
        <w:rPr>
          <w:rFonts w:ascii="Abadi" w:hAnsi="Abadi"/>
          <w:sz w:val="32"/>
          <w:szCs w:val="32"/>
        </w:rPr>
      </w:pPr>
    </w:p>
    <w:p w14:paraId="216D1761" w14:textId="77777777" w:rsidR="00EC7B3A" w:rsidRDefault="00EC7B3A" w:rsidP="00EC7B3A">
      <w:pPr>
        <w:rPr>
          <w:rFonts w:ascii="Abadi" w:hAnsi="Abadi"/>
          <w:sz w:val="32"/>
          <w:szCs w:val="32"/>
        </w:rPr>
      </w:pPr>
    </w:p>
    <w:p w14:paraId="7126AA4B" w14:textId="77777777" w:rsidR="00EC7B3A" w:rsidRDefault="00EC7B3A" w:rsidP="00EC7B3A">
      <w:pPr>
        <w:rPr>
          <w:rFonts w:ascii="Abadi" w:hAnsi="Abadi"/>
          <w:sz w:val="32"/>
          <w:szCs w:val="32"/>
        </w:rPr>
      </w:pPr>
    </w:p>
    <w:p w14:paraId="735FF914" w14:textId="77777777" w:rsidR="00EC7B3A" w:rsidRDefault="00EC7B3A" w:rsidP="00EC7B3A">
      <w:pPr>
        <w:rPr>
          <w:rFonts w:ascii="Abadi" w:hAnsi="Abadi"/>
          <w:sz w:val="32"/>
          <w:szCs w:val="32"/>
        </w:rPr>
      </w:pPr>
    </w:p>
    <w:p w14:paraId="43E35B98" w14:textId="77777777" w:rsidR="00EC7B3A" w:rsidRDefault="00EC7B3A" w:rsidP="00EC7B3A">
      <w:pPr>
        <w:rPr>
          <w:rFonts w:ascii="Abadi" w:hAnsi="Abadi"/>
          <w:sz w:val="32"/>
          <w:szCs w:val="32"/>
        </w:rPr>
      </w:pPr>
    </w:p>
    <w:p w14:paraId="043D9C48" w14:textId="77777777" w:rsidR="00EC7B3A" w:rsidRDefault="00EC7B3A" w:rsidP="00EC7B3A">
      <w:pPr>
        <w:rPr>
          <w:rFonts w:ascii="Abadi" w:hAnsi="Abadi"/>
          <w:sz w:val="32"/>
          <w:szCs w:val="32"/>
        </w:rPr>
      </w:pPr>
    </w:p>
    <w:p w14:paraId="4AA12343" w14:textId="77777777" w:rsidR="00EC7B3A" w:rsidRDefault="00EC7B3A" w:rsidP="00EC7B3A">
      <w:pPr>
        <w:rPr>
          <w:rFonts w:ascii="Abadi" w:hAnsi="Abadi"/>
          <w:sz w:val="32"/>
          <w:szCs w:val="32"/>
        </w:rPr>
      </w:pPr>
    </w:p>
    <w:p w14:paraId="22D2A885" w14:textId="77777777" w:rsidR="00EC7B3A" w:rsidRDefault="00EC7B3A" w:rsidP="00EC7B3A">
      <w:pPr>
        <w:rPr>
          <w:rFonts w:ascii="Abadi" w:hAnsi="Abadi"/>
          <w:sz w:val="32"/>
          <w:szCs w:val="32"/>
        </w:rPr>
      </w:pPr>
    </w:p>
    <w:p w14:paraId="0697AE5E" w14:textId="77777777" w:rsidR="00EC7B3A" w:rsidRDefault="00EC7B3A" w:rsidP="00EC7B3A">
      <w:pPr>
        <w:rPr>
          <w:rFonts w:ascii="Abadi" w:hAnsi="Abadi"/>
          <w:sz w:val="32"/>
          <w:szCs w:val="32"/>
        </w:rPr>
      </w:pPr>
    </w:p>
    <w:p w14:paraId="0408FA88" w14:textId="77777777" w:rsidR="00EC7B3A" w:rsidRDefault="00EC7B3A" w:rsidP="00EC7B3A">
      <w:pPr>
        <w:rPr>
          <w:rFonts w:ascii="Abadi" w:hAnsi="Abadi"/>
          <w:sz w:val="32"/>
          <w:szCs w:val="32"/>
        </w:rPr>
      </w:pPr>
    </w:p>
    <w:p w14:paraId="677FF797" w14:textId="77777777" w:rsidR="00EC7B3A" w:rsidRDefault="00EC7B3A" w:rsidP="00EC7B3A">
      <w:pPr>
        <w:rPr>
          <w:rFonts w:ascii="Abadi" w:hAnsi="Abadi"/>
          <w:sz w:val="32"/>
          <w:szCs w:val="32"/>
        </w:rPr>
      </w:pPr>
    </w:p>
    <w:p w14:paraId="334A40EF" w14:textId="77777777" w:rsidR="00EC7B3A" w:rsidRDefault="00EC7B3A" w:rsidP="00EC7B3A">
      <w:pPr>
        <w:rPr>
          <w:rFonts w:ascii="Abadi" w:hAnsi="Abadi"/>
          <w:sz w:val="32"/>
          <w:szCs w:val="32"/>
        </w:rPr>
      </w:pPr>
    </w:p>
    <w:p w14:paraId="42A9EBF0" w14:textId="77777777" w:rsidR="00EC7B3A" w:rsidRDefault="00EC7B3A" w:rsidP="00EC7B3A">
      <w:pPr>
        <w:rPr>
          <w:rFonts w:ascii="Abadi" w:hAnsi="Abadi"/>
          <w:sz w:val="32"/>
          <w:szCs w:val="32"/>
        </w:rPr>
      </w:pPr>
    </w:p>
    <w:p w14:paraId="0BCD2B3C" w14:textId="77777777" w:rsidR="00EC7B3A" w:rsidRDefault="00EC7B3A" w:rsidP="00EC7B3A">
      <w:pPr>
        <w:rPr>
          <w:rFonts w:ascii="Abadi" w:hAnsi="Abadi"/>
          <w:sz w:val="32"/>
          <w:szCs w:val="32"/>
        </w:rPr>
      </w:pPr>
    </w:p>
    <w:p w14:paraId="4ECDF83F" w14:textId="77777777" w:rsidR="00C1333E" w:rsidRDefault="00C1333E" w:rsidP="00C1333E">
      <w:pPr>
        <w:rPr>
          <w:rFonts w:ascii="Abadi" w:hAnsi="Abadi"/>
          <w:sz w:val="32"/>
          <w:szCs w:val="32"/>
        </w:rPr>
      </w:pPr>
    </w:p>
    <w:p w14:paraId="4EB96C8A" w14:textId="77777777" w:rsidR="00C1333E" w:rsidRDefault="00C1333E" w:rsidP="00C1333E">
      <w:pPr>
        <w:rPr>
          <w:rFonts w:ascii="Abadi" w:hAnsi="Abadi"/>
          <w:sz w:val="32"/>
          <w:szCs w:val="32"/>
        </w:rPr>
      </w:pPr>
    </w:p>
    <w:p w14:paraId="3A85DA4D" w14:textId="77777777" w:rsidR="00C1333E" w:rsidRDefault="00C1333E" w:rsidP="00C1333E">
      <w:pPr>
        <w:rPr>
          <w:rFonts w:ascii="Abadi" w:hAnsi="Abadi"/>
          <w:sz w:val="32"/>
          <w:szCs w:val="32"/>
        </w:rPr>
      </w:pPr>
    </w:p>
    <w:p w14:paraId="3C149297" w14:textId="77777777" w:rsidR="00C1333E" w:rsidRDefault="00C1333E" w:rsidP="00C1333E">
      <w:pPr>
        <w:rPr>
          <w:rFonts w:ascii="Abadi" w:hAnsi="Abadi"/>
          <w:sz w:val="32"/>
          <w:szCs w:val="32"/>
        </w:rPr>
      </w:pPr>
    </w:p>
    <w:p w14:paraId="7C4883CB" w14:textId="77777777" w:rsidR="00C1333E" w:rsidRDefault="00C1333E" w:rsidP="00C1333E">
      <w:pPr>
        <w:rPr>
          <w:rFonts w:ascii="Abadi" w:hAnsi="Abadi"/>
          <w:sz w:val="32"/>
          <w:szCs w:val="32"/>
        </w:rPr>
      </w:pPr>
    </w:p>
    <w:p w14:paraId="04F4F3E4" w14:textId="77777777" w:rsidR="00C1333E" w:rsidRDefault="00C1333E" w:rsidP="00C1333E">
      <w:pPr>
        <w:rPr>
          <w:rFonts w:ascii="Abadi" w:hAnsi="Abadi"/>
          <w:sz w:val="32"/>
          <w:szCs w:val="32"/>
        </w:rPr>
      </w:pPr>
    </w:p>
    <w:sdt>
      <w:sdtPr>
        <w:rPr>
          <w:rFonts w:asciiTheme="minorHAnsi" w:eastAsiaTheme="minorHAnsi" w:hAnsiTheme="minorHAnsi" w:cstheme="minorBidi"/>
          <w:color w:val="auto"/>
          <w:sz w:val="22"/>
          <w:szCs w:val="22"/>
          <w:lang w:val="en-GB"/>
        </w:rPr>
        <w:id w:val="5483064"/>
        <w:docPartObj>
          <w:docPartGallery w:val="Table of Contents"/>
          <w:docPartUnique/>
        </w:docPartObj>
      </w:sdtPr>
      <w:sdtEndPr/>
      <w:sdtContent>
        <w:p w14:paraId="443D3018" w14:textId="77777777" w:rsidR="00C1333E" w:rsidRDefault="00C1333E" w:rsidP="00C1333E">
          <w:pPr>
            <w:pStyle w:val="TOCHeading"/>
          </w:pPr>
          <w:r>
            <w:t>Table of Contents</w:t>
          </w:r>
        </w:p>
        <w:p w14:paraId="7A6AE062" w14:textId="77777777" w:rsidR="00C1333E" w:rsidRDefault="00C1333E" w:rsidP="00C1333E">
          <w:pPr>
            <w:pStyle w:val="TOC1"/>
          </w:pPr>
          <w:r>
            <w:rPr>
              <w:b/>
              <w:bCs/>
            </w:rPr>
            <w:t xml:space="preserve">Introduction </w:t>
          </w:r>
          <w:r>
            <w:ptab w:relativeTo="margin" w:alignment="right" w:leader="dot"/>
          </w:r>
          <w:r>
            <w:rPr>
              <w:b/>
              <w:bCs/>
            </w:rPr>
            <w:t>2</w:t>
          </w:r>
        </w:p>
        <w:p w14:paraId="712EFD5E" w14:textId="77777777" w:rsidR="00C1333E" w:rsidRDefault="00C1333E" w:rsidP="00C1333E">
          <w:pPr>
            <w:pStyle w:val="TOC1"/>
            <w:rPr>
              <w:b/>
              <w:bCs/>
            </w:rPr>
          </w:pPr>
          <w:r>
            <w:rPr>
              <w:b/>
              <w:bCs/>
            </w:rPr>
            <w:t>Regulations and Role</w:t>
          </w:r>
          <w:r>
            <w:ptab w:relativeTo="margin" w:alignment="right" w:leader="dot"/>
          </w:r>
          <w:r>
            <w:rPr>
              <w:b/>
              <w:bCs/>
            </w:rPr>
            <w:t>2</w:t>
          </w:r>
        </w:p>
        <w:p w14:paraId="32BB0366" w14:textId="77777777" w:rsidR="00C1333E" w:rsidRDefault="00C1333E" w:rsidP="00C1333E">
          <w:pPr>
            <w:pStyle w:val="TOC1"/>
            <w:rPr>
              <w:b/>
              <w:bCs/>
            </w:rPr>
          </w:pPr>
          <w:r>
            <w:rPr>
              <w:b/>
              <w:bCs/>
            </w:rPr>
            <w:t xml:space="preserve">Best Practice </w:t>
          </w:r>
          <w:r>
            <w:ptab w:relativeTo="margin" w:alignment="right" w:leader="dot"/>
          </w:r>
          <w:r>
            <w:rPr>
              <w:b/>
              <w:bCs/>
            </w:rPr>
            <w:t>3</w:t>
          </w:r>
        </w:p>
        <w:p w14:paraId="4B7E2A75" w14:textId="77777777" w:rsidR="00C1333E" w:rsidRDefault="00C1333E" w:rsidP="00C1333E">
          <w:pPr>
            <w:pStyle w:val="TOC1"/>
            <w:rPr>
              <w:b/>
              <w:bCs/>
            </w:rPr>
          </w:pPr>
          <w:r>
            <w:rPr>
              <w:b/>
              <w:bCs/>
            </w:rPr>
            <w:t>Appendix 1 – Agenda Template for placement planning meeting</w:t>
          </w:r>
          <w:r>
            <w:ptab w:relativeTo="margin" w:alignment="right" w:leader="dot"/>
          </w:r>
          <w:r>
            <w:rPr>
              <w:b/>
              <w:bCs/>
            </w:rPr>
            <w:t>5</w:t>
          </w:r>
        </w:p>
        <w:p w14:paraId="422FB281" w14:textId="77777777" w:rsidR="00C1333E" w:rsidRDefault="00C1333E" w:rsidP="00C1333E">
          <w:pPr>
            <w:pStyle w:val="TOC1"/>
          </w:pPr>
          <w:r>
            <w:rPr>
              <w:b/>
              <w:bCs/>
            </w:rPr>
            <w:t>Appendix 2 – Birth Parents’ Leaflet about South Gloucestershire Fostering Service</w:t>
          </w:r>
          <w:r>
            <w:ptab w:relativeTo="margin" w:alignment="right" w:leader="dot"/>
          </w:r>
          <w:r>
            <w:rPr>
              <w:b/>
              <w:bCs/>
            </w:rPr>
            <w:t>7</w:t>
          </w:r>
        </w:p>
      </w:sdtContent>
    </w:sdt>
    <w:p w14:paraId="3ADFDD33" w14:textId="77777777" w:rsidR="00C1333E" w:rsidRDefault="00C1333E" w:rsidP="00C1333E">
      <w:pPr>
        <w:rPr>
          <w:rFonts w:ascii="Arial" w:hAnsi="Arial" w:cs="Arial"/>
          <w:b/>
          <w:bCs/>
          <w:sz w:val="28"/>
          <w:szCs w:val="28"/>
        </w:rPr>
      </w:pPr>
    </w:p>
    <w:p w14:paraId="3935BB4E" w14:textId="77777777" w:rsidR="00C1333E" w:rsidRDefault="00C1333E" w:rsidP="00C1333E">
      <w:pPr>
        <w:pStyle w:val="Heading1"/>
      </w:pPr>
      <w:r>
        <w:t>Introduction</w:t>
      </w:r>
    </w:p>
    <w:p w14:paraId="5D5F67A4" w14:textId="77777777" w:rsidR="00C1333E" w:rsidRDefault="00C1333E" w:rsidP="00C1333E">
      <w:pPr>
        <w:pStyle w:val="NoSpacing"/>
        <w:rPr>
          <w:rFonts w:ascii="Arial" w:hAnsi="Arial" w:cs="Arial"/>
          <w:sz w:val="24"/>
          <w:szCs w:val="24"/>
        </w:rPr>
      </w:pPr>
      <w:r>
        <w:rPr>
          <w:rFonts w:ascii="Arial" w:hAnsi="Arial" w:cs="Arial"/>
          <w:sz w:val="24"/>
          <w:szCs w:val="24"/>
        </w:rPr>
        <w:t>The need for good placement planning is clear and the placement planning meeting is crucial to the success of the placement for the child, the foster carers, and the birth family. It is the place:</w:t>
      </w:r>
    </w:p>
    <w:p w14:paraId="3017E348" w14:textId="77777777" w:rsidR="00C1333E" w:rsidRDefault="00C1333E" w:rsidP="00C1333E">
      <w:pPr>
        <w:pStyle w:val="NoSpacing"/>
        <w:numPr>
          <w:ilvl w:val="0"/>
          <w:numId w:val="1"/>
        </w:numPr>
        <w:rPr>
          <w:rFonts w:ascii="Arial" w:hAnsi="Arial" w:cs="Arial"/>
          <w:sz w:val="24"/>
          <w:szCs w:val="24"/>
        </w:rPr>
      </w:pPr>
      <w:r>
        <w:rPr>
          <w:rFonts w:ascii="Arial" w:hAnsi="Arial" w:cs="Arial"/>
          <w:sz w:val="24"/>
          <w:szCs w:val="24"/>
        </w:rPr>
        <w:t>to share information</w:t>
      </w:r>
    </w:p>
    <w:p w14:paraId="1F771FCB" w14:textId="77777777" w:rsidR="00C1333E" w:rsidRDefault="00C1333E" w:rsidP="00C1333E">
      <w:pPr>
        <w:pStyle w:val="NoSpacing"/>
        <w:numPr>
          <w:ilvl w:val="0"/>
          <w:numId w:val="1"/>
        </w:numPr>
        <w:rPr>
          <w:rFonts w:ascii="Arial" w:hAnsi="Arial" w:cs="Arial"/>
          <w:sz w:val="24"/>
          <w:szCs w:val="24"/>
        </w:rPr>
      </w:pPr>
      <w:r>
        <w:rPr>
          <w:rFonts w:ascii="Arial" w:hAnsi="Arial" w:cs="Arial"/>
          <w:sz w:val="24"/>
          <w:szCs w:val="24"/>
        </w:rPr>
        <w:t>to sort out who does what</w:t>
      </w:r>
    </w:p>
    <w:p w14:paraId="380B7208" w14:textId="77777777" w:rsidR="00C1333E" w:rsidRDefault="00C1333E" w:rsidP="00C1333E">
      <w:pPr>
        <w:pStyle w:val="NoSpacing"/>
        <w:numPr>
          <w:ilvl w:val="0"/>
          <w:numId w:val="1"/>
        </w:numPr>
        <w:rPr>
          <w:rFonts w:ascii="Arial" w:hAnsi="Arial" w:cs="Arial"/>
          <w:sz w:val="24"/>
          <w:szCs w:val="24"/>
        </w:rPr>
      </w:pPr>
      <w:r>
        <w:rPr>
          <w:rFonts w:ascii="Arial" w:hAnsi="Arial" w:cs="Arial"/>
          <w:sz w:val="24"/>
          <w:szCs w:val="24"/>
        </w:rPr>
        <w:t>to decide on the day to day needs of the child or young person and how they will be met with the least disruption to their life</w:t>
      </w:r>
    </w:p>
    <w:p w14:paraId="2A227B18" w14:textId="77777777" w:rsidR="00C1333E" w:rsidRDefault="00C1333E" w:rsidP="00C1333E">
      <w:pPr>
        <w:pStyle w:val="NoSpacing"/>
        <w:numPr>
          <w:ilvl w:val="0"/>
          <w:numId w:val="1"/>
        </w:numPr>
        <w:rPr>
          <w:rFonts w:ascii="Arial" w:hAnsi="Arial" w:cs="Arial"/>
          <w:sz w:val="24"/>
          <w:szCs w:val="24"/>
        </w:rPr>
      </w:pPr>
      <w:r>
        <w:rPr>
          <w:rFonts w:ascii="Arial" w:hAnsi="Arial" w:cs="Arial"/>
          <w:sz w:val="24"/>
          <w:szCs w:val="24"/>
        </w:rPr>
        <w:t>to listen to the child or young person and to make sure they are helped to settle into a foster home</w:t>
      </w:r>
    </w:p>
    <w:p w14:paraId="07D90790" w14:textId="77777777" w:rsidR="00C1333E" w:rsidRDefault="00C1333E" w:rsidP="00C1333E">
      <w:pPr>
        <w:pStyle w:val="NoSpacing"/>
        <w:numPr>
          <w:ilvl w:val="0"/>
          <w:numId w:val="1"/>
        </w:numPr>
        <w:rPr>
          <w:rFonts w:ascii="Arial" w:hAnsi="Arial" w:cs="Arial"/>
          <w:sz w:val="24"/>
          <w:szCs w:val="24"/>
        </w:rPr>
      </w:pPr>
      <w:r>
        <w:rPr>
          <w:rFonts w:ascii="Arial" w:hAnsi="Arial" w:cs="Arial"/>
          <w:sz w:val="24"/>
          <w:szCs w:val="24"/>
        </w:rPr>
        <w:t>to reassure the birth family that their child is in kind and safe hands</w:t>
      </w:r>
    </w:p>
    <w:p w14:paraId="2C03C980" w14:textId="77777777" w:rsidR="00C1333E" w:rsidRDefault="00C1333E" w:rsidP="00C1333E">
      <w:pPr>
        <w:pStyle w:val="NoSpacing"/>
        <w:numPr>
          <w:ilvl w:val="0"/>
          <w:numId w:val="1"/>
        </w:numPr>
        <w:rPr>
          <w:rFonts w:ascii="Arial" w:hAnsi="Arial" w:cs="Arial"/>
          <w:sz w:val="24"/>
          <w:szCs w:val="24"/>
        </w:rPr>
      </w:pPr>
      <w:r>
        <w:rPr>
          <w:rFonts w:ascii="Arial" w:hAnsi="Arial" w:cs="Arial"/>
          <w:sz w:val="24"/>
          <w:szCs w:val="24"/>
        </w:rPr>
        <w:t xml:space="preserve">to let the foster </w:t>
      </w:r>
      <w:proofErr w:type="gramStart"/>
      <w:r>
        <w:rPr>
          <w:rFonts w:ascii="Arial" w:hAnsi="Arial" w:cs="Arial"/>
          <w:sz w:val="24"/>
          <w:szCs w:val="24"/>
        </w:rPr>
        <w:t>carers</w:t>
      </w:r>
      <w:proofErr w:type="gramEnd"/>
      <w:r>
        <w:rPr>
          <w:rFonts w:ascii="Arial" w:hAnsi="Arial" w:cs="Arial"/>
          <w:sz w:val="24"/>
          <w:szCs w:val="24"/>
        </w:rPr>
        <w:t xml:space="preserve"> know the full circumstances of the child or young person which will give them clues as to why they may behave in unexpected ways</w:t>
      </w:r>
    </w:p>
    <w:p w14:paraId="2855F118" w14:textId="77777777" w:rsidR="00C1333E" w:rsidRDefault="00C1333E" w:rsidP="00C1333E">
      <w:pPr>
        <w:pStyle w:val="NoSpacing"/>
        <w:numPr>
          <w:ilvl w:val="0"/>
          <w:numId w:val="1"/>
        </w:numPr>
        <w:rPr>
          <w:rFonts w:ascii="Arial" w:hAnsi="Arial" w:cs="Arial"/>
          <w:sz w:val="24"/>
          <w:szCs w:val="24"/>
        </w:rPr>
      </w:pPr>
      <w:r>
        <w:rPr>
          <w:rFonts w:ascii="Arial" w:hAnsi="Arial" w:cs="Arial"/>
          <w:sz w:val="24"/>
          <w:szCs w:val="24"/>
        </w:rPr>
        <w:t>to be clear about who has the right to make what decisions about the child or young person, and to take their views and wishes into account when discussing these things.</w:t>
      </w:r>
    </w:p>
    <w:p w14:paraId="040EE50A" w14:textId="77777777" w:rsidR="00C1333E" w:rsidRDefault="00C1333E" w:rsidP="00C1333E">
      <w:pPr>
        <w:pStyle w:val="NoSpacing"/>
        <w:rPr>
          <w:rFonts w:ascii="Arial" w:hAnsi="Arial" w:cs="Arial"/>
          <w:sz w:val="24"/>
          <w:szCs w:val="24"/>
        </w:rPr>
      </w:pPr>
    </w:p>
    <w:p w14:paraId="4A755067" w14:textId="77777777" w:rsidR="00C1333E" w:rsidRDefault="00C1333E" w:rsidP="00C1333E">
      <w:pPr>
        <w:pStyle w:val="NoSpacing"/>
        <w:rPr>
          <w:rFonts w:ascii="Arial" w:hAnsi="Arial" w:cs="Arial"/>
          <w:sz w:val="24"/>
          <w:szCs w:val="24"/>
        </w:rPr>
      </w:pPr>
      <w:r>
        <w:rPr>
          <w:rFonts w:ascii="Arial" w:hAnsi="Arial" w:cs="Arial"/>
          <w:sz w:val="24"/>
          <w:szCs w:val="24"/>
        </w:rPr>
        <w:t xml:space="preserve">When a placement is well planned, everyone is united on focussing on the needs of </w:t>
      </w:r>
      <w:r>
        <w:rPr>
          <w:rFonts w:ascii="Arial" w:hAnsi="Arial" w:cs="Arial"/>
          <w:i/>
          <w:iCs/>
          <w:sz w:val="24"/>
          <w:szCs w:val="24"/>
          <w:u w:val="single"/>
        </w:rPr>
        <w:t>this</w:t>
      </w:r>
      <w:r>
        <w:rPr>
          <w:rFonts w:ascii="Arial" w:hAnsi="Arial" w:cs="Arial"/>
          <w:sz w:val="24"/>
          <w:szCs w:val="24"/>
        </w:rPr>
        <w:t xml:space="preserve"> child, from </w:t>
      </w:r>
      <w:r>
        <w:rPr>
          <w:rFonts w:ascii="Arial" w:hAnsi="Arial" w:cs="Arial"/>
          <w:i/>
          <w:iCs/>
          <w:sz w:val="24"/>
          <w:szCs w:val="24"/>
          <w:u w:val="single"/>
        </w:rPr>
        <w:t>this</w:t>
      </w:r>
      <w:r>
        <w:rPr>
          <w:rFonts w:ascii="Arial" w:hAnsi="Arial" w:cs="Arial"/>
          <w:i/>
          <w:iCs/>
          <w:sz w:val="24"/>
          <w:szCs w:val="24"/>
        </w:rPr>
        <w:t xml:space="preserve"> </w:t>
      </w:r>
      <w:r>
        <w:rPr>
          <w:rFonts w:ascii="Arial" w:hAnsi="Arial" w:cs="Arial"/>
          <w:sz w:val="24"/>
          <w:szCs w:val="24"/>
        </w:rPr>
        <w:t xml:space="preserve">family, in </w:t>
      </w:r>
      <w:r>
        <w:rPr>
          <w:rFonts w:ascii="Arial" w:hAnsi="Arial" w:cs="Arial"/>
          <w:i/>
          <w:iCs/>
          <w:sz w:val="24"/>
          <w:szCs w:val="24"/>
          <w:u w:val="single"/>
        </w:rPr>
        <w:t>this</w:t>
      </w:r>
      <w:r>
        <w:rPr>
          <w:rFonts w:ascii="Arial" w:hAnsi="Arial" w:cs="Arial"/>
          <w:i/>
          <w:iCs/>
          <w:sz w:val="24"/>
          <w:szCs w:val="24"/>
        </w:rPr>
        <w:t xml:space="preserve"> </w:t>
      </w:r>
      <w:r>
        <w:rPr>
          <w:rFonts w:ascii="Arial" w:hAnsi="Arial" w:cs="Arial"/>
          <w:sz w:val="24"/>
          <w:szCs w:val="24"/>
        </w:rPr>
        <w:t xml:space="preserve">home. Everyone works together with respect and commitment understanding each other’s different roles and responsibilities. We know that poor placement planning is always a factor in disrupted placements for children and young people. </w:t>
      </w:r>
    </w:p>
    <w:p w14:paraId="119A59DC" w14:textId="77777777" w:rsidR="00C1333E" w:rsidRDefault="00C1333E" w:rsidP="00C1333E">
      <w:pPr>
        <w:pStyle w:val="NoSpacing"/>
        <w:rPr>
          <w:rFonts w:ascii="Arial" w:hAnsi="Arial" w:cs="Arial"/>
          <w:sz w:val="24"/>
          <w:szCs w:val="24"/>
        </w:rPr>
      </w:pPr>
    </w:p>
    <w:p w14:paraId="6976099D" w14:textId="77777777" w:rsidR="00C1333E" w:rsidRDefault="00C1333E" w:rsidP="00C1333E">
      <w:pPr>
        <w:pStyle w:val="Heading1"/>
      </w:pPr>
      <w:r>
        <w:t>Regulations and Roles</w:t>
      </w:r>
    </w:p>
    <w:p w14:paraId="705BAAD1" w14:textId="77777777" w:rsidR="00C1333E" w:rsidRDefault="00C1333E" w:rsidP="00C1333E">
      <w:pPr>
        <w:pStyle w:val="NoSpacing"/>
        <w:rPr>
          <w:rFonts w:ascii="Arial" w:hAnsi="Arial" w:cs="Arial"/>
          <w:sz w:val="24"/>
          <w:szCs w:val="24"/>
        </w:rPr>
      </w:pPr>
      <w:r>
        <w:rPr>
          <w:rFonts w:ascii="Arial" w:hAnsi="Arial" w:cs="Arial"/>
          <w:sz w:val="24"/>
          <w:szCs w:val="24"/>
        </w:rPr>
        <w:t xml:space="preserve">The Children Act 1989 Guidance and Regulations Volume 2: care planning, placement and case review are the regulations to follow. They carry the weight of the law. </w:t>
      </w:r>
    </w:p>
    <w:p w14:paraId="07B50B84" w14:textId="77777777" w:rsidR="00C1333E" w:rsidRDefault="00C1333E" w:rsidP="00C1333E">
      <w:pPr>
        <w:pStyle w:val="NoSpacing"/>
        <w:numPr>
          <w:ilvl w:val="0"/>
          <w:numId w:val="2"/>
        </w:numPr>
        <w:rPr>
          <w:rFonts w:ascii="Arial" w:hAnsi="Arial" w:cs="Arial"/>
          <w:sz w:val="24"/>
          <w:szCs w:val="24"/>
        </w:rPr>
      </w:pPr>
      <w:r>
        <w:rPr>
          <w:rFonts w:ascii="Arial" w:hAnsi="Arial" w:cs="Arial"/>
          <w:sz w:val="24"/>
          <w:szCs w:val="24"/>
        </w:rPr>
        <w:t>A Placement Plan, (in South Gloucestershire this is called the “Placement Information” form on Mosaic), must be written before placement or within 5 working days of the beginning of a placement</w:t>
      </w:r>
    </w:p>
    <w:p w14:paraId="47877688" w14:textId="77777777" w:rsidR="00C1333E" w:rsidRDefault="00C1333E" w:rsidP="00C1333E">
      <w:pPr>
        <w:pStyle w:val="NoSpacing"/>
        <w:numPr>
          <w:ilvl w:val="0"/>
          <w:numId w:val="2"/>
        </w:numPr>
        <w:rPr>
          <w:rFonts w:ascii="Arial" w:hAnsi="Arial" w:cs="Arial"/>
          <w:sz w:val="24"/>
          <w:szCs w:val="24"/>
        </w:rPr>
      </w:pPr>
      <w:r>
        <w:rPr>
          <w:rFonts w:ascii="Arial" w:hAnsi="Arial" w:cs="Arial"/>
          <w:sz w:val="24"/>
          <w:szCs w:val="24"/>
        </w:rPr>
        <w:t xml:space="preserve">A Care Plan must be written before placement or within 10 working days of a placement beginning. </w:t>
      </w:r>
    </w:p>
    <w:p w14:paraId="32DB265C" w14:textId="77777777" w:rsidR="00C1333E" w:rsidRDefault="00C1333E" w:rsidP="00C1333E">
      <w:pPr>
        <w:pStyle w:val="NoSpacing"/>
        <w:rPr>
          <w:rFonts w:ascii="Arial" w:hAnsi="Arial" w:cs="Arial"/>
          <w:sz w:val="24"/>
          <w:szCs w:val="24"/>
        </w:rPr>
      </w:pPr>
    </w:p>
    <w:p w14:paraId="1C5B60EE" w14:textId="77777777" w:rsidR="00C1333E" w:rsidRDefault="00C1333E" w:rsidP="00C1333E">
      <w:pPr>
        <w:pStyle w:val="NoSpacing"/>
        <w:rPr>
          <w:rFonts w:ascii="Arial" w:hAnsi="Arial" w:cs="Arial"/>
          <w:sz w:val="24"/>
          <w:szCs w:val="24"/>
        </w:rPr>
      </w:pPr>
      <w:r>
        <w:rPr>
          <w:rFonts w:ascii="Arial" w:hAnsi="Arial" w:cs="Arial"/>
          <w:sz w:val="24"/>
          <w:szCs w:val="24"/>
        </w:rPr>
        <w:t xml:space="preserve">The child’s social worker holds responsibility for the child or young person coming into the foster home. They </w:t>
      </w:r>
      <w:proofErr w:type="gramStart"/>
      <w:r>
        <w:rPr>
          <w:rFonts w:ascii="Arial" w:hAnsi="Arial" w:cs="Arial"/>
          <w:sz w:val="24"/>
          <w:szCs w:val="24"/>
        </w:rPr>
        <w:t>have to</w:t>
      </w:r>
      <w:proofErr w:type="gramEnd"/>
      <w:r>
        <w:rPr>
          <w:rFonts w:ascii="Arial" w:hAnsi="Arial" w:cs="Arial"/>
          <w:sz w:val="24"/>
          <w:szCs w:val="24"/>
        </w:rPr>
        <w:t xml:space="preserve"> complete the forms and reports in relation to that child and make decisions for that child and family situation.</w:t>
      </w:r>
    </w:p>
    <w:p w14:paraId="78A24534" w14:textId="77777777" w:rsidR="00C1333E" w:rsidRDefault="00C1333E" w:rsidP="00C1333E">
      <w:pPr>
        <w:pStyle w:val="NoSpacing"/>
        <w:rPr>
          <w:rFonts w:ascii="Arial" w:hAnsi="Arial" w:cs="Arial"/>
          <w:sz w:val="24"/>
          <w:szCs w:val="24"/>
        </w:rPr>
      </w:pPr>
    </w:p>
    <w:p w14:paraId="0445C552" w14:textId="77777777" w:rsidR="00C1333E" w:rsidRDefault="00C1333E" w:rsidP="00C1333E">
      <w:pPr>
        <w:pStyle w:val="NoSpacing"/>
        <w:rPr>
          <w:rFonts w:ascii="Arial" w:hAnsi="Arial" w:cs="Arial"/>
          <w:sz w:val="24"/>
          <w:szCs w:val="24"/>
        </w:rPr>
      </w:pPr>
      <w:r>
        <w:rPr>
          <w:rFonts w:ascii="Arial" w:hAnsi="Arial" w:cs="Arial"/>
          <w:sz w:val="24"/>
          <w:szCs w:val="24"/>
        </w:rPr>
        <w:t xml:space="preserve">The supervising social worker knows the foster family very thoroughly, - where they have </w:t>
      </w:r>
      <w:proofErr w:type="gramStart"/>
      <w:r>
        <w:rPr>
          <w:rFonts w:ascii="Arial" w:hAnsi="Arial" w:cs="Arial"/>
          <w:sz w:val="24"/>
          <w:szCs w:val="24"/>
        </w:rPr>
        <w:t>particular strengths</w:t>
      </w:r>
      <w:proofErr w:type="gramEnd"/>
      <w:r>
        <w:rPr>
          <w:rFonts w:ascii="Arial" w:hAnsi="Arial" w:cs="Arial"/>
          <w:sz w:val="24"/>
          <w:szCs w:val="24"/>
        </w:rPr>
        <w:t xml:space="preserve"> to meet the needs of a child or young person and where their limitations may lie. They also know about all the children in the home, including the carers’ own children. It is their role to hold foster carers to account, to ensure that they meet the needs of all the children they have responsibility for. </w:t>
      </w:r>
      <w:proofErr w:type="gramStart"/>
      <w:r>
        <w:rPr>
          <w:rFonts w:ascii="Arial" w:hAnsi="Arial" w:cs="Arial"/>
          <w:sz w:val="24"/>
          <w:szCs w:val="24"/>
        </w:rPr>
        <w:t>In order for</w:t>
      </w:r>
      <w:proofErr w:type="gramEnd"/>
      <w:r>
        <w:rPr>
          <w:rFonts w:ascii="Arial" w:hAnsi="Arial" w:cs="Arial"/>
          <w:sz w:val="24"/>
          <w:szCs w:val="24"/>
        </w:rPr>
        <w:t xml:space="preserve"> a child to thrive in the foster family, the whole family dynamic needs consideration, monitoring, supervision and support.  </w:t>
      </w:r>
    </w:p>
    <w:p w14:paraId="03AF7DC9" w14:textId="77777777" w:rsidR="00C1333E" w:rsidRDefault="00C1333E" w:rsidP="00C1333E">
      <w:pPr>
        <w:pStyle w:val="NoSpacing"/>
        <w:rPr>
          <w:rFonts w:ascii="Arial" w:hAnsi="Arial" w:cs="Arial"/>
          <w:sz w:val="24"/>
          <w:szCs w:val="24"/>
        </w:rPr>
      </w:pPr>
    </w:p>
    <w:p w14:paraId="7E7934D3" w14:textId="77777777" w:rsidR="00C1333E" w:rsidRDefault="00C1333E" w:rsidP="00C1333E">
      <w:pPr>
        <w:pStyle w:val="NoSpacing"/>
        <w:rPr>
          <w:rFonts w:ascii="Arial" w:hAnsi="Arial" w:cs="Arial"/>
          <w:sz w:val="24"/>
          <w:szCs w:val="24"/>
        </w:rPr>
      </w:pPr>
      <w:r>
        <w:rPr>
          <w:rFonts w:ascii="Arial" w:hAnsi="Arial" w:cs="Arial"/>
          <w:sz w:val="24"/>
          <w:szCs w:val="24"/>
        </w:rPr>
        <w:t>All good practice which leads to the greatest benefit for children and young people, is based on a respectful linking of the two social workers, working together understanding each other’s distinct roles and responsibilities.</w:t>
      </w:r>
    </w:p>
    <w:p w14:paraId="0AEC7452" w14:textId="77777777" w:rsidR="00C1333E" w:rsidRDefault="00C1333E" w:rsidP="00C1333E">
      <w:pPr>
        <w:pStyle w:val="NoSpacing"/>
        <w:rPr>
          <w:rFonts w:ascii="Arial" w:hAnsi="Arial" w:cs="Arial"/>
          <w:sz w:val="24"/>
          <w:szCs w:val="24"/>
        </w:rPr>
      </w:pPr>
    </w:p>
    <w:p w14:paraId="2C373665" w14:textId="77777777" w:rsidR="00C1333E" w:rsidRDefault="00C1333E" w:rsidP="00C1333E">
      <w:pPr>
        <w:pStyle w:val="Heading1"/>
      </w:pPr>
      <w:r>
        <w:t xml:space="preserve">Best Practice </w:t>
      </w:r>
    </w:p>
    <w:p w14:paraId="5D2E9AE7" w14:textId="77777777" w:rsidR="00C1333E" w:rsidRDefault="00C1333E" w:rsidP="00C1333E">
      <w:pPr>
        <w:pStyle w:val="NoSpacing"/>
        <w:numPr>
          <w:ilvl w:val="0"/>
          <w:numId w:val="3"/>
        </w:numPr>
        <w:rPr>
          <w:rFonts w:ascii="Arial" w:hAnsi="Arial" w:cs="Arial"/>
          <w:sz w:val="24"/>
          <w:szCs w:val="24"/>
        </w:rPr>
      </w:pPr>
      <w:r>
        <w:rPr>
          <w:rFonts w:ascii="Arial" w:hAnsi="Arial" w:cs="Arial"/>
          <w:sz w:val="24"/>
          <w:szCs w:val="24"/>
        </w:rPr>
        <w:t xml:space="preserve">When the “Confirmation Email” is sent out by the Placement Officer, the supervising social worker arranges and chairs a </w:t>
      </w:r>
      <w:r>
        <w:rPr>
          <w:rFonts w:ascii="Arial" w:hAnsi="Arial" w:cs="Arial"/>
          <w:b/>
          <w:bCs/>
          <w:sz w:val="24"/>
          <w:szCs w:val="24"/>
        </w:rPr>
        <w:t>Placement Planning Meeting</w:t>
      </w:r>
      <w:r>
        <w:rPr>
          <w:rFonts w:ascii="Arial" w:hAnsi="Arial" w:cs="Arial"/>
          <w:sz w:val="24"/>
          <w:szCs w:val="24"/>
        </w:rPr>
        <w:t>. This must be before, or within 5 working days of the placement starting.</w:t>
      </w:r>
    </w:p>
    <w:p w14:paraId="5FF9846E" w14:textId="77777777" w:rsidR="00C1333E" w:rsidRDefault="00C1333E" w:rsidP="00C1333E">
      <w:pPr>
        <w:pStyle w:val="NoSpacing"/>
        <w:rPr>
          <w:rFonts w:ascii="Arial" w:hAnsi="Arial" w:cs="Arial"/>
          <w:sz w:val="24"/>
          <w:szCs w:val="24"/>
        </w:rPr>
      </w:pPr>
    </w:p>
    <w:p w14:paraId="025A5B1D" w14:textId="77777777" w:rsidR="00C1333E" w:rsidRDefault="00C1333E" w:rsidP="00C1333E">
      <w:pPr>
        <w:pStyle w:val="NoSpacing"/>
        <w:numPr>
          <w:ilvl w:val="0"/>
          <w:numId w:val="3"/>
        </w:numPr>
        <w:rPr>
          <w:rFonts w:ascii="Arial" w:hAnsi="Arial" w:cs="Arial"/>
          <w:sz w:val="24"/>
          <w:szCs w:val="24"/>
        </w:rPr>
      </w:pPr>
      <w:r>
        <w:rPr>
          <w:rFonts w:ascii="Arial" w:hAnsi="Arial" w:cs="Arial"/>
          <w:sz w:val="24"/>
          <w:szCs w:val="24"/>
        </w:rPr>
        <w:t>The meeting would normally be in the foster carers’ home</w:t>
      </w:r>
    </w:p>
    <w:p w14:paraId="5F661145" w14:textId="77777777" w:rsidR="00C1333E" w:rsidRDefault="00C1333E" w:rsidP="00C1333E">
      <w:pPr>
        <w:pStyle w:val="NoSpacing"/>
        <w:rPr>
          <w:rFonts w:ascii="Arial" w:hAnsi="Arial" w:cs="Arial"/>
          <w:sz w:val="24"/>
          <w:szCs w:val="24"/>
        </w:rPr>
      </w:pPr>
    </w:p>
    <w:p w14:paraId="69B16493" w14:textId="77777777" w:rsidR="00C1333E" w:rsidRDefault="00C1333E" w:rsidP="00C1333E">
      <w:pPr>
        <w:pStyle w:val="NoSpacing"/>
        <w:numPr>
          <w:ilvl w:val="0"/>
          <w:numId w:val="3"/>
        </w:numPr>
        <w:rPr>
          <w:rFonts w:ascii="Arial" w:hAnsi="Arial" w:cs="Arial"/>
          <w:sz w:val="24"/>
          <w:szCs w:val="24"/>
        </w:rPr>
      </w:pPr>
      <w:r>
        <w:rPr>
          <w:rFonts w:ascii="Arial" w:hAnsi="Arial" w:cs="Arial"/>
          <w:sz w:val="24"/>
          <w:szCs w:val="24"/>
        </w:rPr>
        <w:t>The minimum attendance at this meeting is the foster carer, the child’s social worker and the supervising social worker. It is far better to include the birth family and the child as well, although heightened emotions at a stressful time in their life may not make this possible. The birth family can see the bedroom where the child will sleep and get a feel for the family he or she will be staying with. If birth parents are unable to be present, consideration should be given to the possibility of including them in the meeting via a video call. There is a leaflet for birth parents about the Fostering Service of South Gloucestershire which should be handed to them at this meeting, it can be found at the end of this guidance.</w:t>
      </w:r>
    </w:p>
    <w:p w14:paraId="556C4A72" w14:textId="77777777" w:rsidR="00C1333E" w:rsidRDefault="00C1333E" w:rsidP="00C1333E">
      <w:pPr>
        <w:pStyle w:val="NoSpacing"/>
        <w:ind w:left="720"/>
        <w:rPr>
          <w:rFonts w:ascii="Arial" w:hAnsi="Arial" w:cs="Arial"/>
          <w:sz w:val="24"/>
          <w:szCs w:val="24"/>
        </w:rPr>
      </w:pPr>
    </w:p>
    <w:p w14:paraId="3670D899" w14:textId="77777777" w:rsidR="00C1333E" w:rsidRDefault="00C1333E" w:rsidP="00C1333E">
      <w:pPr>
        <w:pStyle w:val="CommentText"/>
        <w:numPr>
          <w:ilvl w:val="0"/>
          <w:numId w:val="3"/>
        </w:numPr>
        <w:rPr>
          <w:rFonts w:ascii="Arial" w:hAnsi="Arial" w:cs="Arial"/>
          <w:sz w:val="24"/>
          <w:szCs w:val="24"/>
        </w:rPr>
      </w:pPr>
      <w:r>
        <w:rPr>
          <w:rFonts w:ascii="Arial" w:hAnsi="Arial" w:cs="Arial"/>
          <w:sz w:val="24"/>
          <w:szCs w:val="24"/>
        </w:rPr>
        <w:t xml:space="preserve">There is a template for an agenda at Appendix 1 of this guidance. All the information is shared. Sharing information about day-to-day routines is essential, the birth parent is likely to know better than anyone about their child, the foster carer will know what they can do to make sure they meet the child’s needs. It will also include health appointments, school, family time, contacts with friends and hobbies. The supervising social worker will hear what additional support </w:t>
      </w:r>
      <w:proofErr w:type="gramStart"/>
      <w:r>
        <w:rPr>
          <w:rFonts w:ascii="Arial" w:hAnsi="Arial" w:cs="Arial"/>
          <w:sz w:val="24"/>
          <w:szCs w:val="24"/>
        </w:rPr>
        <w:t>has to</w:t>
      </w:r>
      <w:proofErr w:type="gramEnd"/>
      <w:r>
        <w:rPr>
          <w:rFonts w:ascii="Arial" w:hAnsi="Arial" w:cs="Arial"/>
          <w:sz w:val="24"/>
          <w:szCs w:val="24"/>
        </w:rPr>
        <w:t xml:space="preserve"> be put in place to meet these needs alongside the needs of all the children in the family. The child’s social worker will know exactly what safeguarding requirements or Court instructions are in place</w:t>
      </w:r>
    </w:p>
    <w:p w14:paraId="22322F9D" w14:textId="77777777" w:rsidR="00C1333E" w:rsidRDefault="00C1333E" w:rsidP="00C1333E">
      <w:pPr>
        <w:pStyle w:val="CommentText"/>
        <w:numPr>
          <w:ilvl w:val="0"/>
          <w:numId w:val="3"/>
        </w:numPr>
        <w:rPr>
          <w:rFonts w:ascii="Arial" w:hAnsi="Arial" w:cs="Arial"/>
          <w:sz w:val="24"/>
          <w:szCs w:val="24"/>
        </w:rPr>
      </w:pPr>
      <w:r>
        <w:rPr>
          <w:rFonts w:ascii="Arial" w:hAnsi="Arial" w:cs="Arial"/>
          <w:sz w:val="24"/>
          <w:szCs w:val="24"/>
        </w:rPr>
        <w:t xml:space="preserve">The </w:t>
      </w:r>
      <w:r>
        <w:rPr>
          <w:rFonts w:ascii="Arial" w:hAnsi="Arial" w:cs="Arial"/>
          <w:b/>
          <w:bCs/>
          <w:sz w:val="24"/>
          <w:szCs w:val="24"/>
        </w:rPr>
        <w:t>Placement Information</w:t>
      </w:r>
      <w:r>
        <w:rPr>
          <w:rFonts w:ascii="Arial" w:hAnsi="Arial" w:cs="Arial"/>
          <w:sz w:val="24"/>
          <w:szCs w:val="24"/>
        </w:rPr>
        <w:t xml:space="preserve"> and </w:t>
      </w:r>
      <w:r>
        <w:rPr>
          <w:rFonts w:ascii="Arial" w:hAnsi="Arial" w:cs="Arial"/>
          <w:b/>
          <w:bCs/>
          <w:sz w:val="24"/>
          <w:szCs w:val="24"/>
        </w:rPr>
        <w:t>Care Plan</w:t>
      </w:r>
      <w:r>
        <w:rPr>
          <w:rFonts w:ascii="Arial" w:hAnsi="Arial" w:cs="Arial"/>
          <w:sz w:val="24"/>
          <w:szCs w:val="24"/>
        </w:rPr>
        <w:t xml:space="preserve"> are written by the child’s social worker and, if they are completed, they are shared at the meeting.</w:t>
      </w:r>
    </w:p>
    <w:p w14:paraId="7A595F31" w14:textId="77777777" w:rsidR="00C1333E" w:rsidRDefault="00C1333E" w:rsidP="00C1333E">
      <w:pPr>
        <w:pStyle w:val="CommentText"/>
        <w:numPr>
          <w:ilvl w:val="0"/>
          <w:numId w:val="3"/>
        </w:numPr>
        <w:rPr>
          <w:rFonts w:ascii="Arial" w:hAnsi="Arial" w:cs="Arial"/>
          <w:sz w:val="24"/>
          <w:szCs w:val="24"/>
        </w:rPr>
      </w:pPr>
      <w:r>
        <w:rPr>
          <w:rFonts w:ascii="Arial" w:hAnsi="Arial" w:cs="Arial"/>
          <w:sz w:val="24"/>
          <w:szCs w:val="24"/>
        </w:rPr>
        <w:t xml:space="preserve">Background information is also needed about the child or young person. Foster carers cannot safely care and make good decisions for children and young people without full information about the history of the child and family. They need to know this so that they can better understand the child’s responses and behaviours. The supervising social worker will be able during </w:t>
      </w:r>
      <w:r>
        <w:rPr>
          <w:rFonts w:ascii="Arial" w:hAnsi="Arial" w:cs="Arial"/>
          <w:sz w:val="24"/>
          <w:szCs w:val="24"/>
        </w:rPr>
        <w:lastRenderedPageBreak/>
        <w:t xml:space="preserve">future supervision visits to mentor and coach them in responding well to a child if they are also aware of all the background information.  </w:t>
      </w:r>
    </w:p>
    <w:p w14:paraId="51A5CDBD" w14:textId="77777777" w:rsidR="00C1333E" w:rsidRDefault="00C1333E" w:rsidP="00C1333E">
      <w:pPr>
        <w:pStyle w:val="NoSpacing"/>
        <w:numPr>
          <w:ilvl w:val="0"/>
          <w:numId w:val="3"/>
        </w:numPr>
        <w:rPr>
          <w:rFonts w:ascii="Arial" w:hAnsi="Arial" w:cs="Arial"/>
          <w:sz w:val="24"/>
          <w:szCs w:val="24"/>
        </w:rPr>
      </w:pPr>
      <w:r>
        <w:rPr>
          <w:rFonts w:ascii="Arial" w:hAnsi="Arial" w:cs="Arial"/>
          <w:sz w:val="24"/>
          <w:szCs w:val="24"/>
        </w:rPr>
        <w:t xml:space="preserve">Information is gathered for the </w:t>
      </w:r>
      <w:r>
        <w:rPr>
          <w:rFonts w:ascii="Arial" w:hAnsi="Arial" w:cs="Arial"/>
          <w:b/>
          <w:bCs/>
          <w:sz w:val="24"/>
          <w:szCs w:val="24"/>
        </w:rPr>
        <w:t>Risk Assessment</w:t>
      </w:r>
      <w:r>
        <w:rPr>
          <w:rFonts w:ascii="Arial" w:hAnsi="Arial" w:cs="Arial"/>
          <w:sz w:val="24"/>
          <w:szCs w:val="24"/>
        </w:rPr>
        <w:t xml:space="preserve">. It is the supervising social worker’s role to write the risk assessment following the meeting with the information shared both at the meeting and on the Placement Request Form from the child’s social worker. The birth parent and the young person should be given the opportunity to feed into the risk assessment, </w:t>
      </w:r>
      <w:proofErr w:type="spellStart"/>
      <w:proofErr w:type="gramStart"/>
      <w:r>
        <w:rPr>
          <w:rFonts w:ascii="Arial" w:hAnsi="Arial" w:cs="Arial"/>
          <w:sz w:val="24"/>
          <w:szCs w:val="24"/>
        </w:rPr>
        <w:t>eg</w:t>
      </w:r>
      <w:proofErr w:type="spellEnd"/>
      <w:r>
        <w:rPr>
          <w:rFonts w:ascii="Arial" w:hAnsi="Arial" w:cs="Arial"/>
          <w:sz w:val="24"/>
          <w:szCs w:val="24"/>
        </w:rPr>
        <w:t>;</w:t>
      </w:r>
      <w:proofErr w:type="gramEnd"/>
      <w:r>
        <w:rPr>
          <w:rFonts w:ascii="Arial" w:hAnsi="Arial" w:cs="Arial"/>
          <w:sz w:val="24"/>
          <w:szCs w:val="24"/>
        </w:rPr>
        <w:t xml:space="preserve"> “What would you like us to do to make you feel safe if you are angry and start to feel like hitting someone?”</w:t>
      </w:r>
    </w:p>
    <w:p w14:paraId="60D2BE13" w14:textId="77777777" w:rsidR="00C1333E" w:rsidRDefault="00C1333E" w:rsidP="00C1333E">
      <w:pPr>
        <w:pStyle w:val="NoSpacing"/>
        <w:numPr>
          <w:ilvl w:val="0"/>
          <w:numId w:val="4"/>
        </w:numPr>
        <w:rPr>
          <w:rFonts w:ascii="Arial" w:hAnsi="Arial" w:cs="Arial"/>
          <w:sz w:val="24"/>
          <w:szCs w:val="24"/>
        </w:rPr>
      </w:pPr>
      <w:r>
        <w:rPr>
          <w:rFonts w:ascii="Arial" w:hAnsi="Arial" w:cs="Arial"/>
          <w:sz w:val="24"/>
          <w:szCs w:val="24"/>
        </w:rPr>
        <w:t>What risk might this young person pose to themselves?</w:t>
      </w:r>
    </w:p>
    <w:p w14:paraId="0FD2C6C2" w14:textId="77777777" w:rsidR="00C1333E" w:rsidRDefault="00C1333E" w:rsidP="00C1333E">
      <w:pPr>
        <w:pStyle w:val="NoSpacing"/>
        <w:numPr>
          <w:ilvl w:val="0"/>
          <w:numId w:val="4"/>
        </w:numPr>
        <w:rPr>
          <w:rFonts w:ascii="Arial" w:hAnsi="Arial" w:cs="Arial"/>
          <w:sz w:val="24"/>
          <w:szCs w:val="24"/>
        </w:rPr>
      </w:pPr>
      <w:r>
        <w:rPr>
          <w:rFonts w:ascii="Arial" w:hAnsi="Arial" w:cs="Arial"/>
          <w:sz w:val="24"/>
          <w:szCs w:val="24"/>
        </w:rPr>
        <w:t>What risk do others pose to this young person?</w:t>
      </w:r>
    </w:p>
    <w:p w14:paraId="241FAA83" w14:textId="77777777" w:rsidR="00C1333E" w:rsidRDefault="00C1333E" w:rsidP="00C1333E">
      <w:pPr>
        <w:pStyle w:val="NoSpacing"/>
        <w:numPr>
          <w:ilvl w:val="0"/>
          <w:numId w:val="4"/>
        </w:numPr>
        <w:rPr>
          <w:rFonts w:ascii="Arial" w:hAnsi="Arial" w:cs="Arial"/>
          <w:sz w:val="24"/>
          <w:szCs w:val="24"/>
        </w:rPr>
      </w:pPr>
      <w:r>
        <w:rPr>
          <w:rFonts w:ascii="Arial" w:hAnsi="Arial" w:cs="Arial"/>
          <w:sz w:val="24"/>
          <w:szCs w:val="24"/>
        </w:rPr>
        <w:t>What risk might this young person pose to others?</w:t>
      </w:r>
    </w:p>
    <w:p w14:paraId="6DDD399B" w14:textId="77777777" w:rsidR="00C1333E" w:rsidRDefault="00C1333E" w:rsidP="00C1333E">
      <w:pPr>
        <w:pStyle w:val="NoSpacing"/>
        <w:numPr>
          <w:ilvl w:val="0"/>
          <w:numId w:val="4"/>
        </w:numPr>
        <w:rPr>
          <w:rFonts w:ascii="Arial" w:hAnsi="Arial" w:cs="Arial"/>
          <w:sz w:val="24"/>
          <w:szCs w:val="24"/>
        </w:rPr>
      </w:pPr>
      <w:r>
        <w:rPr>
          <w:rFonts w:ascii="Arial" w:hAnsi="Arial" w:cs="Arial"/>
          <w:sz w:val="24"/>
          <w:szCs w:val="24"/>
        </w:rPr>
        <w:t xml:space="preserve">What is the impact on the whole house, - the needs of each individual person living there?  </w:t>
      </w:r>
    </w:p>
    <w:p w14:paraId="5AF7DD3A" w14:textId="77777777" w:rsidR="00C1333E" w:rsidRDefault="00C1333E" w:rsidP="00C1333E">
      <w:pPr>
        <w:pStyle w:val="NoSpacing"/>
        <w:ind w:left="1440"/>
        <w:rPr>
          <w:rFonts w:ascii="Arial" w:hAnsi="Arial" w:cs="Arial"/>
          <w:sz w:val="24"/>
          <w:szCs w:val="24"/>
        </w:rPr>
      </w:pPr>
    </w:p>
    <w:p w14:paraId="71EEE5E4" w14:textId="77777777" w:rsidR="00C1333E" w:rsidRDefault="00C1333E" w:rsidP="00C1333E">
      <w:pPr>
        <w:pStyle w:val="NoSpacing"/>
        <w:numPr>
          <w:ilvl w:val="0"/>
          <w:numId w:val="3"/>
        </w:numPr>
        <w:rPr>
          <w:rFonts w:ascii="Arial" w:hAnsi="Arial" w:cs="Arial"/>
          <w:sz w:val="24"/>
          <w:szCs w:val="24"/>
        </w:rPr>
      </w:pPr>
      <w:r>
        <w:rPr>
          <w:rFonts w:ascii="Arial" w:hAnsi="Arial" w:cs="Arial"/>
          <w:b/>
          <w:bCs/>
          <w:sz w:val="24"/>
          <w:szCs w:val="24"/>
        </w:rPr>
        <w:t>Delegated authority</w:t>
      </w:r>
      <w:r>
        <w:rPr>
          <w:rFonts w:ascii="Arial" w:hAnsi="Arial" w:cs="Arial"/>
          <w:sz w:val="24"/>
          <w:szCs w:val="24"/>
        </w:rPr>
        <w:t xml:space="preserve">. The document must be clear, what can the foster carers make decisions about, does this apply to both carers </w:t>
      </w:r>
      <w:proofErr w:type="gramStart"/>
      <w:r>
        <w:rPr>
          <w:rFonts w:ascii="Arial" w:hAnsi="Arial" w:cs="Arial"/>
          <w:sz w:val="24"/>
          <w:szCs w:val="24"/>
        </w:rPr>
        <w:t>or</w:t>
      </w:r>
      <w:proofErr w:type="gramEnd"/>
      <w:r>
        <w:rPr>
          <w:rFonts w:ascii="Arial" w:hAnsi="Arial" w:cs="Arial"/>
          <w:sz w:val="24"/>
          <w:szCs w:val="24"/>
        </w:rPr>
        <w:t xml:space="preserve"> just one? Does the birth parent understand the implications of this? Along with the Placement Information form, it is a living document and should be reviewed at every child in care review.</w:t>
      </w:r>
    </w:p>
    <w:p w14:paraId="74F64446" w14:textId="77777777" w:rsidR="00C1333E" w:rsidRDefault="00C1333E" w:rsidP="00C1333E">
      <w:pPr>
        <w:pStyle w:val="NoSpacing"/>
        <w:rPr>
          <w:rFonts w:ascii="Arial" w:hAnsi="Arial" w:cs="Arial"/>
          <w:sz w:val="24"/>
          <w:szCs w:val="24"/>
        </w:rPr>
      </w:pPr>
    </w:p>
    <w:p w14:paraId="26A639BA" w14:textId="77777777" w:rsidR="00C1333E" w:rsidRDefault="00C1333E" w:rsidP="00C1333E">
      <w:pPr>
        <w:pStyle w:val="NoSpacing"/>
        <w:rPr>
          <w:rFonts w:ascii="Arial" w:hAnsi="Arial" w:cs="Arial"/>
          <w:sz w:val="24"/>
          <w:szCs w:val="24"/>
        </w:rPr>
      </w:pPr>
    </w:p>
    <w:p w14:paraId="520157A1" w14:textId="77777777" w:rsidR="00C1333E" w:rsidRDefault="00C1333E" w:rsidP="00C1333E">
      <w:pPr>
        <w:pStyle w:val="NoSpacing"/>
        <w:rPr>
          <w:rFonts w:ascii="Arial" w:hAnsi="Arial" w:cs="Arial"/>
          <w:sz w:val="24"/>
          <w:szCs w:val="24"/>
        </w:rPr>
      </w:pPr>
    </w:p>
    <w:p w14:paraId="188BAB22" w14:textId="77777777" w:rsidR="00C1333E" w:rsidRDefault="00C1333E" w:rsidP="00C1333E">
      <w:pPr>
        <w:pStyle w:val="NoSpacing"/>
        <w:rPr>
          <w:rFonts w:ascii="Arial" w:hAnsi="Arial" w:cs="Arial"/>
          <w:sz w:val="24"/>
          <w:szCs w:val="24"/>
        </w:rPr>
      </w:pPr>
    </w:p>
    <w:p w14:paraId="4131038E" w14:textId="77777777" w:rsidR="00C1333E" w:rsidRDefault="00C1333E" w:rsidP="00C1333E">
      <w:pPr>
        <w:pStyle w:val="NoSpacing"/>
        <w:rPr>
          <w:rFonts w:ascii="Arial" w:hAnsi="Arial" w:cs="Arial"/>
          <w:sz w:val="24"/>
          <w:szCs w:val="24"/>
        </w:rPr>
      </w:pPr>
    </w:p>
    <w:p w14:paraId="10622E03" w14:textId="77777777" w:rsidR="00C1333E" w:rsidRDefault="00C1333E" w:rsidP="00C1333E">
      <w:pPr>
        <w:pStyle w:val="NoSpacing"/>
        <w:rPr>
          <w:rFonts w:ascii="Arial" w:hAnsi="Arial" w:cs="Arial"/>
          <w:sz w:val="24"/>
          <w:szCs w:val="24"/>
        </w:rPr>
      </w:pPr>
    </w:p>
    <w:p w14:paraId="218BF13F" w14:textId="77777777" w:rsidR="00C1333E" w:rsidRDefault="00C1333E" w:rsidP="00C1333E">
      <w:pPr>
        <w:pStyle w:val="NoSpacing"/>
        <w:rPr>
          <w:rFonts w:ascii="Arial" w:hAnsi="Arial" w:cs="Arial"/>
          <w:sz w:val="24"/>
          <w:szCs w:val="24"/>
        </w:rPr>
      </w:pPr>
    </w:p>
    <w:p w14:paraId="10B2D4A8" w14:textId="77777777" w:rsidR="00C1333E" w:rsidRDefault="00C1333E" w:rsidP="00C1333E">
      <w:pPr>
        <w:pStyle w:val="NoSpacing"/>
        <w:rPr>
          <w:rFonts w:ascii="Arial" w:hAnsi="Arial" w:cs="Arial"/>
          <w:sz w:val="24"/>
          <w:szCs w:val="24"/>
        </w:rPr>
      </w:pPr>
    </w:p>
    <w:p w14:paraId="3794F18C" w14:textId="77777777" w:rsidR="00C1333E" w:rsidRDefault="00C1333E" w:rsidP="00C1333E">
      <w:pPr>
        <w:pStyle w:val="NoSpacing"/>
        <w:rPr>
          <w:rFonts w:ascii="Arial" w:hAnsi="Arial" w:cs="Arial"/>
          <w:sz w:val="24"/>
          <w:szCs w:val="24"/>
        </w:rPr>
      </w:pPr>
    </w:p>
    <w:p w14:paraId="68034A65" w14:textId="77777777" w:rsidR="00C1333E" w:rsidRDefault="00C1333E" w:rsidP="00C1333E">
      <w:pPr>
        <w:pStyle w:val="NoSpacing"/>
        <w:rPr>
          <w:rFonts w:ascii="Arial" w:hAnsi="Arial" w:cs="Arial"/>
          <w:sz w:val="24"/>
          <w:szCs w:val="24"/>
        </w:rPr>
      </w:pPr>
    </w:p>
    <w:p w14:paraId="6149E9EB" w14:textId="77777777" w:rsidR="00C1333E" w:rsidRDefault="00C1333E" w:rsidP="00C1333E">
      <w:pPr>
        <w:pStyle w:val="NoSpacing"/>
        <w:rPr>
          <w:rFonts w:ascii="Arial" w:hAnsi="Arial" w:cs="Arial"/>
          <w:sz w:val="24"/>
          <w:szCs w:val="24"/>
        </w:rPr>
      </w:pPr>
    </w:p>
    <w:p w14:paraId="6B9FC56B" w14:textId="77777777" w:rsidR="00C1333E" w:rsidRDefault="00C1333E" w:rsidP="00C1333E">
      <w:pPr>
        <w:pStyle w:val="NoSpacing"/>
        <w:rPr>
          <w:rFonts w:ascii="Arial" w:hAnsi="Arial" w:cs="Arial"/>
          <w:sz w:val="24"/>
          <w:szCs w:val="24"/>
        </w:rPr>
      </w:pPr>
    </w:p>
    <w:p w14:paraId="6B658D09" w14:textId="77777777" w:rsidR="00C1333E" w:rsidRDefault="00C1333E" w:rsidP="00C1333E">
      <w:pPr>
        <w:pStyle w:val="NoSpacing"/>
        <w:rPr>
          <w:rFonts w:ascii="Arial" w:hAnsi="Arial" w:cs="Arial"/>
          <w:sz w:val="24"/>
          <w:szCs w:val="24"/>
        </w:rPr>
      </w:pPr>
    </w:p>
    <w:p w14:paraId="31E07327" w14:textId="77777777" w:rsidR="00C1333E" w:rsidRDefault="00C1333E" w:rsidP="00C1333E">
      <w:pPr>
        <w:pStyle w:val="NoSpacing"/>
        <w:rPr>
          <w:rFonts w:ascii="Arial" w:hAnsi="Arial" w:cs="Arial"/>
          <w:sz w:val="24"/>
          <w:szCs w:val="24"/>
        </w:rPr>
      </w:pPr>
    </w:p>
    <w:p w14:paraId="0AAE73C4" w14:textId="77777777" w:rsidR="00C1333E" w:rsidRDefault="00C1333E" w:rsidP="00C1333E">
      <w:pPr>
        <w:pStyle w:val="NoSpacing"/>
        <w:rPr>
          <w:rFonts w:ascii="Arial" w:hAnsi="Arial" w:cs="Arial"/>
          <w:sz w:val="24"/>
          <w:szCs w:val="24"/>
        </w:rPr>
      </w:pPr>
    </w:p>
    <w:p w14:paraId="619BDC73" w14:textId="77777777" w:rsidR="00C1333E" w:rsidRDefault="00C1333E" w:rsidP="00C1333E">
      <w:pPr>
        <w:pStyle w:val="NoSpacing"/>
        <w:rPr>
          <w:rFonts w:ascii="Arial" w:hAnsi="Arial" w:cs="Arial"/>
          <w:sz w:val="24"/>
          <w:szCs w:val="24"/>
        </w:rPr>
      </w:pPr>
    </w:p>
    <w:p w14:paraId="33651519" w14:textId="77777777" w:rsidR="00C1333E" w:rsidRDefault="00C1333E" w:rsidP="00C1333E">
      <w:pPr>
        <w:pStyle w:val="NoSpacing"/>
        <w:rPr>
          <w:rFonts w:ascii="Arial" w:hAnsi="Arial" w:cs="Arial"/>
          <w:sz w:val="24"/>
          <w:szCs w:val="24"/>
        </w:rPr>
      </w:pPr>
    </w:p>
    <w:p w14:paraId="47E73A72" w14:textId="77777777" w:rsidR="00C1333E" w:rsidRDefault="00C1333E" w:rsidP="00C1333E">
      <w:pPr>
        <w:pStyle w:val="NoSpacing"/>
        <w:rPr>
          <w:rFonts w:ascii="Arial" w:hAnsi="Arial" w:cs="Arial"/>
          <w:sz w:val="24"/>
          <w:szCs w:val="24"/>
        </w:rPr>
      </w:pPr>
    </w:p>
    <w:p w14:paraId="0CBA0381" w14:textId="77777777" w:rsidR="00C1333E" w:rsidRDefault="00C1333E" w:rsidP="00C1333E">
      <w:pPr>
        <w:pStyle w:val="NoSpacing"/>
        <w:rPr>
          <w:rFonts w:ascii="Arial" w:hAnsi="Arial" w:cs="Arial"/>
          <w:sz w:val="24"/>
          <w:szCs w:val="24"/>
        </w:rPr>
      </w:pPr>
    </w:p>
    <w:p w14:paraId="57252867" w14:textId="77777777" w:rsidR="00C1333E" w:rsidRDefault="00C1333E" w:rsidP="00C1333E">
      <w:pPr>
        <w:pStyle w:val="NoSpacing"/>
        <w:rPr>
          <w:rFonts w:ascii="Arial" w:hAnsi="Arial" w:cs="Arial"/>
          <w:sz w:val="24"/>
          <w:szCs w:val="24"/>
        </w:rPr>
      </w:pPr>
    </w:p>
    <w:p w14:paraId="478BEEA1" w14:textId="77777777" w:rsidR="00C1333E" w:rsidRDefault="00C1333E" w:rsidP="00C1333E">
      <w:pPr>
        <w:pStyle w:val="NoSpacing"/>
        <w:rPr>
          <w:rFonts w:ascii="Arial" w:hAnsi="Arial" w:cs="Arial"/>
          <w:sz w:val="24"/>
          <w:szCs w:val="24"/>
        </w:rPr>
      </w:pPr>
    </w:p>
    <w:p w14:paraId="5E4E6FF3" w14:textId="77777777" w:rsidR="00C1333E" w:rsidRDefault="00C1333E" w:rsidP="00C1333E">
      <w:pPr>
        <w:pStyle w:val="NoSpacing"/>
        <w:rPr>
          <w:rFonts w:ascii="Arial" w:hAnsi="Arial" w:cs="Arial"/>
          <w:sz w:val="24"/>
          <w:szCs w:val="24"/>
        </w:rPr>
      </w:pPr>
    </w:p>
    <w:p w14:paraId="0229B8D7" w14:textId="77777777" w:rsidR="00C1333E" w:rsidRDefault="00C1333E" w:rsidP="00C1333E">
      <w:pPr>
        <w:pStyle w:val="NoSpacing"/>
        <w:rPr>
          <w:rFonts w:ascii="Arial" w:hAnsi="Arial" w:cs="Arial"/>
          <w:sz w:val="24"/>
          <w:szCs w:val="24"/>
        </w:rPr>
      </w:pPr>
    </w:p>
    <w:p w14:paraId="15A4B160" w14:textId="77777777" w:rsidR="00C1333E" w:rsidRDefault="00C1333E" w:rsidP="00C1333E">
      <w:pPr>
        <w:pStyle w:val="NoSpacing"/>
        <w:rPr>
          <w:rFonts w:ascii="Arial" w:hAnsi="Arial" w:cs="Arial"/>
          <w:sz w:val="24"/>
          <w:szCs w:val="24"/>
        </w:rPr>
      </w:pPr>
    </w:p>
    <w:p w14:paraId="6A357C3A" w14:textId="77777777" w:rsidR="00C1333E" w:rsidRDefault="00C1333E" w:rsidP="00C1333E">
      <w:pPr>
        <w:pStyle w:val="NoSpacing"/>
        <w:rPr>
          <w:rFonts w:ascii="Arial" w:hAnsi="Arial" w:cs="Arial"/>
          <w:sz w:val="24"/>
          <w:szCs w:val="24"/>
        </w:rPr>
      </w:pPr>
    </w:p>
    <w:p w14:paraId="20EBB170" w14:textId="77777777" w:rsidR="00C1333E" w:rsidRDefault="00C1333E" w:rsidP="00C1333E">
      <w:pPr>
        <w:pStyle w:val="NoSpacing"/>
        <w:rPr>
          <w:rFonts w:ascii="Arial" w:hAnsi="Arial" w:cs="Arial"/>
          <w:sz w:val="24"/>
          <w:szCs w:val="24"/>
        </w:rPr>
      </w:pPr>
    </w:p>
    <w:p w14:paraId="0D02CC8A" w14:textId="77777777" w:rsidR="00C1333E" w:rsidRDefault="00C1333E" w:rsidP="00C1333E">
      <w:pPr>
        <w:pStyle w:val="NoSpacing"/>
        <w:rPr>
          <w:rFonts w:ascii="Arial" w:hAnsi="Arial" w:cs="Arial"/>
          <w:sz w:val="24"/>
          <w:szCs w:val="24"/>
        </w:rPr>
      </w:pPr>
    </w:p>
    <w:p w14:paraId="3F6D7C1C" w14:textId="77777777" w:rsidR="00C1333E" w:rsidRDefault="00C1333E" w:rsidP="00C1333E">
      <w:pPr>
        <w:pStyle w:val="NoSpacing"/>
        <w:rPr>
          <w:rFonts w:ascii="Arial" w:hAnsi="Arial" w:cs="Arial"/>
          <w:sz w:val="24"/>
          <w:szCs w:val="24"/>
        </w:rPr>
      </w:pPr>
    </w:p>
    <w:p w14:paraId="663F1DEE" w14:textId="77777777" w:rsidR="00C1333E" w:rsidRDefault="00C1333E" w:rsidP="00C1333E">
      <w:pPr>
        <w:pStyle w:val="NoSpacing"/>
        <w:rPr>
          <w:rFonts w:ascii="Arial" w:hAnsi="Arial" w:cs="Arial"/>
          <w:sz w:val="24"/>
          <w:szCs w:val="24"/>
        </w:rPr>
      </w:pPr>
    </w:p>
    <w:p w14:paraId="1E6C128C" w14:textId="77777777" w:rsidR="00C1333E" w:rsidRDefault="00C1333E" w:rsidP="00C1333E">
      <w:pPr>
        <w:pStyle w:val="Heading1"/>
        <w:jc w:val="right"/>
      </w:pPr>
      <w:r>
        <w:lastRenderedPageBreak/>
        <w:t>Appendix 1</w:t>
      </w:r>
    </w:p>
    <w:p w14:paraId="33104B98" w14:textId="77777777" w:rsidR="00C1333E" w:rsidRDefault="00C1333E" w:rsidP="00C1333E">
      <w:pPr>
        <w:pStyle w:val="NoSpacing"/>
        <w:rPr>
          <w:rFonts w:ascii="Arial" w:hAnsi="Arial" w:cs="Arial"/>
          <w:sz w:val="24"/>
          <w:szCs w:val="24"/>
        </w:rPr>
      </w:pPr>
    </w:p>
    <w:tbl>
      <w:tblPr>
        <w:tblStyle w:val="TableGrid"/>
        <w:tblW w:w="9067" w:type="dxa"/>
        <w:tblInd w:w="0" w:type="dxa"/>
        <w:tblLook w:val="04A0" w:firstRow="1" w:lastRow="0" w:firstColumn="1" w:lastColumn="0" w:noHBand="0" w:noVBand="1"/>
      </w:tblPr>
      <w:tblGrid>
        <w:gridCol w:w="9067"/>
      </w:tblGrid>
      <w:tr w:rsidR="00C1333E" w14:paraId="5202944C" w14:textId="77777777" w:rsidTr="002E6C04">
        <w:tc>
          <w:tcPr>
            <w:tcW w:w="9067" w:type="dxa"/>
            <w:tcBorders>
              <w:top w:val="single" w:sz="4" w:space="0" w:color="auto"/>
              <w:left w:val="single" w:sz="4" w:space="0" w:color="auto"/>
              <w:bottom w:val="single" w:sz="4" w:space="0" w:color="auto"/>
              <w:right w:val="single" w:sz="4" w:space="0" w:color="auto"/>
            </w:tcBorders>
            <w:hideMark/>
          </w:tcPr>
          <w:p w14:paraId="1330CBAE" w14:textId="77777777" w:rsidR="00C1333E" w:rsidRDefault="00C1333E" w:rsidP="002E6C04">
            <w:pPr>
              <w:pStyle w:val="NoSpacing"/>
              <w:rPr>
                <w:rFonts w:ascii="Arial" w:hAnsi="Arial" w:cs="Arial"/>
                <w:b/>
                <w:bCs/>
                <w:sz w:val="24"/>
                <w:szCs w:val="24"/>
              </w:rPr>
            </w:pPr>
            <w:r>
              <w:rPr>
                <w:rFonts w:ascii="Arial" w:hAnsi="Arial" w:cs="Arial"/>
                <w:b/>
                <w:bCs/>
                <w:sz w:val="24"/>
                <w:szCs w:val="24"/>
              </w:rPr>
              <w:t>Date and venue of meeting:</w:t>
            </w:r>
          </w:p>
        </w:tc>
      </w:tr>
      <w:tr w:rsidR="00C1333E" w14:paraId="5BDC6F93" w14:textId="77777777" w:rsidTr="002E6C04">
        <w:tc>
          <w:tcPr>
            <w:tcW w:w="9067" w:type="dxa"/>
            <w:tcBorders>
              <w:top w:val="single" w:sz="4" w:space="0" w:color="auto"/>
              <w:left w:val="single" w:sz="4" w:space="0" w:color="auto"/>
              <w:bottom w:val="single" w:sz="4" w:space="0" w:color="auto"/>
              <w:right w:val="single" w:sz="4" w:space="0" w:color="auto"/>
            </w:tcBorders>
          </w:tcPr>
          <w:p w14:paraId="48000964" w14:textId="77777777" w:rsidR="00C1333E" w:rsidRDefault="00C1333E" w:rsidP="002E6C04">
            <w:pPr>
              <w:pStyle w:val="NoSpacing"/>
              <w:rPr>
                <w:rFonts w:ascii="Arial" w:hAnsi="Arial" w:cs="Arial"/>
                <w:b/>
                <w:bCs/>
                <w:sz w:val="24"/>
                <w:szCs w:val="24"/>
              </w:rPr>
            </w:pPr>
          </w:p>
          <w:p w14:paraId="44751CBE" w14:textId="77777777" w:rsidR="00C1333E" w:rsidRDefault="00C1333E" w:rsidP="002E6C04">
            <w:pPr>
              <w:pStyle w:val="NoSpacing"/>
              <w:rPr>
                <w:rFonts w:ascii="Arial" w:hAnsi="Arial" w:cs="Arial"/>
                <w:b/>
                <w:bCs/>
                <w:sz w:val="24"/>
                <w:szCs w:val="24"/>
              </w:rPr>
            </w:pPr>
          </w:p>
        </w:tc>
      </w:tr>
      <w:tr w:rsidR="00C1333E" w14:paraId="5763EFB2" w14:textId="77777777" w:rsidTr="002E6C04">
        <w:tc>
          <w:tcPr>
            <w:tcW w:w="9067" w:type="dxa"/>
            <w:tcBorders>
              <w:top w:val="single" w:sz="4" w:space="0" w:color="auto"/>
              <w:left w:val="single" w:sz="4" w:space="0" w:color="auto"/>
              <w:bottom w:val="single" w:sz="4" w:space="0" w:color="auto"/>
              <w:right w:val="single" w:sz="4" w:space="0" w:color="auto"/>
            </w:tcBorders>
            <w:hideMark/>
          </w:tcPr>
          <w:p w14:paraId="32B15057" w14:textId="77777777" w:rsidR="00C1333E" w:rsidRDefault="00C1333E" w:rsidP="002E6C04">
            <w:pPr>
              <w:pStyle w:val="NoSpacing"/>
              <w:rPr>
                <w:rFonts w:ascii="Arial" w:hAnsi="Arial" w:cs="Arial"/>
                <w:b/>
                <w:bCs/>
                <w:sz w:val="24"/>
                <w:szCs w:val="24"/>
              </w:rPr>
            </w:pPr>
            <w:r>
              <w:rPr>
                <w:rFonts w:ascii="Arial" w:hAnsi="Arial" w:cs="Arial"/>
                <w:b/>
                <w:bCs/>
                <w:sz w:val="24"/>
                <w:szCs w:val="24"/>
              </w:rPr>
              <w:t>Name of child or children who will stay with the foster family:</w:t>
            </w:r>
          </w:p>
        </w:tc>
      </w:tr>
      <w:tr w:rsidR="00C1333E" w14:paraId="10572CDA" w14:textId="77777777" w:rsidTr="002E6C04">
        <w:tc>
          <w:tcPr>
            <w:tcW w:w="9067" w:type="dxa"/>
            <w:tcBorders>
              <w:top w:val="single" w:sz="4" w:space="0" w:color="auto"/>
              <w:left w:val="single" w:sz="4" w:space="0" w:color="auto"/>
              <w:bottom w:val="single" w:sz="4" w:space="0" w:color="auto"/>
              <w:right w:val="single" w:sz="4" w:space="0" w:color="auto"/>
            </w:tcBorders>
          </w:tcPr>
          <w:p w14:paraId="2FEF748E" w14:textId="77777777" w:rsidR="00C1333E" w:rsidRDefault="00C1333E" w:rsidP="002E6C04">
            <w:pPr>
              <w:pStyle w:val="NoSpacing"/>
              <w:rPr>
                <w:rFonts w:ascii="Arial" w:hAnsi="Arial" w:cs="Arial"/>
                <w:b/>
                <w:bCs/>
                <w:sz w:val="24"/>
                <w:szCs w:val="24"/>
              </w:rPr>
            </w:pPr>
          </w:p>
        </w:tc>
      </w:tr>
      <w:tr w:rsidR="00C1333E" w14:paraId="3BB6DC52" w14:textId="77777777" w:rsidTr="002E6C04">
        <w:tc>
          <w:tcPr>
            <w:tcW w:w="9067" w:type="dxa"/>
            <w:tcBorders>
              <w:top w:val="single" w:sz="4" w:space="0" w:color="auto"/>
              <w:left w:val="single" w:sz="4" w:space="0" w:color="auto"/>
              <w:bottom w:val="single" w:sz="4" w:space="0" w:color="auto"/>
              <w:right w:val="single" w:sz="4" w:space="0" w:color="auto"/>
            </w:tcBorders>
            <w:hideMark/>
          </w:tcPr>
          <w:p w14:paraId="7B6062AF" w14:textId="77777777" w:rsidR="00C1333E" w:rsidRDefault="00C1333E" w:rsidP="002E6C04">
            <w:pPr>
              <w:pStyle w:val="NoSpacing"/>
              <w:rPr>
                <w:rFonts w:ascii="Arial" w:hAnsi="Arial" w:cs="Arial"/>
                <w:b/>
                <w:bCs/>
                <w:sz w:val="24"/>
                <w:szCs w:val="24"/>
              </w:rPr>
            </w:pPr>
            <w:r>
              <w:rPr>
                <w:rFonts w:ascii="Arial" w:hAnsi="Arial" w:cs="Arial"/>
                <w:b/>
                <w:bCs/>
                <w:sz w:val="24"/>
                <w:szCs w:val="24"/>
              </w:rPr>
              <w:t>Name of the birth parents:</w:t>
            </w:r>
          </w:p>
        </w:tc>
      </w:tr>
      <w:tr w:rsidR="00C1333E" w14:paraId="1D79F77F" w14:textId="77777777" w:rsidTr="002E6C04">
        <w:tc>
          <w:tcPr>
            <w:tcW w:w="9067" w:type="dxa"/>
            <w:tcBorders>
              <w:top w:val="single" w:sz="4" w:space="0" w:color="auto"/>
              <w:left w:val="single" w:sz="4" w:space="0" w:color="auto"/>
              <w:bottom w:val="single" w:sz="4" w:space="0" w:color="auto"/>
              <w:right w:val="single" w:sz="4" w:space="0" w:color="auto"/>
            </w:tcBorders>
          </w:tcPr>
          <w:p w14:paraId="712EFC4B" w14:textId="77777777" w:rsidR="00C1333E" w:rsidRDefault="00C1333E" w:rsidP="002E6C04">
            <w:pPr>
              <w:pStyle w:val="NoSpacing"/>
              <w:rPr>
                <w:rFonts w:ascii="Arial" w:hAnsi="Arial" w:cs="Arial"/>
                <w:b/>
                <w:bCs/>
                <w:sz w:val="24"/>
                <w:szCs w:val="24"/>
              </w:rPr>
            </w:pPr>
          </w:p>
          <w:p w14:paraId="3291C687" w14:textId="77777777" w:rsidR="00C1333E" w:rsidRDefault="00C1333E" w:rsidP="002E6C04">
            <w:pPr>
              <w:pStyle w:val="NoSpacing"/>
              <w:rPr>
                <w:rFonts w:ascii="Arial" w:hAnsi="Arial" w:cs="Arial"/>
                <w:b/>
                <w:bCs/>
                <w:sz w:val="24"/>
                <w:szCs w:val="24"/>
              </w:rPr>
            </w:pPr>
          </w:p>
        </w:tc>
      </w:tr>
      <w:tr w:rsidR="00C1333E" w14:paraId="2590CAF1" w14:textId="77777777" w:rsidTr="002E6C04">
        <w:tc>
          <w:tcPr>
            <w:tcW w:w="9067" w:type="dxa"/>
            <w:tcBorders>
              <w:top w:val="single" w:sz="4" w:space="0" w:color="auto"/>
              <w:left w:val="single" w:sz="4" w:space="0" w:color="auto"/>
              <w:bottom w:val="single" w:sz="4" w:space="0" w:color="auto"/>
              <w:right w:val="single" w:sz="4" w:space="0" w:color="auto"/>
            </w:tcBorders>
            <w:hideMark/>
          </w:tcPr>
          <w:p w14:paraId="6B187D6E" w14:textId="77777777" w:rsidR="00C1333E" w:rsidRDefault="00C1333E" w:rsidP="002E6C04">
            <w:pPr>
              <w:pStyle w:val="NoSpacing"/>
              <w:rPr>
                <w:rFonts w:ascii="Arial" w:hAnsi="Arial" w:cs="Arial"/>
                <w:b/>
                <w:bCs/>
                <w:sz w:val="24"/>
                <w:szCs w:val="24"/>
              </w:rPr>
            </w:pPr>
            <w:r>
              <w:rPr>
                <w:rFonts w:ascii="Arial" w:hAnsi="Arial" w:cs="Arial"/>
                <w:b/>
                <w:bCs/>
                <w:sz w:val="24"/>
                <w:szCs w:val="24"/>
              </w:rPr>
              <w:t>Name of fostering family:</w:t>
            </w:r>
          </w:p>
        </w:tc>
      </w:tr>
      <w:tr w:rsidR="00C1333E" w14:paraId="0A994859" w14:textId="77777777" w:rsidTr="002E6C04">
        <w:tc>
          <w:tcPr>
            <w:tcW w:w="9067" w:type="dxa"/>
            <w:tcBorders>
              <w:top w:val="single" w:sz="4" w:space="0" w:color="auto"/>
              <w:left w:val="single" w:sz="4" w:space="0" w:color="auto"/>
              <w:bottom w:val="single" w:sz="4" w:space="0" w:color="auto"/>
              <w:right w:val="single" w:sz="4" w:space="0" w:color="auto"/>
            </w:tcBorders>
          </w:tcPr>
          <w:p w14:paraId="3EC63B45" w14:textId="77777777" w:rsidR="00C1333E" w:rsidRDefault="00C1333E" w:rsidP="002E6C04">
            <w:pPr>
              <w:pStyle w:val="NoSpacing"/>
              <w:rPr>
                <w:rFonts w:ascii="Arial" w:hAnsi="Arial" w:cs="Arial"/>
                <w:b/>
                <w:bCs/>
                <w:sz w:val="24"/>
                <w:szCs w:val="24"/>
              </w:rPr>
            </w:pPr>
          </w:p>
          <w:p w14:paraId="55DC96FD" w14:textId="77777777" w:rsidR="00C1333E" w:rsidRDefault="00C1333E" w:rsidP="002E6C04">
            <w:pPr>
              <w:pStyle w:val="NoSpacing"/>
              <w:rPr>
                <w:rFonts w:ascii="Arial" w:hAnsi="Arial" w:cs="Arial"/>
                <w:b/>
                <w:bCs/>
                <w:sz w:val="24"/>
                <w:szCs w:val="24"/>
              </w:rPr>
            </w:pPr>
          </w:p>
        </w:tc>
      </w:tr>
      <w:tr w:rsidR="00C1333E" w14:paraId="04285302" w14:textId="77777777" w:rsidTr="002E6C04">
        <w:tc>
          <w:tcPr>
            <w:tcW w:w="9067" w:type="dxa"/>
            <w:tcBorders>
              <w:top w:val="single" w:sz="4" w:space="0" w:color="auto"/>
              <w:left w:val="single" w:sz="4" w:space="0" w:color="auto"/>
              <w:bottom w:val="single" w:sz="4" w:space="0" w:color="auto"/>
              <w:right w:val="single" w:sz="4" w:space="0" w:color="auto"/>
            </w:tcBorders>
            <w:hideMark/>
          </w:tcPr>
          <w:p w14:paraId="3579290B" w14:textId="77777777" w:rsidR="00C1333E" w:rsidRDefault="00C1333E" w:rsidP="002E6C04">
            <w:pPr>
              <w:pStyle w:val="NoSpacing"/>
              <w:rPr>
                <w:rFonts w:ascii="Arial" w:hAnsi="Arial" w:cs="Arial"/>
                <w:b/>
                <w:bCs/>
                <w:sz w:val="24"/>
                <w:szCs w:val="24"/>
              </w:rPr>
            </w:pPr>
            <w:r>
              <w:rPr>
                <w:rFonts w:ascii="Arial" w:hAnsi="Arial" w:cs="Arial"/>
                <w:b/>
                <w:bCs/>
                <w:sz w:val="24"/>
                <w:szCs w:val="24"/>
              </w:rPr>
              <w:t>Name of child’s social worker:</w:t>
            </w:r>
          </w:p>
        </w:tc>
      </w:tr>
      <w:tr w:rsidR="00C1333E" w14:paraId="0D2DD386" w14:textId="77777777" w:rsidTr="002E6C04">
        <w:tc>
          <w:tcPr>
            <w:tcW w:w="9067" w:type="dxa"/>
            <w:tcBorders>
              <w:top w:val="single" w:sz="4" w:space="0" w:color="auto"/>
              <w:left w:val="single" w:sz="4" w:space="0" w:color="auto"/>
              <w:bottom w:val="single" w:sz="4" w:space="0" w:color="auto"/>
              <w:right w:val="single" w:sz="4" w:space="0" w:color="auto"/>
            </w:tcBorders>
          </w:tcPr>
          <w:p w14:paraId="1A051632" w14:textId="77777777" w:rsidR="00C1333E" w:rsidRDefault="00C1333E" w:rsidP="002E6C04">
            <w:pPr>
              <w:pStyle w:val="NoSpacing"/>
              <w:rPr>
                <w:rFonts w:ascii="Arial" w:hAnsi="Arial" w:cs="Arial"/>
                <w:b/>
                <w:bCs/>
                <w:sz w:val="24"/>
                <w:szCs w:val="24"/>
              </w:rPr>
            </w:pPr>
          </w:p>
          <w:p w14:paraId="503144EB" w14:textId="77777777" w:rsidR="00C1333E" w:rsidRDefault="00C1333E" w:rsidP="002E6C04">
            <w:pPr>
              <w:pStyle w:val="NoSpacing"/>
              <w:rPr>
                <w:rFonts w:ascii="Arial" w:hAnsi="Arial" w:cs="Arial"/>
                <w:b/>
                <w:bCs/>
                <w:sz w:val="24"/>
                <w:szCs w:val="24"/>
              </w:rPr>
            </w:pPr>
          </w:p>
        </w:tc>
      </w:tr>
      <w:tr w:rsidR="00C1333E" w14:paraId="63961C62" w14:textId="77777777" w:rsidTr="002E6C04">
        <w:tc>
          <w:tcPr>
            <w:tcW w:w="9067" w:type="dxa"/>
            <w:tcBorders>
              <w:top w:val="single" w:sz="4" w:space="0" w:color="auto"/>
              <w:left w:val="single" w:sz="4" w:space="0" w:color="auto"/>
              <w:bottom w:val="single" w:sz="4" w:space="0" w:color="auto"/>
              <w:right w:val="single" w:sz="4" w:space="0" w:color="auto"/>
            </w:tcBorders>
          </w:tcPr>
          <w:p w14:paraId="32188197" w14:textId="77777777" w:rsidR="00C1333E" w:rsidRDefault="00C1333E" w:rsidP="002E6C04">
            <w:pPr>
              <w:pStyle w:val="NoSpacing"/>
              <w:rPr>
                <w:rFonts w:ascii="Arial" w:hAnsi="Arial" w:cs="Arial"/>
                <w:b/>
                <w:bCs/>
                <w:sz w:val="24"/>
                <w:szCs w:val="24"/>
              </w:rPr>
            </w:pPr>
            <w:r>
              <w:rPr>
                <w:rFonts w:ascii="Arial" w:hAnsi="Arial" w:cs="Arial"/>
                <w:b/>
                <w:bCs/>
                <w:sz w:val="24"/>
                <w:szCs w:val="24"/>
              </w:rPr>
              <w:t>Name of supervising social worker:</w:t>
            </w:r>
          </w:p>
          <w:p w14:paraId="71304363" w14:textId="77777777" w:rsidR="00C1333E" w:rsidRDefault="00C1333E" w:rsidP="002E6C04">
            <w:pPr>
              <w:pStyle w:val="NoSpacing"/>
              <w:rPr>
                <w:rFonts w:ascii="Arial" w:hAnsi="Arial" w:cs="Arial"/>
                <w:b/>
                <w:bCs/>
                <w:sz w:val="24"/>
                <w:szCs w:val="24"/>
              </w:rPr>
            </w:pPr>
          </w:p>
        </w:tc>
      </w:tr>
      <w:tr w:rsidR="00C1333E" w14:paraId="6556F1E9" w14:textId="77777777" w:rsidTr="002E6C04">
        <w:tc>
          <w:tcPr>
            <w:tcW w:w="9067" w:type="dxa"/>
            <w:tcBorders>
              <w:top w:val="single" w:sz="4" w:space="0" w:color="auto"/>
              <w:left w:val="single" w:sz="4" w:space="0" w:color="auto"/>
              <w:bottom w:val="single" w:sz="4" w:space="0" w:color="auto"/>
              <w:right w:val="single" w:sz="4" w:space="0" w:color="auto"/>
            </w:tcBorders>
          </w:tcPr>
          <w:p w14:paraId="10CBB957" w14:textId="77777777" w:rsidR="00C1333E" w:rsidRDefault="00C1333E" w:rsidP="002E6C04">
            <w:pPr>
              <w:pStyle w:val="NoSpacing"/>
              <w:rPr>
                <w:rFonts w:ascii="Arial" w:hAnsi="Arial" w:cs="Arial"/>
                <w:b/>
                <w:bCs/>
                <w:sz w:val="24"/>
                <w:szCs w:val="24"/>
              </w:rPr>
            </w:pPr>
          </w:p>
          <w:p w14:paraId="7291FAFF" w14:textId="77777777" w:rsidR="00C1333E" w:rsidRDefault="00C1333E" w:rsidP="002E6C04">
            <w:pPr>
              <w:pStyle w:val="NoSpacing"/>
              <w:rPr>
                <w:rFonts w:ascii="Arial" w:hAnsi="Arial" w:cs="Arial"/>
                <w:b/>
                <w:bCs/>
                <w:sz w:val="24"/>
                <w:szCs w:val="24"/>
              </w:rPr>
            </w:pPr>
          </w:p>
        </w:tc>
      </w:tr>
      <w:tr w:rsidR="00C1333E" w14:paraId="265BE884" w14:textId="77777777" w:rsidTr="002E6C04">
        <w:tc>
          <w:tcPr>
            <w:tcW w:w="9067" w:type="dxa"/>
            <w:tcBorders>
              <w:top w:val="single" w:sz="4" w:space="0" w:color="auto"/>
              <w:left w:val="single" w:sz="4" w:space="0" w:color="auto"/>
              <w:bottom w:val="single" w:sz="4" w:space="0" w:color="auto"/>
              <w:right w:val="single" w:sz="4" w:space="0" w:color="auto"/>
            </w:tcBorders>
            <w:hideMark/>
          </w:tcPr>
          <w:p w14:paraId="538B596D" w14:textId="77777777" w:rsidR="00C1333E" w:rsidRDefault="00C1333E" w:rsidP="002E6C04">
            <w:pPr>
              <w:pStyle w:val="NoSpacing"/>
              <w:rPr>
                <w:rFonts w:ascii="Arial" w:hAnsi="Arial" w:cs="Arial"/>
                <w:b/>
                <w:bCs/>
                <w:sz w:val="24"/>
                <w:szCs w:val="24"/>
              </w:rPr>
            </w:pPr>
            <w:r>
              <w:rPr>
                <w:rFonts w:ascii="Arial" w:hAnsi="Arial" w:cs="Arial"/>
                <w:b/>
                <w:bCs/>
                <w:sz w:val="24"/>
                <w:szCs w:val="24"/>
              </w:rPr>
              <w:t>What is the plan for this child or young person?</w:t>
            </w:r>
          </w:p>
          <w:p w14:paraId="23F28603" w14:textId="77777777" w:rsidR="00C1333E" w:rsidRDefault="00C1333E" w:rsidP="002E6C04">
            <w:pPr>
              <w:pStyle w:val="NoSpacing"/>
              <w:rPr>
                <w:rFonts w:ascii="Arial" w:hAnsi="Arial" w:cs="Arial"/>
                <w:sz w:val="24"/>
                <w:szCs w:val="24"/>
              </w:rPr>
            </w:pPr>
            <w:r>
              <w:rPr>
                <w:rFonts w:ascii="Arial" w:hAnsi="Arial" w:cs="Arial"/>
                <w:sz w:val="24"/>
                <w:szCs w:val="24"/>
              </w:rPr>
              <w:t>When will the placement plan and the care plan be available for the foster carers? Please give a date.</w:t>
            </w:r>
          </w:p>
          <w:p w14:paraId="2A0BEBA5" w14:textId="77777777" w:rsidR="00C1333E" w:rsidRDefault="00C1333E" w:rsidP="002E6C04">
            <w:pPr>
              <w:pStyle w:val="NoSpacing"/>
              <w:rPr>
                <w:rFonts w:ascii="Arial" w:hAnsi="Arial" w:cs="Arial"/>
                <w:b/>
                <w:bCs/>
                <w:sz w:val="24"/>
                <w:szCs w:val="24"/>
              </w:rPr>
            </w:pPr>
            <w:r>
              <w:rPr>
                <w:rFonts w:ascii="Arial" w:hAnsi="Arial" w:cs="Arial"/>
                <w:sz w:val="24"/>
                <w:szCs w:val="24"/>
              </w:rPr>
              <w:t>If the placement plan is not available, what are some of the important day-to-day routines for this child or young person and is there anything which will help them feel more at home, like a night light or a special toy?</w:t>
            </w:r>
          </w:p>
        </w:tc>
      </w:tr>
      <w:tr w:rsidR="00C1333E" w14:paraId="6100BA6D" w14:textId="77777777" w:rsidTr="002E6C04">
        <w:tc>
          <w:tcPr>
            <w:tcW w:w="9067" w:type="dxa"/>
            <w:tcBorders>
              <w:top w:val="single" w:sz="4" w:space="0" w:color="auto"/>
              <w:left w:val="single" w:sz="4" w:space="0" w:color="auto"/>
              <w:bottom w:val="single" w:sz="4" w:space="0" w:color="auto"/>
              <w:right w:val="single" w:sz="4" w:space="0" w:color="auto"/>
            </w:tcBorders>
          </w:tcPr>
          <w:p w14:paraId="2EF3E60C" w14:textId="77777777" w:rsidR="00C1333E" w:rsidRDefault="00C1333E" w:rsidP="002E6C04">
            <w:pPr>
              <w:pStyle w:val="NoSpacing"/>
              <w:rPr>
                <w:rFonts w:ascii="Arial" w:hAnsi="Arial" w:cs="Arial"/>
                <w:b/>
                <w:bCs/>
                <w:sz w:val="24"/>
                <w:szCs w:val="24"/>
              </w:rPr>
            </w:pPr>
          </w:p>
          <w:p w14:paraId="5DCD28E2" w14:textId="77777777" w:rsidR="00C1333E" w:rsidRDefault="00C1333E" w:rsidP="002E6C04">
            <w:pPr>
              <w:pStyle w:val="NoSpacing"/>
              <w:rPr>
                <w:rFonts w:ascii="Arial" w:hAnsi="Arial" w:cs="Arial"/>
                <w:b/>
                <w:bCs/>
                <w:sz w:val="24"/>
                <w:szCs w:val="24"/>
              </w:rPr>
            </w:pPr>
            <w:r>
              <w:rPr>
                <w:rFonts w:ascii="Arial" w:hAnsi="Arial" w:cs="Arial"/>
                <w:b/>
                <w:bCs/>
                <w:sz w:val="24"/>
                <w:szCs w:val="24"/>
              </w:rPr>
              <w:t xml:space="preserve"> </w:t>
            </w:r>
          </w:p>
          <w:p w14:paraId="22A64DBB" w14:textId="77777777" w:rsidR="00C1333E" w:rsidRDefault="00C1333E" w:rsidP="002E6C04">
            <w:pPr>
              <w:pStyle w:val="NoSpacing"/>
              <w:rPr>
                <w:rFonts w:ascii="Arial" w:hAnsi="Arial" w:cs="Arial"/>
                <w:b/>
                <w:bCs/>
                <w:sz w:val="24"/>
                <w:szCs w:val="24"/>
              </w:rPr>
            </w:pPr>
          </w:p>
        </w:tc>
      </w:tr>
      <w:tr w:rsidR="00C1333E" w14:paraId="20034559" w14:textId="77777777" w:rsidTr="002E6C04">
        <w:tc>
          <w:tcPr>
            <w:tcW w:w="9067" w:type="dxa"/>
            <w:tcBorders>
              <w:top w:val="single" w:sz="4" w:space="0" w:color="auto"/>
              <w:left w:val="single" w:sz="4" w:space="0" w:color="auto"/>
              <w:bottom w:val="single" w:sz="4" w:space="0" w:color="auto"/>
              <w:right w:val="single" w:sz="4" w:space="0" w:color="auto"/>
            </w:tcBorders>
            <w:hideMark/>
          </w:tcPr>
          <w:p w14:paraId="73FCC9FA" w14:textId="77777777" w:rsidR="00C1333E" w:rsidRDefault="00C1333E" w:rsidP="002E6C04">
            <w:pPr>
              <w:pStyle w:val="NoSpacing"/>
              <w:rPr>
                <w:rFonts w:ascii="Arial" w:hAnsi="Arial" w:cs="Arial"/>
                <w:b/>
                <w:bCs/>
                <w:sz w:val="24"/>
                <w:szCs w:val="24"/>
              </w:rPr>
            </w:pPr>
            <w:r>
              <w:rPr>
                <w:rFonts w:ascii="Arial" w:hAnsi="Arial" w:cs="Arial"/>
                <w:b/>
                <w:bCs/>
                <w:sz w:val="24"/>
                <w:szCs w:val="24"/>
              </w:rPr>
              <w:t>What about school arrangements?</w:t>
            </w:r>
          </w:p>
          <w:p w14:paraId="43DD689E" w14:textId="77777777" w:rsidR="00C1333E" w:rsidRDefault="00C1333E" w:rsidP="002E6C04">
            <w:pPr>
              <w:pStyle w:val="NoSpacing"/>
              <w:rPr>
                <w:rFonts w:ascii="Arial" w:hAnsi="Arial" w:cs="Arial"/>
                <w:sz w:val="24"/>
                <w:szCs w:val="24"/>
              </w:rPr>
            </w:pPr>
            <w:r>
              <w:rPr>
                <w:rFonts w:ascii="Arial" w:hAnsi="Arial" w:cs="Arial"/>
                <w:sz w:val="24"/>
                <w:szCs w:val="24"/>
              </w:rPr>
              <w:t xml:space="preserve">Name of school. Transport? Equipment needed for particular </w:t>
            </w:r>
            <w:proofErr w:type="gramStart"/>
            <w:r>
              <w:rPr>
                <w:rFonts w:ascii="Arial" w:hAnsi="Arial" w:cs="Arial"/>
                <w:sz w:val="24"/>
                <w:szCs w:val="24"/>
              </w:rPr>
              <w:t>lessons?</w:t>
            </w:r>
            <w:proofErr w:type="gramEnd"/>
            <w:r>
              <w:rPr>
                <w:rFonts w:ascii="Arial" w:hAnsi="Arial" w:cs="Arial"/>
                <w:sz w:val="24"/>
                <w:szCs w:val="24"/>
              </w:rPr>
              <w:t xml:space="preserve"> School-home diary? Uniform? Money for lunch? Friends? After school groups?</w:t>
            </w:r>
          </w:p>
        </w:tc>
      </w:tr>
      <w:tr w:rsidR="00C1333E" w14:paraId="6B1A7DCA" w14:textId="77777777" w:rsidTr="002E6C04">
        <w:tc>
          <w:tcPr>
            <w:tcW w:w="9067" w:type="dxa"/>
            <w:tcBorders>
              <w:top w:val="single" w:sz="4" w:space="0" w:color="auto"/>
              <w:left w:val="single" w:sz="4" w:space="0" w:color="auto"/>
              <w:bottom w:val="single" w:sz="4" w:space="0" w:color="auto"/>
              <w:right w:val="single" w:sz="4" w:space="0" w:color="auto"/>
            </w:tcBorders>
          </w:tcPr>
          <w:p w14:paraId="388839E7" w14:textId="77777777" w:rsidR="00C1333E" w:rsidRDefault="00C1333E" w:rsidP="002E6C04">
            <w:pPr>
              <w:pStyle w:val="NoSpacing"/>
              <w:rPr>
                <w:rFonts w:ascii="Arial" w:hAnsi="Arial" w:cs="Arial"/>
                <w:b/>
                <w:bCs/>
                <w:sz w:val="24"/>
                <w:szCs w:val="24"/>
              </w:rPr>
            </w:pPr>
          </w:p>
          <w:p w14:paraId="5D223333" w14:textId="77777777" w:rsidR="00C1333E" w:rsidRDefault="00C1333E" w:rsidP="002E6C04">
            <w:pPr>
              <w:pStyle w:val="NoSpacing"/>
              <w:rPr>
                <w:rFonts w:ascii="Arial" w:hAnsi="Arial" w:cs="Arial"/>
                <w:b/>
                <w:bCs/>
                <w:sz w:val="24"/>
                <w:szCs w:val="24"/>
              </w:rPr>
            </w:pPr>
          </w:p>
          <w:p w14:paraId="04131508" w14:textId="77777777" w:rsidR="00C1333E" w:rsidRDefault="00C1333E" w:rsidP="002E6C04">
            <w:pPr>
              <w:pStyle w:val="NoSpacing"/>
              <w:rPr>
                <w:rFonts w:ascii="Arial" w:hAnsi="Arial" w:cs="Arial"/>
                <w:b/>
                <w:bCs/>
                <w:sz w:val="24"/>
                <w:szCs w:val="24"/>
              </w:rPr>
            </w:pPr>
          </w:p>
        </w:tc>
      </w:tr>
      <w:tr w:rsidR="00C1333E" w14:paraId="28B0D901" w14:textId="77777777" w:rsidTr="002E6C04">
        <w:tc>
          <w:tcPr>
            <w:tcW w:w="9067" w:type="dxa"/>
            <w:tcBorders>
              <w:top w:val="single" w:sz="4" w:space="0" w:color="auto"/>
              <w:left w:val="single" w:sz="4" w:space="0" w:color="auto"/>
              <w:bottom w:val="single" w:sz="4" w:space="0" w:color="auto"/>
              <w:right w:val="single" w:sz="4" w:space="0" w:color="auto"/>
            </w:tcBorders>
            <w:hideMark/>
          </w:tcPr>
          <w:p w14:paraId="72589CD3" w14:textId="77777777" w:rsidR="00C1333E" w:rsidRDefault="00C1333E" w:rsidP="002E6C04">
            <w:pPr>
              <w:pStyle w:val="NoSpacing"/>
              <w:rPr>
                <w:rFonts w:ascii="Arial" w:hAnsi="Arial" w:cs="Arial"/>
                <w:b/>
                <w:bCs/>
                <w:sz w:val="24"/>
                <w:szCs w:val="24"/>
              </w:rPr>
            </w:pPr>
            <w:r>
              <w:rPr>
                <w:rFonts w:ascii="Arial" w:hAnsi="Arial" w:cs="Arial"/>
                <w:b/>
                <w:bCs/>
                <w:sz w:val="24"/>
                <w:szCs w:val="24"/>
              </w:rPr>
              <w:t>What arrangements about health?</w:t>
            </w:r>
          </w:p>
          <w:p w14:paraId="4C8540F7" w14:textId="77777777" w:rsidR="00C1333E" w:rsidRDefault="00C1333E" w:rsidP="002E6C04">
            <w:pPr>
              <w:pStyle w:val="NoSpacing"/>
              <w:rPr>
                <w:rFonts w:ascii="Arial" w:hAnsi="Arial" w:cs="Arial"/>
                <w:sz w:val="24"/>
                <w:szCs w:val="24"/>
              </w:rPr>
            </w:pPr>
            <w:r>
              <w:rPr>
                <w:rFonts w:ascii="Arial" w:hAnsi="Arial" w:cs="Arial"/>
                <w:sz w:val="24"/>
                <w:szCs w:val="24"/>
              </w:rPr>
              <w:t>Name of GP, Dentist, Optician.</w:t>
            </w:r>
          </w:p>
          <w:p w14:paraId="2F1A1661" w14:textId="77777777" w:rsidR="00C1333E" w:rsidRDefault="00C1333E" w:rsidP="002E6C04">
            <w:pPr>
              <w:pStyle w:val="NoSpacing"/>
              <w:rPr>
                <w:rFonts w:ascii="Arial" w:hAnsi="Arial" w:cs="Arial"/>
                <w:sz w:val="24"/>
                <w:szCs w:val="24"/>
              </w:rPr>
            </w:pPr>
            <w:r>
              <w:rPr>
                <w:rFonts w:ascii="Arial" w:hAnsi="Arial" w:cs="Arial"/>
                <w:sz w:val="24"/>
                <w:szCs w:val="24"/>
              </w:rPr>
              <w:t>Initial health assessment date and arrangements. Any appointments coming up?</w:t>
            </w:r>
          </w:p>
          <w:p w14:paraId="16D94821" w14:textId="77777777" w:rsidR="00C1333E" w:rsidRDefault="00C1333E" w:rsidP="002E6C04">
            <w:pPr>
              <w:pStyle w:val="NoSpacing"/>
              <w:rPr>
                <w:rFonts w:ascii="Arial" w:hAnsi="Arial" w:cs="Arial"/>
                <w:b/>
                <w:bCs/>
                <w:sz w:val="24"/>
                <w:szCs w:val="24"/>
              </w:rPr>
            </w:pPr>
            <w:r>
              <w:rPr>
                <w:rFonts w:ascii="Arial" w:hAnsi="Arial" w:cs="Arial"/>
                <w:sz w:val="24"/>
                <w:szCs w:val="24"/>
              </w:rPr>
              <w:t>Any allergies or food intolerances?</w:t>
            </w:r>
          </w:p>
        </w:tc>
      </w:tr>
      <w:tr w:rsidR="00C1333E" w14:paraId="695660A7" w14:textId="77777777" w:rsidTr="002E6C04">
        <w:tc>
          <w:tcPr>
            <w:tcW w:w="9067" w:type="dxa"/>
            <w:tcBorders>
              <w:top w:val="single" w:sz="4" w:space="0" w:color="auto"/>
              <w:left w:val="single" w:sz="4" w:space="0" w:color="auto"/>
              <w:bottom w:val="single" w:sz="4" w:space="0" w:color="auto"/>
              <w:right w:val="single" w:sz="4" w:space="0" w:color="auto"/>
            </w:tcBorders>
          </w:tcPr>
          <w:p w14:paraId="2381CBFD" w14:textId="77777777" w:rsidR="00C1333E" w:rsidRDefault="00C1333E" w:rsidP="002E6C04">
            <w:pPr>
              <w:pStyle w:val="NoSpacing"/>
              <w:rPr>
                <w:rFonts w:ascii="Arial" w:hAnsi="Arial" w:cs="Arial"/>
                <w:b/>
                <w:bCs/>
                <w:sz w:val="24"/>
                <w:szCs w:val="24"/>
              </w:rPr>
            </w:pPr>
          </w:p>
          <w:p w14:paraId="457B6D78" w14:textId="77777777" w:rsidR="00C1333E" w:rsidRDefault="00C1333E" w:rsidP="002E6C04">
            <w:pPr>
              <w:pStyle w:val="NoSpacing"/>
              <w:rPr>
                <w:rFonts w:ascii="Arial" w:hAnsi="Arial" w:cs="Arial"/>
                <w:b/>
                <w:bCs/>
                <w:sz w:val="24"/>
                <w:szCs w:val="24"/>
              </w:rPr>
            </w:pPr>
          </w:p>
          <w:p w14:paraId="2B237627" w14:textId="77777777" w:rsidR="00C1333E" w:rsidRDefault="00C1333E" w:rsidP="002E6C04">
            <w:pPr>
              <w:pStyle w:val="NoSpacing"/>
              <w:rPr>
                <w:rFonts w:ascii="Arial" w:hAnsi="Arial" w:cs="Arial"/>
                <w:b/>
                <w:bCs/>
                <w:sz w:val="24"/>
                <w:szCs w:val="24"/>
              </w:rPr>
            </w:pPr>
          </w:p>
          <w:p w14:paraId="0A787CAE" w14:textId="77777777" w:rsidR="00C1333E" w:rsidRDefault="00C1333E" w:rsidP="002E6C04">
            <w:pPr>
              <w:pStyle w:val="NoSpacing"/>
              <w:rPr>
                <w:rFonts w:ascii="Arial" w:hAnsi="Arial" w:cs="Arial"/>
                <w:b/>
                <w:bCs/>
                <w:sz w:val="24"/>
                <w:szCs w:val="24"/>
              </w:rPr>
            </w:pPr>
          </w:p>
          <w:p w14:paraId="4B53CFC4" w14:textId="77777777" w:rsidR="00C1333E" w:rsidRDefault="00C1333E" w:rsidP="002E6C04">
            <w:pPr>
              <w:pStyle w:val="NoSpacing"/>
              <w:rPr>
                <w:rFonts w:ascii="Arial" w:hAnsi="Arial" w:cs="Arial"/>
                <w:b/>
                <w:bCs/>
                <w:sz w:val="24"/>
                <w:szCs w:val="24"/>
              </w:rPr>
            </w:pPr>
          </w:p>
        </w:tc>
      </w:tr>
      <w:tr w:rsidR="00C1333E" w14:paraId="04BB1098" w14:textId="77777777" w:rsidTr="002E6C04">
        <w:tc>
          <w:tcPr>
            <w:tcW w:w="9067" w:type="dxa"/>
            <w:tcBorders>
              <w:top w:val="single" w:sz="4" w:space="0" w:color="auto"/>
              <w:left w:val="single" w:sz="4" w:space="0" w:color="auto"/>
              <w:bottom w:val="single" w:sz="4" w:space="0" w:color="auto"/>
              <w:right w:val="single" w:sz="4" w:space="0" w:color="auto"/>
            </w:tcBorders>
            <w:hideMark/>
          </w:tcPr>
          <w:p w14:paraId="31C6C754" w14:textId="77777777" w:rsidR="00C1333E" w:rsidRDefault="00C1333E" w:rsidP="002E6C04">
            <w:pPr>
              <w:pStyle w:val="NoSpacing"/>
              <w:rPr>
                <w:rFonts w:ascii="Arial" w:hAnsi="Arial" w:cs="Arial"/>
                <w:b/>
                <w:bCs/>
                <w:sz w:val="24"/>
                <w:szCs w:val="24"/>
              </w:rPr>
            </w:pPr>
            <w:r>
              <w:rPr>
                <w:rFonts w:ascii="Arial" w:hAnsi="Arial" w:cs="Arial"/>
                <w:b/>
                <w:bCs/>
                <w:sz w:val="24"/>
                <w:szCs w:val="24"/>
              </w:rPr>
              <w:t>What arrangements about family time?</w:t>
            </w:r>
          </w:p>
          <w:p w14:paraId="31D9A122" w14:textId="77777777" w:rsidR="00C1333E" w:rsidRDefault="00C1333E" w:rsidP="002E6C04">
            <w:pPr>
              <w:pStyle w:val="NoSpacing"/>
              <w:rPr>
                <w:rFonts w:ascii="Arial" w:hAnsi="Arial" w:cs="Arial"/>
                <w:sz w:val="24"/>
                <w:szCs w:val="24"/>
              </w:rPr>
            </w:pPr>
            <w:r>
              <w:rPr>
                <w:rFonts w:ascii="Arial" w:hAnsi="Arial" w:cs="Arial"/>
                <w:sz w:val="24"/>
                <w:szCs w:val="24"/>
              </w:rPr>
              <w:t xml:space="preserve">How will the child arrive and leave family time? How often? What support will foster carers give? Is there anyone the child may </w:t>
            </w:r>
            <w:proofErr w:type="gramStart"/>
            <w:r>
              <w:rPr>
                <w:rFonts w:ascii="Arial" w:hAnsi="Arial" w:cs="Arial"/>
                <w:sz w:val="24"/>
                <w:szCs w:val="24"/>
              </w:rPr>
              <w:t>not</w:t>
            </w:r>
            <w:proofErr w:type="gramEnd"/>
            <w:r>
              <w:rPr>
                <w:rFonts w:ascii="Arial" w:hAnsi="Arial" w:cs="Arial"/>
                <w:sz w:val="24"/>
                <w:szCs w:val="24"/>
              </w:rPr>
              <w:t xml:space="preserve"> see?</w:t>
            </w:r>
          </w:p>
          <w:p w14:paraId="05075100" w14:textId="77777777" w:rsidR="00C1333E" w:rsidRDefault="00C1333E" w:rsidP="002E6C04">
            <w:pPr>
              <w:pStyle w:val="NoSpacing"/>
              <w:rPr>
                <w:rFonts w:ascii="Arial" w:hAnsi="Arial" w:cs="Arial"/>
                <w:sz w:val="24"/>
                <w:szCs w:val="24"/>
              </w:rPr>
            </w:pPr>
            <w:r>
              <w:rPr>
                <w:rFonts w:ascii="Arial" w:hAnsi="Arial" w:cs="Arial"/>
                <w:sz w:val="24"/>
                <w:szCs w:val="24"/>
              </w:rPr>
              <w:t xml:space="preserve">Are there any </w:t>
            </w:r>
            <w:proofErr w:type="gramStart"/>
            <w:r>
              <w:rPr>
                <w:rFonts w:ascii="Arial" w:hAnsi="Arial" w:cs="Arial"/>
                <w:sz w:val="24"/>
                <w:szCs w:val="24"/>
              </w:rPr>
              <w:t>particular friends</w:t>
            </w:r>
            <w:proofErr w:type="gramEnd"/>
            <w:r>
              <w:rPr>
                <w:rFonts w:ascii="Arial" w:hAnsi="Arial" w:cs="Arial"/>
                <w:sz w:val="24"/>
                <w:szCs w:val="24"/>
              </w:rPr>
              <w:t xml:space="preserve"> the child might want to see or play with?</w:t>
            </w:r>
          </w:p>
        </w:tc>
      </w:tr>
      <w:tr w:rsidR="00C1333E" w14:paraId="1A5449B8" w14:textId="77777777" w:rsidTr="002E6C04">
        <w:tc>
          <w:tcPr>
            <w:tcW w:w="9067" w:type="dxa"/>
            <w:tcBorders>
              <w:top w:val="single" w:sz="4" w:space="0" w:color="auto"/>
              <w:left w:val="single" w:sz="4" w:space="0" w:color="auto"/>
              <w:bottom w:val="single" w:sz="4" w:space="0" w:color="auto"/>
              <w:right w:val="single" w:sz="4" w:space="0" w:color="auto"/>
            </w:tcBorders>
          </w:tcPr>
          <w:p w14:paraId="17785569" w14:textId="77777777" w:rsidR="00C1333E" w:rsidRDefault="00C1333E" w:rsidP="002E6C04">
            <w:pPr>
              <w:pStyle w:val="NoSpacing"/>
              <w:rPr>
                <w:rFonts w:ascii="Arial" w:hAnsi="Arial" w:cs="Arial"/>
                <w:b/>
                <w:bCs/>
                <w:sz w:val="24"/>
                <w:szCs w:val="24"/>
              </w:rPr>
            </w:pPr>
            <w:r>
              <w:rPr>
                <w:rFonts w:ascii="Arial" w:hAnsi="Arial" w:cs="Arial"/>
                <w:b/>
                <w:bCs/>
                <w:sz w:val="24"/>
                <w:szCs w:val="24"/>
              </w:rPr>
              <w:t xml:space="preserve"> </w:t>
            </w:r>
          </w:p>
          <w:p w14:paraId="7E716DD7" w14:textId="77777777" w:rsidR="00C1333E" w:rsidRDefault="00C1333E" w:rsidP="002E6C04">
            <w:pPr>
              <w:pStyle w:val="NoSpacing"/>
              <w:rPr>
                <w:rFonts w:ascii="Arial" w:hAnsi="Arial" w:cs="Arial"/>
                <w:b/>
                <w:bCs/>
                <w:sz w:val="24"/>
                <w:szCs w:val="24"/>
              </w:rPr>
            </w:pPr>
          </w:p>
          <w:p w14:paraId="608FC2FF" w14:textId="77777777" w:rsidR="00C1333E" w:rsidRDefault="00C1333E" w:rsidP="002E6C04">
            <w:pPr>
              <w:pStyle w:val="NoSpacing"/>
              <w:rPr>
                <w:rFonts w:ascii="Arial" w:hAnsi="Arial" w:cs="Arial"/>
                <w:b/>
                <w:bCs/>
                <w:sz w:val="24"/>
                <w:szCs w:val="24"/>
              </w:rPr>
            </w:pPr>
          </w:p>
          <w:p w14:paraId="06388E13" w14:textId="77777777" w:rsidR="00C1333E" w:rsidRDefault="00C1333E" w:rsidP="002E6C04">
            <w:pPr>
              <w:pStyle w:val="NoSpacing"/>
              <w:rPr>
                <w:rFonts w:ascii="Arial" w:hAnsi="Arial" w:cs="Arial"/>
                <w:b/>
                <w:bCs/>
                <w:sz w:val="24"/>
                <w:szCs w:val="24"/>
              </w:rPr>
            </w:pPr>
          </w:p>
          <w:p w14:paraId="42AF35C9" w14:textId="77777777" w:rsidR="00C1333E" w:rsidRDefault="00C1333E" w:rsidP="002E6C04">
            <w:pPr>
              <w:pStyle w:val="NoSpacing"/>
              <w:rPr>
                <w:rFonts w:ascii="Arial" w:hAnsi="Arial" w:cs="Arial"/>
                <w:b/>
                <w:bCs/>
                <w:sz w:val="24"/>
                <w:szCs w:val="24"/>
              </w:rPr>
            </w:pPr>
          </w:p>
          <w:p w14:paraId="56AF336A" w14:textId="77777777" w:rsidR="00C1333E" w:rsidRDefault="00C1333E" w:rsidP="002E6C04">
            <w:pPr>
              <w:pStyle w:val="NoSpacing"/>
              <w:rPr>
                <w:rFonts w:ascii="Arial" w:hAnsi="Arial" w:cs="Arial"/>
                <w:b/>
                <w:bCs/>
                <w:sz w:val="24"/>
                <w:szCs w:val="24"/>
              </w:rPr>
            </w:pPr>
          </w:p>
        </w:tc>
      </w:tr>
      <w:tr w:rsidR="00C1333E" w14:paraId="0845E173" w14:textId="77777777" w:rsidTr="002E6C04">
        <w:tc>
          <w:tcPr>
            <w:tcW w:w="9067" w:type="dxa"/>
            <w:tcBorders>
              <w:top w:val="single" w:sz="4" w:space="0" w:color="auto"/>
              <w:left w:val="single" w:sz="4" w:space="0" w:color="auto"/>
              <w:bottom w:val="single" w:sz="4" w:space="0" w:color="auto"/>
              <w:right w:val="single" w:sz="4" w:space="0" w:color="auto"/>
            </w:tcBorders>
            <w:hideMark/>
          </w:tcPr>
          <w:p w14:paraId="2E9CD403" w14:textId="77777777" w:rsidR="00C1333E" w:rsidRDefault="00C1333E" w:rsidP="002E6C04">
            <w:pPr>
              <w:pStyle w:val="NoSpacing"/>
              <w:rPr>
                <w:rFonts w:ascii="Arial" w:hAnsi="Arial" w:cs="Arial"/>
                <w:b/>
                <w:bCs/>
                <w:sz w:val="24"/>
                <w:szCs w:val="24"/>
              </w:rPr>
            </w:pPr>
            <w:r>
              <w:rPr>
                <w:rFonts w:ascii="Arial" w:hAnsi="Arial" w:cs="Arial"/>
                <w:b/>
                <w:bCs/>
                <w:sz w:val="24"/>
                <w:szCs w:val="24"/>
              </w:rPr>
              <w:lastRenderedPageBreak/>
              <w:t>What interests and hobbies does the child or young person currently enjoy?</w:t>
            </w:r>
          </w:p>
          <w:p w14:paraId="517E4B75" w14:textId="77777777" w:rsidR="00C1333E" w:rsidRDefault="00C1333E" w:rsidP="002E6C04">
            <w:pPr>
              <w:pStyle w:val="NoSpacing"/>
              <w:rPr>
                <w:rFonts w:ascii="Arial" w:hAnsi="Arial" w:cs="Arial"/>
                <w:sz w:val="24"/>
                <w:szCs w:val="24"/>
              </w:rPr>
            </w:pPr>
            <w:r>
              <w:rPr>
                <w:rFonts w:ascii="Arial" w:hAnsi="Arial" w:cs="Arial"/>
                <w:sz w:val="24"/>
                <w:szCs w:val="24"/>
              </w:rPr>
              <w:t xml:space="preserve">How will these continue? Any special equipment, </w:t>
            </w:r>
            <w:proofErr w:type="gramStart"/>
            <w:r>
              <w:rPr>
                <w:rFonts w:ascii="Arial" w:hAnsi="Arial" w:cs="Arial"/>
                <w:sz w:val="24"/>
                <w:szCs w:val="24"/>
              </w:rPr>
              <w:t>uniform</w:t>
            </w:r>
            <w:proofErr w:type="gramEnd"/>
            <w:r>
              <w:rPr>
                <w:rFonts w:ascii="Arial" w:hAnsi="Arial" w:cs="Arial"/>
                <w:sz w:val="24"/>
                <w:szCs w:val="24"/>
              </w:rPr>
              <w:t xml:space="preserve"> or subs? </w:t>
            </w:r>
          </w:p>
          <w:p w14:paraId="7521B592" w14:textId="77777777" w:rsidR="00C1333E" w:rsidRDefault="00C1333E" w:rsidP="002E6C04">
            <w:pPr>
              <w:pStyle w:val="NoSpacing"/>
              <w:rPr>
                <w:rFonts w:ascii="Arial" w:hAnsi="Arial" w:cs="Arial"/>
                <w:sz w:val="24"/>
                <w:szCs w:val="24"/>
              </w:rPr>
            </w:pPr>
            <w:r>
              <w:rPr>
                <w:rFonts w:ascii="Arial" w:hAnsi="Arial" w:cs="Arial"/>
                <w:sz w:val="24"/>
                <w:szCs w:val="24"/>
              </w:rPr>
              <w:t>Are there any new things which the child would like an opportunity to try?</w:t>
            </w:r>
          </w:p>
          <w:p w14:paraId="293F9BB9" w14:textId="77777777" w:rsidR="00C1333E" w:rsidRDefault="00C1333E" w:rsidP="002E6C04">
            <w:pPr>
              <w:pStyle w:val="NoSpacing"/>
              <w:rPr>
                <w:rFonts w:ascii="Arial" w:hAnsi="Arial" w:cs="Arial"/>
                <w:sz w:val="24"/>
                <w:szCs w:val="24"/>
              </w:rPr>
            </w:pPr>
            <w:r>
              <w:rPr>
                <w:rFonts w:ascii="Arial" w:hAnsi="Arial" w:cs="Arial"/>
                <w:sz w:val="24"/>
                <w:szCs w:val="24"/>
              </w:rPr>
              <w:t>What about pocket money? What about using the internet, the phone and gaming?</w:t>
            </w:r>
          </w:p>
        </w:tc>
      </w:tr>
      <w:tr w:rsidR="00C1333E" w14:paraId="6D322A62" w14:textId="77777777" w:rsidTr="002E6C04">
        <w:tc>
          <w:tcPr>
            <w:tcW w:w="9067" w:type="dxa"/>
            <w:tcBorders>
              <w:top w:val="single" w:sz="4" w:space="0" w:color="auto"/>
              <w:left w:val="single" w:sz="4" w:space="0" w:color="auto"/>
              <w:bottom w:val="single" w:sz="4" w:space="0" w:color="auto"/>
              <w:right w:val="single" w:sz="4" w:space="0" w:color="auto"/>
            </w:tcBorders>
          </w:tcPr>
          <w:p w14:paraId="7BE6B910" w14:textId="77777777" w:rsidR="00C1333E" w:rsidRDefault="00C1333E" w:rsidP="002E6C04">
            <w:pPr>
              <w:pStyle w:val="NoSpacing"/>
              <w:rPr>
                <w:rFonts w:ascii="Arial" w:hAnsi="Arial" w:cs="Arial"/>
                <w:b/>
                <w:bCs/>
                <w:sz w:val="24"/>
                <w:szCs w:val="24"/>
              </w:rPr>
            </w:pPr>
          </w:p>
          <w:p w14:paraId="5D56952B" w14:textId="77777777" w:rsidR="00C1333E" w:rsidRDefault="00C1333E" w:rsidP="002E6C04">
            <w:pPr>
              <w:pStyle w:val="NoSpacing"/>
              <w:rPr>
                <w:rFonts w:ascii="Arial" w:hAnsi="Arial" w:cs="Arial"/>
                <w:b/>
                <w:bCs/>
                <w:sz w:val="24"/>
                <w:szCs w:val="24"/>
              </w:rPr>
            </w:pPr>
          </w:p>
          <w:p w14:paraId="5DA58449" w14:textId="77777777" w:rsidR="00C1333E" w:rsidRDefault="00C1333E" w:rsidP="002E6C04">
            <w:pPr>
              <w:pStyle w:val="NoSpacing"/>
              <w:rPr>
                <w:rFonts w:ascii="Arial" w:hAnsi="Arial" w:cs="Arial"/>
                <w:b/>
                <w:bCs/>
                <w:sz w:val="24"/>
                <w:szCs w:val="24"/>
              </w:rPr>
            </w:pPr>
          </w:p>
          <w:p w14:paraId="31D0D36A" w14:textId="77777777" w:rsidR="00C1333E" w:rsidRDefault="00C1333E" w:rsidP="002E6C04">
            <w:pPr>
              <w:pStyle w:val="NoSpacing"/>
              <w:rPr>
                <w:rFonts w:ascii="Arial" w:hAnsi="Arial" w:cs="Arial"/>
                <w:b/>
                <w:bCs/>
                <w:sz w:val="24"/>
                <w:szCs w:val="24"/>
              </w:rPr>
            </w:pPr>
          </w:p>
          <w:p w14:paraId="334B5CC1" w14:textId="77777777" w:rsidR="00C1333E" w:rsidRDefault="00C1333E" w:rsidP="002E6C04">
            <w:pPr>
              <w:pStyle w:val="NoSpacing"/>
              <w:rPr>
                <w:rFonts w:ascii="Arial" w:hAnsi="Arial" w:cs="Arial"/>
                <w:b/>
                <w:bCs/>
                <w:sz w:val="24"/>
                <w:szCs w:val="24"/>
              </w:rPr>
            </w:pPr>
          </w:p>
        </w:tc>
      </w:tr>
      <w:tr w:rsidR="00C1333E" w14:paraId="7E3210C1" w14:textId="77777777" w:rsidTr="002E6C04">
        <w:tc>
          <w:tcPr>
            <w:tcW w:w="9067" w:type="dxa"/>
            <w:tcBorders>
              <w:top w:val="single" w:sz="4" w:space="0" w:color="auto"/>
              <w:left w:val="single" w:sz="4" w:space="0" w:color="auto"/>
              <w:bottom w:val="single" w:sz="4" w:space="0" w:color="auto"/>
              <w:right w:val="single" w:sz="4" w:space="0" w:color="auto"/>
            </w:tcBorders>
            <w:hideMark/>
          </w:tcPr>
          <w:p w14:paraId="3890DC60" w14:textId="77777777" w:rsidR="00C1333E" w:rsidRDefault="00C1333E" w:rsidP="002E6C04">
            <w:pPr>
              <w:pStyle w:val="NoSpacing"/>
              <w:rPr>
                <w:rFonts w:ascii="Arial" w:hAnsi="Arial" w:cs="Arial"/>
                <w:b/>
                <w:bCs/>
                <w:sz w:val="24"/>
                <w:szCs w:val="24"/>
              </w:rPr>
            </w:pPr>
            <w:r>
              <w:rPr>
                <w:rFonts w:ascii="Arial" w:hAnsi="Arial" w:cs="Arial"/>
                <w:b/>
                <w:bCs/>
                <w:sz w:val="24"/>
                <w:szCs w:val="24"/>
              </w:rPr>
              <w:t xml:space="preserve">Any </w:t>
            </w:r>
            <w:proofErr w:type="gramStart"/>
            <w:r>
              <w:rPr>
                <w:rFonts w:ascii="Arial" w:hAnsi="Arial" w:cs="Arial"/>
                <w:b/>
                <w:bCs/>
                <w:sz w:val="24"/>
                <w:szCs w:val="24"/>
              </w:rPr>
              <w:t>particular behaviours</w:t>
            </w:r>
            <w:proofErr w:type="gramEnd"/>
            <w:r>
              <w:rPr>
                <w:rFonts w:ascii="Arial" w:hAnsi="Arial" w:cs="Arial"/>
                <w:b/>
                <w:bCs/>
                <w:sz w:val="24"/>
                <w:szCs w:val="24"/>
              </w:rPr>
              <w:t xml:space="preserve"> which may be a response to the difficulties the child has experienced which the foster carer needs to know about?</w:t>
            </w:r>
          </w:p>
          <w:p w14:paraId="28632292" w14:textId="77777777" w:rsidR="00C1333E" w:rsidRDefault="00C1333E" w:rsidP="002E6C04">
            <w:pPr>
              <w:pStyle w:val="NoSpacing"/>
              <w:rPr>
                <w:rFonts w:ascii="Arial" w:hAnsi="Arial" w:cs="Arial"/>
                <w:sz w:val="24"/>
                <w:szCs w:val="24"/>
              </w:rPr>
            </w:pPr>
            <w:r>
              <w:rPr>
                <w:rFonts w:ascii="Arial" w:hAnsi="Arial" w:cs="Arial"/>
                <w:sz w:val="24"/>
                <w:szCs w:val="24"/>
              </w:rPr>
              <w:t>This is not to label the child but to make sure the foster carer knows how to respond to keep the child and the whole household safe. Will observing alcohol in the foster carers’ home be a difficult trigger for this child or young person?</w:t>
            </w:r>
          </w:p>
        </w:tc>
      </w:tr>
      <w:tr w:rsidR="00C1333E" w14:paraId="384EB8C3" w14:textId="77777777" w:rsidTr="002E6C04">
        <w:tc>
          <w:tcPr>
            <w:tcW w:w="9067" w:type="dxa"/>
            <w:tcBorders>
              <w:top w:val="single" w:sz="4" w:space="0" w:color="auto"/>
              <w:left w:val="single" w:sz="4" w:space="0" w:color="auto"/>
              <w:bottom w:val="single" w:sz="4" w:space="0" w:color="auto"/>
              <w:right w:val="single" w:sz="4" w:space="0" w:color="auto"/>
            </w:tcBorders>
          </w:tcPr>
          <w:p w14:paraId="61B9B485" w14:textId="77777777" w:rsidR="00C1333E" w:rsidRDefault="00C1333E" w:rsidP="002E6C04">
            <w:pPr>
              <w:pStyle w:val="NoSpacing"/>
              <w:rPr>
                <w:rFonts w:ascii="Arial" w:hAnsi="Arial" w:cs="Arial"/>
                <w:b/>
                <w:bCs/>
                <w:sz w:val="24"/>
                <w:szCs w:val="24"/>
              </w:rPr>
            </w:pPr>
          </w:p>
          <w:p w14:paraId="2C4F4EA0" w14:textId="77777777" w:rsidR="00C1333E" w:rsidRDefault="00C1333E" w:rsidP="002E6C04">
            <w:pPr>
              <w:pStyle w:val="NoSpacing"/>
              <w:rPr>
                <w:rFonts w:ascii="Arial" w:hAnsi="Arial" w:cs="Arial"/>
                <w:b/>
                <w:bCs/>
                <w:sz w:val="24"/>
                <w:szCs w:val="24"/>
              </w:rPr>
            </w:pPr>
          </w:p>
          <w:p w14:paraId="798810B6" w14:textId="77777777" w:rsidR="00C1333E" w:rsidRDefault="00C1333E" w:rsidP="002E6C04">
            <w:pPr>
              <w:pStyle w:val="NoSpacing"/>
              <w:rPr>
                <w:rFonts w:ascii="Arial" w:hAnsi="Arial" w:cs="Arial"/>
                <w:b/>
                <w:bCs/>
                <w:sz w:val="24"/>
                <w:szCs w:val="24"/>
              </w:rPr>
            </w:pPr>
          </w:p>
          <w:p w14:paraId="73F605FB" w14:textId="77777777" w:rsidR="00C1333E" w:rsidRDefault="00C1333E" w:rsidP="002E6C04">
            <w:pPr>
              <w:pStyle w:val="NoSpacing"/>
              <w:rPr>
                <w:rFonts w:ascii="Arial" w:hAnsi="Arial" w:cs="Arial"/>
                <w:b/>
                <w:bCs/>
                <w:sz w:val="24"/>
                <w:szCs w:val="24"/>
              </w:rPr>
            </w:pPr>
          </w:p>
          <w:p w14:paraId="405075BB" w14:textId="77777777" w:rsidR="00C1333E" w:rsidRDefault="00C1333E" w:rsidP="002E6C04">
            <w:pPr>
              <w:pStyle w:val="NoSpacing"/>
              <w:rPr>
                <w:rFonts w:ascii="Arial" w:hAnsi="Arial" w:cs="Arial"/>
                <w:b/>
                <w:bCs/>
                <w:sz w:val="24"/>
                <w:szCs w:val="24"/>
              </w:rPr>
            </w:pPr>
          </w:p>
          <w:p w14:paraId="69C15109" w14:textId="77777777" w:rsidR="00C1333E" w:rsidRDefault="00C1333E" w:rsidP="002E6C04">
            <w:pPr>
              <w:pStyle w:val="NoSpacing"/>
              <w:rPr>
                <w:rFonts w:ascii="Arial" w:hAnsi="Arial" w:cs="Arial"/>
                <w:b/>
                <w:bCs/>
                <w:sz w:val="24"/>
                <w:szCs w:val="24"/>
              </w:rPr>
            </w:pPr>
          </w:p>
        </w:tc>
      </w:tr>
      <w:tr w:rsidR="00C1333E" w14:paraId="39CE5DDF" w14:textId="77777777" w:rsidTr="002E6C04">
        <w:tc>
          <w:tcPr>
            <w:tcW w:w="9067" w:type="dxa"/>
            <w:tcBorders>
              <w:top w:val="single" w:sz="4" w:space="0" w:color="auto"/>
              <w:left w:val="single" w:sz="4" w:space="0" w:color="auto"/>
              <w:bottom w:val="single" w:sz="4" w:space="0" w:color="auto"/>
              <w:right w:val="single" w:sz="4" w:space="0" w:color="auto"/>
            </w:tcBorders>
            <w:hideMark/>
          </w:tcPr>
          <w:p w14:paraId="3F12D94C" w14:textId="77777777" w:rsidR="00C1333E" w:rsidRDefault="00C1333E" w:rsidP="002E6C04">
            <w:pPr>
              <w:pStyle w:val="NoSpacing"/>
              <w:rPr>
                <w:rFonts w:ascii="Arial" w:hAnsi="Arial" w:cs="Arial"/>
                <w:b/>
                <w:bCs/>
                <w:sz w:val="24"/>
                <w:szCs w:val="24"/>
              </w:rPr>
            </w:pPr>
            <w:r>
              <w:rPr>
                <w:rFonts w:ascii="Arial" w:hAnsi="Arial" w:cs="Arial"/>
                <w:b/>
                <w:bCs/>
                <w:sz w:val="24"/>
                <w:szCs w:val="24"/>
              </w:rPr>
              <w:t>Risk assessment</w:t>
            </w:r>
          </w:p>
          <w:p w14:paraId="512704E3" w14:textId="77777777" w:rsidR="00C1333E" w:rsidRDefault="00C1333E" w:rsidP="002E6C04">
            <w:pPr>
              <w:pStyle w:val="NoSpacing"/>
              <w:rPr>
                <w:rFonts w:ascii="Arial" w:hAnsi="Arial" w:cs="Arial"/>
                <w:sz w:val="24"/>
                <w:szCs w:val="24"/>
              </w:rPr>
            </w:pPr>
            <w:r>
              <w:rPr>
                <w:rFonts w:ascii="Arial" w:hAnsi="Arial" w:cs="Arial"/>
                <w:sz w:val="24"/>
                <w:szCs w:val="24"/>
              </w:rPr>
              <w:t>Risks a child may experience from others</w:t>
            </w:r>
          </w:p>
          <w:p w14:paraId="60F34EDB" w14:textId="77777777" w:rsidR="00C1333E" w:rsidRDefault="00C1333E" w:rsidP="002E6C04">
            <w:pPr>
              <w:pStyle w:val="NoSpacing"/>
              <w:rPr>
                <w:rFonts w:ascii="Arial" w:hAnsi="Arial" w:cs="Arial"/>
                <w:sz w:val="24"/>
                <w:szCs w:val="24"/>
              </w:rPr>
            </w:pPr>
            <w:r>
              <w:rPr>
                <w:rFonts w:ascii="Arial" w:hAnsi="Arial" w:cs="Arial"/>
                <w:sz w:val="24"/>
                <w:szCs w:val="24"/>
              </w:rPr>
              <w:t>Risks a child may experience from themselves</w:t>
            </w:r>
          </w:p>
          <w:p w14:paraId="712511F4" w14:textId="77777777" w:rsidR="00C1333E" w:rsidRDefault="00C1333E" w:rsidP="002E6C04">
            <w:pPr>
              <w:pStyle w:val="NoSpacing"/>
              <w:rPr>
                <w:rFonts w:ascii="Arial" w:hAnsi="Arial" w:cs="Arial"/>
                <w:sz w:val="24"/>
                <w:szCs w:val="24"/>
              </w:rPr>
            </w:pPr>
            <w:r>
              <w:rPr>
                <w:rFonts w:ascii="Arial" w:hAnsi="Arial" w:cs="Arial"/>
                <w:sz w:val="24"/>
                <w:szCs w:val="24"/>
              </w:rPr>
              <w:t>Risks a child might pose to others</w:t>
            </w:r>
          </w:p>
          <w:p w14:paraId="362EBB25" w14:textId="77777777" w:rsidR="00C1333E" w:rsidRDefault="00C1333E" w:rsidP="002E6C04">
            <w:pPr>
              <w:pStyle w:val="NoSpacing"/>
              <w:rPr>
                <w:rFonts w:ascii="Arial" w:hAnsi="Arial" w:cs="Arial"/>
                <w:sz w:val="24"/>
                <w:szCs w:val="24"/>
              </w:rPr>
            </w:pPr>
            <w:r>
              <w:rPr>
                <w:rFonts w:ascii="Arial" w:hAnsi="Arial" w:cs="Arial"/>
                <w:sz w:val="24"/>
                <w:szCs w:val="24"/>
              </w:rPr>
              <w:t>Keeping the whole fostering family safe</w:t>
            </w:r>
          </w:p>
        </w:tc>
      </w:tr>
      <w:tr w:rsidR="00C1333E" w14:paraId="293BD70D" w14:textId="77777777" w:rsidTr="002E6C04">
        <w:tc>
          <w:tcPr>
            <w:tcW w:w="9067" w:type="dxa"/>
            <w:tcBorders>
              <w:top w:val="single" w:sz="4" w:space="0" w:color="auto"/>
              <w:left w:val="single" w:sz="4" w:space="0" w:color="auto"/>
              <w:bottom w:val="single" w:sz="4" w:space="0" w:color="auto"/>
              <w:right w:val="single" w:sz="4" w:space="0" w:color="auto"/>
            </w:tcBorders>
          </w:tcPr>
          <w:p w14:paraId="3CF40F46" w14:textId="77777777" w:rsidR="00C1333E" w:rsidRDefault="00C1333E" w:rsidP="002E6C04">
            <w:pPr>
              <w:pStyle w:val="NoSpacing"/>
              <w:rPr>
                <w:rFonts w:ascii="Arial" w:hAnsi="Arial" w:cs="Arial"/>
                <w:b/>
                <w:bCs/>
                <w:sz w:val="24"/>
                <w:szCs w:val="24"/>
              </w:rPr>
            </w:pPr>
          </w:p>
          <w:p w14:paraId="79FAD368" w14:textId="77777777" w:rsidR="00C1333E" w:rsidRDefault="00C1333E" w:rsidP="002E6C04">
            <w:pPr>
              <w:pStyle w:val="NoSpacing"/>
              <w:rPr>
                <w:rFonts w:ascii="Arial" w:hAnsi="Arial" w:cs="Arial"/>
                <w:b/>
                <w:bCs/>
                <w:sz w:val="24"/>
                <w:szCs w:val="24"/>
              </w:rPr>
            </w:pPr>
          </w:p>
          <w:p w14:paraId="268D3AF6" w14:textId="77777777" w:rsidR="00C1333E" w:rsidRDefault="00C1333E" w:rsidP="002E6C04">
            <w:pPr>
              <w:pStyle w:val="NoSpacing"/>
              <w:rPr>
                <w:rFonts w:ascii="Arial" w:hAnsi="Arial" w:cs="Arial"/>
                <w:b/>
                <w:bCs/>
                <w:sz w:val="24"/>
                <w:szCs w:val="24"/>
              </w:rPr>
            </w:pPr>
          </w:p>
          <w:p w14:paraId="131BC4B7" w14:textId="77777777" w:rsidR="00C1333E" w:rsidRDefault="00C1333E" w:rsidP="002E6C04">
            <w:pPr>
              <w:pStyle w:val="NoSpacing"/>
              <w:rPr>
                <w:rFonts w:ascii="Arial" w:hAnsi="Arial" w:cs="Arial"/>
                <w:b/>
                <w:bCs/>
                <w:sz w:val="24"/>
                <w:szCs w:val="24"/>
              </w:rPr>
            </w:pPr>
          </w:p>
          <w:p w14:paraId="2B564FB0" w14:textId="77777777" w:rsidR="00C1333E" w:rsidRDefault="00C1333E" w:rsidP="002E6C04">
            <w:pPr>
              <w:pStyle w:val="NoSpacing"/>
              <w:rPr>
                <w:rFonts w:ascii="Arial" w:hAnsi="Arial" w:cs="Arial"/>
                <w:b/>
                <w:bCs/>
                <w:sz w:val="24"/>
                <w:szCs w:val="24"/>
              </w:rPr>
            </w:pPr>
          </w:p>
        </w:tc>
      </w:tr>
      <w:tr w:rsidR="00C1333E" w14:paraId="6C68EC41" w14:textId="77777777" w:rsidTr="002E6C04">
        <w:tc>
          <w:tcPr>
            <w:tcW w:w="9067" w:type="dxa"/>
            <w:tcBorders>
              <w:top w:val="single" w:sz="4" w:space="0" w:color="auto"/>
              <w:left w:val="single" w:sz="4" w:space="0" w:color="auto"/>
              <w:bottom w:val="single" w:sz="4" w:space="0" w:color="auto"/>
              <w:right w:val="single" w:sz="4" w:space="0" w:color="auto"/>
            </w:tcBorders>
            <w:hideMark/>
          </w:tcPr>
          <w:p w14:paraId="77B5C577" w14:textId="77777777" w:rsidR="00C1333E" w:rsidRDefault="00C1333E" w:rsidP="002E6C04">
            <w:pPr>
              <w:pStyle w:val="NoSpacing"/>
              <w:rPr>
                <w:rFonts w:ascii="Arial" w:hAnsi="Arial" w:cs="Arial"/>
                <w:b/>
                <w:bCs/>
                <w:sz w:val="24"/>
                <w:szCs w:val="24"/>
              </w:rPr>
            </w:pPr>
            <w:r>
              <w:rPr>
                <w:rFonts w:ascii="Arial" w:hAnsi="Arial" w:cs="Arial"/>
                <w:b/>
                <w:bCs/>
                <w:sz w:val="24"/>
                <w:szCs w:val="24"/>
              </w:rPr>
              <w:t>Delegated authority</w:t>
            </w:r>
          </w:p>
          <w:p w14:paraId="13656BD5" w14:textId="77777777" w:rsidR="00C1333E" w:rsidRDefault="00C1333E" w:rsidP="002E6C04">
            <w:pPr>
              <w:pStyle w:val="NoSpacing"/>
              <w:rPr>
                <w:rFonts w:ascii="Arial" w:hAnsi="Arial" w:cs="Arial"/>
                <w:sz w:val="24"/>
                <w:szCs w:val="24"/>
              </w:rPr>
            </w:pPr>
            <w:r>
              <w:rPr>
                <w:rFonts w:ascii="Arial" w:hAnsi="Arial" w:cs="Arial"/>
                <w:sz w:val="24"/>
                <w:szCs w:val="24"/>
              </w:rPr>
              <w:t>Has the birth parent given informed consent to the Local Authority?</w:t>
            </w:r>
          </w:p>
          <w:p w14:paraId="34E678C3" w14:textId="77777777" w:rsidR="00C1333E" w:rsidRDefault="00C1333E" w:rsidP="002E6C04">
            <w:pPr>
              <w:pStyle w:val="NoSpacing"/>
              <w:rPr>
                <w:rFonts w:ascii="Arial" w:hAnsi="Arial" w:cs="Arial"/>
                <w:sz w:val="24"/>
                <w:szCs w:val="24"/>
              </w:rPr>
            </w:pPr>
            <w:r>
              <w:rPr>
                <w:rFonts w:ascii="Arial" w:hAnsi="Arial" w:cs="Arial"/>
                <w:sz w:val="24"/>
                <w:szCs w:val="24"/>
              </w:rPr>
              <w:t>Is it clear exactly what the foster carers have delegated to them?</w:t>
            </w:r>
          </w:p>
          <w:p w14:paraId="08B39507" w14:textId="77777777" w:rsidR="00C1333E" w:rsidRDefault="00C1333E" w:rsidP="002E6C04">
            <w:pPr>
              <w:pStyle w:val="NoSpacing"/>
              <w:rPr>
                <w:rFonts w:ascii="Arial" w:hAnsi="Arial" w:cs="Arial"/>
                <w:sz w:val="24"/>
                <w:szCs w:val="24"/>
              </w:rPr>
            </w:pPr>
            <w:r>
              <w:rPr>
                <w:rFonts w:ascii="Arial" w:hAnsi="Arial" w:cs="Arial"/>
                <w:sz w:val="24"/>
                <w:szCs w:val="24"/>
              </w:rPr>
              <w:t>Is a signed copy available for the meeting? If not, when will this be given to the foster carers?</w:t>
            </w:r>
          </w:p>
        </w:tc>
      </w:tr>
      <w:tr w:rsidR="00C1333E" w14:paraId="620AE657" w14:textId="77777777" w:rsidTr="002E6C04">
        <w:tc>
          <w:tcPr>
            <w:tcW w:w="9067" w:type="dxa"/>
            <w:tcBorders>
              <w:top w:val="single" w:sz="4" w:space="0" w:color="auto"/>
              <w:left w:val="single" w:sz="4" w:space="0" w:color="auto"/>
              <w:bottom w:val="single" w:sz="4" w:space="0" w:color="auto"/>
              <w:right w:val="single" w:sz="4" w:space="0" w:color="auto"/>
            </w:tcBorders>
          </w:tcPr>
          <w:p w14:paraId="103C7B18" w14:textId="77777777" w:rsidR="00C1333E" w:rsidRDefault="00C1333E" w:rsidP="002E6C04">
            <w:pPr>
              <w:pStyle w:val="NoSpacing"/>
              <w:rPr>
                <w:rFonts w:ascii="Arial" w:hAnsi="Arial" w:cs="Arial"/>
                <w:b/>
                <w:bCs/>
                <w:sz w:val="24"/>
                <w:szCs w:val="24"/>
              </w:rPr>
            </w:pPr>
          </w:p>
          <w:p w14:paraId="7B4AF665" w14:textId="77777777" w:rsidR="00C1333E" w:rsidRDefault="00C1333E" w:rsidP="002E6C04">
            <w:pPr>
              <w:pStyle w:val="NoSpacing"/>
              <w:rPr>
                <w:rFonts w:ascii="Arial" w:hAnsi="Arial" w:cs="Arial"/>
                <w:b/>
                <w:bCs/>
                <w:sz w:val="24"/>
                <w:szCs w:val="24"/>
              </w:rPr>
            </w:pPr>
          </w:p>
          <w:p w14:paraId="05DB871E" w14:textId="77777777" w:rsidR="00C1333E" w:rsidRDefault="00C1333E" w:rsidP="002E6C04">
            <w:pPr>
              <w:pStyle w:val="NoSpacing"/>
              <w:rPr>
                <w:rFonts w:ascii="Arial" w:hAnsi="Arial" w:cs="Arial"/>
                <w:b/>
                <w:bCs/>
                <w:sz w:val="24"/>
                <w:szCs w:val="24"/>
              </w:rPr>
            </w:pPr>
          </w:p>
          <w:p w14:paraId="51DB3847" w14:textId="77777777" w:rsidR="00C1333E" w:rsidRDefault="00C1333E" w:rsidP="002E6C04">
            <w:pPr>
              <w:pStyle w:val="NoSpacing"/>
              <w:rPr>
                <w:rFonts w:ascii="Arial" w:hAnsi="Arial" w:cs="Arial"/>
                <w:b/>
                <w:bCs/>
                <w:sz w:val="24"/>
                <w:szCs w:val="24"/>
              </w:rPr>
            </w:pPr>
          </w:p>
        </w:tc>
      </w:tr>
    </w:tbl>
    <w:p w14:paraId="57337CAF" w14:textId="77777777" w:rsidR="00C1333E" w:rsidRDefault="00C1333E" w:rsidP="00C1333E">
      <w:pPr>
        <w:pStyle w:val="NoSpacing"/>
        <w:jc w:val="center"/>
        <w:rPr>
          <w:b/>
          <w:bCs/>
          <w:color w:val="241B95"/>
          <w:sz w:val="36"/>
          <w:szCs w:val="36"/>
        </w:rPr>
      </w:pPr>
    </w:p>
    <w:p w14:paraId="6D4320AF" w14:textId="77777777" w:rsidR="00C1333E" w:rsidRDefault="00C1333E" w:rsidP="00C1333E">
      <w:pPr>
        <w:pStyle w:val="NoSpacing"/>
        <w:jc w:val="center"/>
        <w:rPr>
          <w:b/>
          <w:bCs/>
          <w:color w:val="241B95"/>
          <w:sz w:val="36"/>
          <w:szCs w:val="36"/>
        </w:rPr>
      </w:pPr>
    </w:p>
    <w:p w14:paraId="3CC03B6C" w14:textId="77777777" w:rsidR="00C1333E" w:rsidRDefault="00C1333E" w:rsidP="00C1333E">
      <w:pPr>
        <w:pStyle w:val="NoSpacing"/>
        <w:sectPr w:rsidR="00C1333E">
          <w:footerReference w:type="default" r:id="rId10"/>
          <w:pgSz w:w="11906" w:h="16838"/>
          <w:pgMar w:top="1440" w:right="1440" w:bottom="1440" w:left="1440" w:header="708" w:footer="708" w:gutter="0"/>
          <w:cols w:space="708"/>
          <w:docGrid w:linePitch="360"/>
        </w:sectPr>
      </w:pPr>
    </w:p>
    <w:p w14:paraId="69E880A5" w14:textId="77777777" w:rsidR="00C1333E" w:rsidRPr="009F16B9" w:rsidRDefault="00C1333E" w:rsidP="00C1333E">
      <w:pPr>
        <w:pStyle w:val="NoSpacing"/>
        <w:jc w:val="center"/>
        <w:rPr>
          <w:b/>
          <w:bCs/>
          <w:color w:val="241B95"/>
          <w:sz w:val="36"/>
          <w:szCs w:val="36"/>
        </w:rPr>
      </w:pPr>
      <w:r w:rsidRPr="009F16B9">
        <w:rPr>
          <w:b/>
          <w:bCs/>
          <w:color w:val="241B95"/>
          <w:sz w:val="36"/>
          <w:szCs w:val="36"/>
        </w:rPr>
        <w:lastRenderedPageBreak/>
        <w:t xml:space="preserve">Leaflet for Birth Families of Children who are </w:t>
      </w:r>
      <w:r>
        <w:rPr>
          <w:b/>
          <w:bCs/>
          <w:color w:val="241B95"/>
          <w:sz w:val="36"/>
          <w:szCs w:val="36"/>
        </w:rPr>
        <w:t xml:space="preserve">living with </w:t>
      </w:r>
      <w:r w:rsidRPr="009F16B9">
        <w:rPr>
          <w:b/>
          <w:bCs/>
          <w:color w:val="241B95"/>
          <w:sz w:val="36"/>
          <w:szCs w:val="36"/>
        </w:rPr>
        <w:t>South Gloucestershire Foster Carers.</w:t>
      </w:r>
    </w:p>
    <w:p w14:paraId="179C30A1" w14:textId="77777777" w:rsidR="00C1333E" w:rsidRDefault="00C1333E" w:rsidP="00C1333E">
      <w:pPr>
        <w:pStyle w:val="NoSpacing"/>
        <w:jc w:val="center"/>
        <w:rPr>
          <w:b/>
          <w:bCs/>
        </w:rPr>
      </w:pPr>
    </w:p>
    <w:p w14:paraId="5E025F89" w14:textId="77777777" w:rsidR="00C1333E" w:rsidRPr="009F16B9" w:rsidRDefault="00C1333E" w:rsidP="00C1333E">
      <w:pPr>
        <w:pStyle w:val="NoSpacing"/>
        <w:rPr>
          <w:color w:val="0070C0"/>
          <w:sz w:val="24"/>
          <w:szCs w:val="24"/>
        </w:rPr>
      </w:pPr>
      <w:r w:rsidRPr="009F16B9">
        <w:rPr>
          <w:color w:val="0070C0"/>
          <w:sz w:val="24"/>
          <w:szCs w:val="24"/>
        </w:rPr>
        <w:t xml:space="preserve">If your child </w:t>
      </w:r>
      <w:r>
        <w:rPr>
          <w:color w:val="0070C0"/>
          <w:sz w:val="24"/>
          <w:szCs w:val="24"/>
        </w:rPr>
        <w:t>is living with</w:t>
      </w:r>
      <w:r w:rsidRPr="009F16B9">
        <w:rPr>
          <w:color w:val="0070C0"/>
          <w:sz w:val="24"/>
          <w:szCs w:val="24"/>
        </w:rPr>
        <w:t xml:space="preserve"> South Gloucestershire foster carers, you might be feeling sad, or angry or worried </w:t>
      </w:r>
      <w:proofErr w:type="gramStart"/>
      <w:r w:rsidRPr="009F16B9">
        <w:rPr>
          <w:color w:val="0070C0"/>
          <w:sz w:val="24"/>
          <w:szCs w:val="24"/>
        </w:rPr>
        <w:t>at the moment</w:t>
      </w:r>
      <w:proofErr w:type="gramEnd"/>
      <w:r w:rsidRPr="009F16B9">
        <w:rPr>
          <w:color w:val="0070C0"/>
          <w:sz w:val="24"/>
          <w:szCs w:val="24"/>
        </w:rPr>
        <w:t>. You probably have questions about the foster carers who will be looking after your child. This leaflet has been written by the South Gloucestershire Fostering Service to answer some of the questions you might have.</w:t>
      </w:r>
    </w:p>
    <w:p w14:paraId="1C17FCD0" w14:textId="77777777" w:rsidR="00C1333E" w:rsidRPr="009F16B9" w:rsidRDefault="00C1333E" w:rsidP="00C1333E">
      <w:pPr>
        <w:pStyle w:val="NoSpacing"/>
        <w:rPr>
          <w:color w:val="0070C0"/>
          <w:sz w:val="24"/>
          <w:szCs w:val="24"/>
        </w:rPr>
      </w:pPr>
      <w:r>
        <w:rPr>
          <w:rFonts w:ascii="Arial" w:hAnsi="Arial" w:cs="Arial"/>
          <w:noProof/>
          <w:color w:val="FFFFFF"/>
          <w:sz w:val="20"/>
          <w:szCs w:val="20"/>
          <w:lang w:eastAsia="en-GB"/>
        </w:rPr>
        <w:drawing>
          <wp:anchor distT="0" distB="0" distL="114300" distR="114300" simplePos="0" relativeHeight="251674624" behindDoc="1" locked="0" layoutInCell="1" allowOverlap="1" wp14:anchorId="40C742F4" wp14:editId="376055A5">
            <wp:simplePos x="0" y="0"/>
            <wp:positionH relativeFrom="column">
              <wp:posOffset>-285750</wp:posOffset>
            </wp:positionH>
            <wp:positionV relativeFrom="paragraph">
              <wp:posOffset>127635</wp:posOffset>
            </wp:positionV>
            <wp:extent cx="495300" cy="495300"/>
            <wp:effectExtent l="0" t="0" r="0" b="0"/>
            <wp:wrapNone/>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4A7C92" w14:textId="77777777" w:rsidR="00C1333E" w:rsidRDefault="00C1333E" w:rsidP="00C1333E">
      <w:pPr>
        <w:pStyle w:val="NoSpacing"/>
        <w:rPr>
          <w:sz w:val="24"/>
          <w:szCs w:val="24"/>
        </w:rPr>
      </w:pPr>
      <w:r>
        <w:rPr>
          <w:noProof/>
          <w:sz w:val="24"/>
          <w:szCs w:val="24"/>
          <w:lang w:eastAsia="en-GB"/>
        </w:rPr>
        <mc:AlternateContent>
          <mc:Choice Requires="wps">
            <w:drawing>
              <wp:anchor distT="0" distB="0" distL="114300" distR="114300" simplePos="0" relativeHeight="251663360" behindDoc="0" locked="0" layoutInCell="1" allowOverlap="1" wp14:anchorId="05C26DF7" wp14:editId="0F015A1A">
                <wp:simplePos x="0" y="0"/>
                <wp:positionH relativeFrom="margin">
                  <wp:align>left</wp:align>
                </wp:positionH>
                <wp:positionV relativeFrom="page">
                  <wp:posOffset>2637155</wp:posOffset>
                </wp:positionV>
                <wp:extent cx="1685925" cy="750570"/>
                <wp:effectExtent l="19050" t="19050" r="47625" b="125730"/>
                <wp:wrapNone/>
                <wp:docPr id="3" name="Speech Bubble: Oval 3"/>
                <wp:cNvGraphicFramePr/>
                <a:graphic xmlns:a="http://schemas.openxmlformats.org/drawingml/2006/main">
                  <a:graphicData uri="http://schemas.microsoft.com/office/word/2010/wordprocessingShape">
                    <wps:wsp>
                      <wps:cNvSpPr/>
                      <wps:spPr>
                        <a:xfrm>
                          <a:off x="0" y="0"/>
                          <a:ext cx="1685925" cy="750570"/>
                        </a:xfrm>
                        <a:prstGeom prst="wedgeEllipseCallout">
                          <a:avLst>
                            <a:gd name="adj1" fmla="val -31142"/>
                            <a:gd name="adj2" fmla="val 63950"/>
                          </a:avLst>
                        </a:prstGeom>
                      </wps:spPr>
                      <wps:style>
                        <a:lnRef idx="2">
                          <a:schemeClr val="accent6"/>
                        </a:lnRef>
                        <a:fillRef idx="1">
                          <a:schemeClr val="lt1"/>
                        </a:fillRef>
                        <a:effectRef idx="0">
                          <a:schemeClr val="accent6"/>
                        </a:effectRef>
                        <a:fontRef idx="minor">
                          <a:schemeClr val="dk1"/>
                        </a:fontRef>
                      </wps:style>
                      <wps:txbx>
                        <w:txbxContent>
                          <w:p w14:paraId="7BA63722" w14:textId="77777777" w:rsidR="00C1333E" w:rsidRPr="009F16B9" w:rsidRDefault="00C1333E" w:rsidP="00C1333E">
                            <w:pPr>
                              <w:jc w:val="center"/>
                              <w:rPr>
                                <w:b/>
                                <w:bCs/>
                                <w:color w:val="241B95"/>
                                <w:sz w:val="24"/>
                                <w:szCs w:val="24"/>
                              </w:rPr>
                            </w:pPr>
                            <w:r w:rsidRPr="009F16B9">
                              <w:rPr>
                                <w:b/>
                                <w:bCs/>
                                <w:color w:val="241B95"/>
                                <w:sz w:val="24"/>
                                <w:szCs w:val="24"/>
                              </w:rPr>
                              <w:t>How are foster carers chosen?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26DF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 o:spid="_x0000_s1027" type="#_x0000_t63" style="position:absolute;margin-left:0;margin-top:207.65pt;width:132.75pt;height:59.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" adj="4073,24613" fillcolor="white [3201]" strokecolor="#70ad47 [3209]" strokeweight="1pt">
                <v:textbox>
                  <w:txbxContent>
                    <w:p w14:paraId="7BA63722" w14:textId="77777777" w:rsidR="00C1333E" w:rsidRPr="009F16B9" w:rsidRDefault="00C1333E" w:rsidP="00C1333E">
                      <w:pPr>
                        <w:jc w:val="center"/>
                        <w:rPr>
                          <w:b/>
                          <w:bCs/>
                          <w:color w:val="241B95"/>
                          <w:sz w:val="24"/>
                          <w:szCs w:val="24"/>
                        </w:rPr>
                      </w:pPr>
                      <w:r w:rsidRPr="009F16B9">
                        <w:rPr>
                          <w:b/>
                          <w:bCs/>
                          <w:color w:val="241B95"/>
                          <w:sz w:val="24"/>
                          <w:szCs w:val="24"/>
                        </w:rPr>
                        <w:t>How are foster carers chosen?</w:t>
                      </w:r>
                    </w:p>
                  </w:txbxContent>
                </v:textbox>
                <w10:wrap anchorx="margin" anchory="page"/>
              </v:shape>
            </w:pict>
          </mc:Fallback>
        </mc:AlternateContent>
      </w:r>
    </w:p>
    <w:p w14:paraId="4799D20B" w14:textId="77777777" w:rsidR="00C1333E" w:rsidRDefault="00C1333E" w:rsidP="00C1333E">
      <w:pPr>
        <w:pStyle w:val="NoSpacing"/>
        <w:rPr>
          <w:sz w:val="24"/>
          <w:szCs w:val="24"/>
        </w:rPr>
      </w:pPr>
    </w:p>
    <w:p w14:paraId="731BC423" w14:textId="77777777" w:rsidR="00C1333E" w:rsidRDefault="00C1333E" w:rsidP="00C1333E">
      <w:pPr>
        <w:pStyle w:val="NoSpacing"/>
        <w:rPr>
          <w:sz w:val="24"/>
          <w:szCs w:val="24"/>
        </w:rPr>
      </w:pPr>
    </w:p>
    <w:p w14:paraId="0B40723F" w14:textId="77777777" w:rsidR="00C1333E" w:rsidRDefault="00C1333E" w:rsidP="00C1333E">
      <w:pPr>
        <w:pStyle w:val="NoSpacing"/>
        <w:rPr>
          <w:sz w:val="24"/>
          <w:szCs w:val="24"/>
        </w:rPr>
      </w:pPr>
      <w:r>
        <w:rPr>
          <w:noProof/>
          <w:sz w:val="24"/>
          <w:szCs w:val="24"/>
          <w:lang w:eastAsia="en-GB"/>
        </w:rPr>
        <mc:AlternateContent>
          <mc:Choice Requires="wps">
            <w:drawing>
              <wp:anchor distT="0" distB="0" distL="114300" distR="114300" simplePos="0" relativeHeight="251664384" behindDoc="0" locked="0" layoutInCell="1" allowOverlap="1" wp14:anchorId="41EA41DB" wp14:editId="52ED410E">
                <wp:simplePos x="0" y="0"/>
                <wp:positionH relativeFrom="margin">
                  <wp:align>right</wp:align>
                </wp:positionH>
                <wp:positionV relativeFrom="paragraph">
                  <wp:posOffset>12065</wp:posOffset>
                </wp:positionV>
                <wp:extent cx="4022090" cy="2409825"/>
                <wp:effectExtent l="0" t="0" r="16510" b="28575"/>
                <wp:wrapNone/>
                <wp:docPr id="4" name="Rectangle: Rounded Corners 4"/>
                <wp:cNvGraphicFramePr/>
                <a:graphic xmlns:a="http://schemas.openxmlformats.org/drawingml/2006/main">
                  <a:graphicData uri="http://schemas.microsoft.com/office/word/2010/wordprocessingShape">
                    <wps:wsp>
                      <wps:cNvSpPr/>
                      <wps:spPr>
                        <a:xfrm>
                          <a:off x="0" y="0"/>
                          <a:ext cx="4022090" cy="24098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29E137B" w14:textId="77777777" w:rsidR="00C1333E" w:rsidRPr="009F16B9" w:rsidRDefault="00C1333E" w:rsidP="00C1333E">
                            <w:pPr>
                              <w:pStyle w:val="NoSpacing"/>
                              <w:jc w:val="center"/>
                              <w:rPr>
                                <w:color w:val="0070C0"/>
                              </w:rPr>
                            </w:pPr>
                            <w:r w:rsidRPr="009F16B9">
                              <w:rPr>
                                <w:color w:val="0070C0"/>
                              </w:rPr>
                              <w:t>Anyone who wants to be a foster carer must apply to the Council.</w:t>
                            </w:r>
                          </w:p>
                          <w:p w14:paraId="755E2089" w14:textId="77777777" w:rsidR="00C1333E" w:rsidRPr="009F16B9" w:rsidRDefault="00C1333E" w:rsidP="00C1333E">
                            <w:pPr>
                              <w:pStyle w:val="NoSpacing"/>
                              <w:jc w:val="center"/>
                              <w:rPr>
                                <w:color w:val="0070C0"/>
                              </w:rPr>
                            </w:pPr>
                            <w:r w:rsidRPr="009F16B9">
                              <w:rPr>
                                <w:color w:val="0070C0"/>
                              </w:rPr>
                              <w:t>We take a lot of time checking their background, this includes with the police and their doctor.</w:t>
                            </w:r>
                          </w:p>
                          <w:p w14:paraId="37131338" w14:textId="77777777" w:rsidR="00C1333E" w:rsidRPr="009F16B9" w:rsidRDefault="00C1333E" w:rsidP="00C1333E">
                            <w:pPr>
                              <w:pStyle w:val="NoSpacing"/>
                              <w:jc w:val="center"/>
                              <w:rPr>
                                <w:color w:val="0070C0"/>
                              </w:rPr>
                            </w:pPr>
                            <w:r w:rsidRPr="009F16B9">
                              <w:rPr>
                                <w:color w:val="0070C0"/>
                              </w:rPr>
                              <w:t>We visit them and make sure their home is safe.</w:t>
                            </w:r>
                          </w:p>
                          <w:p w14:paraId="71D51119" w14:textId="77777777" w:rsidR="00C1333E" w:rsidRPr="009F16B9" w:rsidRDefault="00C1333E" w:rsidP="00C1333E">
                            <w:pPr>
                              <w:pStyle w:val="NoSpacing"/>
                              <w:jc w:val="center"/>
                              <w:rPr>
                                <w:color w:val="0070C0"/>
                              </w:rPr>
                            </w:pPr>
                            <w:r w:rsidRPr="009F16B9">
                              <w:rPr>
                                <w:color w:val="0070C0"/>
                              </w:rPr>
                              <w:t xml:space="preserve">We get to know them </w:t>
                            </w:r>
                            <w:proofErr w:type="gramStart"/>
                            <w:r w:rsidRPr="009F16B9">
                              <w:rPr>
                                <w:color w:val="0070C0"/>
                              </w:rPr>
                              <w:t>really well</w:t>
                            </w:r>
                            <w:proofErr w:type="gramEnd"/>
                            <w:r w:rsidRPr="009F16B9">
                              <w:rPr>
                                <w:color w:val="0070C0"/>
                              </w:rPr>
                              <w:t>; we ask them what they know about children and how they would make sure a child is well looked after, happy and safe to grow in their home.</w:t>
                            </w:r>
                          </w:p>
                          <w:p w14:paraId="15FDF069" w14:textId="77777777" w:rsidR="00C1333E" w:rsidRPr="009F16B9" w:rsidRDefault="00C1333E" w:rsidP="00C1333E">
                            <w:pPr>
                              <w:jc w:val="center"/>
                              <w:rPr>
                                <w:color w:val="0070C0"/>
                              </w:rPr>
                            </w:pPr>
                            <w:r w:rsidRPr="009F16B9">
                              <w:rPr>
                                <w:color w:val="0070C0"/>
                              </w:rPr>
                              <w:t>When we have all this information, we write a report for the fostering panel and a senior manager makes the final decision about whether these people suitable to be foster carers.</w:t>
                            </w:r>
                          </w:p>
                          <w:p w14:paraId="49FC973A" w14:textId="77777777" w:rsidR="00C1333E" w:rsidRDefault="00C1333E" w:rsidP="00C133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A41DB" id="Rectangle: Rounded Corners 4" o:spid="_x0000_s1028" style="position:absolute;margin-left:265.5pt;margin-top:.95pt;width:316.7pt;height:18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" fillcolor="white [3201]" strokecolor="#70ad47 [3209]" strokeweight="1pt">
                <v:stroke joinstyle="miter"/>
                <v:textbox>
                  <w:txbxContent>
                    <w:p w14:paraId="329E137B" w14:textId="77777777" w:rsidR="00C1333E" w:rsidRPr="009F16B9" w:rsidRDefault="00C1333E" w:rsidP="00C1333E">
                      <w:pPr>
                        <w:pStyle w:val="NoSpacing"/>
                        <w:jc w:val="center"/>
                        <w:rPr>
                          <w:color w:val="0070C0"/>
                        </w:rPr>
                      </w:pPr>
                      <w:r w:rsidRPr="009F16B9">
                        <w:rPr>
                          <w:color w:val="0070C0"/>
                        </w:rPr>
                        <w:t>Anyone who wants to be a foster carer must apply to the Council.</w:t>
                      </w:r>
                    </w:p>
                    <w:p w14:paraId="755E2089" w14:textId="77777777" w:rsidR="00C1333E" w:rsidRPr="009F16B9" w:rsidRDefault="00C1333E" w:rsidP="00C1333E">
                      <w:pPr>
                        <w:pStyle w:val="NoSpacing"/>
                        <w:jc w:val="center"/>
                        <w:rPr>
                          <w:color w:val="0070C0"/>
                        </w:rPr>
                      </w:pPr>
                      <w:r w:rsidRPr="009F16B9">
                        <w:rPr>
                          <w:color w:val="0070C0"/>
                        </w:rPr>
                        <w:t>We take a lot of time checking their background, this includes with the police and their doctor.</w:t>
                      </w:r>
                    </w:p>
                    <w:p w14:paraId="37131338" w14:textId="77777777" w:rsidR="00C1333E" w:rsidRPr="009F16B9" w:rsidRDefault="00C1333E" w:rsidP="00C1333E">
                      <w:pPr>
                        <w:pStyle w:val="NoSpacing"/>
                        <w:jc w:val="center"/>
                        <w:rPr>
                          <w:color w:val="0070C0"/>
                        </w:rPr>
                      </w:pPr>
                      <w:r w:rsidRPr="009F16B9">
                        <w:rPr>
                          <w:color w:val="0070C0"/>
                        </w:rPr>
                        <w:t>We visit them and make sure their home is safe.</w:t>
                      </w:r>
                    </w:p>
                    <w:p w14:paraId="71D51119" w14:textId="77777777" w:rsidR="00C1333E" w:rsidRPr="009F16B9" w:rsidRDefault="00C1333E" w:rsidP="00C1333E">
                      <w:pPr>
                        <w:pStyle w:val="NoSpacing"/>
                        <w:jc w:val="center"/>
                        <w:rPr>
                          <w:color w:val="0070C0"/>
                        </w:rPr>
                      </w:pPr>
                      <w:r w:rsidRPr="009F16B9">
                        <w:rPr>
                          <w:color w:val="0070C0"/>
                        </w:rPr>
                        <w:t xml:space="preserve">We get to know them </w:t>
                      </w:r>
                      <w:proofErr w:type="gramStart"/>
                      <w:r w:rsidRPr="009F16B9">
                        <w:rPr>
                          <w:color w:val="0070C0"/>
                        </w:rPr>
                        <w:t>really well</w:t>
                      </w:r>
                      <w:proofErr w:type="gramEnd"/>
                      <w:r w:rsidRPr="009F16B9">
                        <w:rPr>
                          <w:color w:val="0070C0"/>
                        </w:rPr>
                        <w:t>; we ask them what they know about children and how they would make sure a child is well looked after, happy and safe to grow in their home.</w:t>
                      </w:r>
                    </w:p>
                    <w:p w14:paraId="15FDF069" w14:textId="77777777" w:rsidR="00C1333E" w:rsidRPr="009F16B9" w:rsidRDefault="00C1333E" w:rsidP="00C1333E">
                      <w:pPr>
                        <w:jc w:val="center"/>
                        <w:rPr>
                          <w:color w:val="0070C0"/>
                        </w:rPr>
                      </w:pPr>
                      <w:r w:rsidRPr="009F16B9">
                        <w:rPr>
                          <w:color w:val="0070C0"/>
                        </w:rPr>
                        <w:t>When we have all this information, we write a report for the fostering panel and a senior manager makes the final decision about whether these people suitable to be foster carers.</w:t>
                      </w:r>
                    </w:p>
                    <w:p w14:paraId="49FC973A" w14:textId="77777777" w:rsidR="00C1333E" w:rsidRDefault="00C1333E" w:rsidP="00C1333E">
                      <w:pPr>
                        <w:jc w:val="center"/>
                      </w:pPr>
                    </w:p>
                  </w:txbxContent>
                </v:textbox>
                <w10:wrap anchorx="margin"/>
              </v:roundrect>
            </w:pict>
          </mc:Fallback>
        </mc:AlternateContent>
      </w:r>
    </w:p>
    <w:p w14:paraId="426B945B" w14:textId="77777777" w:rsidR="00C1333E" w:rsidRDefault="00C1333E" w:rsidP="00C1333E">
      <w:pPr>
        <w:pStyle w:val="NoSpacing"/>
        <w:rPr>
          <w:sz w:val="24"/>
          <w:szCs w:val="24"/>
        </w:rPr>
      </w:pPr>
    </w:p>
    <w:p w14:paraId="34274D1D" w14:textId="77777777" w:rsidR="00C1333E" w:rsidRDefault="00C1333E" w:rsidP="00C1333E">
      <w:pPr>
        <w:pStyle w:val="NoSpacing"/>
        <w:rPr>
          <w:sz w:val="24"/>
          <w:szCs w:val="24"/>
        </w:rPr>
      </w:pPr>
    </w:p>
    <w:p w14:paraId="62C61425" w14:textId="77777777" w:rsidR="00C1333E" w:rsidRDefault="00C1333E" w:rsidP="00C1333E">
      <w:pPr>
        <w:pStyle w:val="NoSpacing"/>
        <w:rPr>
          <w:sz w:val="24"/>
          <w:szCs w:val="24"/>
        </w:rPr>
      </w:pPr>
    </w:p>
    <w:p w14:paraId="63FFBBA3" w14:textId="77777777" w:rsidR="00C1333E" w:rsidRPr="00BE4BBC" w:rsidRDefault="00C1333E" w:rsidP="00C1333E">
      <w:r>
        <w:rPr>
          <w:rFonts w:ascii="Arial" w:hAnsi="Arial" w:cs="Arial"/>
          <w:noProof/>
          <w:color w:val="FFFFFF"/>
          <w:sz w:val="20"/>
          <w:szCs w:val="20"/>
          <w:lang w:eastAsia="en-GB"/>
        </w:rPr>
        <w:drawing>
          <wp:anchor distT="0" distB="0" distL="114300" distR="114300" simplePos="0" relativeHeight="251668480" behindDoc="1" locked="0" layoutInCell="1" allowOverlap="1" wp14:anchorId="72E58F66" wp14:editId="6BBB29AC">
            <wp:simplePos x="0" y="0"/>
            <wp:positionH relativeFrom="column">
              <wp:posOffset>5534025</wp:posOffset>
            </wp:positionH>
            <wp:positionV relativeFrom="paragraph">
              <wp:posOffset>10795</wp:posOffset>
            </wp:positionV>
            <wp:extent cx="419100" cy="419100"/>
            <wp:effectExtent l="0" t="0" r="0" b="0"/>
            <wp:wrapTight wrapText="bothSides">
              <wp:wrapPolygon edited="0">
                <wp:start x="0" y="0"/>
                <wp:lineTo x="0" y="20618"/>
                <wp:lineTo x="20618" y="20618"/>
                <wp:lineTo x="20618" y="0"/>
                <wp:lineTo x="0" y="0"/>
              </wp:wrapPolygon>
            </wp:wrapTight>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E4124" w14:textId="77777777" w:rsidR="00C1333E" w:rsidRPr="00BE4BBC" w:rsidRDefault="00C1333E" w:rsidP="00C1333E"/>
    <w:p w14:paraId="57A5F59E" w14:textId="77777777" w:rsidR="00C1333E" w:rsidRPr="00BE4BBC" w:rsidRDefault="00C1333E" w:rsidP="00C1333E"/>
    <w:p w14:paraId="14CC8BB0" w14:textId="77777777" w:rsidR="00C1333E" w:rsidRPr="00BE4BBC" w:rsidRDefault="00C1333E" w:rsidP="00C1333E">
      <w:r>
        <w:rPr>
          <w:rFonts w:ascii="Arial" w:hAnsi="Arial" w:cs="Arial"/>
          <w:noProof/>
          <w:color w:val="FFFFFF"/>
          <w:sz w:val="20"/>
          <w:szCs w:val="20"/>
          <w:lang w:eastAsia="en-GB"/>
        </w:rPr>
        <w:drawing>
          <wp:anchor distT="0" distB="0" distL="114300" distR="114300" simplePos="0" relativeHeight="251669504" behindDoc="0" locked="0" layoutInCell="1" allowOverlap="1" wp14:anchorId="063AA1CD" wp14:editId="125DE1C2">
            <wp:simplePos x="0" y="0"/>
            <wp:positionH relativeFrom="margin">
              <wp:posOffset>1076325</wp:posOffset>
            </wp:positionH>
            <wp:positionV relativeFrom="paragraph">
              <wp:posOffset>10795</wp:posOffset>
            </wp:positionV>
            <wp:extent cx="838200" cy="650240"/>
            <wp:effectExtent l="0" t="0" r="0" b="0"/>
            <wp:wrapNone/>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650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1797E3" w14:textId="77777777" w:rsidR="00C1333E" w:rsidRPr="00BE4BBC" w:rsidRDefault="00C1333E" w:rsidP="00C1333E"/>
    <w:p w14:paraId="522A94BD" w14:textId="77777777" w:rsidR="00C1333E" w:rsidRPr="00BE4BBC" w:rsidRDefault="00C1333E" w:rsidP="00C1333E">
      <w:r>
        <w:rPr>
          <w:noProof/>
          <w:lang w:eastAsia="en-GB"/>
        </w:rPr>
        <mc:AlternateContent>
          <mc:Choice Requires="wps">
            <w:drawing>
              <wp:anchor distT="0" distB="0" distL="114300" distR="114300" simplePos="0" relativeHeight="251665408" behindDoc="0" locked="0" layoutInCell="1" allowOverlap="1" wp14:anchorId="36AA905E" wp14:editId="4871252A">
                <wp:simplePos x="0" y="0"/>
                <wp:positionH relativeFrom="margin">
                  <wp:posOffset>-19050</wp:posOffset>
                </wp:positionH>
                <wp:positionV relativeFrom="paragraph">
                  <wp:posOffset>279400</wp:posOffset>
                </wp:positionV>
                <wp:extent cx="2018665" cy="1242060"/>
                <wp:effectExtent l="19050" t="19050" r="38735" b="148590"/>
                <wp:wrapNone/>
                <wp:docPr id="5" name="Speech Bubble: Oval 5"/>
                <wp:cNvGraphicFramePr/>
                <a:graphic xmlns:a="http://schemas.openxmlformats.org/drawingml/2006/main">
                  <a:graphicData uri="http://schemas.microsoft.com/office/word/2010/wordprocessingShape">
                    <wps:wsp>
                      <wps:cNvSpPr/>
                      <wps:spPr>
                        <a:xfrm>
                          <a:off x="0" y="0"/>
                          <a:ext cx="2018665" cy="1242060"/>
                        </a:xfrm>
                        <a:prstGeom prst="wedgeEllipseCallout">
                          <a:avLst>
                            <a:gd name="adj1" fmla="val -31348"/>
                            <a:gd name="adj2" fmla="val 60309"/>
                          </a:avLst>
                        </a:prstGeom>
                      </wps:spPr>
                      <wps:style>
                        <a:lnRef idx="2">
                          <a:schemeClr val="accent6"/>
                        </a:lnRef>
                        <a:fillRef idx="1">
                          <a:schemeClr val="lt1"/>
                        </a:fillRef>
                        <a:effectRef idx="0">
                          <a:schemeClr val="accent6"/>
                        </a:effectRef>
                        <a:fontRef idx="minor">
                          <a:schemeClr val="dk1"/>
                        </a:fontRef>
                      </wps:style>
                      <wps:txbx>
                        <w:txbxContent>
                          <w:p w14:paraId="7A4276EA" w14:textId="77777777" w:rsidR="00C1333E" w:rsidRPr="009F16B9" w:rsidRDefault="00C1333E" w:rsidP="00C1333E">
                            <w:pPr>
                              <w:jc w:val="center"/>
                              <w:rPr>
                                <w:b/>
                                <w:bCs/>
                                <w:color w:val="241B95"/>
                                <w:sz w:val="24"/>
                                <w:szCs w:val="24"/>
                              </w:rPr>
                            </w:pPr>
                            <w:r w:rsidRPr="009F16B9">
                              <w:rPr>
                                <w:b/>
                                <w:bCs/>
                                <w:color w:val="241B95"/>
                                <w:sz w:val="24"/>
                                <w:szCs w:val="24"/>
                              </w:rPr>
                              <w:t>How do you make sure that foster carers always look after children well?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A905E" id="Speech Bubble: Oval 5" o:spid="_x0000_s1029" type="#_x0000_t63" style="position:absolute;margin-left:-1.5pt;margin-top:22pt;width:158.95pt;height:97.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" adj="4029,23827" fillcolor="white [3201]" strokecolor="#70ad47 [3209]" strokeweight="1pt">
                <v:textbox>
                  <w:txbxContent>
                    <w:p w14:paraId="7A4276EA" w14:textId="77777777" w:rsidR="00C1333E" w:rsidRPr="009F16B9" w:rsidRDefault="00C1333E" w:rsidP="00C1333E">
                      <w:pPr>
                        <w:jc w:val="center"/>
                        <w:rPr>
                          <w:b/>
                          <w:bCs/>
                          <w:color w:val="241B95"/>
                          <w:sz w:val="24"/>
                          <w:szCs w:val="24"/>
                        </w:rPr>
                      </w:pPr>
                      <w:r w:rsidRPr="009F16B9">
                        <w:rPr>
                          <w:b/>
                          <w:bCs/>
                          <w:color w:val="241B95"/>
                          <w:sz w:val="24"/>
                          <w:szCs w:val="24"/>
                        </w:rPr>
                        <w:t>How do you make sure that foster carers always look after children well?</w:t>
                      </w:r>
                    </w:p>
                  </w:txbxContent>
                </v:textbox>
                <w10:wrap anchorx="margin"/>
              </v:shape>
            </w:pict>
          </mc:Fallback>
        </mc:AlternateContent>
      </w:r>
    </w:p>
    <w:p w14:paraId="4698F61E" w14:textId="77777777" w:rsidR="00C1333E" w:rsidRPr="00BE4BBC" w:rsidRDefault="00C1333E" w:rsidP="00C1333E"/>
    <w:p w14:paraId="7526C678" w14:textId="77777777" w:rsidR="00C1333E" w:rsidRPr="00BE4BBC" w:rsidRDefault="00C1333E" w:rsidP="00C1333E">
      <w:r>
        <w:rPr>
          <w:rFonts w:ascii="Arial" w:hAnsi="Arial" w:cs="Arial"/>
          <w:noProof/>
          <w:color w:val="FFFFFF"/>
          <w:sz w:val="20"/>
          <w:szCs w:val="20"/>
          <w:lang w:eastAsia="en-GB"/>
        </w:rPr>
        <w:drawing>
          <wp:anchor distT="0" distB="0" distL="114300" distR="114300" simplePos="0" relativeHeight="251675648" behindDoc="0" locked="0" layoutInCell="1" allowOverlap="1" wp14:anchorId="37AB8CE2" wp14:editId="4B487EA9">
            <wp:simplePos x="0" y="0"/>
            <wp:positionH relativeFrom="column">
              <wp:posOffset>-200025</wp:posOffset>
            </wp:positionH>
            <wp:positionV relativeFrom="paragraph">
              <wp:posOffset>135255</wp:posOffset>
            </wp:positionV>
            <wp:extent cx="514350" cy="514350"/>
            <wp:effectExtent l="0" t="0" r="0" b="0"/>
            <wp:wrapNone/>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98E72C" w14:textId="77777777" w:rsidR="00C1333E" w:rsidRPr="00BE4BBC" w:rsidRDefault="00C1333E" w:rsidP="00C1333E">
      <w:r>
        <w:rPr>
          <w:noProof/>
          <w:lang w:eastAsia="en-GB"/>
        </w:rPr>
        <w:drawing>
          <wp:anchor distT="0" distB="0" distL="114300" distR="114300" simplePos="0" relativeHeight="251670528" behindDoc="0" locked="0" layoutInCell="1" allowOverlap="1" wp14:anchorId="372FFAF4" wp14:editId="46BB2926">
            <wp:simplePos x="0" y="0"/>
            <wp:positionH relativeFrom="column">
              <wp:posOffset>5486400</wp:posOffset>
            </wp:positionH>
            <wp:positionV relativeFrom="paragraph">
              <wp:posOffset>11430</wp:posOffset>
            </wp:positionV>
            <wp:extent cx="523875" cy="523875"/>
            <wp:effectExtent l="0" t="0" r="9525" b="9525"/>
            <wp:wrapNone/>
            <wp:docPr id="8" name="Picture 8" descr="https://cdn.pixabay.com/photo/2016/11/29/22/04/white-male-1871444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pixabay.com/photo/2016/11/29/22/04/white-male-1871444_960_7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E96D4E" w14:textId="77777777" w:rsidR="00C1333E" w:rsidRDefault="00C1333E" w:rsidP="00C1333E">
      <w:pPr>
        <w:tabs>
          <w:tab w:val="left" w:pos="1260"/>
        </w:tabs>
        <w:rPr>
          <w:sz w:val="24"/>
          <w:szCs w:val="24"/>
        </w:rPr>
      </w:pPr>
      <w:r>
        <w:rPr>
          <w:noProof/>
          <w:lang w:eastAsia="en-GB"/>
        </w:rPr>
        <mc:AlternateContent>
          <mc:Choice Requires="wps">
            <w:drawing>
              <wp:anchor distT="0" distB="0" distL="114300" distR="114300" simplePos="0" relativeHeight="251666432" behindDoc="0" locked="0" layoutInCell="1" allowOverlap="1" wp14:anchorId="15266DB9" wp14:editId="7E4C20A7">
                <wp:simplePos x="0" y="0"/>
                <wp:positionH relativeFrom="margin">
                  <wp:posOffset>1975757</wp:posOffset>
                </wp:positionH>
                <wp:positionV relativeFrom="paragraph">
                  <wp:posOffset>138974</wp:posOffset>
                </wp:positionV>
                <wp:extent cx="3913233" cy="1687286"/>
                <wp:effectExtent l="0" t="0" r="11430" b="27305"/>
                <wp:wrapNone/>
                <wp:docPr id="6" name="Rectangle: Rounded Corners 6"/>
                <wp:cNvGraphicFramePr/>
                <a:graphic xmlns:a="http://schemas.openxmlformats.org/drawingml/2006/main">
                  <a:graphicData uri="http://schemas.microsoft.com/office/word/2010/wordprocessingShape">
                    <wps:wsp>
                      <wps:cNvSpPr/>
                      <wps:spPr>
                        <a:xfrm>
                          <a:off x="0" y="0"/>
                          <a:ext cx="3913233" cy="168728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2D8EFF5" w14:textId="77777777" w:rsidR="00C1333E" w:rsidRPr="009F16B9" w:rsidRDefault="00C1333E" w:rsidP="00C1333E">
                            <w:pPr>
                              <w:pStyle w:val="NoSpacing"/>
                              <w:jc w:val="center"/>
                              <w:rPr>
                                <w:color w:val="0070C0"/>
                              </w:rPr>
                            </w:pPr>
                            <w:r w:rsidRPr="009F16B9">
                              <w:rPr>
                                <w:color w:val="0070C0"/>
                              </w:rPr>
                              <w:t xml:space="preserve">Foster carers have a supervising social worker. They visit them regularly. Their job is to support carers because fostering can be hard at times. They make sure the foster carers go to training and support groups. </w:t>
                            </w:r>
                          </w:p>
                          <w:p w14:paraId="377A7B12" w14:textId="77777777" w:rsidR="00C1333E" w:rsidRPr="009F16B9" w:rsidRDefault="00C1333E" w:rsidP="00C1333E">
                            <w:pPr>
                              <w:pStyle w:val="NoSpacing"/>
                              <w:jc w:val="center"/>
                              <w:rPr>
                                <w:color w:val="0070C0"/>
                              </w:rPr>
                            </w:pPr>
                            <w:r w:rsidRPr="009F16B9">
                              <w:rPr>
                                <w:color w:val="0070C0"/>
                              </w:rPr>
                              <w:t>They also make sure the carers are always doing the very best for your child. They check their standard of care and the house; this includes an unannounced visit when the foster carers are not expecting them.</w:t>
                            </w:r>
                          </w:p>
                          <w:p w14:paraId="70D03F0C" w14:textId="77777777" w:rsidR="00C1333E" w:rsidRPr="009F16B9" w:rsidRDefault="00C1333E" w:rsidP="00C1333E">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66DB9" id="Rectangle: Rounded Corners 6" o:spid="_x0000_s1030" style="position:absolute;margin-left:155.55pt;margin-top:10.95pt;width:308.15pt;height:13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" fillcolor="white [3201]" strokecolor="#70ad47 [3209]" strokeweight="1pt">
                <v:stroke joinstyle="miter"/>
                <v:textbox>
                  <w:txbxContent>
                    <w:p w14:paraId="62D8EFF5" w14:textId="77777777" w:rsidR="00C1333E" w:rsidRPr="009F16B9" w:rsidRDefault="00C1333E" w:rsidP="00C1333E">
                      <w:pPr>
                        <w:pStyle w:val="NoSpacing"/>
                        <w:jc w:val="center"/>
                        <w:rPr>
                          <w:color w:val="0070C0"/>
                        </w:rPr>
                      </w:pPr>
                      <w:r w:rsidRPr="009F16B9">
                        <w:rPr>
                          <w:color w:val="0070C0"/>
                        </w:rPr>
                        <w:t xml:space="preserve">Foster carers have a supervising social worker. They visit them regularly. Their job is to support carers because fostering can be hard at times. They make sure the foster carers go to training and support groups. </w:t>
                      </w:r>
                    </w:p>
                    <w:p w14:paraId="377A7B12" w14:textId="77777777" w:rsidR="00C1333E" w:rsidRPr="009F16B9" w:rsidRDefault="00C1333E" w:rsidP="00C1333E">
                      <w:pPr>
                        <w:pStyle w:val="NoSpacing"/>
                        <w:jc w:val="center"/>
                        <w:rPr>
                          <w:color w:val="0070C0"/>
                        </w:rPr>
                      </w:pPr>
                      <w:r w:rsidRPr="009F16B9">
                        <w:rPr>
                          <w:color w:val="0070C0"/>
                        </w:rPr>
                        <w:t>They also make sure the carers are always doing the very best for your child. They check their standard of care and the house; this includes an unannounced visit when the foster carers are not expecting them.</w:t>
                      </w:r>
                    </w:p>
                    <w:p w14:paraId="70D03F0C" w14:textId="77777777" w:rsidR="00C1333E" w:rsidRPr="009F16B9" w:rsidRDefault="00C1333E" w:rsidP="00C1333E">
                      <w:pPr>
                        <w:jc w:val="center"/>
                        <w:rPr>
                          <w:color w:val="0070C0"/>
                        </w:rPr>
                      </w:pPr>
                    </w:p>
                  </w:txbxContent>
                </v:textbox>
                <w10:wrap anchorx="margin"/>
              </v:roundrect>
            </w:pict>
          </mc:Fallback>
        </mc:AlternateContent>
      </w:r>
    </w:p>
    <w:p w14:paraId="0D133FF3" w14:textId="77777777" w:rsidR="00C1333E" w:rsidRDefault="00C1333E" w:rsidP="00C1333E"/>
    <w:p w14:paraId="3689155C" w14:textId="77777777" w:rsidR="00C1333E" w:rsidRPr="00E6067F" w:rsidRDefault="00C1333E" w:rsidP="00C1333E"/>
    <w:p w14:paraId="44053A38" w14:textId="77777777" w:rsidR="00C1333E" w:rsidRPr="00E6067F" w:rsidRDefault="00C1333E" w:rsidP="00C1333E">
      <w:r>
        <w:rPr>
          <w:rFonts w:ascii="Arial" w:hAnsi="Arial" w:cs="Arial"/>
          <w:noProof/>
          <w:color w:val="FFFFFF"/>
          <w:sz w:val="20"/>
          <w:szCs w:val="20"/>
          <w:lang w:eastAsia="en-GB"/>
        </w:rPr>
        <w:drawing>
          <wp:anchor distT="0" distB="0" distL="114300" distR="114300" simplePos="0" relativeHeight="251672576" behindDoc="0" locked="0" layoutInCell="1" allowOverlap="1" wp14:anchorId="498DADB0" wp14:editId="5B4D1F10">
            <wp:simplePos x="0" y="0"/>
            <wp:positionH relativeFrom="column">
              <wp:posOffset>1600313</wp:posOffset>
            </wp:positionH>
            <wp:positionV relativeFrom="paragraph">
              <wp:posOffset>167005</wp:posOffset>
            </wp:positionV>
            <wp:extent cx="475649" cy="572135"/>
            <wp:effectExtent l="0" t="0" r="635" b="0"/>
            <wp:wrapNone/>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224" cy="574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976158" w14:textId="77777777" w:rsidR="00C1333E" w:rsidRPr="00E6067F" w:rsidRDefault="00C1333E" w:rsidP="00C1333E"/>
    <w:p w14:paraId="257E2F22" w14:textId="77777777" w:rsidR="00C1333E" w:rsidRPr="00E6067F" w:rsidRDefault="00C1333E" w:rsidP="00C1333E">
      <w:r>
        <w:rPr>
          <w:rFonts w:ascii="Arial" w:hAnsi="Arial" w:cs="Arial"/>
          <w:noProof/>
          <w:color w:val="FFFFFF"/>
          <w:sz w:val="20"/>
          <w:szCs w:val="20"/>
          <w:lang w:eastAsia="en-GB"/>
        </w:rPr>
        <w:drawing>
          <wp:anchor distT="0" distB="0" distL="114300" distR="114300" simplePos="0" relativeHeight="251671552" behindDoc="0" locked="0" layoutInCell="1" allowOverlap="1" wp14:anchorId="38AD98C2" wp14:editId="76CA0C30">
            <wp:simplePos x="0" y="0"/>
            <wp:positionH relativeFrom="column">
              <wp:posOffset>5209540</wp:posOffset>
            </wp:positionH>
            <wp:positionV relativeFrom="paragraph">
              <wp:posOffset>109855</wp:posOffset>
            </wp:positionV>
            <wp:extent cx="523875" cy="523875"/>
            <wp:effectExtent l="0" t="0" r="9525" b="9525"/>
            <wp:wrapNone/>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anchor>
        </w:drawing>
      </w:r>
    </w:p>
    <w:p w14:paraId="74E2EDBC" w14:textId="77777777" w:rsidR="00C1333E" w:rsidRDefault="00C1333E" w:rsidP="00C1333E">
      <w:r>
        <w:rPr>
          <w:rFonts w:ascii="Arial" w:hAnsi="Arial" w:cs="Arial"/>
          <w:noProof/>
          <w:color w:val="FFFFFF"/>
          <w:sz w:val="20"/>
          <w:szCs w:val="20"/>
          <w:lang w:eastAsia="en-GB"/>
        </w:rPr>
        <w:drawing>
          <wp:anchor distT="0" distB="0" distL="114300" distR="114300" simplePos="0" relativeHeight="251673600" behindDoc="0" locked="0" layoutInCell="1" allowOverlap="1" wp14:anchorId="404272BE" wp14:editId="5038ACAD">
            <wp:simplePos x="0" y="0"/>
            <wp:positionH relativeFrom="column">
              <wp:posOffset>-226060</wp:posOffset>
            </wp:positionH>
            <wp:positionV relativeFrom="paragraph">
              <wp:posOffset>280670</wp:posOffset>
            </wp:positionV>
            <wp:extent cx="609497" cy="457503"/>
            <wp:effectExtent l="57150" t="76200" r="57785" b="76200"/>
            <wp:wrapNone/>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0652776">
                      <a:off x="0" y="0"/>
                      <a:ext cx="619012" cy="46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7456" behindDoc="0" locked="0" layoutInCell="1" allowOverlap="1" wp14:anchorId="294557E5" wp14:editId="6449A702">
                <wp:simplePos x="0" y="0"/>
                <wp:positionH relativeFrom="margin">
                  <wp:align>center</wp:align>
                </wp:positionH>
                <wp:positionV relativeFrom="paragraph">
                  <wp:posOffset>499745</wp:posOffset>
                </wp:positionV>
                <wp:extent cx="4996271" cy="1066709"/>
                <wp:effectExtent l="0" t="0" r="13970" b="19685"/>
                <wp:wrapNone/>
                <wp:docPr id="7" name="Rectangle: Rounded Corners 7"/>
                <wp:cNvGraphicFramePr/>
                <a:graphic xmlns:a="http://schemas.openxmlformats.org/drawingml/2006/main">
                  <a:graphicData uri="http://schemas.microsoft.com/office/word/2010/wordprocessingShape">
                    <wps:wsp>
                      <wps:cNvSpPr/>
                      <wps:spPr>
                        <a:xfrm>
                          <a:off x="0" y="0"/>
                          <a:ext cx="4996271" cy="106670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00FA394" w14:textId="77777777" w:rsidR="00C1333E" w:rsidRPr="009F16B9" w:rsidRDefault="00C1333E" w:rsidP="00C1333E">
                            <w:pPr>
                              <w:pStyle w:val="NoSpacing"/>
                              <w:rPr>
                                <w:color w:val="241B95"/>
                              </w:rPr>
                            </w:pPr>
                            <w:r w:rsidRPr="009F16B9">
                              <w:rPr>
                                <w:color w:val="241B95"/>
                              </w:rPr>
                              <w:t>If you have any questions or worries about the foster carers, you can talk to your child’s social worker and ask them to take the matter up with the Fostering Service.</w:t>
                            </w:r>
                          </w:p>
                          <w:p w14:paraId="73030DC0" w14:textId="77777777" w:rsidR="00C1333E" w:rsidRPr="009F16B9" w:rsidRDefault="00C1333E" w:rsidP="00C1333E">
                            <w:pPr>
                              <w:rPr>
                                <w:rFonts w:ascii="Arial" w:eastAsia="Times New Roman" w:hAnsi="Arial" w:cs="Arial"/>
                                <w:color w:val="241B95"/>
                                <w:sz w:val="16"/>
                                <w:szCs w:val="24"/>
                                <w:lang w:eastAsia="en-GB"/>
                              </w:rPr>
                            </w:pPr>
                            <w:r w:rsidRPr="009F16B9">
                              <w:rPr>
                                <w:color w:val="241B95"/>
                              </w:rPr>
                              <w:t>If you need to make a complaint or pass on a compliment, you can contact the South Glos feedback team on:</w:t>
                            </w:r>
                            <w:r w:rsidRPr="009F16B9">
                              <w:rPr>
                                <w:rFonts w:ascii="Arial" w:eastAsia="Times New Roman" w:hAnsi="Arial" w:cs="Arial"/>
                                <w:color w:val="241B95"/>
                                <w:sz w:val="16"/>
                                <w:szCs w:val="24"/>
                                <w:lang w:eastAsia="en-GB"/>
                              </w:rPr>
                              <w:t xml:space="preserve"> </w:t>
                            </w:r>
                            <w:hyperlink r:id="rId19" w:history="1">
                              <w:r w:rsidRPr="009F16B9">
                                <w:rPr>
                                  <w:rFonts w:ascii="Arial" w:eastAsia="Times New Roman" w:hAnsi="Arial" w:cs="Arial"/>
                                  <w:color w:val="241B95"/>
                                  <w:sz w:val="16"/>
                                  <w:szCs w:val="24"/>
                                  <w:u w:val="single"/>
                                  <w:lang w:eastAsia="en-GB"/>
                                </w:rPr>
                                <w:t>CAHFeedback@southglos.gov.uk</w:t>
                              </w:r>
                            </w:hyperlink>
                            <w:r w:rsidRPr="009F16B9">
                              <w:rPr>
                                <w:rFonts w:ascii="Arial" w:eastAsia="Times New Roman" w:hAnsi="Arial" w:cs="Arial"/>
                                <w:color w:val="241B95"/>
                                <w:sz w:val="16"/>
                                <w:szCs w:val="24"/>
                                <w:lang w:eastAsia="en-GB"/>
                              </w:rPr>
                              <w:t xml:space="preserve"> </w:t>
                            </w:r>
                          </w:p>
                          <w:p w14:paraId="5733664D" w14:textId="77777777" w:rsidR="00C1333E" w:rsidRDefault="00C1333E" w:rsidP="00C1333E">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557E5" id="Rectangle: Rounded Corners 7" o:spid="_x0000_s1031" style="position:absolute;margin-left:0;margin-top:39.35pt;width:393.4pt;height:84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" fillcolor="white [3201]" strokecolor="#70ad47 [3209]" strokeweight="1pt">
                <v:stroke joinstyle="miter"/>
                <v:textbox>
                  <w:txbxContent>
                    <w:p w14:paraId="000FA394" w14:textId="77777777" w:rsidR="00C1333E" w:rsidRPr="009F16B9" w:rsidRDefault="00C1333E" w:rsidP="00C1333E">
                      <w:pPr>
                        <w:pStyle w:val="NoSpacing"/>
                        <w:rPr>
                          <w:color w:val="241B95"/>
                        </w:rPr>
                      </w:pPr>
                      <w:r w:rsidRPr="009F16B9">
                        <w:rPr>
                          <w:color w:val="241B95"/>
                        </w:rPr>
                        <w:t>If you have any questions or worries about the foster carers, you can talk to your child’s social worker and ask them to take the matter up with the Fostering Service.</w:t>
                      </w:r>
                    </w:p>
                    <w:p w14:paraId="73030DC0" w14:textId="77777777" w:rsidR="00C1333E" w:rsidRPr="009F16B9" w:rsidRDefault="00C1333E" w:rsidP="00C1333E">
                      <w:pPr>
                        <w:rPr>
                          <w:rFonts w:ascii="Arial" w:eastAsia="Times New Roman" w:hAnsi="Arial" w:cs="Arial"/>
                          <w:color w:val="241B95"/>
                          <w:sz w:val="16"/>
                          <w:szCs w:val="24"/>
                          <w:lang w:eastAsia="en-GB"/>
                        </w:rPr>
                      </w:pPr>
                      <w:r w:rsidRPr="009F16B9">
                        <w:rPr>
                          <w:color w:val="241B95"/>
                        </w:rPr>
                        <w:t xml:space="preserve">If you need to make a complaint or pass on a compliment, you can contact the South </w:t>
                      </w:r>
                      <w:proofErr w:type="spellStart"/>
                      <w:r w:rsidRPr="009F16B9">
                        <w:rPr>
                          <w:color w:val="241B95"/>
                        </w:rPr>
                        <w:t>Glos</w:t>
                      </w:r>
                      <w:proofErr w:type="spellEnd"/>
                      <w:r w:rsidRPr="009F16B9">
                        <w:rPr>
                          <w:color w:val="241B95"/>
                        </w:rPr>
                        <w:t xml:space="preserve"> feedback team on:</w:t>
                      </w:r>
                      <w:r w:rsidRPr="009F16B9">
                        <w:rPr>
                          <w:rFonts w:ascii="Arial" w:eastAsia="Times New Roman" w:hAnsi="Arial" w:cs="Arial"/>
                          <w:color w:val="241B95"/>
                          <w:sz w:val="16"/>
                          <w:szCs w:val="24"/>
                          <w:lang w:eastAsia="en-GB"/>
                        </w:rPr>
                        <w:t xml:space="preserve"> </w:t>
                      </w:r>
                      <w:hyperlink r:id="rId20" w:history="1">
                        <w:r w:rsidRPr="009F16B9">
                          <w:rPr>
                            <w:rFonts w:ascii="Arial" w:eastAsia="Times New Roman" w:hAnsi="Arial" w:cs="Arial"/>
                            <w:color w:val="241B95"/>
                            <w:sz w:val="16"/>
                            <w:szCs w:val="24"/>
                            <w:u w:val="single"/>
                            <w:lang w:eastAsia="en-GB"/>
                          </w:rPr>
                          <w:t>CAHFeedback@southglos.gov.uk</w:t>
                        </w:r>
                      </w:hyperlink>
                      <w:r w:rsidRPr="009F16B9">
                        <w:rPr>
                          <w:rFonts w:ascii="Arial" w:eastAsia="Times New Roman" w:hAnsi="Arial" w:cs="Arial"/>
                          <w:color w:val="241B95"/>
                          <w:sz w:val="16"/>
                          <w:szCs w:val="24"/>
                          <w:lang w:eastAsia="en-GB"/>
                        </w:rPr>
                        <w:t xml:space="preserve"> </w:t>
                      </w:r>
                    </w:p>
                    <w:p w14:paraId="5733664D" w14:textId="77777777" w:rsidR="00C1333E" w:rsidRDefault="00C1333E" w:rsidP="00C1333E">
                      <w:pPr>
                        <w:pStyle w:val="NoSpacing"/>
                      </w:pPr>
                    </w:p>
                  </w:txbxContent>
                </v:textbox>
                <w10:wrap anchorx="margin"/>
              </v:roundrect>
            </w:pict>
          </mc:Fallback>
        </mc:AlternateContent>
      </w:r>
    </w:p>
    <w:p w14:paraId="5B1F4795" w14:textId="24A88E22" w:rsidR="00C1333E" w:rsidRDefault="00C1333E" w:rsidP="00C1333E">
      <w:pPr>
        <w:pStyle w:val="NoSpacing"/>
      </w:pPr>
    </w:p>
    <w:p w14:paraId="3C03304F" w14:textId="77777777" w:rsidR="007A0222" w:rsidRDefault="007A0222"/>
    <w:sectPr w:rsidR="007A0222" w:rsidSect="00C1333E">
      <w:pgSz w:w="11906" w:h="16838"/>
      <w:pgMar w:top="1440" w:right="1440" w:bottom="1440" w:left="1440" w:header="708" w:footer="708" w:gutter="0"/>
      <w:pgBorders w:offsetFrom="page">
        <w:top w:val="single" w:sz="36" w:space="24" w:color="2F5496" w:themeColor="accent1" w:themeShade="BF"/>
        <w:left w:val="single" w:sz="36" w:space="24" w:color="2F5496" w:themeColor="accent1" w:themeShade="BF"/>
        <w:bottom w:val="single" w:sz="36" w:space="24" w:color="2F5496" w:themeColor="accent1" w:themeShade="BF"/>
        <w:right w:val="single" w:sz="36"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56FE" w14:textId="77777777" w:rsidR="00872F6D" w:rsidRDefault="00872F6D" w:rsidP="00872F6D">
      <w:pPr>
        <w:spacing w:after="0" w:line="240" w:lineRule="auto"/>
      </w:pPr>
      <w:r>
        <w:separator/>
      </w:r>
    </w:p>
  </w:endnote>
  <w:endnote w:type="continuationSeparator" w:id="0">
    <w:p w14:paraId="2C63FFDB" w14:textId="77777777" w:rsidR="00872F6D" w:rsidRDefault="00872F6D" w:rsidP="0087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121232"/>
      <w:docPartObj>
        <w:docPartGallery w:val="Page Numbers (Bottom of Page)"/>
        <w:docPartUnique/>
      </w:docPartObj>
    </w:sdtPr>
    <w:sdtEndPr>
      <w:rPr>
        <w:noProof/>
      </w:rPr>
    </w:sdtEndPr>
    <w:sdtContent>
      <w:p w14:paraId="0DDBE505" w14:textId="008AE435" w:rsidR="00872F6D" w:rsidRDefault="00872F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35DBEB" w14:textId="77777777" w:rsidR="00872F6D" w:rsidRDefault="00872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0EBA" w14:textId="77777777" w:rsidR="00872F6D" w:rsidRDefault="00872F6D" w:rsidP="00872F6D">
      <w:pPr>
        <w:spacing w:after="0" w:line="240" w:lineRule="auto"/>
      </w:pPr>
      <w:r>
        <w:separator/>
      </w:r>
    </w:p>
  </w:footnote>
  <w:footnote w:type="continuationSeparator" w:id="0">
    <w:p w14:paraId="71C8BBC8" w14:textId="77777777" w:rsidR="00872F6D" w:rsidRDefault="00872F6D" w:rsidP="00872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DE7"/>
    <w:multiLevelType w:val="hybridMultilevel"/>
    <w:tmpl w:val="D5DAA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5154D4"/>
    <w:multiLevelType w:val="hybridMultilevel"/>
    <w:tmpl w:val="BA52654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EC2327"/>
    <w:multiLevelType w:val="hybridMultilevel"/>
    <w:tmpl w:val="6EDA1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DA83AF5"/>
    <w:multiLevelType w:val="hybridMultilevel"/>
    <w:tmpl w:val="FCA01D0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205872730">
    <w:abstractNumId w:val="0"/>
  </w:num>
  <w:num w:numId="2" w16cid:durableId="1625967636">
    <w:abstractNumId w:val="2"/>
  </w:num>
  <w:num w:numId="3" w16cid:durableId="1805192716">
    <w:abstractNumId w:val="1"/>
    <w:lvlOverride w:ilvl="0">
      <w:startOverride w:val="1"/>
    </w:lvlOverride>
    <w:lvlOverride w:ilvl="1"/>
    <w:lvlOverride w:ilvl="2"/>
    <w:lvlOverride w:ilvl="3"/>
    <w:lvlOverride w:ilvl="4"/>
    <w:lvlOverride w:ilvl="5"/>
    <w:lvlOverride w:ilvl="6"/>
    <w:lvlOverride w:ilvl="7"/>
    <w:lvlOverride w:ilvl="8"/>
  </w:num>
  <w:num w:numId="4" w16cid:durableId="2065181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3A"/>
    <w:rsid w:val="00653C79"/>
    <w:rsid w:val="007A0222"/>
    <w:rsid w:val="00872F6D"/>
    <w:rsid w:val="009B3FFF"/>
    <w:rsid w:val="00A673EB"/>
    <w:rsid w:val="00B479CD"/>
    <w:rsid w:val="00C1333E"/>
    <w:rsid w:val="00EC7B3A"/>
    <w:rsid w:val="00FF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90B"/>
  <w15:chartTrackingRefBased/>
  <w15:docId w15:val="{CCCEBB18-1D7C-4A47-AC07-0B4B472D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3A"/>
  </w:style>
  <w:style w:type="paragraph" w:styleId="Heading1">
    <w:name w:val="heading 1"/>
    <w:basedOn w:val="Normal"/>
    <w:next w:val="Normal"/>
    <w:link w:val="Heading1Char"/>
    <w:uiPriority w:val="9"/>
    <w:qFormat/>
    <w:rsid w:val="00C133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33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1333E"/>
    <w:pPr>
      <w:outlineLvl w:val="9"/>
    </w:pPr>
    <w:rPr>
      <w:lang w:val="en-US"/>
    </w:rPr>
  </w:style>
  <w:style w:type="paragraph" w:styleId="CommentText">
    <w:name w:val="annotation text"/>
    <w:basedOn w:val="Normal"/>
    <w:link w:val="CommentTextChar"/>
    <w:uiPriority w:val="99"/>
    <w:semiHidden/>
    <w:unhideWhenUsed/>
    <w:rsid w:val="00C1333E"/>
    <w:pPr>
      <w:spacing w:line="240" w:lineRule="auto"/>
    </w:pPr>
    <w:rPr>
      <w:sz w:val="20"/>
      <w:szCs w:val="20"/>
    </w:rPr>
  </w:style>
  <w:style w:type="character" w:customStyle="1" w:styleId="CommentTextChar">
    <w:name w:val="Comment Text Char"/>
    <w:basedOn w:val="DefaultParagraphFont"/>
    <w:link w:val="CommentText"/>
    <w:uiPriority w:val="99"/>
    <w:semiHidden/>
    <w:rsid w:val="00C1333E"/>
    <w:rPr>
      <w:sz w:val="20"/>
      <w:szCs w:val="20"/>
    </w:rPr>
  </w:style>
  <w:style w:type="paragraph" w:styleId="NoSpacing">
    <w:name w:val="No Spacing"/>
    <w:uiPriority w:val="1"/>
    <w:qFormat/>
    <w:rsid w:val="00C1333E"/>
    <w:pPr>
      <w:spacing w:after="0" w:line="240" w:lineRule="auto"/>
    </w:pPr>
  </w:style>
  <w:style w:type="table" w:styleId="TableGrid">
    <w:name w:val="Table Grid"/>
    <w:basedOn w:val="TableNormal"/>
    <w:uiPriority w:val="39"/>
    <w:rsid w:val="00C133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1333E"/>
    <w:pPr>
      <w:spacing w:after="100"/>
    </w:pPr>
  </w:style>
  <w:style w:type="paragraph" w:styleId="Header">
    <w:name w:val="header"/>
    <w:basedOn w:val="Normal"/>
    <w:link w:val="HeaderChar"/>
    <w:uiPriority w:val="99"/>
    <w:unhideWhenUsed/>
    <w:rsid w:val="00872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F6D"/>
  </w:style>
  <w:style w:type="paragraph" w:styleId="Footer">
    <w:name w:val="footer"/>
    <w:basedOn w:val="Normal"/>
    <w:link w:val="FooterChar"/>
    <w:uiPriority w:val="99"/>
    <w:unhideWhenUsed/>
    <w:rsid w:val="00872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mailto:CAHFeedback@southglo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hyperlink" Target="mailto:CAHFeedback@southglos.gov.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86BD0-7B94-47E8-89B8-848D40E6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1384</Words>
  <Characters>7893</Characters>
  <Application>Microsoft Office Word</Application>
  <DocSecurity>4</DocSecurity>
  <Lines>65</Lines>
  <Paragraphs>18</Paragraphs>
  <ScaleCrop>false</ScaleCrop>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Harris</dc:creator>
  <cp:keywords/>
  <dc:description/>
  <cp:lastModifiedBy>Aimee Williams</cp:lastModifiedBy>
  <cp:revision>2</cp:revision>
  <dcterms:created xsi:type="dcterms:W3CDTF">2022-12-03T12:32:00Z</dcterms:created>
  <dcterms:modified xsi:type="dcterms:W3CDTF">2022-12-03T12:32:00Z</dcterms:modified>
</cp:coreProperties>
</file>