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20824" cy="13192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20824" cy="1319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Guidance to recording visits with Children and Families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PURPOSE OF VISIT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are you visiting?  Prepare for the visit and think what you are planning to do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 Ascertain child's views about the relationship with siblings/ parents; completing direct work using 3 Houses, words and pictures.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visit to a parent is to carry out  parenting assessment eg to explore understanding of reason for SW involvement, what is the focus of the session/visit, focus on routines, budgeting. </w:t>
      </w:r>
      <w:r w:rsidDel="00000000" w:rsidR="00000000" w:rsidRPr="00000000">
        <w:rPr>
          <w:sz w:val="24"/>
          <w:szCs w:val="24"/>
          <w:rtl w:val="0"/>
        </w:rPr>
        <w:t xml:space="preserve">Focus on </w:t>
      </w:r>
      <w:r w:rsidDel="00000000" w:rsidR="00000000" w:rsidRPr="00000000">
        <w:rPr>
          <w:sz w:val="24"/>
          <w:szCs w:val="24"/>
          <w:rtl w:val="0"/>
        </w:rPr>
        <w:t xml:space="preserve">parents relationships with family/partner.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 to follow up with an element of the plan and discuss progress and next steps.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BRIEF DETAILS OF VISIT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 This list is not prescriptive but to be read as guide to consider what recording should cover.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was present and whether child seen alone.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 Work undertaken .What tools used eg 3 Houses/other tools..3 Houses is not the only one!!!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Observation what did you see.  brief description of home conditions ( if this is relevant to concerns and reason for the plan)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Observation of interaction between child and parents / carers  ( if relevant)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child’s views /wishes. Child’s understanding of the plan.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 insight of  concerns and  reflection of any changes made. Engagement with the support.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WHAT ASPECT OF THE PLAN IS BEING PROGRESSED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Progressing Parenting assessment, Life story work, Understanding child’s experience, Following up referrals to other agencies, Assessing impact of work on parenting and child’s welfare.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ANALYSIS OF VISIT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analysis should consider the plan and scaling as agreed at the CP Conference/CIN review  to determine whether the intervention is making a difference.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LAC visit should consider the care arrangements are meeting the child’s needs and progress of the care plan.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What is going well?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eg Analysis of how the child’s needs are being met.  Child is happy, settled . Child is safe . Concerns reducing. Is the intervention making a difference?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What are you worried about? </w:t>
      </w:r>
      <w:r w:rsidDel="00000000" w:rsidR="00000000" w:rsidRPr="00000000">
        <w:rPr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Any concerns arising from the visit . No changes or improvements.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AGREED ACTIONS FOLLOW UP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when next visit is planned . Actions agreed with the parent / child.  </w:t>
      </w:r>
      <w:r w:rsidDel="00000000" w:rsidR="00000000" w:rsidRPr="00000000">
        <w:rPr>
          <w:sz w:val="24"/>
          <w:szCs w:val="24"/>
          <w:rtl w:val="0"/>
        </w:rPr>
        <w:t xml:space="preserve">What parent has agreed to do. Child has agreed to do. What social worker needs to </w:t>
      </w:r>
      <w:r w:rsidDel="00000000" w:rsidR="00000000" w:rsidRPr="00000000">
        <w:rPr>
          <w:sz w:val="24"/>
          <w:szCs w:val="24"/>
          <w:rtl w:val="0"/>
        </w:rPr>
        <w:t xml:space="preserve">do</w:t>
      </w: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