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724" w:rsidRDefault="00452724"/>
    <w:tbl>
      <w:tblPr>
        <w:tblpPr w:leftFromText="187" w:rightFromText="187" w:horzAnchor="margin" w:tblpXSpec="center" w:tblpY="2881"/>
        <w:tblW w:w="4000" w:type="pct"/>
        <w:tblBorders>
          <w:left w:val="single" w:sz="12" w:space="0" w:color="4472C4"/>
        </w:tblBorders>
        <w:tblCellMar>
          <w:left w:w="144" w:type="dxa"/>
          <w:right w:w="115" w:type="dxa"/>
        </w:tblCellMar>
        <w:tblLook w:val="04A0" w:firstRow="1" w:lastRow="0" w:firstColumn="1" w:lastColumn="0" w:noHBand="0" w:noVBand="1"/>
      </w:tblPr>
      <w:tblGrid>
        <w:gridCol w:w="7405"/>
      </w:tblGrid>
      <w:tr w:rsidR="00452724" w:rsidTr="00452724">
        <w:tc>
          <w:tcPr>
            <w:tcW w:w="7672" w:type="dxa"/>
            <w:tcMar>
              <w:top w:w="216" w:type="dxa"/>
              <w:left w:w="115" w:type="dxa"/>
              <w:bottom w:w="216" w:type="dxa"/>
              <w:right w:w="115" w:type="dxa"/>
            </w:tcMar>
          </w:tcPr>
          <w:p w:rsidR="00452724" w:rsidRPr="00452724" w:rsidRDefault="002918B8">
            <w:pPr>
              <w:pStyle w:val="NoSpacing"/>
              <w:rPr>
                <w:color w:val="2F5496"/>
                <w:sz w:val="24"/>
              </w:rPr>
            </w:pPr>
            <w:r>
              <w:rPr>
                <w:sz w:val="24"/>
                <w:szCs w:val="24"/>
              </w:rPr>
              <w:t>London Borough of Newham</w:t>
            </w:r>
          </w:p>
        </w:tc>
      </w:tr>
      <w:tr w:rsidR="00452724" w:rsidTr="00452724">
        <w:tc>
          <w:tcPr>
            <w:tcW w:w="7672" w:type="dxa"/>
          </w:tcPr>
          <w:p w:rsidR="00452724" w:rsidRPr="00452724" w:rsidRDefault="00CC7E18">
            <w:pPr>
              <w:pStyle w:val="NoSpacing"/>
              <w:spacing w:line="216" w:lineRule="auto"/>
              <w:rPr>
                <w:rFonts w:ascii="Calibri Light" w:hAnsi="Calibri Light"/>
                <w:color w:val="4472C4"/>
                <w:sz w:val="88"/>
                <w:szCs w:val="88"/>
              </w:rPr>
            </w:pPr>
            <w:r>
              <w:rPr>
                <w:rFonts w:ascii="Calibri Light" w:hAnsi="Calibri Light"/>
                <w:color w:val="4472C4"/>
                <w:sz w:val="88"/>
                <w:szCs w:val="88"/>
              </w:rPr>
              <w:t>Standard Operating Procedure</w:t>
            </w:r>
          </w:p>
        </w:tc>
      </w:tr>
      <w:tr w:rsidR="00452724" w:rsidTr="00452724">
        <w:tc>
          <w:tcPr>
            <w:tcW w:w="7672" w:type="dxa"/>
            <w:tcMar>
              <w:top w:w="216" w:type="dxa"/>
              <w:left w:w="115" w:type="dxa"/>
              <w:bottom w:w="216" w:type="dxa"/>
              <w:right w:w="115" w:type="dxa"/>
            </w:tcMar>
          </w:tcPr>
          <w:p w:rsidR="00452724" w:rsidRPr="00452724" w:rsidRDefault="00CC7E18" w:rsidP="004E206E">
            <w:pPr>
              <w:pStyle w:val="NoSpacing"/>
              <w:tabs>
                <w:tab w:val="left" w:pos="4800"/>
              </w:tabs>
              <w:rPr>
                <w:color w:val="2F5496"/>
                <w:sz w:val="24"/>
              </w:rPr>
            </w:pPr>
            <w:r>
              <w:rPr>
                <w:color w:val="2F5496"/>
                <w:sz w:val="24"/>
              </w:rPr>
              <w:t>Elective Home Education</w:t>
            </w:r>
            <w:r w:rsidR="004E206E">
              <w:rPr>
                <w:color w:val="2F5496"/>
                <w:sz w:val="24"/>
              </w:rPr>
              <w:tab/>
            </w:r>
          </w:p>
        </w:tc>
      </w:tr>
    </w:tbl>
    <w:p w:rsidR="00452724" w:rsidRPr="00452724" w:rsidRDefault="00452724" w:rsidP="00452724">
      <w:pPr>
        <w:spacing w:after="0"/>
        <w:rPr>
          <w:vanish/>
        </w:rPr>
      </w:pPr>
    </w:p>
    <w:tbl>
      <w:tblPr>
        <w:tblpPr w:leftFromText="187" w:rightFromText="187" w:horzAnchor="margin" w:tblpXSpec="center" w:tblpYSpec="bottom"/>
        <w:tblW w:w="3857" w:type="pct"/>
        <w:tblLook w:val="04A0" w:firstRow="1" w:lastRow="0" w:firstColumn="1" w:lastColumn="0" w:noHBand="0" w:noVBand="1"/>
      </w:tblPr>
      <w:tblGrid>
        <w:gridCol w:w="7140"/>
      </w:tblGrid>
      <w:tr w:rsidR="00452724" w:rsidTr="00452724">
        <w:tc>
          <w:tcPr>
            <w:tcW w:w="7140" w:type="dxa"/>
            <w:tcMar>
              <w:top w:w="216" w:type="dxa"/>
              <w:left w:w="115" w:type="dxa"/>
              <w:bottom w:w="216" w:type="dxa"/>
              <w:right w:w="115" w:type="dxa"/>
            </w:tcMar>
          </w:tcPr>
          <w:p w:rsidR="00452724" w:rsidRPr="00452724" w:rsidRDefault="00452724">
            <w:pPr>
              <w:pStyle w:val="NoSpacing"/>
              <w:rPr>
                <w:color w:val="4472C4"/>
                <w:sz w:val="28"/>
                <w:szCs w:val="28"/>
              </w:rPr>
            </w:pPr>
          </w:p>
          <w:p w:rsidR="00452724" w:rsidRPr="00452724" w:rsidRDefault="002918B8">
            <w:pPr>
              <w:pStyle w:val="NoSpacing"/>
              <w:rPr>
                <w:color w:val="4472C4"/>
                <w:sz w:val="28"/>
                <w:szCs w:val="28"/>
              </w:rPr>
            </w:pPr>
            <w:r>
              <w:rPr>
                <w:color w:val="4472C4"/>
                <w:sz w:val="28"/>
                <w:szCs w:val="28"/>
              </w:rPr>
              <w:t>June</w:t>
            </w:r>
            <w:r w:rsidR="00CC7E18">
              <w:rPr>
                <w:color w:val="4472C4"/>
                <w:sz w:val="28"/>
                <w:szCs w:val="28"/>
              </w:rPr>
              <w:t xml:space="preserve"> 2018</w:t>
            </w:r>
          </w:p>
          <w:p w:rsidR="00452724" w:rsidRPr="00452724" w:rsidRDefault="00452724">
            <w:pPr>
              <w:pStyle w:val="NoSpacing"/>
              <w:rPr>
                <w:color w:val="4472C4"/>
              </w:rPr>
            </w:pPr>
          </w:p>
        </w:tc>
      </w:tr>
    </w:tbl>
    <w:p w:rsidR="00AC17E4" w:rsidRPr="0058763C" w:rsidRDefault="003278C5" w:rsidP="00452724">
      <w:pPr>
        <w:spacing w:line="240" w:lineRule="auto"/>
        <w:rPr>
          <w:rFonts w:ascii="Arial Narrow" w:hAnsi="Arial Narrow"/>
          <w:b/>
          <w:sz w:val="28"/>
          <w:szCs w:val="24"/>
        </w:rPr>
      </w:pPr>
      <w:r w:rsidRPr="003278C5">
        <w:rPr>
          <w:rFonts w:ascii="Arial Narrow" w:hAnsi="Arial Narrow" w:cs="Arial"/>
          <w:b/>
          <w:sz w:val="32"/>
          <w:szCs w:val="32"/>
          <w:u w:val="single"/>
        </w:rPr>
        <w:t>Version Control</w:t>
      </w:r>
      <w:bookmarkStart w:id="0" w:name="_GoBack"/>
      <w:bookmarkEnd w:id="0"/>
      <w:r w:rsidR="00452724">
        <w:rPr>
          <w:rFonts w:ascii="Arial Narrow" w:hAnsi="Arial Narrow" w:cs="Arial"/>
          <w:sz w:val="24"/>
          <w:szCs w:val="24"/>
        </w:rPr>
        <w:br w:type="page"/>
      </w:r>
      <w:r w:rsidR="00AC17E4" w:rsidRPr="0058763C">
        <w:rPr>
          <w:rFonts w:ascii="Arial Narrow" w:hAnsi="Arial Narrow"/>
          <w:b/>
          <w:sz w:val="28"/>
          <w:szCs w:val="24"/>
        </w:rPr>
        <w:lastRenderedPageBreak/>
        <w:t>Standard Operating Procedure</w:t>
      </w:r>
    </w:p>
    <w:p w:rsidR="00D95974" w:rsidRPr="0058763C" w:rsidRDefault="00717DE8" w:rsidP="00452724">
      <w:pPr>
        <w:spacing w:line="240" w:lineRule="auto"/>
        <w:rPr>
          <w:rFonts w:ascii="Arial Narrow" w:hAnsi="Arial Narrow"/>
          <w:b/>
          <w:sz w:val="28"/>
          <w:szCs w:val="24"/>
        </w:rPr>
      </w:pPr>
      <w:r w:rsidRPr="0058763C">
        <w:rPr>
          <w:rFonts w:ascii="Arial Narrow" w:hAnsi="Arial Narrow"/>
          <w:b/>
          <w:sz w:val="28"/>
          <w:szCs w:val="24"/>
        </w:rPr>
        <w:t xml:space="preserve">Elective Home Education </w:t>
      </w:r>
      <w:r w:rsidR="00D15029" w:rsidRPr="0058763C">
        <w:rPr>
          <w:rFonts w:ascii="Arial Narrow" w:hAnsi="Arial Narrow"/>
          <w:b/>
          <w:sz w:val="28"/>
          <w:szCs w:val="24"/>
        </w:rPr>
        <w:t>(EHE)</w:t>
      </w:r>
      <w:r w:rsidRPr="0058763C">
        <w:rPr>
          <w:rFonts w:ascii="Arial Narrow" w:hAnsi="Arial Narrow"/>
          <w:b/>
          <w:sz w:val="28"/>
          <w:szCs w:val="24"/>
        </w:rPr>
        <w:t xml:space="preserve"> </w:t>
      </w:r>
    </w:p>
    <w:p w:rsidR="004C27AF" w:rsidRPr="0058763C" w:rsidRDefault="006E0126" w:rsidP="00452724">
      <w:pPr>
        <w:spacing w:line="240" w:lineRule="auto"/>
        <w:rPr>
          <w:rFonts w:ascii="Arial Narrow" w:hAnsi="Arial Narrow" w:cs="Calibri"/>
          <w:b/>
          <w:sz w:val="28"/>
          <w:szCs w:val="24"/>
        </w:rPr>
      </w:pPr>
      <w:r w:rsidRPr="0058763C">
        <w:rPr>
          <w:rFonts w:ascii="Arial Narrow" w:hAnsi="Arial Narrow"/>
          <w:b/>
          <w:color w:val="FF0000"/>
          <w:sz w:val="28"/>
          <w:szCs w:val="24"/>
        </w:rPr>
        <w:t xml:space="preserve">FIRST </w:t>
      </w:r>
      <w:r w:rsidR="00320683" w:rsidRPr="0058763C">
        <w:rPr>
          <w:rFonts w:ascii="Arial Narrow" w:hAnsi="Arial Narrow"/>
          <w:b/>
          <w:color w:val="FF0000"/>
          <w:sz w:val="28"/>
          <w:szCs w:val="24"/>
        </w:rPr>
        <w:t>DRAFT</w:t>
      </w:r>
      <w:r w:rsidR="009F3D8C" w:rsidRPr="0058763C">
        <w:rPr>
          <w:rFonts w:ascii="Arial Narrow" w:hAnsi="Arial Narrow"/>
          <w:b/>
          <w:sz w:val="28"/>
          <w:szCs w:val="24"/>
        </w:rPr>
        <w:t xml:space="preserve"> </w:t>
      </w:r>
      <w:r w:rsidR="002918B8">
        <w:rPr>
          <w:rFonts w:ascii="Arial Narrow" w:hAnsi="Arial Narrow"/>
          <w:b/>
          <w:sz w:val="28"/>
          <w:szCs w:val="24"/>
        </w:rPr>
        <w:t>June</w:t>
      </w:r>
      <w:r w:rsidR="00320683" w:rsidRPr="0058763C">
        <w:rPr>
          <w:rFonts w:ascii="Arial Narrow" w:hAnsi="Arial Narrow"/>
          <w:b/>
          <w:sz w:val="28"/>
          <w:szCs w:val="24"/>
        </w:rPr>
        <w:t xml:space="preserve"> 2018 </w:t>
      </w:r>
    </w:p>
    <w:p w:rsidR="00452724" w:rsidRDefault="004C27AF" w:rsidP="00452724">
      <w:pPr>
        <w:spacing w:after="0" w:line="240" w:lineRule="auto"/>
        <w:rPr>
          <w:rFonts w:ascii="Arial Narrow" w:hAnsi="Arial Narrow" w:cs="Calibri"/>
          <w:b/>
          <w:sz w:val="24"/>
          <w:szCs w:val="24"/>
          <w:u w:val="single"/>
        </w:rPr>
      </w:pPr>
      <w:r w:rsidRPr="0058763C">
        <w:rPr>
          <w:rFonts w:ascii="Arial Narrow" w:hAnsi="Arial Narrow" w:cs="Calibri"/>
          <w:b/>
          <w:sz w:val="24"/>
          <w:szCs w:val="24"/>
          <w:u w:val="single"/>
        </w:rPr>
        <w:t xml:space="preserve">Local Authority Duties </w:t>
      </w:r>
    </w:p>
    <w:p w:rsidR="004C27AF" w:rsidRPr="00452724" w:rsidRDefault="004C27AF" w:rsidP="00452724">
      <w:pPr>
        <w:spacing w:after="0" w:line="240" w:lineRule="auto"/>
        <w:rPr>
          <w:rFonts w:ascii="Arial Narrow" w:hAnsi="Arial Narrow" w:cs="Calibri"/>
          <w:b/>
          <w:sz w:val="24"/>
          <w:szCs w:val="24"/>
          <w:u w:val="single"/>
        </w:rPr>
      </w:pPr>
      <w:r w:rsidRPr="0058763C">
        <w:rPr>
          <w:rFonts w:ascii="Arial Narrow" w:hAnsi="Arial Narrow" w:cs="Calibri"/>
          <w:b/>
          <w:sz w:val="24"/>
          <w:szCs w:val="24"/>
        </w:rPr>
        <w:t>Education Act 1996 Section 436A (inserted by Education and Inspections Act 2006 Section 4)</w:t>
      </w:r>
    </w:p>
    <w:p w:rsidR="004C27AF" w:rsidRPr="0058763C" w:rsidRDefault="004C27AF" w:rsidP="00452724">
      <w:pPr>
        <w:spacing w:after="0" w:line="240" w:lineRule="auto"/>
        <w:contextualSpacing/>
        <w:rPr>
          <w:rFonts w:ascii="Arial Narrow" w:hAnsi="Arial Narrow" w:cs="Calibri"/>
          <w:sz w:val="24"/>
          <w:szCs w:val="24"/>
        </w:rPr>
      </w:pPr>
      <w:r w:rsidRPr="0058763C">
        <w:rPr>
          <w:rFonts w:ascii="Arial Narrow" w:hAnsi="Arial Narrow" w:cs="Calibri"/>
          <w:sz w:val="24"/>
          <w:szCs w:val="24"/>
        </w:rPr>
        <w:t>LAs must make arrangements to enable them to establish the identities of children in their area who are of compulsory school age but are not registered at a school and are not receiving a suitable education otherwise than at school.</w:t>
      </w:r>
    </w:p>
    <w:p w:rsidR="004C27AF" w:rsidRPr="0058763C" w:rsidRDefault="004C27AF" w:rsidP="00452724">
      <w:pPr>
        <w:spacing w:line="240" w:lineRule="auto"/>
        <w:contextualSpacing/>
        <w:rPr>
          <w:rFonts w:ascii="Arial Narrow" w:hAnsi="Arial Narrow" w:cs="Calibri"/>
          <w:sz w:val="24"/>
          <w:szCs w:val="24"/>
        </w:rPr>
      </w:pPr>
    </w:p>
    <w:p w:rsidR="004C27AF" w:rsidRPr="0058763C" w:rsidRDefault="004C27AF" w:rsidP="00452724">
      <w:pPr>
        <w:spacing w:line="240" w:lineRule="auto"/>
        <w:contextualSpacing/>
        <w:rPr>
          <w:rFonts w:ascii="Arial Narrow" w:hAnsi="Arial Narrow" w:cs="Calibri"/>
          <w:b/>
          <w:sz w:val="24"/>
          <w:szCs w:val="24"/>
        </w:rPr>
      </w:pPr>
      <w:r w:rsidRPr="0058763C">
        <w:rPr>
          <w:rFonts w:ascii="Arial Narrow" w:hAnsi="Arial Narrow" w:cs="Calibri"/>
          <w:b/>
          <w:sz w:val="24"/>
          <w:szCs w:val="24"/>
        </w:rPr>
        <w:t xml:space="preserve">Education Act 1996 Section 437(1) </w:t>
      </w:r>
    </w:p>
    <w:p w:rsidR="004C27AF" w:rsidRPr="0058763C" w:rsidRDefault="004C27AF" w:rsidP="00452724">
      <w:pPr>
        <w:spacing w:line="240" w:lineRule="auto"/>
        <w:contextualSpacing/>
        <w:rPr>
          <w:rFonts w:ascii="Arial Narrow" w:hAnsi="Arial Narrow" w:cs="Calibri"/>
          <w:sz w:val="24"/>
          <w:szCs w:val="24"/>
        </w:rPr>
      </w:pPr>
      <w:r w:rsidRPr="0058763C">
        <w:rPr>
          <w:rFonts w:ascii="Arial Narrow" w:hAnsi="Arial Narrow" w:cs="Calibri"/>
          <w:sz w:val="24"/>
          <w:szCs w:val="24"/>
        </w:rPr>
        <w:t>LAs should intervene if it appears that parents are not providing a suitable education.</w:t>
      </w:r>
    </w:p>
    <w:p w:rsidR="004C27AF" w:rsidRPr="0058763C" w:rsidRDefault="004C27AF" w:rsidP="00452724">
      <w:pPr>
        <w:spacing w:line="240" w:lineRule="auto"/>
        <w:contextualSpacing/>
        <w:rPr>
          <w:rFonts w:ascii="Arial Narrow" w:hAnsi="Arial Narrow" w:cs="Calibri"/>
          <w:i/>
          <w:sz w:val="24"/>
          <w:szCs w:val="24"/>
        </w:rPr>
      </w:pPr>
    </w:p>
    <w:p w:rsidR="004C27AF" w:rsidRDefault="00D613D5" w:rsidP="00452724">
      <w:pPr>
        <w:spacing w:line="240" w:lineRule="auto"/>
        <w:contextualSpacing/>
        <w:rPr>
          <w:rFonts w:ascii="Arial Narrow" w:hAnsi="Arial Narrow" w:cs="Calibri"/>
          <w:b/>
          <w:sz w:val="24"/>
          <w:szCs w:val="24"/>
        </w:rPr>
      </w:pPr>
      <w:r>
        <w:rPr>
          <w:rFonts w:ascii="Arial Narrow" w:hAnsi="Arial Narrow" w:cs="Calibri"/>
          <w:b/>
          <w:sz w:val="24"/>
          <w:szCs w:val="24"/>
        </w:rPr>
        <w:t>Children’s Act 2004 Section 11 (2) and Education Act 2002 Section 175 (1)</w:t>
      </w:r>
    </w:p>
    <w:p w:rsidR="00D613D5" w:rsidRPr="0058763C" w:rsidRDefault="00D613D5" w:rsidP="00452724">
      <w:pPr>
        <w:spacing w:line="240" w:lineRule="auto"/>
        <w:contextualSpacing/>
        <w:rPr>
          <w:rFonts w:ascii="Arial Narrow" w:hAnsi="Arial Narrow" w:cs="Calibri"/>
          <w:sz w:val="24"/>
          <w:szCs w:val="24"/>
        </w:rPr>
      </w:pPr>
      <w:r>
        <w:rPr>
          <w:rFonts w:ascii="Arial Narrow" w:hAnsi="Arial Narrow" w:cs="Calibri"/>
          <w:sz w:val="24"/>
          <w:szCs w:val="24"/>
        </w:rPr>
        <w:t>LA’s must ensure their functions are discharged in regard to the need to safeguard and promote the welfare of children.</w:t>
      </w:r>
    </w:p>
    <w:p w:rsidR="004C27AF" w:rsidRPr="0058763C" w:rsidRDefault="004C27AF" w:rsidP="00452724">
      <w:pPr>
        <w:spacing w:line="240" w:lineRule="auto"/>
        <w:contextualSpacing/>
        <w:rPr>
          <w:rFonts w:ascii="Arial Narrow" w:hAnsi="Arial Narrow" w:cs="Calibri"/>
          <w:i/>
          <w:sz w:val="24"/>
          <w:szCs w:val="24"/>
        </w:rPr>
      </w:pPr>
    </w:p>
    <w:p w:rsidR="004C27AF" w:rsidRPr="0058763C" w:rsidRDefault="004C27AF" w:rsidP="00452724">
      <w:pPr>
        <w:spacing w:line="240" w:lineRule="auto"/>
        <w:contextualSpacing/>
        <w:rPr>
          <w:rFonts w:ascii="Arial Narrow" w:hAnsi="Arial Narrow" w:cs="Calibri"/>
          <w:b/>
          <w:sz w:val="24"/>
          <w:szCs w:val="24"/>
        </w:rPr>
      </w:pPr>
      <w:r w:rsidRPr="0058763C">
        <w:rPr>
          <w:rFonts w:ascii="Arial Narrow" w:hAnsi="Arial Narrow" w:cs="Calibri"/>
          <w:b/>
          <w:sz w:val="24"/>
          <w:szCs w:val="24"/>
        </w:rPr>
        <w:t>Education Act 1996 Section 13A (substituted by Education and Inspections Act 2006 Section 1)</w:t>
      </w:r>
    </w:p>
    <w:p w:rsidR="004C27AF" w:rsidRDefault="004C27AF" w:rsidP="00452724">
      <w:pPr>
        <w:spacing w:line="240" w:lineRule="auto"/>
        <w:contextualSpacing/>
        <w:rPr>
          <w:rFonts w:ascii="Arial Narrow" w:hAnsi="Arial Narrow" w:cs="Calibri"/>
          <w:sz w:val="24"/>
          <w:szCs w:val="24"/>
        </w:rPr>
      </w:pPr>
      <w:r w:rsidRPr="0058763C">
        <w:rPr>
          <w:rFonts w:ascii="Arial Narrow" w:hAnsi="Arial Narrow" w:cs="Calibri"/>
          <w:sz w:val="24"/>
          <w:szCs w:val="24"/>
        </w:rPr>
        <w:t>LAs should ensure that their functions relating to the provision of education...are exercised with a view to promoting high standards, ensuring fair access to educational opportunity and promoting the fulfilment by every child concerned of his educational potential. This applies to education for children of compulsory school age whether at school or otherwise.</w:t>
      </w:r>
    </w:p>
    <w:p w:rsidR="00D613D5" w:rsidRDefault="00D613D5" w:rsidP="00452724">
      <w:pPr>
        <w:spacing w:line="240" w:lineRule="auto"/>
        <w:contextualSpacing/>
        <w:rPr>
          <w:rFonts w:ascii="Arial Narrow" w:hAnsi="Arial Narrow" w:cs="Calibri"/>
          <w:sz w:val="24"/>
          <w:szCs w:val="24"/>
        </w:rPr>
      </w:pPr>
    </w:p>
    <w:p w:rsidR="00D613D5" w:rsidRDefault="00D613D5" w:rsidP="00452724">
      <w:pPr>
        <w:spacing w:line="240" w:lineRule="auto"/>
        <w:contextualSpacing/>
        <w:rPr>
          <w:rFonts w:ascii="Arial Narrow" w:hAnsi="Arial Narrow" w:cs="Calibri"/>
          <w:b/>
          <w:sz w:val="24"/>
          <w:szCs w:val="24"/>
          <w:u w:val="single"/>
        </w:rPr>
      </w:pPr>
      <w:r>
        <w:rPr>
          <w:rFonts w:ascii="Arial Narrow" w:hAnsi="Arial Narrow" w:cs="Calibri"/>
          <w:b/>
          <w:sz w:val="24"/>
          <w:szCs w:val="24"/>
          <w:u w:val="single"/>
        </w:rPr>
        <w:t>School Duties (Including Academies)</w:t>
      </w:r>
    </w:p>
    <w:p w:rsidR="00D613D5" w:rsidRPr="00D613D5" w:rsidRDefault="00D613D5" w:rsidP="00452724">
      <w:pPr>
        <w:spacing w:line="240" w:lineRule="auto"/>
        <w:contextualSpacing/>
        <w:rPr>
          <w:rFonts w:ascii="Arial Narrow" w:hAnsi="Arial Narrow" w:cs="Calibri"/>
          <w:b/>
          <w:sz w:val="24"/>
          <w:szCs w:val="24"/>
        </w:rPr>
      </w:pPr>
      <w:r w:rsidRPr="00D613D5">
        <w:rPr>
          <w:rFonts w:ascii="Arial Narrow" w:hAnsi="Arial Narrow" w:cs="Calibri"/>
          <w:b/>
          <w:sz w:val="24"/>
          <w:szCs w:val="24"/>
        </w:rPr>
        <w:t>Education (Pupil Registration) (England) Regulation</w:t>
      </w:r>
      <w:r>
        <w:rPr>
          <w:rFonts w:ascii="Arial Narrow" w:hAnsi="Arial Narrow" w:cs="Calibri"/>
          <w:b/>
          <w:sz w:val="24"/>
          <w:szCs w:val="24"/>
        </w:rPr>
        <w:t>s 2006, Regulation</w:t>
      </w:r>
      <w:r w:rsidRPr="00D613D5">
        <w:rPr>
          <w:rFonts w:ascii="Arial Narrow" w:hAnsi="Arial Narrow" w:cs="Calibri"/>
          <w:b/>
          <w:sz w:val="24"/>
          <w:szCs w:val="24"/>
        </w:rPr>
        <w:t xml:space="preserve"> 8 (1)(d):</w:t>
      </w:r>
    </w:p>
    <w:p w:rsidR="00D613D5" w:rsidRPr="00D613D5" w:rsidRDefault="00D613D5" w:rsidP="00452724">
      <w:pPr>
        <w:spacing w:line="240" w:lineRule="auto"/>
        <w:contextualSpacing/>
        <w:rPr>
          <w:rFonts w:ascii="Arial Narrow" w:hAnsi="Arial Narrow" w:cs="Calibri"/>
          <w:sz w:val="24"/>
          <w:szCs w:val="24"/>
        </w:rPr>
      </w:pPr>
      <w:r>
        <w:rPr>
          <w:rFonts w:ascii="Arial Narrow" w:hAnsi="Arial Narrow" w:cs="Calibri"/>
          <w:sz w:val="24"/>
          <w:szCs w:val="24"/>
        </w:rPr>
        <w:t>Schools can only remove a child from the admissions and attendance roll when the child</w:t>
      </w:r>
      <w:r w:rsidRPr="00D613D5">
        <w:rPr>
          <w:rFonts w:ascii="Arial Narrow" w:hAnsi="Arial Narrow" w:cs="Calibri"/>
          <w:sz w:val="24"/>
          <w:szCs w:val="24"/>
        </w:rPr>
        <w:t xml:space="preserve"> has </w:t>
      </w:r>
      <w:r>
        <w:rPr>
          <w:rFonts w:ascii="Arial Narrow" w:hAnsi="Arial Narrow" w:cs="Calibri"/>
          <w:sz w:val="24"/>
          <w:szCs w:val="24"/>
        </w:rPr>
        <w:t>“</w:t>
      </w:r>
      <w:r w:rsidRPr="00D613D5">
        <w:rPr>
          <w:rFonts w:ascii="Arial Narrow" w:hAnsi="Arial Narrow" w:cs="Calibri"/>
          <w:sz w:val="24"/>
          <w:szCs w:val="24"/>
        </w:rPr>
        <w:t>ceased to attend the school and the proprietor has received written notification from the parent that the pupil is receiving education otherwise than at school</w:t>
      </w:r>
      <w:r>
        <w:rPr>
          <w:rFonts w:ascii="Arial Narrow" w:hAnsi="Arial Narrow" w:cs="Calibri"/>
          <w:sz w:val="24"/>
          <w:szCs w:val="24"/>
        </w:rPr>
        <w:t>”</w:t>
      </w:r>
    </w:p>
    <w:p w:rsidR="00C409C9" w:rsidRDefault="00C409C9" w:rsidP="00452724">
      <w:pPr>
        <w:spacing w:line="240" w:lineRule="auto"/>
        <w:contextualSpacing/>
        <w:rPr>
          <w:rFonts w:ascii="Arial Narrow" w:hAnsi="Arial Narrow" w:cs="Calibri"/>
          <w:sz w:val="24"/>
          <w:szCs w:val="24"/>
        </w:rPr>
      </w:pPr>
    </w:p>
    <w:p w:rsidR="00D613D5" w:rsidRPr="0058763C" w:rsidRDefault="00D613D5" w:rsidP="00452724">
      <w:pPr>
        <w:spacing w:line="240" w:lineRule="auto"/>
        <w:contextualSpacing/>
        <w:rPr>
          <w:rFonts w:ascii="Arial Narrow" w:hAnsi="Arial Narrow" w:cs="Calibri"/>
          <w:b/>
          <w:sz w:val="24"/>
          <w:szCs w:val="24"/>
        </w:rPr>
      </w:pPr>
      <w:r w:rsidRPr="0058763C">
        <w:rPr>
          <w:rFonts w:ascii="Arial Narrow" w:hAnsi="Arial Narrow" w:cs="Calibri"/>
          <w:b/>
          <w:sz w:val="24"/>
          <w:szCs w:val="24"/>
        </w:rPr>
        <w:t>Education Act 2002 Section 175(</w:t>
      </w:r>
      <w:r>
        <w:rPr>
          <w:rFonts w:ascii="Arial Narrow" w:hAnsi="Arial Narrow" w:cs="Calibri"/>
          <w:b/>
          <w:sz w:val="24"/>
          <w:szCs w:val="24"/>
        </w:rPr>
        <w:t>2</w:t>
      </w:r>
      <w:r w:rsidRPr="0058763C">
        <w:rPr>
          <w:rFonts w:ascii="Arial Narrow" w:hAnsi="Arial Narrow" w:cs="Calibri"/>
          <w:b/>
          <w:sz w:val="24"/>
          <w:szCs w:val="24"/>
        </w:rPr>
        <w:t xml:space="preserve">) </w:t>
      </w:r>
    </w:p>
    <w:p w:rsidR="00D613D5" w:rsidRDefault="00D613D5" w:rsidP="00452724">
      <w:pPr>
        <w:spacing w:line="240" w:lineRule="auto"/>
        <w:contextualSpacing/>
        <w:rPr>
          <w:rFonts w:ascii="Arial Narrow" w:hAnsi="Arial Narrow" w:cs="Calibri"/>
          <w:sz w:val="24"/>
          <w:szCs w:val="24"/>
        </w:rPr>
      </w:pPr>
      <w:r>
        <w:rPr>
          <w:rFonts w:ascii="Arial Narrow" w:hAnsi="Arial Narrow" w:cs="Calibri"/>
          <w:sz w:val="24"/>
          <w:szCs w:val="24"/>
        </w:rPr>
        <w:t>Schools</w:t>
      </w:r>
      <w:r w:rsidRPr="0058763C">
        <w:rPr>
          <w:rFonts w:ascii="Arial Narrow" w:hAnsi="Arial Narrow" w:cs="Calibri"/>
          <w:sz w:val="24"/>
          <w:szCs w:val="24"/>
        </w:rPr>
        <w:t xml:space="preserve"> have a duty to safeguard and promote the welfare of children.</w:t>
      </w:r>
    </w:p>
    <w:p w:rsidR="00D613D5" w:rsidRDefault="00D613D5" w:rsidP="00452724">
      <w:pPr>
        <w:spacing w:line="240" w:lineRule="auto"/>
        <w:contextualSpacing/>
        <w:rPr>
          <w:rFonts w:ascii="Arial Narrow" w:hAnsi="Arial Narrow" w:cs="Calibri"/>
          <w:sz w:val="24"/>
          <w:szCs w:val="24"/>
        </w:rPr>
      </w:pPr>
    </w:p>
    <w:p w:rsidR="00D613D5" w:rsidRPr="00D613D5" w:rsidRDefault="00D613D5" w:rsidP="00452724">
      <w:pPr>
        <w:spacing w:line="240" w:lineRule="auto"/>
        <w:contextualSpacing/>
        <w:rPr>
          <w:rFonts w:ascii="Arial Narrow" w:hAnsi="Arial Narrow" w:cs="Calibri"/>
          <w:b/>
          <w:sz w:val="24"/>
          <w:szCs w:val="24"/>
          <w:u w:val="single"/>
        </w:rPr>
      </w:pPr>
      <w:r w:rsidRPr="00D613D5">
        <w:rPr>
          <w:rFonts w:ascii="Arial Narrow" w:hAnsi="Arial Narrow" w:cs="Calibri"/>
          <w:b/>
          <w:sz w:val="24"/>
          <w:szCs w:val="24"/>
          <w:u w:val="single"/>
        </w:rPr>
        <w:t>Parent</w:t>
      </w:r>
      <w:r w:rsidR="00452724">
        <w:rPr>
          <w:rFonts w:ascii="Arial Narrow" w:hAnsi="Arial Narrow" w:cs="Calibri"/>
          <w:b/>
          <w:sz w:val="24"/>
          <w:szCs w:val="24"/>
          <w:u w:val="single"/>
        </w:rPr>
        <w:t>al</w:t>
      </w:r>
      <w:r w:rsidRPr="00D613D5">
        <w:rPr>
          <w:rFonts w:ascii="Arial Narrow" w:hAnsi="Arial Narrow" w:cs="Calibri"/>
          <w:b/>
          <w:sz w:val="24"/>
          <w:szCs w:val="24"/>
          <w:u w:val="single"/>
        </w:rPr>
        <w:t xml:space="preserve"> Duties</w:t>
      </w:r>
    </w:p>
    <w:p w:rsidR="00D613D5" w:rsidRPr="00452724" w:rsidRDefault="00D613D5" w:rsidP="00452724">
      <w:pPr>
        <w:spacing w:line="240" w:lineRule="auto"/>
        <w:contextualSpacing/>
        <w:rPr>
          <w:rFonts w:ascii="Arial Narrow" w:hAnsi="Arial Narrow" w:cs="Calibri"/>
          <w:b/>
          <w:sz w:val="24"/>
          <w:szCs w:val="24"/>
        </w:rPr>
      </w:pPr>
      <w:r w:rsidRPr="00452724">
        <w:rPr>
          <w:rFonts w:ascii="Arial Narrow" w:hAnsi="Arial Narrow" w:cs="Calibri"/>
          <w:b/>
          <w:sz w:val="24"/>
          <w:szCs w:val="24"/>
        </w:rPr>
        <w:t>Education Act 1996 Section 7</w:t>
      </w:r>
    </w:p>
    <w:p w:rsidR="00D613D5" w:rsidRDefault="00D613D5" w:rsidP="00452724">
      <w:pPr>
        <w:spacing w:line="240" w:lineRule="auto"/>
        <w:contextualSpacing/>
        <w:rPr>
          <w:rFonts w:ascii="Arial Narrow" w:hAnsi="Arial Narrow" w:cs="Calibri"/>
          <w:sz w:val="24"/>
          <w:szCs w:val="24"/>
        </w:rPr>
      </w:pPr>
      <w:r w:rsidRPr="00D613D5">
        <w:rPr>
          <w:rFonts w:ascii="Arial Narrow" w:hAnsi="Arial Narrow" w:cs="Calibri"/>
          <w:sz w:val="24"/>
          <w:szCs w:val="24"/>
        </w:rPr>
        <w:t xml:space="preserve">The parent of every child of compulsory school age shall cause </w:t>
      </w:r>
      <w:r w:rsidR="00452724">
        <w:rPr>
          <w:rFonts w:ascii="Arial Narrow" w:hAnsi="Arial Narrow" w:cs="Calibri"/>
          <w:sz w:val="24"/>
          <w:szCs w:val="24"/>
        </w:rPr>
        <w:t>them</w:t>
      </w:r>
      <w:r w:rsidRPr="00D613D5">
        <w:rPr>
          <w:rFonts w:ascii="Arial Narrow" w:hAnsi="Arial Narrow" w:cs="Calibri"/>
          <w:sz w:val="24"/>
          <w:szCs w:val="24"/>
        </w:rPr>
        <w:t xml:space="preserve"> to receive efficient full-time education suitabl</w:t>
      </w:r>
      <w:r>
        <w:rPr>
          <w:rFonts w:ascii="Arial Narrow" w:hAnsi="Arial Narrow" w:cs="Calibri"/>
          <w:sz w:val="24"/>
          <w:szCs w:val="24"/>
        </w:rPr>
        <w:t xml:space="preserve">e </w:t>
      </w:r>
      <w:r w:rsidRPr="00D613D5">
        <w:rPr>
          <w:rFonts w:ascii="Arial Narrow" w:hAnsi="Arial Narrow" w:cs="Calibri"/>
          <w:sz w:val="24"/>
          <w:szCs w:val="24"/>
        </w:rPr>
        <w:t xml:space="preserve">to </w:t>
      </w:r>
      <w:r w:rsidR="00452724">
        <w:rPr>
          <w:rFonts w:ascii="Arial Narrow" w:hAnsi="Arial Narrow" w:cs="Calibri"/>
          <w:sz w:val="24"/>
          <w:szCs w:val="24"/>
        </w:rPr>
        <w:t>their</w:t>
      </w:r>
      <w:r w:rsidRPr="00D613D5">
        <w:rPr>
          <w:rFonts w:ascii="Arial Narrow" w:hAnsi="Arial Narrow" w:cs="Calibri"/>
          <w:sz w:val="24"/>
          <w:szCs w:val="24"/>
        </w:rPr>
        <w:t xml:space="preserve"> age, ability and aptitude, and</w:t>
      </w:r>
      <w:r>
        <w:rPr>
          <w:rFonts w:ascii="Arial Narrow" w:hAnsi="Arial Narrow" w:cs="Calibri"/>
          <w:sz w:val="24"/>
          <w:szCs w:val="24"/>
        </w:rPr>
        <w:t xml:space="preserve"> </w:t>
      </w:r>
      <w:r w:rsidRPr="00D613D5">
        <w:rPr>
          <w:rFonts w:ascii="Arial Narrow" w:hAnsi="Arial Narrow" w:cs="Calibri"/>
          <w:sz w:val="24"/>
          <w:szCs w:val="24"/>
        </w:rPr>
        <w:t xml:space="preserve">to any special educational needs </w:t>
      </w:r>
      <w:r w:rsidR="00452724">
        <w:rPr>
          <w:rFonts w:ascii="Arial Narrow" w:hAnsi="Arial Narrow" w:cs="Calibri"/>
          <w:sz w:val="24"/>
          <w:szCs w:val="24"/>
        </w:rPr>
        <w:t>they</w:t>
      </w:r>
      <w:r w:rsidRPr="00D613D5">
        <w:rPr>
          <w:rFonts w:ascii="Arial Narrow" w:hAnsi="Arial Narrow" w:cs="Calibri"/>
          <w:sz w:val="24"/>
          <w:szCs w:val="24"/>
        </w:rPr>
        <w:t xml:space="preserve"> may have,</w:t>
      </w:r>
      <w:r w:rsidR="00452724">
        <w:rPr>
          <w:rFonts w:ascii="Arial Narrow" w:hAnsi="Arial Narrow" w:cs="Calibri"/>
          <w:sz w:val="24"/>
          <w:szCs w:val="24"/>
        </w:rPr>
        <w:t xml:space="preserve"> </w:t>
      </w:r>
      <w:r w:rsidRPr="00D613D5">
        <w:rPr>
          <w:rFonts w:ascii="Arial Narrow" w:hAnsi="Arial Narrow" w:cs="Calibri"/>
          <w:sz w:val="24"/>
          <w:szCs w:val="24"/>
        </w:rPr>
        <w:t>either by regular attendance at school or otherwise.</w:t>
      </w:r>
      <w:r w:rsidRPr="00D613D5">
        <w:rPr>
          <w:rFonts w:ascii="Arial Narrow" w:hAnsi="Arial Narrow" w:cs="Calibri"/>
          <w:sz w:val="24"/>
          <w:szCs w:val="24"/>
        </w:rPr>
        <w:cr/>
      </w:r>
    </w:p>
    <w:p w:rsidR="00AC17E4" w:rsidRPr="00452724" w:rsidRDefault="00AC17E4" w:rsidP="00452724">
      <w:pPr>
        <w:pStyle w:val="Default"/>
        <w:rPr>
          <w:rFonts w:ascii="Arial Narrow" w:hAnsi="Arial Narrow" w:cs="Calibri"/>
          <w:b/>
          <w:sz w:val="28"/>
        </w:rPr>
      </w:pPr>
      <w:r w:rsidRPr="00452724">
        <w:rPr>
          <w:rFonts w:ascii="Arial Narrow" w:hAnsi="Arial Narrow" w:cs="Calibri"/>
          <w:sz w:val="28"/>
        </w:rPr>
        <w:t xml:space="preserve"> </w:t>
      </w:r>
      <w:r w:rsidR="00D86A24" w:rsidRPr="00452724">
        <w:rPr>
          <w:rFonts w:ascii="Arial Narrow" w:hAnsi="Arial Narrow" w:cs="Calibri"/>
          <w:b/>
          <w:sz w:val="28"/>
          <w:u w:val="single"/>
        </w:rPr>
        <w:t>Purpose</w:t>
      </w:r>
    </w:p>
    <w:p w:rsidR="00BB0466" w:rsidRPr="0058763C" w:rsidRDefault="00BB0466" w:rsidP="00452724">
      <w:pPr>
        <w:pStyle w:val="Default"/>
        <w:ind w:left="360" w:hanging="360"/>
        <w:rPr>
          <w:rFonts w:ascii="Arial Narrow" w:hAnsi="Arial Narrow" w:cs="Calibri"/>
        </w:rPr>
      </w:pPr>
    </w:p>
    <w:p w:rsidR="00BB0466" w:rsidRPr="0058763C" w:rsidRDefault="00AC17E4" w:rsidP="00452724">
      <w:pPr>
        <w:pStyle w:val="Default"/>
        <w:numPr>
          <w:ilvl w:val="0"/>
          <w:numId w:val="21"/>
        </w:numPr>
        <w:ind w:left="360"/>
        <w:rPr>
          <w:rFonts w:ascii="Arial Narrow" w:hAnsi="Arial Narrow" w:cs="Calibri"/>
        </w:rPr>
      </w:pPr>
      <w:r w:rsidRPr="0058763C">
        <w:rPr>
          <w:rFonts w:ascii="Arial Narrow" w:hAnsi="Arial Narrow" w:cs="Calibri"/>
        </w:rPr>
        <w:t xml:space="preserve">To ensure appropriate information is gathered by the </w:t>
      </w:r>
      <w:r w:rsidR="00660D9D" w:rsidRPr="0058763C">
        <w:rPr>
          <w:rFonts w:ascii="Arial Narrow" w:hAnsi="Arial Narrow" w:cs="Calibri"/>
        </w:rPr>
        <w:t>Local Authority</w:t>
      </w:r>
      <w:r w:rsidRPr="0058763C">
        <w:rPr>
          <w:rFonts w:ascii="Arial Narrow" w:hAnsi="Arial Narrow" w:cs="Calibri"/>
        </w:rPr>
        <w:t xml:space="preserve"> about </w:t>
      </w:r>
      <w:r w:rsidR="00B07AFA" w:rsidRPr="0058763C">
        <w:rPr>
          <w:rFonts w:ascii="Arial Narrow" w:hAnsi="Arial Narrow" w:cs="Calibri"/>
        </w:rPr>
        <w:t xml:space="preserve">children and </w:t>
      </w:r>
      <w:r w:rsidRPr="0058763C">
        <w:rPr>
          <w:rFonts w:ascii="Arial Narrow" w:hAnsi="Arial Narrow" w:cs="Calibri"/>
        </w:rPr>
        <w:t xml:space="preserve">young people whose parents have elected to educate them at home. </w:t>
      </w:r>
    </w:p>
    <w:p w:rsidR="00BB0466" w:rsidRPr="0058763C" w:rsidRDefault="00BB0466" w:rsidP="00452724">
      <w:pPr>
        <w:pStyle w:val="Default"/>
        <w:ind w:left="360"/>
        <w:rPr>
          <w:rFonts w:ascii="Arial Narrow" w:hAnsi="Arial Narrow" w:cs="Calibri"/>
        </w:rPr>
      </w:pPr>
    </w:p>
    <w:p w:rsidR="00C409C9" w:rsidRPr="0058763C" w:rsidRDefault="00AC17E4" w:rsidP="00452724">
      <w:pPr>
        <w:pStyle w:val="Default"/>
        <w:numPr>
          <w:ilvl w:val="0"/>
          <w:numId w:val="21"/>
        </w:numPr>
        <w:ind w:left="360"/>
        <w:rPr>
          <w:rFonts w:ascii="Arial Narrow" w:hAnsi="Arial Narrow" w:cs="Calibri"/>
        </w:rPr>
      </w:pPr>
      <w:r w:rsidRPr="0058763C">
        <w:rPr>
          <w:rFonts w:ascii="Arial Narrow" w:hAnsi="Arial Narrow" w:cs="Calibri"/>
        </w:rPr>
        <w:t>To ens</w:t>
      </w:r>
      <w:r w:rsidR="00EA7DB3" w:rsidRPr="0058763C">
        <w:rPr>
          <w:rFonts w:ascii="Arial Narrow" w:hAnsi="Arial Narrow" w:cs="Calibri"/>
        </w:rPr>
        <w:t xml:space="preserve">ure that parents have </w:t>
      </w:r>
      <w:r w:rsidR="00BF799E" w:rsidRPr="0058763C">
        <w:rPr>
          <w:rFonts w:ascii="Arial Narrow" w:hAnsi="Arial Narrow" w:cs="Calibri"/>
        </w:rPr>
        <w:t xml:space="preserve">early </w:t>
      </w:r>
      <w:r w:rsidR="00EA7DB3" w:rsidRPr="0058763C">
        <w:rPr>
          <w:rFonts w:ascii="Arial Narrow" w:hAnsi="Arial Narrow" w:cs="Calibri"/>
        </w:rPr>
        <w:t>access to</w:t>
      </w:r>
      <w:r w:rsidR="00ED31B8" w:rsidRPr="0058763C">
        <w:rPr>
          <w:rFonts w:ascii="Arial Narrow" w:hAnsi="Arial Narrow" w:cs="Calibri"/>
        </w:rPr>
        <w:t xml:space="preserve"> accurate</w:t>
      </w:r>
      <w:r w:rsidR="00BB0466" w:rsidRPr="0058763C">
        <w:rPr>
          <w:rFonts w:ascii="Arial Narrow" w:hAnsi="Arial Narrow" w:cs="Calibri"/>
        </w:rPr>
        <w:t xml:space="preserve"> advice</w:t>
      </w:r>
      <w:r w:rsidR="003C6E99" w:rsidRPr="0058763C">
        <w:rPr>
          <w:rFonts w:ascii="Arial Narrow" w:hAnsi="Arial Narrow" w:cs="Calibri"/>
        </w:rPr>
        <w:t xml:space="preserve"> and guidance</w:t>
      </w:r>
      <w:r w:rsidR="00BB0466" w:rsidRPr="0058763C">
        <w:rPr>
          <w:rFonts w:ascii="Arial Narrow" w:hAnsi="Arial Narrow" w:cs="Calibri"/>
        </w:rPr>
        <w:t xml:space="preserve"> about </w:t>
      </w:r>
      <w:r w:rsidRPr="0058763C">
        <w:rPr>
          <w:rFonts w:ascii="Arial Narrow" w:hAnsi="Arial Narrow" w:cs="Calibri"/>
        </w:rPr>
        <w:t>procedure</w:t>
      </w:r>
      <w:r w:rsidR="003C6E99" w:rsidRPr="0058763C">
        <w:rPr>
          <w:rFonts w:ascii="Arial Narrow" w:hAnsi="Arial Narrow" w:cs="Calibri"/>
        </w:rPr>
        <w:t>s an</w:t>
      </w:r>
      <w:r w:rsidR="00F21A47" w:rsidRPr="0058763C">
        <w:rPr>
          <w:rFonts w:ascii="Arial Narrow" w:hAnsi="Arial Narrow" w:cs="Calibri"/>
        </w:rPr>
        <w:t xml:space="preserve">d responsibilities </w:t>
      </w:r>
      <w:r w:rsidR="00660D9D" w:rsidRPr="0058763C">
        <w:rPr>
          <w:rFonts w:ascii="Arial Narrow" w:hAnsi="Arial Narrow" w:cs="Calibri"/>
        </w:rPr>
        <w:t>prior to making a decision</w:t>
      </w:r>
      <w:r w:rsidR="00F21A47" w:rsidRPr="0058763C">
        <w:rPr>
          <w:rFonts w:ascii="Arial Narrow" w:hAnsi="Arial Narrow" w:cs="Calibri"/>
        </w:rPr>
        <w:t xml:space="preserve"> to educat</w:t>
      </w:r>
      <w:r w:rsidR="00660D9D" w:rsidRPr="0058763C">
        <w:rPr>
          <w:rFonts w:ascii="Arial Narrow" w:hAnsi="Arial Narrow" w:cs="Calibri"/>
        </w:rPr>
        <w:t xml:space="preserve">e </w:t>
      </w:r>
      <w:r w:rsidRPr="0058763C">
        <w:rPr>
          <w:rFonts w:ascii="Arial Narrow" w:hAnsi="Arial Narrow" w:cs="Calibri"/>
        </w:rPr>
        <w:t>their child at home</w:t>
      </w:r>
      <w:r w:rsidR="00660D9D" w:rsidRPr="0058763C">
        <w:rPr>
          <w:rFonts w:ascii="Arial Narrow" w:hAnsi="Arial Narrow" w:cs="Calibri"/>
        </w:rPr>
        <w:t>.</w:t>
      </w:r>
    </w:p>
    <w:p w:rsidR="00660D9D" w:rsidRPr="0058763C" w:rsidRDefault="00660D9D" w:rsidP="00452724">
      <w:pPr>
        <w:pStyle w:val="Default"/>
        <w:ind w:left="360"/>
        <w:rPr>
          <w:rFonts w:ascii="Arial Narrow" w:hAnsi="Arial Narrow" w:cs="Calibri"/>
        </w:rPr>
      </w:pPr>
    </w:p>
    <w:p w:rsidR="00DA2BAA" w:rsidRPr="0058763C" w:rsidRDefault="00DA2BAA" w:rsidP="00452724">
      <w:pPr>
        <w:pStyle w:val="Default"/>
        <w:numPr>
          <w:ilvl w:val="0"/>
          <w:numId w:val="21"/>
        </w:numPr>
        <w:ind w:left="360"/>
        <w:rPr>
          <w:rFonts w:ascii="Arial Narrow" w:hAnsi="Arial Narrow" w:cs="Calibri"/>
        </w:rPr>
      </w:pPr>
      <w:r w:rsidRPr="0058763C">
        <w:rPr>
          <w:rFonts w:ascii="Arial Narrow" w:hAnsi="Arial Narrow" w:cs="Calibri"/>
        </w:rPr>
        <w:lastRenderedPageBreak/>
        <w:t>To ensure that ap</w:t>
      </w:r>
      <w:r w:rsidR="00DB0B00" w:rsidRPr="0058763C">
        <w:rPr>
          <w:rFonts w:ascii="Arial Narrow" w:hAnsi="Arial Narrow" w:cs="Calibri"/>
        </w:rPr>
        <w:t>propriate advice and guidance continues to be</w:t>
      </w:r>
      <w:r w:rsidRPr="0058763C">
        <w:rPr>
          <w:rFonts w:ascii="Arial Narrow" w:hAnsi="Arial Narrow" w:cs="Calibri"/>
        </w:rPr>
        <w:t xml:space="preserve"> available to parents during the period of Elective Home Education and that this advice and guidance is provided by a qualified teacher.</w:t>
      </w:r>
    </w:p>
    <w:p w:rsidR="00452724" w:rsidRDefault="00452724" w:rsidP="00452724">
      <w:pPr>
        <w:pStyle w:val="Default"/>
        <w:ind w:left="360"/>
        <w:rPr>
          <w:rFonts w:ascii="Arial Narrow" w:hAnsi="Arial Narrow" w:cs="Calibri"/>
        </w:rPr>
      </w:pPr>
    </w:p>
    <w:p w:rsidR="00C409C9" w:rsidRPr="0058763C" w:rsidRDefault="00C409C9" w:rsidP="00452724">
      <w:pPr>
        <w:pStyle w:val="Default"/>
        <w:numPr>
          <w:ilvl w:val="0"/>
          <w:numId w:val="21"/>
        </w:numPr>
        <w:ind w:left="360"/>
        <w:rPr>
          <w:rFonts w:ascii="Arial Narrow" w:hAnsi="Arial Narrow" w:cs="Calibri"/>
        </w:rPr>
      </w:pPr>
      <w:r w:rsidRPr="0058763C">
        <w:rPr>
          <w:rFonts w:ascii="Arial Narrow" w:hAnsi="Arial Narrow" w:cs="Calibri"/>
        </w:rPr>
        <w:t xml:space="preserve">To ensure </w:t>
      </w:r>
      <w:r w:rsidR="00DA2BAA" w:rsidRPr="0058763C">
        <w:rPr>
          <w:rFonts w:ascii="Arial Narrow" w:hAnsi="Arial Narrow" w:cs="Calibri"/>
        </w:rPr>
        <w:t xml:space="preserve">that </w:t>
      </w:r>
      <w:r w:rsidRPr="0058763C">
        <w:rPr>
          <w:rFonts w:ascii="Arial Narrow" w:hAnsi="Arial Narrow" w:cs="Calibri"/>
        </w:rPr>
        <w:t>the Local Authority</w:t>
      </w:r>
      <w:r w:rsidR="00DB0B00" w:rsidRPr="0058763C">
        <w:rPr>
          <w:rFonts w:ascii="Arial Narrow" w:hAnsi="Arial Narrow" w:cs="Calibri"/>
        </w:rPr>
        <w:t xml:space="preserve"> intervenes </w:t>
      </w:r>
      <w:r w:rsidR="00660D9D" w:rsidRPr="0058763C">
        <w:rPr>
          <w:rFonts w:ascii="Arial Narrow" w:hAnsi="Arial Narrow" w:cs="Calibri"/>
        </w:rPr>
        <w:t>when there are concerns</w:t>
      </w:r>
      <w:r w:rsidR="00DA2BAA" w:rsidRPr="0058763C">
        <w:rPr>
          <w:rFonts w:ascii="Arial Narrow" w:hAnsi="Arial Narrow" w:cs="Calibri"/>
        </w:rPr>
        <w:t xml:space="preserve"> that a suitable education is not being delivered</w:t>
      </w:r>
      <w:r w:rsidR="00660D9D" w:rsidRPr="0058763C">
        <w:rPr>
          <w:rFonts w:ascii="Arial Narrow" w:hAnsi="Arial Narrow" w:cs="Calibri"/>
        </w:rPr>
        <w:t xml:space="preserve"> to the child</w:t>
      </w:r>
      <w:r w:rsidR="00DA2BAA" w:rsidRPr="0058763C">
        <w:rPr>
          <w:rFonts w:ascii="Arial Narrow" w:hAnsi="Arial Narrow" w:cs="Calibri"/>
        </w:rPr>
        <w:t>.</w:t>
      </w:r>
    </w:p>
    <w:p w:rsidR="00660D9D" w:rsidRPr="0058763C" w:rsidRDefault="00660D9D" w:rsidP="00452724">
      <w:pPr>
        <w:pStyle w:val="Default"/>
        <w:ind w:left="360"/>
        <w:rPr>
          <w:rFonts w:ascii="Arial Narrow" w:hAnsi="Arial Narrow" w:cs="Calibri"/>
        </w:rPr>
      </w:pPr>
    </w:p>
    <w:p w:rsidR="00660D9D" w:rsidRPr="0058763C" w:rsidRDefault="00AC41CC" w:rsidP="00452724">
      <w:pPr>
        <w:pStyle w:val="Default"/>
        <w:numPr>
          <w:ilvl w:val="0"/>
          <w:numId w:val="21"/>
        </w:numPr>
        <w:ind w:left="360"/>
        <w:rPr>
          <w:rFonts w:ascii="Arial Narrow" w:hAnsi="Arial Narrow" w:cs="Calibri"/>
        </w:rPr>
      </w:pPr>
      <w:r w:rsidRPr="0058763C">
        <w:rPr>
          <w:rFonts w:ascii="Arial Narrow" w:hAnsi="Arial Narrow" w:cs="Calibri"/>
        </w:rPr>
        <w:t>To ensure that children receiving Elective Home Education</w:t>
      </w:r>
      <w:r w:rsidR="00660D9D" w:rsidRPr="0058763C">
        <w:rPr>
          <w:rFonts w:ascii="Arial Narrow" w:hAnsi="Arial Narrow" w:cs="Calibri"/>
        </w:rPr>
        <w:t xml:space="preserve"> benefit from the support of agencies and professionals, including </w:t>
      </w:r>
      <w:r w:rsidR="00320683" w:rsidRPr="0058763C">
        <w:rPr>
          <w:rFonts w:ascii="Arial Narrow" w:hAnsi="Arial Narrow" w:cs="Calibri"/>
        </w:rPr>
        <w:t xml:space="preserve">early </w:t>
      </w:r>
      <w:r w:rsidR="00660D9D" w:rsidRPr="0058763C">
        <w:rPr>
          <w:rFonts w:ascii="Arial Narrow" w:hAnsi="Arial Narrow" w:cs="Calibri"/>
        </w:rPr>
        <w:t xml:space="preserve">help and </w:t>
      </w:r>
      <w:r w:rsidR="00320683" w:rsidRPr="0058763C">
        <w:rPr>
          <w:rFonts w:ascii="Arial Narrow" w:hAnsi="Arial Narrow" w:cs="Calibri"/>
        </w:rPr>
        <w:t>intervention</w:t>
      </w:r>
      <w:r w:rsidR="00660D9D" w:rsidRPr="0058763C">
        <w:rPr>
          <w:rFonts w:ascii="Arial Narrow" w:hAnsi="Arial Narrow" w:cs="Calibri"/>
        </w:rPr>
        <w:t>.</w:t>
      </w:r>
    </w:p>
    <w:p w:rsidR="00660D9D" w:rsidRPr="0058763C" w:rsidRDefault="00660D9D" w:rsidP="00452724">
      <w:pPr>
        <w:pStyle w:val="Default"/>
        <w:ind w:left="360"/>
        <w:rPr>
          <w:rFonts w:ascii="Arial Narrow" w:hAnsi="Arial Narrow" w:cs="Calibri"/>
        </w:rPr>
      </w:pPr>
    </w:p>
    <w:p w:rsidR="00AC41CC" w:rsidRDefault="00660D9D" w:rsidP="00452724">
      <w:pPr>
        <w:pStyle w:val="Default"/>
        <w:numPr>
          <w:ilvl w:val="0"/>
          <w:numId w:val="21"/>
        </w:numPr>
        <w:ind w:left="360"/>
        <w:rPr>
          <w:rFonts w:ascii="Arial Narrow" w:hAnsi="Arial Narrow" w:cs="Calibri"/>
        </w:rPr>
      </w:pPr>
      <w:r w:rsidRPr="0058763C">
        <w:rPr>
          <w:rFonts w:ascii="Arial Narrow" w:hAnsi="Arial Narrow" w:cs="Calibri"/>
        </w:rPr>
        <w:t>To work with all statutory agencies to ensure electively home educated children</w:t>
      </w:r>
      <w:r w:rsidR="00320683" w:rsidRPr="0058763C">
        <w:rPr>
          <w:rFonts w:ascii="Arial Narrow" w:hAnsi="Arial Narrow" w:cs="Calibri"/>
        </w:rPr>
        <w:t xml:space="preserve"> </w:t>
      </w:r>
      <w:r w:rsidR="00DB0B00" w:rsidRPr="0058763C">
        <w:rPr>
          <w:rFonts w:ascii="Arial Narrow" w:hAnsi="Arial Narrow" w:cs="Calibri"/>
        </w:rPr>
        <w:t xml:space="preserve">are </w:t>
      </w:r>
      <w:r w:rsidR="00320683" w:rsidRPr="0058763C">
        <w:rPr>
          <w:rFonts w:ascii="Arial Narrow" w:hAnsi="Arial Narrow" w:cs="Calibri"/>
        </w:rPr>
        <w:t>appropriately safeguarded.</w:t>
      </w:r>
    </w:p>
    <w:p w:rsidR="00452724" w:rsidRPr="0058763C" w:rsidRDefault="00452724" w:rsidP="00452724">
      <w:pPr>
        <w:pStyle w:val="Default"/>
        <w:rPr>
          <w:rFonts w:ascii="Arial Narrow" w:hAnsi="Arial Narrow" w:cs="Calibri"/>
        </w:rPr>
      </w:pPr>
    </w:p>
    <w:p w:rsidR="00AC17E4" w:rsidRPr="0058763C" w:rsidRDefault="00D86A24" w:rsidP="00452724">
      <w:pPr>
        <w:spacing w:line="240" w:lineRule="auto"/>
        <w:rPr>
          <w:rFonts w:ascii="Arial Narrow" w:hAnsi="Arial Narrow"/>
          <w:b/>
          <w:sz w:val="24"/>
          <w:szCs w:val="24"/>
        </w:rPr>
      </w:pPr>
      <w:r w:rsidRPr="0058763C">
        <w:rPr>
          <w:rFonts w:ascii="Arial Narrow" w:hAnsi="Arial Narrow"/>
          <w:b/>
          <w:bCs/>
          <w:sz w:val="24"/>
          <w:szCs w:val="24"/>
        </w:rPr>
        <w:t xml:space="preserve">Note: </w:t>
      </w:r>
      <w:r w:rsidRPr="0058763C">
        <w:rPr>
          <w:rFonts w:ascii="Arial Narrow" w:hAnsi="Arial Narrow"/>
          <w:sz w:val="24"/>
          <w:szCs w:val="24"/>
        </w:rPr>
        <w:t>Throughout this document ‘parents’ should be taken to include all those with parental responsibility, including guardians and carers</w:t>
      </w:r>
      <w:r w:rsidR="00452724">
        <w:rPr>
          <w:rFonts w:ascii="Arial Narrow" w:hAnsi="Arial Narrow"/>
          <w:sz w:val="24"/>
          <w:szCs w:val="24"/>
        </w:rPr>
        <w:t>, and those that “care” for children.</w:t>
      </w:r>
    </w:p>
    <w:p w:rsidR="00BE00DE" w:rsidRPr="0058763C" w:rsidRDefault="00BE00DE" w:rsidP="00452724">
      <w:pPr>
        <w:pStyle w:val="Default"/>
        <w:rPr>
          <w:rFonts w:ascii="Arial Narrow" w:hAnsi="Arial Narrow"/>
          <w:b/>
          <w:u w:val="single"/>
        </w:rPr>
      </w:pPr>
    </w:p>
    <w:p w:rsidR="00735E32" w:rsidRPr="0058763C" w:rsidRDefault="0009338B" w:rsidP="00452724">
      <w:pPr>
        <w:pStyle w:val="Default"/>
        <w:rPr>
          <w:rFonts w:ascii="Arial Narrow" w:hAnsi="Arial Narrow"/>
          <w:b/>
          <w:u w:val="single"/>
        </w:rPr>
      </w:pPr>
      <w:r w:rsidRPr="00452724">
        <w:rPr>
          <w:rFonts w:ascii="Arial Narrow" w:hAnsi="Arial Narrow"/>
          <w:b/>
          <w:sz w:val="28"/>
          <w:u w:val="single"/>
        </w:rPr>
        <w:t xml:space="preserve">Pre </w:t>
      </w:r>
      <w:r w:rsidR="00AF2CD6" w:rsidRPr="00452724">
        <w:rPr>
          <w:rFonts w:ascii="Arial Narrow" w:hAnsi="Arial Narrow"/>
          <w:b/>
          <w:sz w:val="28"/>
          <w:u w:val="single"/>
        </w:rPr>
        <w:t>E</w:t>
      </w:r>
      <w:r w:rsidR="00090857" w:rsidRPr="00452724">
        <w:rPr>
          <w:rFonts w:ascii="Arial Narrow" w:hAnsi="Arial Narrow"/>
          <w:b/>
          <w:sz w:val="28"/>
          <w:u w:val="single"/>
        </w:rPr>
        <w:t xml:space="preserve">lective </w:t>
      </w:r>
      <w:r w:rsidR="00AF2CD6" w:rsidRPr="00452724">
        <w:rPr>
          <w:rFonts w:ascii="Arial Narrow" w:hAnsi="Arial Narrow"/>
          <w:b/>
          <w:sz w:val="28"/>
          <w:u w:val="single"/>
        </w:rPr>
        <w:t>H</w:t>
      </w:r>
      <w:r w:rsidR="00090857" w:rsidRPr="00452724">
        <w:rPr>
          <w:rFonts w:ascii="Arial Narrow" w:hAnsi="Arial Narrow"/>
          <w:b/>
          <w:sz w:val="28"/>
          <w:u w:val="single"/>
        </w:rPr>
        <w:t xml:space="preserve">ome </w:t>
      </w:r>
      <w:r w:rsidR="00AF2CD6" w:rsidRPr="00452724">
        <w:rPr>
          <w:rFonts w:ascii="Arial Narrow" w:hAnsi="Arial Narrow"/>
          <w:b/>
          <w:sz w:val="28"/>
          <w:u w:val="single"/>
        </w:rPr>
        <w:t>E</w:t>
      </w:r>
      <w:r w:rsidR="00090857" w:rsidRPr="00452724">
        <w:rPr>
          <w:rFonts w:ascii="Arial Narrow" w:hAnsi="Arial Narrow"/>
          <w:b/>
          <w:sz w:val="28"/>
          <w:u w:val="single"/>
        </w:rPr>
        <w:t>ducation</w:t>
      </w:r>
      <w:r w:rsidRPr="00452724">
        <w:rPr>
          <w:rFonts w:ascii="Arial Narrow" w:hAnsi="Arial Narrow"/>
          <w:b/>
          <w:sz w:val="28"/>
          <w:u w:val="single"/>
        </w:rPr>
        <w:t xml:space="preserve"> Notification</w:t>
      </w:r>
      <w:r w:rsidR="00EE23EF" w:rsidRPr="00452724">
        <w:rPr>
          <w:rFonts w:ascii="Arial Narrow" w:hAnsi="Arial Narrow"/>
          <w:b/>
          <w:sz w:val="28"/>
          <w:u w:val="single"/>
        </w:rPr>
        <w:t xml:space="preserve"> </w:t>
      </w:r>
      <w:r w:rsidRPr="00452724">
        <w:rPr>
          <w:rFonts w:ascii="Arial Narrow" w:hAnsi="Arial Narrow"/>
          <w:b/>
          <w:sz w:val="28"/>
          <w:u w:val="single"/>
        </w:rPr>
        <w:t>Procedures</w:t>
      </w:r>
    </w:p>
    <w:p w:rsidR="00C07FC5" w:rsidRPr="0058763C" w:rsidRDefault="00C07FC5" w:rsidP="00452724">
      <w:pPr>
        <w:pStyle w:val="Default"/>
        <w:rPr>
          <w:rFonts w:ascii="Arial Narrow" w:hAnsi="Arial Narrow"/>
          <w:b/>
        </w:rPr>
      </w:pPr>
    </w:p>
    <w:p w:rsidR="00C07FC5" w:rsidRPr="0058763C" w:rsidRDefault="004274CA" w:rsidP="00452724">
      <w:pPr>
        <w:pStyle w:val="Default"/>
        <w:rPr>
          <w:rFonts w:ascii="Arial Narrow" w:hAnsi="Arial Narrow"/>
        </w:rPr>
      </w:pPr>
      <w:r w:rsidRPr="0058763C">
        <w:rPr>
          <w:rFonts w:ascii="Arial Narrow" w:hAnsi="Arial Narrow"/>
        </w:rPr>
        <w:t>All p</w:t>
      </w:r>
      <w:r w:rsidR="00AB0D8B" w:rsidRPr="0058763C">
        <w:rPr>
          <w:rFonts w:ascii="Arial Narrow" w:hAnsi="Arial Narrow"/>
        </w:rPr>
        <w:t xml:space="preserve">re </w:t>
      </w:r>
      <w:r w:rsidRPr="0058763C">
        <w:rPr>
          <w:rFonts w:ascii="Arial Narrow" w:hAnsi="Arial Narrow"/>
        </w:rPr>
        <w:t xml:space="preserve">EHE </w:t>
      </w:r>
      <w:r w:rsidR="004B3D74" w:rsidRPr="0058763C">
        <w:rPr>
          <w:rFonts w:ascii="Arial Narrow" w:hAnsi="Arial Narrow"/>
        </w:rPr>
        <w:t xml:space="preserve">enquiries </w:t>
      </w:r>
      <w:r w:rsidR="00D141A4" w:rsidRPr="0058763C">
        <w:rPr>
          <w:rFonts w:ascii="Arial Narrow" w:hAnsi="Arial Narrow"/>
        </w:rPr>
        <w:t>must</w:t>
      </w:r>
      <w:r w:rsidR="004B3D74" w:rsidRPr="0058763C">
        <w:rPr>
          <w:rFonts w:ascii="Arial Narrow" w:hAnsi="Arial Narrow"/>
        </w:rPr>
        <w:t xml:space="preserve"> come through the </w:t>
      </w:r>
      <w:r w:rsidR="002918B8">
        <w:rPr>
          <w:rFonts w:ascii="Arial Narrow" w:hAnsi="Arial Narrow"/>
        </w:rPr>
        <w:t>Elective Home Education (EHE) Team v</w:t>
      </w:r>
      <w:r w:rsidR="004B3D74" w:rsidRPr="0058763C">
        <w:rPr>
          <w:rFonts w:ascii="Arial Narrow" w:hAnsi="Arial Narrow"/>
        </w:rPr>
        <w:t xml:space="preserve">ia email </w:t>
      </w:r>
      <w:hyperlink r:id="rId9" w:history="1">
        <w:r w:rsidR="002918B8" w:rsidRPr="0057238D">
          <w:rPr>
            <w:rStyle w:val="Hyperlink"/>
            <w:rFonts w:ascii="Arial Narrow" w:hAnsi="Arial Narrow"/>
          </w:rPr>
          <w:t>elective.homeeducation@newham.gov.uk</w:t>
        </w:r>
      </w:hyperlink>
      <w:r w:rsidR="009F3D8C" w:rsidRPr="0058763C">
        <w:rPr>
          <w:rFonts w:ascii="Arial Narrow" w:hAnsi="Arial Narrow"/>
        </w:rPr>
        <w:t xml:space="preserve"> or telephone </w:t>
      </w:r>
      <w:r w:rsidR="00E032D3">
        <w:rPr>
          <w:rFonts w:ascii="Arial Narrow" w:hAnsi="Arial Narrow"/>
        </w:rPr>
        <w:t>0</w:t>
      </w:r>
      <w:r w:rsidR="00E032D3" w:rsidRPr="00E032D3">
        <w:rPr>
          <w:rFonts w:ascii="Arial Narrow" w:hAnsi="Arial Narrow"/>
        </w:rPr>
        <w:t>203</w:t>
      </w:r>
      <w:r w:rsidR="00E032D3">
        <w:rPr>
          <w:rFonts w:ascii="Arial Narrow" w:hAnsi="Arial Narrow"/>
        </w:rPr>
        <w:t xml:space="preserve"> </w:t>
      </w:r>
      <w:r w:rsidR="00E032D3" w:rsidRPr="00E032D3">
        <w:rPr>
          <w:rFonts w:ascii="Arial Narrow" w:hAnsi="Arial Narrow"/>
        </w:rPr>
        <w:t>373</w:t>
      </w:r>
      <w:r w:rsidR="00E032D3">
        <w:rPr>
          <w:rFonts w:ascii="Arial Narrow" w:hAnsi="Arial Narrow"/>
        </w:rPr>
        <w:t xml:space="preserve"> </w:t>
      </w:r>
      <w:r w:rsidR="00E032D3" w:rsidRPr="00E032D3">
        <w:rPr>
          <w:rFonts w:ascii="Arial Narrow" w:hAnsi="Arial Narrow"/>
        </w:rPr>
        <w:t>4304</w:t>
      </w:r>
      <w:r w:rsidR="00E032D3">
        <w:rPr>
          <w:rFonts w:ascii="Arial Narrow" w:hAnsi="Arial Narrow"/>
        </w:rPr>
        <w:t xml:space="preserve"> </w:t>
      </w:r>
      <w:r w:rsidRPr="0058763C">
        <w:rPr>
          <w:rFonts w:ascii="Arial Narrow" w:hAnsi="Arial Narrow"/>
        </w:rPr>
        <w:t>in the first instance</w:t>
      </w:r>
      <w:r w:rsidR="004B3D74" w:rsidRPr="0058763C">
        <w:rPr>
          <w:rFonts w:ascii="Arial Narrow" w:hAnsi="Arial Narrow"/>
        </w:rPr>
        <w:t>.</w:t>
      </w:r>
      <w:r w:rsidRPr="0058763C">
        <w:rPr>
          <w:rFonts w:ascii="Arial Narrow" w:hAnsi="Arial Narrow"/>
        </w:rPr>
        <w:t xml:space="preserve"> </w:t>
      </w:r>
    </w:p>
    <w:p w:rsidR="00735E32" w:rsidRPr="0058763C" w:rsidRDefault="00735E32" w:rsidP="00452724">
      <w:pPr>
        <w:pStyle w:val="Default"/>
        <w:rPr>
          <w:rFonts w:ascii="Arial Narrow" w:hAnsi="Arial Narrow"/>
          <w:color w:val="00B050"/>
        </w:rPr>
      </w:pPr>
      <w:r w:rsidRPr="0058763C">
        <w:rPr>
          <w:rFonts w:ascii="Arial Narrow" w:hAnsi="Arial Narrow"/>
        </w:rPr>
        <w:t xml:space="preserve"> </w:t>
      </w:r>
    </w:p>
    <w:p w:rsidR="00C921B8" w:rsidRPr="0058763C" w:rsidRDefault="00C921B8" w:rsidP="00452724">
      <w:pPr>
        <w:pStyle w:val="Default"/>
        <w:rPr>
          <w:rFonts w:ascii="Arial Narrow" w:hAnsi="Arial Narrow"/>
          <w:b/>
          <w:color w:val="auto"/>
        </w:rPr>
      </w:pPr>
      <w:r w:rsidRPr="0058763C">
        <w:rPr>
          <w:rFonts w:ascii="Arial Narrow" w:hAnsi="Arial Narrow"/>
          <w:b/>
          <w:color w:val="auto"/>
        </w:rPr>
        <w:t>Children on a School Roll</w:t>
      </w:r>
    </w:p>
    <w:p w:rsidR="00735E32" w:rsidRPr="0058763C" w:rsidRDefault="00B52227" w:rsidP="00452724">
      <w:pPr>
        <w:pStyle w:val="Default"/>
        <w:rPr>
          <w:rFonts w:ascii="Arial Narrow" w:hAnsi="Arial Narrow"/>
        </w:rPr>
      </w:pPr>
      <w:r w:rsidRPr="0058763C">
        <w:rPr>
          <w:rFonts w:ascii="Arial Narrow" w:hAnsi="Arial Narrow"/>
        </w:rPr>
        <w:t>For parents who a</w:t>
      </w:r>
      <w:r w:rsidR="00AF2CD6" w:rsidRPr="0058763C">
        <w:rPr>
          <w:rFonts w:ascii="Arial Narrow" w:hAnsi="Arial Narrow"/>
        </w:rPr>
        <w:t>re considering EHE</w:t>
      </w:r>
      <w:r w:rsidR="00735E32" w:rsidRPr="0058763C">
        <w:rPr>
          <w:rFonts w:ascii="Arial Narrow" w:hAnsi="Arial Narrow"/>
        </w:rPr>
        <w:t xml:space="preserve">, it is recommended that they go into school to discuss the situation with </w:t>
      </w:r>
      <w:r w:rsidR="00AF2CD6" w:rsidRPr="0058763C">
        <w:rPr>
          <w:rFonts w:ascii="Arial Narrow" w:hAnsi="Arial Narrow"/>
        </w:rPr>
        <w:t xml:space="preserve">an appropriate member of school staff in the first instance. </w:t>
      </w:r>
      <w:r w:rsidR="00B30804" w:rsidRPr="0058763C">
        <w:rPr>
          <w:rFonts w:ascii="Arial Narrow" w:hAnsi="Arial Narrow"/>
        </w:rPr>
        <w:t>School should seek to resolve any problems that are brought to their attent</w:t>
      </w:r>
      <w:r w:rsidR="00230AE7" w:rsidRPr="0058763C">
        <w:rPr>
          <w:rFonts w:ascii="Arial Narrow" w:hAnsi="Arial Narrow"/>
        </w:rPr>
        <w:t>i</w:t>
      </w:r>
      <w:r w:rsidR="00DC47DD" w:rsidRPr="0058763C">
        <w:rPr>
          <w:rFonts w:ascii="Arial Narrow" w:hAnsi="Arial Narrow"/>
        </w:rPr>
        <w:t>on</w:t>
      </w:r>
      <w:r w:rsidR="00230AE7" w:rsidRPr="0058763C">
        <w:rPr>
          <w:rFonts w:ascii="Arial Narrow" w:hAnsi="Arial Narrow"/>
        </w:rPr>
        <w:t xml:space="preserve">. </w:t>
      </w:r>
      <w:r w:rsidR="00AF2CD6" w:rsidRPr="0058763C">
        <w:rPr>
          <w:rFonts w:ascii="Arial Narrow" w:hAnsi="Arial Narrow"/>
        </w:rPr>
        <w:t xml:space="preserve">The school should provide the parent with </w:t>
      </w:r>
      <w:r w:rsidR="00740AF4" w:rsidRPr="0058763C">
        <w:rPr>
          <w:rFonts w:ascii="Arial Narrow" w:hAnsi="Arial Narrow"/>
        </w:rPr>
        <w:t xml:space="preserve">a copy of </w:t>
      </w:r>
      <w:r w:rsidR="00AF2CD6" w:rsidRPr="0058763C">
        <w:rPr>
          <w:rFonts w:ascii="Arial Narrow" w:hAnsi="Arial Narrow"/>
        </w:rPr>
        <w:t xml:space="preserve">the </w:t>
      </w:r>
      <w:r w:rsidR="00AF2CD6" w:rsidRPr="00452724">
        <w:rPr>
          <w:rFonts w:ascii="Arial Narrow" w:hAnsi="Arial Narrow"/>
        </w:rPr>
        <w:t>LA</w:t>
      </w:r>
      <w:r w:rsidR="00740AF4" w:rsidRPr="00452724">
        <w:rPr>
          <w:rFonts w:ascii="Arial Narrow" w:hAnsi="Arial Narrow"/>
        </w:rPr>
        <w:t>’s</w:t>
      </w:r>
      <w:r w:rsidR="00AF2CD6" w:rsidRPr="00452724">
        <w:rPr>
          <w:rFonts w:ascii="Arial Narrow" w:hAnsi="Arial Narrow"/>
        </w:rPr>
        <w:t xml:space="preserve"> EHE information leaflet</w:t>
      </w:r>
      <w:r w:rsidR="007B5829" w:rsidRPr="0058763C">
        <w:rPr>
          <w:rFonts w:ascii="Arial Narrow" w:hAnsi="Arial Narrow"/>
        </w:rPr>
        <w:t xml:space="preserve"> and signpost them to </w:t>
      </w:r>
      <w:r w:rsidR="00E032D3">
        <w:rPr>
          <w:rFonts w:ascii="Arial Narrow" w:hAnsi="Arial Narrow"/>
        </w:rPr>
        <w:t xml:space="preserve">the EHE Team </w:t>
      </w:r>
      <w:r w:rsidR="007B5829" w:rsidRPr="0058763C">
        <w:rPr>
          <w:rFonts w:ascii="Arial Narrow" w:hAnsi="Arial Narrow"/>
        </w:rPr>
        <w:t>to access</w:t>
      </w:r>
      <w:r w:rsidR="00773F11" w:rsidRPr="0058763C">
        <w:rPr>
          <w:rFonts w:ascii="Arial Narrow" w:hAnsi="Arial Narrow"/>
        </w:rPr>
        <w:t xml:space="preserve"> accurate advice and guidance</w:t>
      </w:r>
      <w:r w:rsidR="00115883" w:rsidRPr="0058763C">
        <w:rPr>
          <w:rFonts w:ascii="Arial Narrow" w:hAnsi="Arial Narrow"/>
        </w:rPr>
        <w:t xml:space="preserve"> about EHE</w:t>
      </w:r>
      <w:r w:rsidR="00AF2CD6" w:rsidRPr="0058763C">
        <w:rPr>
          <w:rFonts w:ascii="Arial Narrow" w:hAnsi="Arial Narrow"/>
        </w:rPr>
        <w:t>.</w:t>
      </w:r>
      <w:r w:rsidR="00EE23EF" w:rsidRPr="0058763C">
        <w:rPr>
          <w:rFonts w:ascii="Arial Narrow" w:hAnsi="Arial Narrow"/>
        </w:rPr>
        <w:t xml:space="preserve"> EHE is a complex and specialist area so s</w:t>
      </w:r>
      <w:r w:rsidR="007B5829" w:rsidRPr="0058763C">
        <w:rPr>
          <w:rFonts w:ascii="Arial Narrow" w:hAnsi="Arial Narrow"/>
        </w:rPr>
        <w:t>chools should not provide information about EHE themselves.</w:t>
      </w:r>
    </w:p>
    <w:p w:rsidR="00C07FC5" w:rsidRPr="0058763C" w:rsidRDefault="00C07FC5" w:rsidP="00452724">
      <w:pPr>
        <w:pStyle w:val="Default"/>
        <w:rPr>
          <w:rFonts w:ascii="Arial Narrow" w:hAnsi="Arial Narrow"/>
        </w:rPr>
      </w:pPr>
    </w:p>
    <w:p w:rsidR="0024601B" w:rsidRPr="0058763C" w:rsidRDefault="00E032D3" w:rsidP="00452724">
      <w:pPr>
        <w:pStyle w:val="Default"/>
        <w:rPr>
          <w:rFonts w:ascii="Arial Narrow" w:hAnsi="Arial Narrow"/>
        </w:rPr>
      </w:pPr>
      <w:r>
        <w:rPr>
          <w:rFonts w:ascii="Arial Narrow" w:hAnsi="Arial Narrow"/>
        </w:rPr>
        <w:t xml:space="preserve">If parents approach the EHE team </w:t>
      </w:r>
      <w:r w:rsidR="00C07FC5" w:rsidRPr="0058763C">
        <w:rPr>
          <w:rFonts w:ascii="Arial Narrow" w:hAnsi="Arial Narrow"/>
        </w:rPr>
        <w:t xml:space="preserve">for advice and guidance, </w:t>
      </w:r>
      <w:r w:rsidR="00D141A4" w:rsidRPr="0058763C">
        <w:rPr>
          <w:rFonts w:ascii="Arial Narrow" w:hAnsi="Arial Narrow"/>
        </w:rPr>
        <w:t xml:space="preserve">A member of </w:t>
      </w:r>
      <w:r>
        <w:rPr>
          <w:rFonts w:ascii="Arial Narrow" w:hAnsi="Arial Narrow"/>
        </w:rPr>
        <w:t>the team</w:t>
      </w:r>
      <w:r w:rsidR="00740AF4" w:rsidRPr="0058763C">
        <w:rPr>
          <w:rFonts w:ascii="Arial Narrow" w:hAnsi="Arial Narrow"/>
        </w:rPr>
        <w:t xml:space="preserve"> wi</w:t>
      </w:r>
      <w:r w:rsidR="00C75F03" w:rsidRPr="0058763C">
        <w:rPr>
          <w:rFonts w:ascii="Arial Narrow" w:hAnsi="Arial Narrow"/>
        </w:rPr>
        <w:t xml:space="preserve">ll contact them for a telephone </w:t>
      </w:r>
      <w:r w:rsidR="00740AF4" w:rsidRPr="0058763C">
        <w:rPr>
          <w:rFonts w:ascii="Arial Narrow" w:hAnsi="Arial Narrow"/>
        </w:rPr>
        <w:t>discuss</w:t>
      </w:r>
      <w:r w:rsidR="00B30804" w:rsidRPr="0058763C">
        <w:rPr>
          <w:rFonts w:ascii="Arial Narrow" w:hAnsi="Arial Narrow"/>
        </w:rPr>
        <w:t>i</w:t>
      </w:r>
      <w:r w:rsidR="00740AF4" w:rsidRPr="0058763C">
        <w:rPr>
          <w:rFonts w:ascii="Arial Narrow" w:hAnsi="Arial Narrow"/>
        </w:rPr>
        <w:t xml:space="preserve">on </w:t>
      </w:r>
      <w:r w:rsidR="00AB0D8B" w:rsidRPr="0058763C">
        <w:rPr>
          <w:rFonts w:ascii="Arial Narrow" w:hAnsi="Arial Narrow"/>
        </w:rPr>
        <w:t>and/</w:t>
      </w:r>
      <w:r w:rsidR="00740AF4" w:rsidRPr="0058763C">
        <w:rPr>
          <w:rFonts w:ascii="Arial Narrow" w:hAnsi="Arial Narrow"/>
        </w:rPr>
        <w:t xml:space="preserve">or meeting depending on the circumstances. </w:t>
      </w:r>
    </w:p>
    <w:p w:rsidR="0024601B" w:rsidRPr="0058763C" w:rsidRDefault="0024601B" w:rsidP="00452724">
      <w:pPr>
        <w:pStyle w:val="Default"/>
        <w:rPr>
          <w:rFonts w:ascii="Arial Narrow" w:hAnsi="Arial Narrow"/>
        </w:rPr>
      </w:pPr>
    </w:p>
    <w:p w:rsidR="00735E32" w:rsidRPr="0058763C" w:rsidRDefault="00740AF4" w:rsidP="00452724">
      <w:pPr>
        <w:pStyle w:val="Default"/>
        <w:rPr>
          <w:rFonts w:ascii="Arial Narrow" w:hAnsi="Arial Narrow"/>
        </w:rPr>
      </w:pPr>
      <w:r w:rsidRPr="0058763C">
        <w:rPr>
          <w:rFonts w:ascii="Arial Narrow" w:hAnsi="Arial Narrow"/>
        </w:rPr>
        <w:t xml:space="preserve">If it </w:t>
      </w:r>
      <w:r w:rsidR="00C75F03" w:rsidRPr="0058763C">
        <w:rPr>
          <w:rFonts w:ascii="Arial Narrow" w:hAnsi="Arial Narrow"/>
        </w:rPr>
        <w:t>is parent</w:t>
      </w:r>
      <w:r w:rsidR="00AB0D8B" w:rsidRPr="0058763C">
        <w:rPr>
          <w:rFonts w:ascii="Arial Narrow" w:hAnsi="Arial Narrow"/>
        </w:rPr>
        <w:t>’</w:t>
      </w:r>
      <w:r w:rsidR="00C75F03" w:rsidRPr="0058763C">
        <w:rPr>
          <w:rFonts w:ascii="Arial Narrow" w:hAnsi="Arial Narrow"/>
        </w:rPr>
        <w:t>s</w:t>
      </w:r>
      <w:r w:rsidR="00C07FC5" w:rsidRPr="0058763C">
        <w:rPr>
          <w:rFonts w:ascii="Arial Narrow" w:hAnsi="Arial Narrow"/>
        </w:rPr>
        <w:t xml:space="preserve"> final decisio</w:t>
      </w:r>
      <w:r w:rsidRPr="0058763C">
        <w:rPr>
          <w:rFonts w:ascii="Arial Narrow" w:hAnsi="Arial Narrow"/>
        </w:rPr>
        <w:t xml:space="preserve">n </w:t>
      </w:r>
      <w:r w:rsidR="00D141A4" w:rsidRPr="0058763C">
        <w:rPr>
          <w:rFonts w:ascii="Arial Narrow" w:hAnsi="Arial Narrow"/>
        </w:rPr>
        <w:t xml:space="preserve">is </w:t>
      </w:r>
      <w:r w:rsidRPr="0058763C">
        <w:rPr>
          <w:rFonts w:ascii="Arial Narrow" w:hAnsi="Arial Narrow"/>
        </w:rPr>
        <w:t>to proceed with EHE</w:t>
      </w:r>
      <w:r w:rsidR="00D141A4" w:rsidRPr="0058763C">
        <w:rPr>
          <w:rFonts w:ascii="Arial Narrow" w:hAnsi="Arial Narrow"/>
        </w:rPr>
        <w:t>,</w:t>
      </w:r>
      <w:r w:rsidR="00B20DA9" w:rsidRPr="0058763C">
        <w:rPr>
          <w:rFonts w:ascii="Arial Narrow" w:hAnsi="Arial Narrow"/>
        </w:rPr>
        <w:t xml:space="preserve"> then parents</w:t>
      </w:r>
      <w:r w:rsidR="00C07FC5" w:rsidRPr="0058763C">
        <w:rPr>
          <w:rFonts w:ascii="Arial Narrow" w:hAnsi="Arial Narrow"/>
        </w:rPr>
        <w:t xml:space="preserve"> will be informed to write</w:t>
      </w:r>
      <w:r w:rsidRPr="0058763C">
        <w:rPr>
          <w:rFonts w:ascii="Arial Narrow" w:hAnsi="Arial Narrow"/>
        </w:rPr>
        <w:t xml:space="preserve"> to the Headteacher</w:t>
      </w:r>
      <w:r w:rsidR="00D141A4" w:rsidRPr="0058763C">
        <w:rPr>
          <w:rStyle w:val="FootnoteReference"/>
          <w:rFonts w:ascii="Arial Narrow" w:hAnsi="Arial Narrow"/>
        </w:rPr>
        <w:footnoteReference w:id="1"/>
      </w:r>
      <w:r w:rsidRPr="0058763C">
        <w:rPr>
          <w:rFonts w:ascii="Arial Narrow" w:hAnsi="Arial Narrow"/>
        </w:rPr>
        <w:t xml:space="preserve"> stating their intention</w:t>
      </w:r>
      <w:r w:rsidR="00C07FC5" w:rsidRPr="0058763C">
        <w:rPr>
          <w:rFonts w:ascii="Arial Narrow" w:hAnsi="Arial Narrow"/>
        </w:rPr>
        <w:t xml:space="preserve"> to educate their child at home. </w:t>
      </w:r>
      <w:r w:rsidR="00E032D3">
        <w:rPr>
          <w:rFonts w:ascii="Arial Narrow" w:hAnsi="Arial Narrow"/>
        </w:rPr>
        <w:t>The EHE team</w:t>
      </w:r>
      <w:r w:rsidRPr="0058763C">
        <w:rPr>
          <w:rFonts w:ascii="Arial Narrow" w:hAnsi="Arial Narrow"/>
        </w:rPr>
        <w:t xml:space="preserve"> will not write letters on behalf of parents</w:t>
      </w:r>
      <w:r w:rsidR="00D141A4" w:rsidRPr="0058763C">
        <w:rPr>
          <w:rFonts w:ascii="Arial Narrow" w:hAnsi="Arial Narrow"/>
        </w:rPr>
        <w:t>,</w:t>
      </w:r>
      <w:r w:rsidRPr="0058763C">
        <w:rPr>
          <w:rFonts w:ascii="Arial Narrow" w:hAnsi="Arial Narrow"/>
        </w:rPr>
        <w:t xml:space="preserve"> or provide a template</w:t>
      </w:r>
      <w:r w:rsidR="00D141A4" w:rsidRPr="0058763C">
        <w:rPr>
          <w:rFonts w:ascii="Arial Narrow" w:hAnsi="Arial Narrow"/>
        </w:rPr>
        <w:t>,</w:t>
      </w:r>
      <w:r w:rsidR="00174B2B" w:rsidRPr="0058763C">
        <w:rPr>
          <w:rFonts w:ascii="Arial Narrow" w:hAnsi="Arial Narrow"/>
        </w:rPr>
        <w:t xml:space="preserve"> but advice will be given about possible wording and content.</w:t>
      </w:r>
    </w:p>
    <w:p w:rsidR="00174B2B" w:rsidRPr="0058763C" w:rsidRDefault="00174B2B" w:rsidP="00452724">
      <w:pPr>
        <w:pStyle w:val="Default"/>
        <w:rPr>
          <w:rFonts w:ascii="Arial Narrow" w:hAnsi="Arial Narrow"/>
        </w:rPr>
      </w:pPr>
    </w:p>
    <w:p w:rsidR="00A40235" w:rsidRPr="0058763C" w:rsidRDefault="00A40235" w:rsidP="00452724">
      <w:pPr>
        <w:pStyle w:val="Default"/>
        <w:rPr>
          <w:rFonts w:ascii="Arial Narrow" w:hAnsi="Arial Narrow"/>
        </w:rPr>
      </w:pPr>
      <w:r w:rsidRPr="0058763C">
        <w:rPr>
          <w:rFonts w:ascii="Arial Narrow" w:hAnsi="Arial Narrow"/>
        </w:rPr>
        <w:t>Schools must not seek to persuade p</w:t>
      </w:r>
      <w:r w:rsidR="00C07FC5" w:rsidRPr="0058763C">
        <w:rPr>
          <w:rFonts w:ascii="Arial Narrow" w:hAnsi="Arial Narrow"/>
        </w:rPr>
        <w:t>arents to educate their child</w:t>
      </w:r>
      <w:r w:rsidRPr="0058763C">
        <w:rPr>
          <w:rFonts w:ascii="Arial Narrow" w:hAnsi="Arial Narrow"/>
        </w:rPr>
        <w:t xml:space="preserve"> at home as a way of avoiding an exclusion or because the child has a poor attendance record. In the case of exclusion, they must follow the statutory guidance</w:t>
      </w:r>
      <w:r w:rsidR="00D141A4" w:rsidRPr="0058763C">
        <w:rPr>
          <w:rFonts w:ascii="Arial Narrow" w:hAnsi="Arial Narrow"/>
        </w:rPr>
        <w:t xml:space="preserve">, with support accessible via the </w:t>
      </w:r>
      <w:r w:rsidR="00E032D3">
        <w:rPr>
          <w:rFonts w:ascii="Arial Narrow" w:hAnsi="Arial Narrow"/>
        </w:rPr>
        <w:t>Behaviour Support Service</w:t>
      </w:r>
      <w:r w:rsidR="00D141A4" w:rsidRPr="0058763C">
        <w:rPr>
          <w:rFonts w:ascii="Arial Narrow" w:hAnsi="Arial Narrow"/>
        </w:rPr>
        <w:t xml:space="preserve"> (</w:t>
      </w:r>
      <w:r w:rsidR="00E032D3">
        <w:rPr>
          <w:rFonts w:ascii="Arial Narrow" w:hAnsi="Arial Narrow"/>
        </w:rPr>
        <w:t>BSS</w:t>
      </w:r>
      <w:r w:rsidR="00D141A4" w:rsidRPr="0058763C">
        <w:rPr>
          <w:rFonts w:ascii="Arial Narrow" w:hAnsi="Arial Narrow"/>
        </w:rPr>
        <w:t>)</w:t>
      </w:r>
      <w:r w:rsidR="00D141A4" w:rsidRPr="0058763C">
        <w:rPr>
          <w:rStyle w:val="FootnoteReference"/>
          <w:rFonts w:ascii="Arial Narrow" w:hAnsi="Arial Narrow"/>
        </w:rPr>
        <w:footnoteReference w:id="2"/>
      </w:r>
      <w:r w:rsidR="00D141A4" w:rsidRPr="0058763C">
        <w:rPr>
          <w:rFonts w:ascii="Arial Narrow" w:hAnsi="Arial Narrow"/>
        </w:rPr>
        <w:t xml:space="preserve">.  </w:t>
      </w:r>
      <w:r w:rsidRPr="0058763C">
        <w:rPr>
          <w:rFonts w:ascii="Arial Narrow" w:hAnsi="Arial Narrow"/>
        </w:rPr>
        <w:t xml:space="preserve">If </w:t>
      </w:r>
      <w:r w:rsidR="00C07FC5" w:rsidRPr="0058763C">
        <w:rPr>
          <w:rFonts w:ascii="Arial Narrow" w:hAnsi="Arial Narrow"/>
        </w:rPr>
        <w:t xml:space="preserve">the pupil has a poor attendance </w:t>
      </w:r>
      <w:r w:rsidRPr="0058763C">
        <w:rPr>
          <w:rFonts w:ascii="Arial Narrow" w:hAnsi="Arial Narrow"/>
        </w:rPr>
        <w:t xml:space="preserve">record, the school and local authority must address the issues behind the </w:t>
      </w:r>
      <w:r w:rsidR="00D141A4" w:rsidRPr="0058763C">
        <w:rPr>
          <w:rFonts w:ascii="Arial Narrow" w:hAnsi="Arial Narrow"/>
        </w:rPr>
        <w:t>poor attendance</w:t>
      </w:r>
      <w:r w:rsidRPr="0058763C">
        <w:rPr>
          <w:rFonts w:ascii="Arial Narrow" w:hAnsi="Arial Narrow"/>
        </w:rPr>
        <w:t xml:space="preserve"> and use the other remedies a</w:t>
      </w:r>
      <w:r w:rsidR="00C07FC5" w:rsidRPr="0058763C">
        <w:rPr>
          <w:rFonts w:ascii="Arial Narrow" w:hAnsi="Arial Narrow"/>
        </w:rPr>
        <w:t>vailable to them.</w:t>
      </w:r>
    </w:p>
    <w:p w:rsidR="00735E32" w:rsidRPr="0058763C" w:rsidRDefault="00735E32" w:rsidP="00452724">
      <w:pPr>
        <w:pStyle w:val="Default"/>
        <w:rPr>
          <w:rFonts w:ascii="Arial Narrow" w:hAnsi="Arial Narrow"/>
        </w:rPr>
      </w:pPr>
      <w:r w:rsidRPr="0058763C">
        <w:rPr>
          <w:rFonts w:ascii="Arial Narrow" w:hAnsi="Arial Narrow"/>
        </w:rPr>
        <w:t xml:space="preserve"> </w:t>
      </w:r>
    </w:p>
    <w:p w:rsidR="00F1559D" w:rsidRPr="0058763C" w:rsidRDefault="00B52227" w:rsidP="00452724">
      <w:pPr>
        <w:pStyle w:val="Default"/>
        <w:rPr>
          <w:rFonts w:ascii="Arial Narrow" w:hAnsi="Arial Narrow"/>
        </w:rPr>
      </w:pPr>
      <w:r w:rsidRPr="0058763C">
        <w:rPr>
          <w:rFonts w:ascii="Arial Narrow" w:hAnsi="Arial Narrow"/>
        </w:rPr>
        <w:lastRenderedPageBreak/>
        <w:t>Until a parent notifies the school in writing (deregistration letter) that they are home educating, i</w:t>
      </w:r>
      <w:r w:rsidR="00735E32" w:rsidRPr="0058763C">
        <w:rPr>
          <w:rFonts w:ascii="Arial Narrow" w:hAnsi="Arial Narrow"/>
        </w:rPr>
        <w:t>t</w:t>
      </w:r>
      <w:r w:rsidR="007F2AA0" w:rsidRPr="0058763C">
        <w:rPr>
          <w:rFonts w:ascii="Arial Narrow" w:hAnsi="Arial Narrow"/>
        </w:rPr>
        <w:t xml:space="preserve"> is imperative that the </w:t>
      </w:r>
      <w:r w:rsidR="00735E32" w:rsidRPr="0058763C">
        <w:rPr>
          <w:rFonts w:ascii="Arial Narrow" w:hAnsi="Arial Narrow"/>
        </w:rPr>
        <w:t xml:space="preserve">child continues to attend </w:t>
      </w:r>
      <w:r w:rsidR="0058763C" w:rsidRPr="0058763C">
        <w:rPr>
          <w:rFonts w:ascii="Arial Narrow" w:hAnsi="Arial Narrow"/>
        </w:rPr>
        <w:t>school,</w:t>
      </w:r>
      <w:r w:rsidR="00735E32" w:rsidRPr="0058763C">
        <w:rPr>
          <w:rFonts w:ascii="Arial Narrow" w:hAnsi="Arial Narrow"/>
        </w:rPr>
        <w:t xml:space="preserve"> and this should be made clear to paren</w:t>
      </w:r>
      <w:r w:rsidR="00AF2CD6" w:rsidRPr="0058763C">
        <w:rPr>
          <w:rFonts w:ascii="Arial Narrow" w:hAnsi="Arial Narrow"/>
        </w:rPr>
        <w:t xml:space="preserve">ts by </w:t>
      </w:r>
      <w:r w:rsidR="00D303C6" w:rsidRPr="0058763C">
        <w:rPr>
          <w:rFonts w:ascii="Arial Narrow" w:hAnsi="Arial Narrow"/>
        </w:rPr>
        <w:t>the school’s Attendance Officer or appropriately designated person.</w:t>
      </w:r>
      <w:r w:rsidR="00F16FF5" w:rsidRPr="0058763C">
        <w:rPr>
          <w:rFonts w:ascii="Arial Narrow" w:hAnsi="Arial Narrow"/>
        </w:rPr>
        <w:t xml:space="preserve"> </w:t>
      </w:r>
      <w:r w:rsidR="00B20DA9" w:rsidRPr="0058763C">
        <w:rPr>
          <w:rFonts w:ascii="Arial Narrow" w:hAnsi="Arial Narrow"/>
        </w:rPr>
        <w:t>The deregistration letter is a legal document so s</w:t>
      </w:r>
      <w:r w:rsidR="00F16FF5" w:rsidRPr="0058763C">
        <w:rPr>
          <w:rFonts w:ascii="Arial Narrow" w:hAnsi="Arial Narrow"/>
        </w:rPr>
        <w:t>chools should</w:t>
      </w:r>
      <w:r w:rsidR="00B20DA9" w:rsidRPr="0058763C">
        <w:rPr>
          <w:rFonts w:ascii="Arial Narrow" w:hAnsi="Arial Narrow"/>
        </w:rPr>
        <w:t xml:space="preserve"> not </w:t>
      </w:r>
      <w:r w:rsidR="00D141A4" w:rsidRPr="0058763C">
        <w:rPr>
          <w:rFonts w:ascii="Arial Narrow" w:hAnsi="Arial Narrow"/>
        </w:rPr>
        <w:t>write</w:t>
      </w:r>
      <w:r w:rsidR="009B58A8" w:rsidRPr="0058763C">
        <w:rPr>
          <w:rFonts w:ascii="Arial Narrow" w:hAnsi="Arial Narrow"/>
        </w:rPr>
        <w:t xml:space="preserve"> </w:t>
      </w:r>
      <w:r w:rsidR="00B20DA9" w:rsidRPr="0058763C">
        <w:rPr>
          <w:rFonts w:ascii="Arial Narrow" w:hAnsi="Arial Narrow"/>
        </w:rPr>
        <w:t xml:space="preserve">this </w:t>
      </w:r>
      <w:r w:rsidR="009B58A8" w:rsidRPr="0058763C">
        <w:rPr>
          <w:rFonts w:ascii="Arial Narrow" w:hAnsi="Arial Narrow"/>
        </w:rPr>
        <w:t xml:space="preserve">on behalf of parents or provide a template. </w:t>
      </w:r>
      <w:r w:rsidR="00B20DA9" w:rsidRPr="0058763C">
        <w:rPr>
          <w:rFonts w:ascii="Arial Narrow" w:hAnsi="Arial Narrow"/>
        </w:rPr>
        <w:t>This</w:t>
      </w:r>
      <w:r w:rsidR="009B58A8" w:rsidRPr="0058763C">
        <w:rPr>
          <w:rFonts w:ascii="Arial Narrow" w:hAnsi="Arial Narrow"/>
        </w:rPr>
        <w:t xml:space="preserve"> letter is </w:t>
      </w:r>
      <w:r w:rsidR="00F16FF5" w:rsidRPr="0058763C">
        <w:rPr>
          <w:rFonts w:ascii="Arial Narrow" w:hAnsi="Arial Narrow"/>
        </w:rPr>
        <w:t xml:space="preserve">also </w:t>
      </w:r>
      <w:r w:rsidR="009B58A8" w:rsidRPr="0058763C">
        <w:rPr>
          <w:rFonts w:ascii="Arial Narrow" w:hAnsi="Arial Narrow"/>
        </w:rPr>
        <w:t>an important first piece of information from parents which should be writ</w:t>
      </w:r>
      <w:r w:rsidR="00B24B43" w:rsidRPr="0058763C">
        <w:rPr>
          <w:rFonts w:ascii="Arial Narrow" w:hAnsi="Arial Narrow"/>
        </w:rPr>
        <w:t xml:space="preserve">ten </w:t>
      </w:r>
      <w:r w:rsidR="00B20DA9" w:rsidRPr="0058763C">
        <w:rPr>
          <w:rFonts w:ascii="Arial Narrow" w:hAnsi="Arial Narrow"/>
        </w:rPr>
        <w:t>independently as it may flag up</w:t>
      </w:r>
      <w:r w:rsidR="00B24B43" w:rsidRPr="0058763C">
        <w:rPr>
          <w:rFonts w:ascii="Arial Narrow" w:hAnsi="Arial Narrow"/>
        </w:rPr>
        <w:t xml:space="preserve"> early </w:t>
      </w:r>
      <w:r w:rsidR="009B58A8" w:rsidRPr="0058763C">
        <w:rPr>
          <w:rFonts w:ascii="Arial Narrow" w:hAnsi="Arial Narrow"/>
        </w:rPr>
        <w:t>concerns about the suitability of the EHE.</w:t>
      </w:r>
    </w:p>
    <w:p w:rsidR="00F1559D" w:rsidRPr="0058763C" w:rsidRDefault="00F1559D" w:rsidP="00452724">
      <w:pPr>
        <w:pStyle w:val="Default"/>
        <w:rPr>
          <w:rFonts w:ascii="Arial Narrow" w:hAnsi="Arial Narrow"/>
        </w:rPr>
      </w:pPr>
    </w:p>
    <w:p w:rsidR="00740AF4" w:rsidRPr="0058763C" w:rsidRDefault="00F1559D" w:rsidP="00452724">
      <w:pPr>
        <w:pStyle w:val="Default"/>
        <w:rPr>
          <w:rFonts w:ascii="Arial Narrow" w:hAnsi="Arial Narrow"/>
        </w:rPr>
      </w:pPr>
      <w:r w:rsidRPr="0058763C">
        <w:rPr>
          <w:rFonts w:ascii="Arial Narrow" w:hAnsi="Arial Narrow"/>
        </w:rPr>
        <w:t>When a parent has submitted a letter to school notif</w:t>
      </w:r>
      <w:r w:rsidR="00131F2F" w:rsidRPr="0058763C">
        <w:rPr>
          <w:rFonts w:ascii="Arial Narrow" w:hAnsi="Arial Narrow"/>
        </w:rPr>
        <w:t xml:space="preserve">ying of their intention </w:t>
      </w:r>
      <w:r w:rsidR="003D07CF" w:rsidRPr="0058763C">
        <w:rPr>
          <w:rFonts w:ascii="Arial Narrow" w:hAnsi="Arial Narrow"/>
        </w:rPr>
        <w:t xml:space="preserve">to home </w:t>
      </w:r>
      <w:r w:rsidR="00131F2F" w:rsidRPr="0058763C">
        <w:rPr>
          <w:rFonts w:ascii="Arial Narrow" w:hAnsi="Arial Narrow"/>
        </w:rPr>
        <w:t>e</w:t>
      </w:r>
      <w:r w:rsidRPr="0058763C">
        <w:rPr>
          <w:rFonts w:ascii="Arial Narrow" w:hAnsi="Arial Narrow"/>
        </w:rPr>
        <w:t>ducate their child</w:t>
      </w:r>
      <w:r w:rsidR="00131F2F" w:rsidRPr="0058763C">
        <w:rPr>
          <w:rFonts w:ascii="Arial Narrow" w:hAnsi="Arial Narrow"/>
        </w:rPr>
        <w:t>,</w:t>
      </w:r>
      <w:r w:rsidRPr="0058763C">
        <w:rPr>
          <w:rFonts w:ascii="Arial Narrow" w:hAnsi="Arial Narrow"/>
        </w:rPr>
        <w:t xml:space="preserve"> the school </w:t>
      </w:r>
      <w:r w:rsidR="00AD25F0" w:rsidRPr="0058763C">
        <w:rPr>
          <w:rFonts w:ascii="Arial Narrow" w:hAnsi="Arial Narrow"/>
        </w:rPr>
        <w:t xml:space="preserve">has a </w:t>
      </w:r>
      <w:r w:rsidR="00AD25F0" w:rsidRPr="0058763C">
        <w:rPr>
          <w:rFonts w:ascii="Arial Narrow" w:hAnsi="Arial Narrow"/>
          <w:b/>
        </w:rPr>
        <w:t>legal duty</w:t>
      </w:r>
      <w:r w:rsidR="00D141A4" w:rsidRPr="0058763C">
        <w:rPr>
          <w:rStyle w:val="FootnoteReference"/>
          <w:rFonts w:ascii="Arial Narrow" w:hAnsi="Arial Narrow"/>
          <w:b/>
        </w:rPr>
        <w:footnoteReference w:id="3"/>
      </w:r>
      <w:r w:rsidR="00AD25F0" w:rsidRPr="0058763C">
        <w:rPr>
          <w:rFonts w:ascii="Arial Narrow" w:hAnsi="Arial Narrow"/>
        </w:rPr>
        <w:t xml:space="preserve"> to inform the Local Authority. </w:t>
      </w:r>
      <w:r w:rsidR="00484370" w:rsidRPr="0058763C">
        <w:rPr>
          <w:rFonts w:ascii="Arial Narrow" w:hAnsi="Arial Narrow"/>
        </w:rPr>
        <w:t xml:space="preserve">Schools </w:t>
      </w:r>
      <w:r w:rsidR="00484370" w:rsidRPr="0058763C">
        <w:rPr>
          <w:rFonts w:ascii="Arial Narrow" w:hAnsi="Arial Narrow"/>
          <w:b/>
        </w:rPr>
        <w:t>must</w:t>
      </w:r>
      <w:r w:rsidR="00484370" w:rsidRPr="0058763C">
        <w:rPr>
          <w:rFonts w:ascii="Arial Narrow" w:hAnsi="Arial Narrow"/>
        </w:rPr>
        <w:t xml:space="preserve"> submit a</w:t>
      </w:r>
      <w:r w:rsidR="00E032D3">
        <w:rPr>
          <w:rFonts w:ascii="Arial Narrow" w:hAnsi="Arial Narrow"/>
        </w:rPr>
        <w:t>n electronic</w:t>
      </w:r>
      <w:r w:rsidR="00484370" w:rsidRPr="0058763C">
        <w:rPr>
          <w:rFonts w:ascii="Arial Narrow" w:hAnsi="Arial Narrow"/>
        </w:rPr>
        <w:t xml:space="preserve"> </w:t>
      </w:r>
      <w:r w:rsidR="00E032D3">
        <w:rPr>
          <w:rFonts w:ascii="Arial Narrow" w:hAnsi="Arial Narrow"/>
          <w:i/>
        </w:rPr>
        <w:t>Removal</w:t>
      </w:r>
      <w:r w:rsidR="00484370" w:rsidRPr="0058763C">
        <w:rPr>
          <w:rFonts w:ascii="Arial Narrow" w:hAnsi="Arial Narrow"/>
          <w:i/>
        </w:rPr>
        <w:t xml:space="preserve"> from School Roll</w:t>
      </w:r>
      <w:r w:rsidR="00484370" w:rsidRPr="0058763C">
        <w:rPr>
          <w:rFonts w:ascii="Arial Narrow" w:hAnsi="Arial Narrow"/>
        </w:rPr>
        <w:t xml:space="preserve"> form</w:t>
      </w:r>
      <w:r w:rsidR="00D141A4" w:rsidRPr="0058763C">
        <w:rPr>
          <w:rStyle w:val="FootnoteReference"/>
          <w:rFonts w:ascii="Arial Narrow" w:hAnsi="Arial Narrow"/>
        </w:rPr>
        <w:footnoteReference w:id="4"/>
      </w:r>
      <w:r w:rsidR="00484370" w:rsidRPr="0058763C">
        <w:rPr>
          <w:rFonts w:ascii="Arial Narrow" w:hAnsi="Arial Narrow"/>
        </w:rPr>
        <w:t xml:space="preserve"> along with a copy of parent’s deregistration letter via </w:t>
      </w:r>
      <w:hyperlink r:id="rId10" w:history="1">
        <w:r w:rsidR="00E032D3" w:rsidRPr="00E032D3">
          <w:rPr>
            <w:rStyle w:val="Hyperlink"/>
            <w:rFonts w:ascii="Arial Narrow" w:hAnsi="Arial Narrow"/>
          </w:rPr>
          <w:t>www.newham.gov.uk/offschoolroll</w:t>
        </w:r>
      </w:hyperlink>
      <w:r w:rsidR="00E032D3">
        <w:rPr>
          <w:rFonts w:ascii="Arial Narrow" w:hAnsi="Arial Narrow"/>
        </w:rPr>
        <w:t xml:space="preserve"> .  </w:t>
      </w:r>
      <w:r w:rsidR="007E51AB" w:rsidRPr="0058763C">
        <w:rPr>
          <w:rFonts w:ascii="Arial Narrow" w:hAnsi="Arial Narrow"/>
        </w:rPr>
        <w:t>The child can then be removed from roll</w:t>
      </w:r>
      <w:r w:rsidR="00484370" w:rsidRPr="0058763C">
        <w:rPr>
          <w:rFonts w:ascii="Arial Narrow" w:hAnsi="Arial Narrow"/>
        </w:rPr>
        <w:t xml:space="preserve"> </w:t>
      </w:r>
      <w:r w:rsidR="00D141A4" w:rsidRPr="0058763C">
        <w:rPr>
          <w:rFonts w:ascii="Arial Narrow" w:hAnsi="Arial Narrow"/>
        </w:rPr>
        <w:t xml:space="preserve">from </w:t>
      </w:r>
      <w:r w:rsidR="00484370" w:rsidRPr="0058763C">
        <w:rPr>
          <w:rFonts w:ascii="Arial Narrow" w:hAnsi="Arial Narrow"/>
        </w:rPr>
        <w:t xml:space="preserve">the </w:t>
      </w:r>
      <w:r w:rsidR="00D141A4" w:rsidRPr="0058763C">
        <w:rPr>
          <w:rFonts w:ascii="Arial Narrow" w:hAnsi="Arial Narrow"/>
        </w:rPr>
        <w:t>date at which the letter was dated.</w:t>
      </w:r>
      <w:r w:rsidR="007E51AB" w:rsidRPr="0058763C">
        <w:rPr>
          <w:rFonts w:ascii="Arial Narrow" w:hAnsi="Arial Narrow"/>
        </w:rPr>
        <w:t xml:space="preserve"> </w:t>
      </w:r>
      <w:r w:rsidR="00D141A4" w:rsidRPr="0058763C">
        <w:rPr>
          <w:rFonts w:ascii="Arial Narrow" w:hAnsi="Arial Narrow"/>
        </w:rPr>
        <w:t xml:space="preserve"> </w:t>
      </w:r>
      <w:r w:rsidR="007E51AB" w:rsidRPr="0058763C">
        <w:rPr>
          <w:rFonts w:ascii="Arial Narrow" w:hAnsi="Arial Narrow"/>
        </w:rPr>
        <w:t>If a letter is sent undated, it is the school’s responsibility to clarify the EHE start date with the parent</w:t>
      </w:r>
      <w:r w:rsidR="009A6118" w:rsidRPr="0058763C">
        <w:rPr>
          <w:rFonts w:ascii="Arial Narrow" w:hAnsi="Arial Narrow"/>
        </w:rPr>
        <w:t>.</w:t>
      </w:r>
      <w:r w:rsidR="00484370" w:rsidRPr="0058763C">
        <w:rPr>
          <w:rFonts w:ascii="Arial Narrow" w:hAnsi="Arial Narrow"/>
        </w:rPr>
        <w:t xml:space="preserve"> The removal date cannot be backdated to cover any </w:t>
      </w:r>
      <w:r w:rsidR="00EA6E17" w:rsidRPr="0058763C">
        <w:rPr>
          <w:rFonts w:ascii="Arial Narrow" w:hAnsi="Arial Narrow"/>
        </w:rPr>
        <w:t xml:space="preserve">unauthorised </w:t>
      </w:r>
      <w:r w:rsidR="00D141A4" w:rsidRPr="0058763C">
        <w:rPr>
          <w:rFonts w:ascii="Arial Narrow" w:hAnsi="Arial Narrow"/>
        </w:rPr>
        <w:t xml:space="preserve">or authorised </w:t>
      </w:r>
      <w:r w:rsidR="00484370" w:rsidRPr="0058763C">
        <w:rPr>
          <w:rFonts w:ascii="Arial Narrow" w:hAnsi="Arial Narrow"/>
        </w:rPr>
        <w:t>absence prior to the official EHE start date.</w:t>
      </w:r>
    </w:p>
    <w:p w:rsidR="00DA222E" w:rsidRPr="0058763C" w:rsidRDefault="00DA222E" w:rsidP="00452724">
      <w:pPr>
        <w:pStyle w:val="Default"/>
        <w:rPr>
          <w:rFonts w:ascii="Arial Narrow" w:hAnsi="Arial Narrow"/>
        </w:rPr>
      </w:pPr>
    </w:p>
    <w:p w:rsidR="003C7D33" w:rsidRPr="0058763C" w:rsidRDefault="003C7D33" w:rsidP="00452724">
      <w:pPr>
        <w:pStyle w:val="Default"/>
        <w:rPr>
          <w:rFonts w:ascii="Arial Narrow" w:hAnsi="Arial Narrow"/>
          <w:b/>
        </w:rPr>
      </w:pPr>
      <w:r w:rsidRPr="0058763C">
        <w:rPr>
          <w:rFonts w:ascii="Arial Narrow" w:hAnsi="Arial Narrow"/>
          <w:b/>
        </w:rPr>
        <w:t>Children who reside out of borough</w:t>
      </w:r>
    </w:p>
    <w:p w:rsidR="003C7D33" w:rsidRPr="0058763C" w:rsidRDefault="003C7D33" w:rsidP="00452724">
      <w:pPr>
        <w:pStyle w:val="Default"/>
        <w:rPr>
          <w:rFonts w:ascii="Arial Narrow" w:hAnsi="Arial Narrow"/>
        </w:rPr>
      </w:pPr>
      <w:r w:rsidRPr="0058763C">
        <w:rPr>
          <w:rFonts w:ascii="Arial Narrow" w:hAnsi="Arial Narrow"/>
        </w:rPr>
        <w:t>If a school refer a child for EHE</w:t>
      </w:r>
      <w:r w:rsidR="00E032D3">
        <w:rPr>
          <w:rFonts w:ascii="Arial Narrow" w:hAnsi="Arial Narrow"/>
        </w:rPr>
        <w:t xml:space="preserve"> who lives out of borough, the EHE Co-ordinator</w:t>
      </w:r>
      <w:r w:rsidR="00E032D3" w:rsidRPr="0058763C">
        <w:rPr>
          <w:rFonts w:ascii="Arial Narrow" w:hAnsi="Arial Narrow"/>
        </w:rPr>
        <w:t xml:space="preserve"> </w:t>
      </w:r>
      <w:r w:rsidRPr="0058763C">
        <w:rPr>
          <w:rFonts w:ascii="Arial Narrow" w:hAnsi="Arial Narrow"/>
        </w:rPr>
        <w:t>will follow standard cross border protocol and refer the child to the relevant Local Authority</w:t>
      </w:r>
      <w:r w:rsidRPr="0058763C">
        <w:rPr>
          <w:rFonts w:ascii="Arial Narrow" w:hAnsi="Arial Narrow" w:cs="Times New Roman"/>
        </w:rPr>
        <w:t xml:space="preserve">. </w:t>
      </w:r>
      <w:r w:rsidRPr="0058763C">
        <w:rPr>
          <w:rFonts w:ascii="Arial Narrow" w:hAnsi="Arial Narrow"/>
        </w:rPr>
        <w:t xml:space="preserve">Once the receiving LA has acknowledged they are now responsible for the child, the </w:t>
      </w:r>
      <w:r w:rsidR="00E032D3">
        <w:rPr>
          <w:rFonts w:ascii="Arial Narrow" w:hAnsi="Arial Narrow"/>
        </w:rPr>
        <w:t>EHE Co-ordinator</w:t>
      </w:r>
      <w:r w:rsidRPr="0058763C">
        <w:rPr>
          <w:rFonts w:ascii="Arial Narrow" w:hAnsi="Arial Narrow"/>
        </w:rPr>
        <w:t xml:space="preserve"> will </w:t>
      </w:r>
      <w:r w:rsidR="00E032D3">
        <w:rPr>
          <w:rFonts w:ascii="Arial Narrow" w:hAnsi="Arial Narrow"/>
        </w:rPr>
        <w:t>update</w:t>
      </w:r>
      <w:r w:rsidRPr="0058763C">
        <w:rPr>
          <w:rFonts w:ascii="Arial Narrow" w:hAnsi="Arial Narrow"/>
        </w:rPr>
        <w:t xml:space="preserve"> the child’s </w:t>
      </w:r>
      <w:r w:rsidR="00E032D3">
        <w:rPr>
          <w:rFonts w:ascii="Arial Narrow" w:hAnsi="Arial Narrow"/>
        </w:rPr>
        <w:t>record in Impulse to reflect this change in provision</w:t>
      </w:r>
      <w:r w:rsidRPr="0058763C">
        <w:rPr>
          <w:rFonts w:ascii="Arial Narrow" w:hAnsi="Arial Narrow"/>
        </w:rPr>
        <w:t>.</w:t>
      </w:r>
    </w:p>
    <w:p w:rsidR="003C7D33" w:rsidRPr="0058763C" w:rsidRDefault="003C7D33" w:rsidP="00452724">
      <w:pPr>
        <w:pStyle w:val="Default"/>
        <w:rPr>
          <w:rFonts w:ascii="Arial Narrow" w:hAnsi="Arial Narrow"/>
        </w:rPr>
      </w:pPr>
    </w:p>
    <w:p w:rsidR="00DA222E" w:rsidRPr="0058763C" w:rsidRDefault="006B0A73" w:rsidP="00452724">
      <w:pPr>
        <w:pStyle w:val="Default"/>
        <w:pBdr>
          <w:top w:val="single" w:sz="4" w:space="1" w:color="auto"/>
          <w:left w:val="single" w:sz="4" w:space="4" w:color="auto"/>
          <w:bottom w:val="single" w:sz="4" w:space="1" w:color="auto"/>
          <w:right w:val="single" w:sz="4" w:space="4" w:color="auto"/>
        </w:pBdr>
        <w:rPr>
          <w:rFonts w:ascii="Arial Narrow" w:hAnsi="Arial Narrow"/>
          <w:b/>
        </w:rPr>
      </w:pPr>
      <w:r w:rsidRPr="0058763C">
        <w:rPr>
          <w:rFonts w:ascii="Arial Narrow" w:hAnsi="Arial Narrow"/>
          <w:b/>
        </w:rPr>
        <w:t>EXCEPTIONS</w:t>
      </w:r>
      <w:r w:rsidR="00DA222E" w:rsidRPr="0058763C">
        <w:rPr>
          <w:rFonts w:ascii="Arial Narrow" w:hAnsi="Arial Narrow"/>
          <w:b/>
        </w:rPr>
        <w:t>: Removal from Roll for EHE Requiring Consent from the Local Authority</w:t>
      </w:r>
    </w:p>
    <w:p w:rsidR="00DA222E" w:rsidRPr="0058763C" w:rsidRDefault="00DA222E" w:rsidP="00452724">
      <w:pPr>
        <w:pStyle w:val="Default"/>
        <w:pBdr>
          <w:top w:val="single" w:sz="4" w:space="1" w:color="auto"/>
          <w:left w:val="single" w:sz="4" w:space="4" w:color="auto"/>
          <w:bottom w:val="single" w:sz="4" w:space="1" w:color="auto"/>
          <w:right w:val="single" w:sz="4" w:space="4" w:color="auto"/>
        </w:pBdr>
        <w:rPr>
          <w:rFonts w:ascii="Arial Narrow" w:hAnsi="Arial Narrow"/>
        </w:rPr>
      </w:pPr>
    </w:p>
    <w:p w:rsidR="0064204C" w:rsidRPr="0058763C" w:rsidRDefault="003D07CF" w:rsidP="00452724">
      <w:pPr>
        <w:pStyle w:val="Default"/>
        <w:pBdr>
          <w:top w:val="single" w:sz="4" w:space="1" w:color="auto"/>
          <w:left w:val="single" w:sz="4" w:space="4" w:color="auto"/>
          <w:bottom w:val="single" w:sz="4" w:space="1" w:color="auto"/>
          <w:right w:val="single" w:sz="4" w:space="4" w:color="auto"/>
        </w:pBdr>
        <w:rPr>
          <w:rFonts w:ascii="Arial Narrow" w:hAnsi="Arial Narrow"/>
          <w:b/>
        </w:rPr>
      </w:pPr>
      <w:r w:rsidRPr="0058763C">
        <w:rPr>
          <w:rFonts w:ascii="Arial Narrow" w:hAnsi="Arial Narrow"/>
          <w:b/>
        </w:rPr>
        <w:t>Previous School Attendance Order</w:t>
      </w:r>
    </w:p>
    <w:p w:rsidR="006B0A73" w:rsidRPr="0058763C" w:rsidRDefault="00DA222E" w:rsidP="00452724">
      <w:pPr>
        <w:pStyle w:val="Default"/>
        <w:pBdr>
          <w:top w:val="single" w:sz="4" w:space="1" w:color="auto"/>
          <w:left w:val="single" w:sz="4" w:space="4" w:color="auto"/>
          <w:bottom w:val="single" w:sz="4" w:space="1" w:color="auto"/>
          <w:right w:val="single" w:sz="4" w:space="4" w:color="auto"/>
        </w:pBdr>
        <w:rPr>
          <w:rFonts w:ascii="Arial Narrow" w:hAnsi="Arial Narrow"/>
        </w:rPr>
      </w:pPr>
      <w:r w:rsidRPr="0058763C">
        <w:rPr>
          <w:rFonts w:ascii="Arial Narrow" w:hAnsi="Arial Narrow"/>
        </w:rPr>
        <w:t xml:space="preserve">If a child is registered at a school as a result of a School Attendance Order, parents must get the Order revoked by the Local Authority on the ground that arrangements have been made for the child to receive suitable education otherwise than at school, </w:t>
      </w:r>
      <w:r w:rsidRPr="0058763C">
        <w:rPr>
          <w:rFonts w:ascii="Arial Narrow" w:hAnsi="Arial Narrow"/>
          <w:b/>
        </w:rPr>
        <w:t>before</w:t>
      </w:r>
      <w:r w:rsidRPr="0058763C">
        <w:rPr>
          <w:rFonts w:ascii="Arial Narrow" w:hAnsi="Arial Narrow"/>
        </w:rPr>
        <w:t xml:space="preserve"> the child can be deleted from the school’s register and educated at home. If a chi</w:t>
      </w:r>
      <w:r w:rsidR="006B0A73" w:rsidRPr="0058763C">
        <w:rPr>
          <w:rFonts w:ascii="Arial Narrow" w:hAnsi="Arial Narrow"/>
        </w:rPr>
        <w:t xml:space="preserve">ld is </w:t>
      </w:r>
      <w:r w:rsidR="00143D18" w:rsidRPr="0058763C">
        <w:rPr>
          <w:rFonts w:ascii="Arial Narrow" w:hAnsi="Arial Narrow"/>
        </w:rPr>
        <w:t xml:space="preserve">inadvertently </w:t>
      </w:r>
      <w:r w:rsidR="006B0A73" w:rsidRPr="0058763C">
        <w:rPr>
          <w:rFonts w:ascii="Arial Narrow" w:hAnsi="Arial Narrow"/>
        </w:rPr>
        <w:t>removed from roll under these circumstances</w:t>
      </w:r>
      <w:r w:rsidRPr="0058763C">
        <w:rPr>
          <w:rFonts w:ascii="Arial Narrow" w:hAnsi="Arial Narrow"/>
        </w:rPr>
        <w:t xml:space="preserve">, </w:t>
      </w:r>
      <w:r w:rsidR="00D141A4" w:rsidRPr="0058763C">
        <w:rPr>
          <w:rFonts w:ascii="Arial Narrow" w:hAnsi="Arial Narrow"/>
        </w:rPr>
        <w:t xml:space="preserve">the Local Authority will </w:t>
      </w:r>
      <w:r w:rsidR="006B0A73" w:rsidRPr="0058763C">
        <w:rPr>
          <w:rFonts w:ascii="Arial Narrow" w:hAnsi="Arial Narrow"/>
        </w:rPr>
        <w:t xml:space="preserve"> instruct the school to return the child to the school roll immediately.</w:t>
      </w:r>
    </w:p>
    <w:p w:rsidR="00DA222E" w:rsidRPr="0058763C" w:rsidRDefault="00DA222E" w:rsidP="00452724">
      <w:pPr>
        <w:pStyle w:val="Default"/>
        <w:pBdr>
          <w:top w:val="single" w:sz="4" w:space="1" w:color="auto"/>
          <w:left w:val="single" w:sz="4" w:space="4" w:color="auto"/>
          <w:bottom w:val="single" w:sz="4" w:space="1" w:color="auto"/>
          <w:right w:val="single" w:sz="4" w:space="4" w:color="auto"/>
        </w:pBdr>
        <w:rPr>
          <w:rFonts w:ascii="Arial Narrow" w:hAnsi="Arial Narrow"/>
        </w:rPr>
      </w:pPr>
    </w:p>
    <w:p w:rsidR="0064204C" w:rsidRPr="0058763C" w:rsidRDefault="0064204C" w:rsidP="00452724">
      <w:pPr>
        <w:pStyle w:val="Default"/>
        <w:pBdr>
          <w:top w:val="single" w:sz="4" w:space="1" w:color="auto"/>
          <w:left w:val="single" w:sz="4" w:space="4" w:color="auto"/>
          <w:bottom w:val="single" w:sz="4" w:space="1" w:color="auto"/>
          <w:right w:val="single" w:sz="4" w:space="4" w:color="auto"/>
        </w:pBdr>
        <w:rPr>
          <w:rFonts w:ascii="Arial Narrow" w:hAnsi="Arial Narrow"/>
          <w:b/>
        </w:rPr>
      </w:pPr>
      <w:r w:rsidRPr="0058763C">
        <w:rPr>
          <w:rFonts w:ascii="Arial Narrow" w:hAnsi="Arial Narrow"/>
          <w:b/>
        </w:rPr>
        <w:t>On Roll at a Special School</w:t>
      </w:r>
    </w:p>
    <w:p w:rsidR="0064204C" w:rsidRPr="0058763C" w:rsidRDefault="0064204C" w:rsidP="00452724">
      <w:pPr>
        <w:pStyle w:val="Default"/>
        <w:pBdr>
          <w:top w:val="single" w:sz="4" w:space="1" w:color="auto"/>
          <w:left w:val="single" w:sz="4" w:space="4" w:color="auto"/>
          <w:bottom w:val="single" w:sz="4" w:space="1" w:color="auto"/>
          <w:right w:val="single" w:sz="4" w:space="4" w:color="auto"/>
        </w:pBdr>
        <w:rPr>
          <w:rFonts w:ascii="Arial Narrow" w:hAnsi="Arial Narrow"/>
        </w:rPr>
      </w:pPr>
      <w:r w:rsidRPr="0058763C">
        <w:rPr>
          <w:rFonts w:ascii="Arial Narrow" w:hAnsi="Arial Narrow"/>
        </w:rPr>
        <w:t>For parents of a child registered at a special school, Local Authority consent is required to delete the child’s name</w:t>
      </w:r>
      <w:r w:rsidR="00352773" w:rsidRPr="0058763C">
        <w:rPr>
          <w:rFonts w:ascii="Arial Narrow" w:hAnsi="Arial Narrow"/>
        </w:rPr>
        <w:t xml:space="preserve"> from the register</w:t>
      </w:r>
      <w:r w:rsidRPr="0058763C">
        <w:rPr>
          <w:rFonts w:ascii="Arial Narrow" w:hAnsi="Arial Narrow"/>
        </w:rPr>
        <w:t xml:space="preserve">. </w:t>
      </w:r>
      <w:r w:rsidR="00352773" w:rsidRPr="0058763C">
        <w:rPr>
          <w:rFonts w:ascii="Arial Narrow" w:hAnsi="Arial Narrow"/>
        </w:rPr>
        <w:t>Please refer to SEN section.</w:t>
      </w:r>
    </w:p>
    <w:p w:rsidR="00DC1542" w:rsidRPr="0058763C" w:rsidRDefault="00DC1542" w:rsidP="00452724">
      <w:pPr>
        <w:pStyle w:val="Default"/>
        <w:rPr>
          <w:rFonts w:ascii="Arial Narrow" w:hAnsi="Arial Narrow"/>
        </w:rPr>
      </w:pPr>
    </w:p>
    <w:p w:rsidR="00C921B8" w:rsidRPr="0058763C" w:rsidRDefault="003C7D33" w:rsidP="00452724">
      <w:pPr>
        <w:pStyle w:val="Default"/>
        <w:rPr>
          <w:rFonts w:ascii="Arial Narrow" w:hAnsi="Arial Narrow"/>
          <w:b/>
        </w:rPr>
      </w:pPr>
      <w:r w:rsidRPr="0058763C">
        <w:rPr>
          <w:rFonts w:ascii="Arial Narrow" w:hAnsi="Arial Narrow"/>
          <w:b/>
        </w:rPr>
        <w:t>Recording</w:t>
      </w:r>
    </w:p>
    <w:p w:rsidR="00C921B8" w:rsidRPr="0058763C" w:rsidRDefault="00C921B8" w:rsidP="00452724">
      <w:pPr>
        <w:pStyle w:val="Default"/>
        <w:rPr>
          <w:rFonts w:ascii="Arial Narrow" w:hAnsi="Arial Narrow"/>
        </w:rPr>
      </w:pPr>
      <w:r w:rsidRPr="0058763C">
        <w:rPr>
          <w:rFonts w:ascii="Arial Narrow" w:hAnsi="Arial Narrow"/>
        </w:rPr>
        <w:t xml:space="preserve">Notes of contact prior to </w:t>
      </w:r>
      <w:r w:rsidR="00FC71A3" w:rsidRPr="0058763C">
        <w:rPr>
          <w:rFonts w:ascii="Arial Narrow" w:hAnsi="Arial Narrow"/>
        </w:rPr>
        <w:t xml:space="preserve">a child becoming </w:t>
      </w:r>
      <w:r w:rsidRPr="0058763C">
        <w:rPr>
          <w:rFonts w:ascii="Arial Narrow" w:hAnsi="Arial Narrow"/>
        </w:rPr>
        <w:t xml:space="preserve">EHE will be added to the general notes section in the </w:t>
      </w:r>
      <w:r w:rsidR="00E032D3">
        <w:rPr>
          <w:rFonts w:ascii="Arial Narrow" w:hAnsi="Arial Narrow"/>
        </w:rPr>
        <w:t>Impulse</w:t>
      </w:r>
      <w:r w:rsidRPr="0058763C">
        <w:rPr>
          <w:rFonts w:ascii="Arial Narrow" w:hAnsi="Arial Narrow"/>
        </w:rPr>
        <w:t xml:space="preserve"> database. If there is more than one child, notes will be added to the oldest child’s record and a general note made in younger sibling’s record(s) signposting to them. </w:t>
      </w:r>
      <w:r w:rsidR="00C433C7" w:rsidRPr="0058763C">
        <w:rPr>
          <w:rFonts w:ascii="Arial Narrow" w:hAnsi="Arial Narrow"/>
        </w:rPr>
        <w:t xml:space="preserve">Any documents which need to be kept, will be filed in the EHE area in the </w:t>
      </w:r>
      <w:r w:rsidR="00E032D3">
        <w:rPr>
          <w:rFonts w:ascii="Arial Narrow" w:hAnsi="Arial Narrow"/>
        </w:rPr>
        <w:t>Shared</w:t>
      </w:r>
      <w:r w:rsidR="00C433C7" w:rsidRPr="0058763C">
        <w:rPr>
          <w:rFonts w:ascii="Arial Narrow" w:hAnsi="Arial Narrow"/>
        </w:rPr>
        <w:t xml:space="preserve"> Drive in the Pre-EHE folder</w:t>
      </w:r>
      <w:r w:rsidR="00320A65" w:rsidRPr="0058763C">
        <w:rPr>
          <w:rFonts w:ascii="Arial Narrow" w:hAnsi="Arial Narrow"/>
        </w:rPr>
        <w:t>.</w:t>
      </w:r>
    </w:p>
    <w:p w:rsidR="0009338B" w:rsidRPr="0058763C" w:rsidRDefault="0009338B" w:rsidP="00452724">
      <w:pPr>
        <w:pStyle w:val="Default"/>
        <w:rPr>
          <w:rFonts w:ascii="Arial Narrow" w:hAnsi="Arial Narrow"/>
        </w:rPr>
      </w:pPr>
    </w:p>
    <w:p w:rsidR="00E032D3" w:rsidRDefault="00E032D3" w:rsidP="00452724">
      <w:pPr>
        <w:pStyle w:val="Default"/>
        <w:rPr>
          <w:rFonts w:ascii="Arial Narrow" w:hAnsi="Arial Narrow"/>
          <w:b/>
        </w:rPr>
      </w:pPr>
      <w:bookmarkStart w:id="1" w:name="_Hlk511918330"/>
    </w:p>
    <w:p w:rsidR="00E032D3" w:rsidRDefault="00E032D3" w:rsidP="00452724">
      <w:pPr>
        <w:pStyle w:val="Default"/>
        <w:rPr>
          <w:rFonts w:ascii="Arial Narrow" w:hAnsi="Arial Narrow"/>
          <w:b/>
        </w:rPr>
      </w:pPr>
    </w:p>
    <w:p w:rsidR="00E032D3" w:rsidRDefault="00E032D3" w:rsidP="00452724">
      <w:pPr>
        <w:pStyle w:val="Default"/>
        <w:rPr>
          <w:rFonts w:ascii="Arial Narrow" w:hAnsi="Arial Narrow"/>
          <w:b/>
        </w:rPr>
      </w:pPr>
    </w:p>
    <w:p w:rsidR="00BA649A" w:rsidRPr="0058763C" w:rsidRDefault="00BA649A" w:rsidP="00452724">
      <w:pPr>
        <w:pStyle w:val="Default"/>
        <w:rPr>
          <w:rFonts w:ascii="Arial Narrow" w:hAnsi="Arial Narrow"/>
          <w:b/>
        </w:rPr>
      </w:pPr>
      <w:r w:rsidRPr="0058763C">
        <w:rPr>
          <w:rFonts w:ascii="Arial Narrow" w:hAnsi="Arial Narrow"/>
          <w:b/>
        </w:rPr>
        <w:lastRenderedPageBreak/>
        <w:t>Flexi</w:t>
      </w:r>
      <w:r w:rsidR="003C7D33" w:rsidRPr="0058763C">
        <w:rPr>
          <w:rFonts w:ascii="Arial Narrow" w:hAnsi="Arial Narrow"/>
          <w:b/>
        </w:rPr>
        <w:t>-S</w:t>
      </w:r>
      <w:r w:rsidRPr="0058763C">
        <w:rPr>
          <w:rFonts w:ascii="Arial Narrow" w:hAnsi="Arial Narrow"/>
          <w:b/>
        </w:rPr>
        <w:t>chooling</w:t>
      </w:r>
    </w:p>
    <w:bookmarkEnd w:id="1"/>
    <w:p w:rsidR="00BA649A" w:rsidRPr="0058763C" w:rsidRDefault="00BA649A" w:rsidP="00452724">
      <w:pPr>
        <w:pStyle w:val="Default"/>
        <w:rPr>
          <w:rFonts w:ascii="Arial Narrow" w:hAnsi="Arial Narrow"/>
          <w:b/>
        </w:rPr>
      </w:pPr>
    </w:p>
    <w:p w:rsidR="00730AA2" w:rsidRPr="0058763C" w:rsidRDefault="003C7D33" w:rsidP="00452724">
      <w:pPr>
        <w:pStyle w:val="Default"/>
        <w:rPr>
          <w:rFonts w:ascii="Arial Narrow" w:hAnsi="Arial Narrow"/>
        </w:rPr>
      </w:pPr>
      <w:r w:rsidRPr="0058763C">
        <w:rPr>
          <w:rFonts w:ascii="Arial Narrow" w:hAnsi="Arial Narrow"/>
        </w:rPr>
        <w:t>Flexi-Schooling</w:t>
      </w:r>
      <w:r w:rsidR="00BA649A" w:rsidRPr="0058763C">
        <w:rPr>
          <w:rFonts w:ascii="Arial Narrow" w:hAnsi="Arial Narrow"/>
        </w:rPr>
        <w:t xml:space="preserve"> descr</w:t>
      </w:r>
      <w:r w:rsidR="001203C2" w:rsidRPr="0058763C">
        <w:rPr>
          <w:rFonts w:ascii="Arial Narrow" w:hAnsi="Arial Narrow"/>
        </w:rPr>
        <w:t xml:space="preserve">ibes an arrangement between </w:t>
      </w:r>
      <w:r w:rsidR="00BA649A" w:rsidRPr="0058763C">
        <w:rPr>
          <w:rFonts w:ascii="Arial Narrow" w:hAnsi="Arial Narrow"/>
        </w:rPr>
        <w:t>p</w:t>
      </w:r>
      <w:r w:rsidR="005210B8" w:rsidRPr="0058763C">
        <w:rPr>
          <w:rFonts w:ascii="Arial Narrow" w:hAnsi="Arial Narrow"/>
        </w:rPr>
        <w:t>a</w:t>
      </w:r>
      <w:r w:rsidR="00BA649A" w:rsidRPr="0058763C">
        <w:rPr>
          <w:rFonts w:ascii="Arial Narrow" w:hAnsi="Arial Narrow"/>
        </w:rPr>
        <w:t>rent</w:t>
      </w:r>
      <w:r w:rsidR="001203C2" w:rsidRPr="0058763C">
        <w:rPr>
          <w:rFonts w:ascii="Arial Narrow" w:hAnsi="Arial Narrow"/>
        </w:rPr>
        <w:t>s</w:t>
      </w:r>
      <w:r w:rsidR="00BA649A" w:rsidRPr="0058763C">
        <w:rPr>
          <w:rFonts w:ascii="Arial Narrow" w:hAnsi="Arial Narrow"/>
        </w:rPr>
        <w:t xml:space="preserve"> and school where </w:t>
      </w:r>
      <w:r w:rsidR="001203C2" w:rsidRPr="0058763C">
        <w:rPr>
          <w:rFonts w:ascii="Arial Narrow" w:hAnsi="Arial Narrow"/>
        </w:rPr>
        <w:t>a child is</w:t>
      </w:r>
      <w:r w:rsidR="00BA649A" w:rsidRPr="0058763C">
        <w:rPr>
          <w:rFonts w:ascii="Arial Narrow" w:hAnsi="Arial Narrow"/>
        </w:rPr>
        <w:t xml:space="preserve"> registered at school in the usual way but attend</w:t>
      </w:r>
      <w:r w:rsidR="001203C2" w:rsidRPr="0058763C">
        <w:rPr>
          <w:rFonts w:ascii="Arial Narrow" w:hAnsi="Arial Narrow"/>
        </w:rPr>
        <w:t>s</w:t>
      </w:r>
      <w:r w:rsidR="00BA649A" w:rsidRPr="0058763C">
        <w:rPr>
          <w:rFonts w:ascii="Arial Narrow" w:hAnsi="Arial Narrow"/>
        </w:rPr>
        <w:t xml:space="preserve"> school </w:t>
      </w:r>
      <w:r w:rsidR="005210B8" w:rsidRPr="0058763C">
        <w:rPr>
          <w:rFonts w:ascii="Arial Narrow" w:hAnsi="Arial Narrow"/>
        </w:rPr>
        <w:t xml:space="preserve">only </w:t>
      </w:r>
      <w:r w:rsidR="00BA649A" w:rsidRPr="0058763C">
        <w:rPr>
          <w:rFonts w:ascii="Arial Narrow" w:hAnsi="Arial Narrow"/>
        </w:rPr>
        <w:t xml:space="preserve">part time. </w:t>
      </w:r>
      <w:r w:rsidR="005210B8" w:rsidRPr="0058763C">
        <w:rPr>
          <w:rFonts w:ascii="Arial Narrow" w:hAnsi="Arial Narrow"/>
        </w:rPr>
        <w:t>The rest of the time</w:t>
      </w:r>
      <w:r w:rsidR="00BA6F9C">
        <w:rPr>
          <w:rFonts w:ascii="Arial Narrow" w:hAnsi="Arial Narrow"/>
        </w:rPr>
        <w:t>,</w:t>
      </w:r>
      <w:r w:rsidR="005210B8" w:rsidRPr="0058763C">
        <w:rPr>
          <w:rFonts w:ascii="Arial Narrow" w:hAnsi="Arial Narrow"/>
        </w:rPr>
        <w:t xml:space="preserve"> </w:t>
      </w:r>
      <w:r w:rsidR="00BA6F9C" w:rsidRPr="0058763C">
        <w:rPr>
          <w:rFonts w:ascii="Arial Narrow" w:hAnsi="Arial Narrow"/>
        </w:rPr>
        <w:t>parent</w:t>
      </w:r>
      <w:r w:rsidR="00BA6F9C">
        <w:rPr>
          <w:rFonts w:ascii="Arial Narrow" w:hAnsi="Arial Narrow"/>
        </w:rPr>
        <w:t>’</w:t>
      </w:r>
      <w:r w:rsidR="00BA6F9C" w:rsidRPr="0058763C">
        <w:rPr>
          <w:rFonts w:ascii="Arial Narrow" w:hAnsi="Arial Narrow"/>
        </w:rPr>
        <w:t>s home educate the child</w:t>
      </w:r>
      <w:r w:rsidR="001203C2" w:rsidRPr="0058763C">
        <w:rPr>
          <w:rFonts w:ascii="Arial Narrow" w:hAnsi="Arial Narrow"/>
        </w:rPr>
        <w:t>. If a school is considering entering into a Flexi</w:t>
      </w:r>
      <w:r w:rsidR="00BA6F9C">
        <w:rPr>
          <w:rFonts w:ascii="Arial Narrow" w:hAnsi="Arial Narrow"/>
        </w:rPr>
        <w:t>-S</w:t>
      </w:r>
      <w:r w:rsidR="001203C2" w:rsidRPr="0058763C">
        <w:rPr>
          <w:rFonts w:ascii="Arial Narrow" w:hAnsi="Arial Narrow"/>
        </w:rPr>
        <w:t xml:space="preserve">chooling arrangement with parents, they will need to consult with the </w:t>
      </w:r>
      <w:r w:rsidR="00E032D3">
        <w:rPr>
          <w:rFonts w:ascii="Arial Narrow" w:hAnsi="Arial Narrow"/>
        </w:rPr>
        <w:t>Teacher for Elective Home Education</w:t>
      </w:r>
      <w:r w:rsidR="001203C2" w:rsidRPr="0058763C">
        <w:rPr>
          <w:rFonts w:ascii="Arial Narrow" w:hAnsi="Arial Narrow"/>
        </w:rPr>
        <w:t xml:space="preserve"> before proceeding. The </w:t>
      </w:r>
      <w:r w:rsidR="00E032D3">
        <w:rPr>
          <w:rFonts w:ascii="Arial Narrow" w:hAnsi="Arial Narrow"/>
        </w:rPr>
        <w:t>Teacher for Elective Home Education</w:t>
      </w:r>
      <w:r w:rsidR="001203C2" w:rsidRPr="0058763C">
        <w:rPr>
          <w:rFonts w:ascii="Arial Narrow" w:hAnsi="Arial Narrow"/>
        </w:rPr>
        <w:t xml:space="preserve"> will</w:t>
      </w:r>
      <w:r w:rsidR="00730AA2" w:rsidRPr="0058763C">
        <w:rPr>
          <w:rFonts w:ascii="Arial Narrow" w:hAnsi="Arial Narrow"/>
        </w:rPr>
        <w:t>:</w:t>
      </w:r>
      <w:r w:rsidR="001203C2" w:rsidRPr="0058763C">
        <w:rPr>
          <w:rFonts w:ascii="Arial Narrow" w:hAnsi="Arial Narrow"/>
        </w:rPr>
        <w:t xml:space="preserve"> </w:t>
      </w:r>
    </w:p>
    <w:p w:rsidR="00730AA2" w:rsidRPr="0058763C" w:rsidRDefault="00730AA2" w:rsidP="00452724">
      <w:pPr>
        <w:pStyle w:val="Default"/>
        <w:rPr>
          <w:rFonts w:ascii="Arial Narrow" w:hAnsi="Arial Narrow"/>
        </w:rPr>
      </w:pPr>
    </w:p>
    <w:p w:rsidR="00730AA2" w:rsidRPr="0058763C" w:rsidRDefault="00730AA2" w:rsidP="00452724">
      <w:pPr>
        <w:pStyle w:val="Default"/>
        <w:numPr>
          <w:ilvl w:val="0"/>
          <w:numId w:val="27"/>
        </w:numPr>
        <w:rPr>
          <w:rFonts w:ascii="Arial Narrow" w:hAnsi="Arial Narrow"/>
        </w:rPr>
      </w:pPr>
      <w:r w:rsidRPr="0058763C">
        <w:rPr>
          <w:rFonts w:ascii="Arial Narrow" w:hAnsi="Arial Narrow"/>
        </w:rPr>
        <w:t>O</w:t>
      </w:r>
      <w:r w:rsidR="002535D1" w:rsidRPr="0058763C">
        <w:rPr>
          <w:rFonts w:ascii="Arial Narrow" w:hAnsi="Arial Narrow"/>
        </w:rPr>
        <w:t>ffer advice and guidance.</w:t>
      </w:r>
      <w:r w:rsidR="001203C2" w:rsidRPr="0058763C">
        <w:rPr>
          <w:rFonts w:ascii="Arial Narrow" w:hAnsi="Arial Narrow"/>
        </w:rPr>
        <w:t xml:space="preserve"> </w:t>
      </w:r>
    </w:p>
    <w:p w:rsidR="00730AA2" w:rsidRPr="0058763C" w:rsidRDefault="00730AA2" w:rsidP="00452724">
      <w:pPr>
        <w:pStyle w:val="Default"/>
        <w:numPr>
          <w:ilvl w:val="0"/>
          <w:numId w:val="27"/>
        </w:numPr>
        <w:rPr>
          <w:rFonts w:ascii="Arial Narrow" w:hAnsi="Arial Narrow"/>
        </w:rPr>
      </w:pPr>
      <w:r w:rsidRPr="0058763C">
        <w:rPr>
          <w:rFonts w:ascii="Arial Narrow" w:hAnsi="Arial Narrow"/>
        </w:rPr>
        <w:t>A</w:t>
      </w:r>
      <w:r w:rsidR="001203C2" w:rsidRPr="0058763C">
        <w:rPr>
          <w:rFonts w:ascii="Arial Narrow" w:hAnsi="Arial Narrow"/>
        </w:rPr>
        <w:t>ttend a meeting with school and parents to cla</w:t>
      </w:r>
      <w:r w:rsidR="002535D1" w:rsidRPr="0058763C">
        <w:rPr>
          <w:rFonts w:ascii="Arial Narrow" w:hAnsi="Arial Narrow"/>
        </w:rPr>
        <w:t>rify roles and responsibilities.</w:t>
      </w:r>
      <w:r w:rsidR="001203C2" w:rsidRPr="0058763C">
        <w:rPr>
          <w:rFonts w:ascii="Arial Narrow" w:hAnsi="Arial Narrow"/>
        </w:rPr>
        <w:t xml:space="preserve"> </w:t>
      </w:r>
    </w:p>
    <w:p w:rsidR="002535D1" w:rsidRPr="0058763C" w:rsidRDefault="002535D1" w:rsidP="00452724">
      <w:pPr>
        <w:pStyle w:val="Default"/>
        <w:numPr>
          <w:ilvl w:val="0"/>
          <w:numId w:val="27"/>
        </w:numPr>
        <w:rPr>
          <w:rFonts w:ascii="Arial Narrow" w:hAnsi="Arial Narrow"/>
        </w:rPr>
      </w:pPr>
      <w:r w:rsidRPr="0058763C">
        <w:rPr>
          <w:rFonts w:ascii="Arial Narrow" w:hAnsi="Arial Narrow"/>
        </w:rPr>
        <w:t>Provide the school with a Flexi</w:t>
      </w:r>
      <w:r w:rsidR="00E032D3">
        <w:rPr>
          <w:rFonts w:ascii="Arial Narrow" w:hAnsi="Arial Narrow"/>
        </w:rPr>
        <w:t>-</w:t>
      </w:r>
      <w:r w:rsidRPr="0058763C">
        <w:rPr>
          <w:rFonts w:ascii="Arial Narrow" w:hAnsi="Arial Narrow"/>
        </w:rPr>
        <w:t>schooling contract template</w:t>
      </w:r>
      <w:r w:rsidR="00B02C92" w:rsidRPr="0058763C">
        <w:rPr>
          <w:rFonts w:ascii="Arial Narrow" w:hAnsi="Arial Narrow"/>
        </w:rPr>
        <w:t>.</w:t>
      </w:r>
    </w:p>
    <w:p w:rsidR="002535D1" w:rsidRPr="0058763C" w:rsidRDefault="002535D1" w:rsidP="00452724">
      <w:pPr>
        <w:pStyle w:val="Default"/>
        <w:numPr>
          <w:ilvl w:val="0"/>
          <w:numId w:val="27"/>
        </w:numPr>
        <w:rPr>
          <w:rFonts w:ascii="Arial Narrow" w:hAnsi="Arial Narrow"/>
        </w:rPr>
      </w:pPr>
      <w:r w:rsidRPr="0058763C">
        <w:rPr>
          <w:rFonts w:ascii="Arial Narrow" w:hAnsi="Arial Narrow"/>
        </w:rPr>
        <w:t>C</w:t>
      </w:r>
      <w:r w:rsidR="00730AA2" w:rsidRPr="0058763C">
        <w:rPr>
          <w:rFonts w:ascii="Arial Narrow" w:hAnsi="Arial Narrow"/>
        </w:rPr>
        <w:t xml:space="preserve">onduct </w:t>
      </w:r>
      <w:r w:rsidRPr="0058763C">
        <w:rPr>
          <w:rFonts w:ascii="Arial Narrow" w:hAnsi="Arial Narrow"/>
        </w:rPr>
        <w:t xml:space="preserve">a safeguarding check on </w:t>
      </w:r>
      <w:r w:rsidR="00E032D3">
        <w:rPr>
          <w:rFonts w:ascii="Arial Narrow" w:hAnsi="Arial Narrow"/>
        </w:rPr>
        <w:t>AzeusCare</w:t>
      </w:r>
      <w:r w:rsidRPr="0058763C">
        <w:rPr>
          <w:rFonts w:ascii="Arial Narrow" w:hAnsi="Arial Narrow"/>
        </w:rPr>
        <w:t>.</w:t>
      </w:r>
    </w:p>
    <w:p w:rsidR="002535D1" w:rsidRPr="0058763C" w:rsidRDefault="002535D1" w:rsidP="00452724">
      <w:pPr>
        <w:pStyle w:val="Default"/>
        <w:numPr>
          <w:ilvl w:val="0"/>
          <w:numId w:val="27"/>
        </w:numPr>
        <w:rPr>
          <w:rFonts w:ascii="Arial Narrow" w:hAnsi="Arial Narrow"/>
        </w:rPr>
      </w:pPr>
      <w:r w:rsidRPr="0058763C">
        <w:rPr>
          <w:rFonts w:ascii="Arial Narrow" w:hAnsi="Arial Narrow"/>
        </w:rPr>
        <w:t>V</w:t>
      </w:r>
      <w:r w:rsidR="001203C2" w:rsidRPr="0058763C">
        <w:rPr>
          <w:rFonts w:ascii="Arial Narrow" w:hAnsi="Arial Narrow"/>
        </w:rPr>
        <w:t>isit the h</w:t>
      </w:r>
      <w:r w:rsidR="00730AA2" w:rsidRPr="0058763C">
        <w:rPr>
          <w:rFonts w:ascii="Arial Narrow" w:hAnsi="Arial Narrow"/>
        </w:rPr>
        <w:t>ome</w:t>
      </w:r>
      <w:r w:rsidR="001203C2" w:rsidRPr="0058763C">
        <w:rPr>
          <w:rFonts w:ascii="Arial Narrow" w:hAnsi="Arial Narrow"/>
        </w:rPr>
        <w:t xml:space="preserve">. </w:t>
      </w:r>
    </w:p>
    <w:p w:rsidR="00DE107E" w:rsidRPr="0058763C" w:rsidRDefault="00DE107E" w:rsidP="00452724">
      <w:pPr>
        <w:pStyle w:val="Default"/>
        <w:numPr>
          <w:ilvl w:val="0"/>
          <w:numId w:val="27"/>
        </w:numPr>
        <w:rPr>
          <w:rFonts w:ascii="Arial Narrow" w:hAnsi="Arial Narrow"/>
        </w:rPr>
      </w:pPr>
      <w:r w:rsidRPr="0058763C">
        <w:rPr>
          <w:rFonts w:ascii="Arial Narrow" w:hAnsi="Arial Narrow"/>
        </w:rPr>
        <w:t>Attend any review meetings.</w:t>
      </w:r>
    </w:p>
    <w:p w:rsidR="002535D1" w:rsidRPr="0058763C" w:rsidRDefault="002535D1" w:rsidP="00452724">
      <w:pPr>
        <w:pStyle w:val="Default"/>
        <w:rPr>
          <w:rFonts w:ascii="Arial Narrow" w:hAnsi="Arial Narrow"/>
        </w:rPr>
      </w:pPr>
    </w:p>
    <w:p w:rsidR="00B02C92" w:rsidRPr="0058763C" w:rsidRDefault="00B02C92" w:rsidP="00452724">
      <w:pPr>
        <w:pStyle w:val="Default"/>
        <w:rPr>
          <w:rFonts w:ascii="Arial Narrow" w:hAnsi="Arial Narrow"/>
        </w:rPr>
      </w:pPr>
      <w:r w:rsidRPr="0058763C">
        <w:rPr>
          <w:rFonts w:ascii="Arial Narrow" w:hAnsi="Arial Narrow"/>
        </w:rPr>
        <w:t xml:space="preserve">The child must be marked as absent whilst receiving EHE and a </w:t>
      </w:r>
      <w:r w:rsidR="003C7D33" w:rsidRPr="0058763C">
        <w:rPr>
          <w:rFonts w:ascii="Arial Narrow" w:hAnsi="Arial Narrow"/>
        </w:rPr>
        <w:t>“</w:t>
      </w:r>
      <w:r w:rsidRPr="0058763C">
        <w:rPr>
          <w:rFonts w:ascii="Arial Narrow" w:hAnsi="Arial Narrow"/>
        </w:rPr>
        <w:t>C</w:t>
      </w:r>
      <w:r w:rsidR="003C7D33" w:rsidRPr="0058763C">
        <w:rPr>
          <w:rFonts w:ascii="Arial Narrow" w:hAnsi="Arial Narrow"/>
        </w:rPr>
        <w:t>” code</w:t>
      </w:r>
      <w:r w:rsidRPr="0058763C">
        <w:rPr>
          <w:rFonts w:ascii="Arial Narrow" w:hAnsi="Arial Narrow"/>
        </w:rPr>
        <w:t xml:space="preserve"> entered into the register. The B </w:t>
      </w:r>
      <w:r w:rsidR="007B047E" w:rsidRPr="0058763C">
        <w:rPr>
          <w:rFonts w:ascii="Arial Narrow" w:hAnsi="Arial Narrow"/>
        </w:rPr>
        <w:t xml:space="preserve">and D </w:t>
      </w:r>
      <w:r w:rsidRPr="0058763C">
        <w:rPr>
          <w:rFonts w:ascii="Arial Narrow" w:hAnsi="Arial Narrow"/>
        </w:rPr>
        <w:t>code</w:t>
      </w:r>
      <w:r w:rsidR="007B047E" w:rsidRPr="0058763C">
        <w:rPr>
          <w:rFonts w:ascii="Arial Narrow" w:hAnsi="Arial Narrow"/>
        </w:rPr>
        <w:t xml:space="preserve">s </w:t>
      </w:r>
      <w:r w:rsidR="003C7D33" w:rsidRPr="0058763C">
        <w:rPr>
          <w:rFonts w:ascii="Arial Narrow" w:hAnsi="Arial Narrow"/>
          <w:b/>
          <w:u w:val="single"/>
        </w:rPr>
        <w:t>must not</w:t>
      </w:r>
      <w:r w:rsidR="003C7D33" w:rsidRPr="0058763C">
        <w:rPr>
          <w:rFonts w:ascii="Arial Narrow" w:hAnsi="Arial Narrow"/>
        </w:rPr>
        <w:t xml:space="preserve"> be used</w:t>
      </w:r>
      <w:r w:rsidRPr="0058763C">
        <w:rPr>
          <w:rFonts w:ascii="Arial Narrow" w:hAnsi="Arial Narrow"/>
        </w:rPr>
        <w:t>. Any non-attendance issues for the period of time the chid is expected to attend school, can be dealt with in the usual way.</w:t>
      </w:r>
      <w:r w:rsidR="003C7D33" w:rsidRPr="0058763C">
        <w:rPr>
          <w:rFonts w:ascii="Arial Narrow" w:hAnsi="Arial Narrow"/>
        </w:rPr>
        <w:t xml:space="preserve">  The school will also continue to be accountable for the safeguarding of the child </w:t>
      </w:r>
      <w:r w:rsidR="0058763C" w:rsidRPr="0058763C">
        <w:rPr>
          <w:rFonts w:ascii="Arial Narrow" w:hAnsi="Arial Narrow"/>
        </w:rPr>
        <w:t>whilst away from the school.</w:t>
      </w:r>
      <w:r w:rsidRPr="0058763C">
        <w:rPr>
          <w:rFonts w:ascii="Arial Narrow" w:hAnsi="Arial Narrow"/>
        </w:rPr>
        <w:t xml:space="preserve"> </w:t>
      </w:r>
      <w:r w:rsidR="0058763C" w:rsidRPr="0058763C">
        <w:rPr>
          <w:rFonts w:ascii="Arial Narrow" w:hAnsi="Arial Narrow"/>
        </w:rPr>
        <w:t xml:space="preserve"> </w:t>
      </w:r>
      <w:r w:rsidRPr="0058763C">
        <w:rPr>
          <w:rFonts w:ascii="Arial Narrow" w:hAnsi="Arial Narrow"/>
        </w:rPr>
        <w:t>This is why the contract is important as it will clearly detail the expected attendance</w:t>
      </w:r>
      <w:r w:rsidR="0058763C" w:rsidRPr="0058763C">
        <w:rPr>
          <w:rFonts w:ascii="Arial Narrow" w:hAnsi="Arial Narrow"/>
        </w:rPr>
        <w:t xml:space="preserve"> and safeguarding arrangements</w:t>
      </w:r>
      <w:r w:rsidRPr="0058763C">
        <w:rPr>
          <w:rFonts w:ascii="Arial Narrow" w:hAnsi="Arial Narrow"/>
        </w:rPr>
        <w:t>. A school can withdraw the Flexi</w:t>
      </w:r>
      <w:r w:rsidR="0058763C" w:rsidRPr="0058763C">
        <w:rPr>
          <w:rFonts w:ascii="Arial Narrow" w:hAnsi="Arial Narrow"/>
        </w:rPr>
        <w:t>-S</w:t>
      </w:r>
      <w:r w:rsidRPr="0058763C">
        <w:rPr>
          <w:rFonts w:ascii="Arial Narrow" w:hAnsi="Arial Narrow"/>
        </w:rPr>
        <w:t>c</w:t>
      </w:r>
      <w:r w:rsidR="006B40A3" w:rsidRPr="0058763C">
        <w:rPr>
          <w:rFonts w:ascii="Arial Narrow" w:hAnsi="Arial Narrow"/>
        </w:rPr>
        <w:t xml:space="preserve">hooling arrangement at any time if it </w:t>
      </w:r>
      <w:r w:rsidR="00EA567F" w:rsidRPr="0058763C">
        <w:rPr>
          <w:rFonts w:ascii="Arial Narrow" w:hAnsi="Arial Narrow"/>
        </w:rPr>
        <w:t>is failing</w:t>
      </w:r>
      <w:r w:rsidR="0058763C" w:rsidRPr="0058763C">
        <w:rPr>
          <w:rFonts w:ascii="Arial Narrow" w:hAnsi="Arial Narrow"/>
        </w:rPr>
        <w:t>,</w:t>
      </w:r>
      <w:r w:rsidR="00EA567F" w:rsidRPr="0058763C">
        <w:rPr>
          <w:rFonts w:ascii="Arial Narrow" w:hAnsi="Arial Narrow"/>
        </w:rPr>
        <w:t xml:space="preserve"> on the understanding that a</w:t>
      </w:r>
      <w:r w:rsidR="00855F84" w:rsidRPr="0058763C">
        <w:rPr>
          <w:rFonts w:ascii="Arial Narrow" w:hAnsi="Arial Narrow"/>
        </w:rPr>
        <w:t xml:space="preserve"> review is held first to discuss other opt</w:t>
      </w:r>
      <w:r w:rsidR="007B1BDB" w:rsidRPr="0058763C">
        <w:rPr>
          <w:rFonts w:ascii="Arial Narrow" w:hAnsi="Arial Narrow"/>
        </w:rPr>
        <w:t>i</w:t>
      </w:r>
      <w:r w:rsidR="00855F84" w:rsidRPr="0058763C">
        <w:rPr>
          <w:rFonts w:ascii="Arial Narrow" w:hAnsi="Arial Narrow"/>
        </w:rPr>
        <w:t>ons</w:t>
      </w:r>
      <w:r w:rsidR="0058763C" w:rsidRPr="0058763C">
        <w:rPr>
          <w:rFonts w:ascii="Arial Narrow" w:hAnsi="Arial Narrow"/>
        </w:rPr>
        <w:t>, including re-integration.</w:t>
      </w:r>
    </w:p>
    <w:p w:rsidR="00B02C92" w:rsidRPr="0058763C" w:rsidRDefault="00B02C92" w:rsidP="00452724">
      <w:pPr>
        <w:pStyle w:val="Default"/>
        <w:rPr>
          <w:rFonts w:ascii="Arial Narrow" w:hAnsi="Arial Narrow"/>
        </w:rPr>
      </w:pPr>
    </w:p>
    <w:p w:rsidR="00BA649A" w:rsidRPr="0058763C" w:rsidRDefault="002535D1" w:rsidP="00452724">
      <w:pPr>
        <w:pStyle w:val="Default"/>
        <w:rPr>
          <w:rFonts w:ascii="Arial Narrow" w:hAnsi="Arial Narrow"/>
        </w:rPr>
      </w:pPr>
      <w:r w:rsidRPr="0058763C">
        <w:rPr>
          <w:rFonts w:ascii="Arial Narrow" w:hAnsi="Arial Narrow"/>
        </w:rPr>
        <w:t>Once Flexi</w:t>
      </w:r>
      <w:r w:rsidR="0058763C" w:rsidRPr="0058763C">
        <w:rPr>
          <w:rFonts w:ascii="Arial Narrow" w:hAnsi="Arial Narrow"/>
        </w:rPr>
        <w:t>-S</w:t>
      </w:r>
      <w:r w:rsidRPr="0058763C">
        <w:rPr>
          <w:rFonts w:ascii="Arial Narrow" w:hAnsi="Arial Narrow"/>
        </w:rPr>
        <w:t>chooling has been agreed, t</w:t>
      </w:r>
      <w:r w:rsidR="00730AA2" w:rsidRPr="0058763C">
        <w:rPr>
          <w:rFonts w:ascii="Arial Narrow" w:hAnsi="Arial Narrow"/>
        </w:rPr>
        <w:t xml:space="preserve">he </w:t>
      </w:r>
      <w:r w:rsidR="00E032D3">
        <w:rPr>
          <w:rFonts w:ascii="Arial Narrow" w:hAnsi="Arial Narrow"/>
        </w:rPr>
        <w:t>EHE Co-ordinator</w:t>
      </w:r>
      <w:r w:rsidR="00730AA2" w:rsidRPr="0058763C">
        <w:rPr>
          <w:rFonts w:ascii="Arial Narrow" w:hAnsi="Arial Narrow"/>
        </w:rPr>
        <w:t xml:space="preserve"> </w:t>
      </w:r>
      <w:r w:rsidRPr="0058763C">
        <w:rPr>
          <w:rFonts w:ascii="Arial Narrow" w:hAnsi="Arial Narrow"/>
        </w:rPr>
        <w:t xml:space="preserve">will update </w:t>
      </w:r>
      <w:r w:rsidR="00B1392D">
        <w:rPr>
          <w:rFonts w:ascii="Arial Narrow" w:hAnsi="Arial Narrow"/>
        </w:rPr>
        <w:t>Impulse</w:t>
      </w:r>
      <w:r w:rsidRPr="0058763C">
        <w:rPr>
          <w:rFonts w:ascii="Arial Narrow" w:hAnsi="Arial Narrow"/>
        </w:rPr>
        <w:t xml:space="preserve"> </w:t>
      </w:r>
      <w:r w:rsidR="001203C2" w:rsidRPr="0058763C">
        <w:rPr>
          <w:rFonts w:ascii="Arial Narrow" w:hAnsi="Arial Narrow"/>
        </w:rPr>
        <w:t>to indicate a du</w:t>
      </w:r>
      <w:r w:rsidR="00730AA2" w:rsidRPr="0058763C">
        <w:rPr>
          <w:rFonts w:ascii="Arial Narrow" w:hAnsi="Arial Narrow"/>
        </w:rPr>
        <w:t>a</w:t>
      </w:r>
      <w:r w:rsidR="001203C2" w:rsidRPr="0058763C">
        <w:rPr>
          <w:rFonts w:ascii="Arial Narrow" w:hAnsi="Arial Narrow"/>
        </w:rPr>
        <w:t>l registration</w:t>
      </w:r>
      <w:r w:rsidR="00730AA2" w:rsidRPr="0058763C">
        <w:rPr>
          <w:rFonts w:ascii="Arial Narrow" w:hAnsi="Arial Narrow"/>
        </w:rPr>
        <w:t xml:space="preserve"> between</w:t>
      </w:r>
      <w:r w:rsidR="001203C2" w:rsidRPr="0058763C">
        <w:rPr>
          <w:rFonts w:ascii="Arial Narrow" w:hAnsi="Arial Narrow"/>
        </w:rPr>
        <w:t xml:space="preserve"> school and EHE with school </w:t>
      </w:r>
      <w:r w:rsidR="0058763C" w:rsidRPr="0058763C">
        <w:rPr>
          <w:rFonts w:ascii="Arial Narrow" w:hAnsi="Arial Narrow"/>
        </w:rPr>
        <w:t xml:space="preserve">continuing to </w:t>
      </w:r>
      <w:r w:rsidR="001203C2" w:rsidRPr="0058763C">
        <w:rPr>
          <w:rFonts w:ascii="Arial Narrow" w:hAnsi="Arial Narrow"/>
        </w:rPr>
        <w:t xml:space="preserve">being the main place of attendance. </w:t>
      </w:r>
    </w:p>
    <w:p w:rsidR="005210B8" w:rsidRPr="0058763C" w:rsidRDefault="005210B8" w:rsidP="00452724">
      <w:pPr>
        <w:pStyle w:val="Default"/>
        <w:rPr>
          <w:rFonts w:ascii="Arial Narrow" w:hAnsi="Arial Narrow"/>
          <w:b/>
        </w:rPr>
      </w:pPr>
    </w:p>
    <w:p w:rsidR="00C921B8" w:rsidRPr="0058763C" w:rsidRDefault="00C921B8" w:rsidP="00452724">
      <w:pPr>
        <w:pStyle w:val="Default"/>
        <w:rPr>
          <w:rFonts w:ascii="Arial Narrow" w:hAnsi="Arial Narrow"/>
          <w:b/>
        </w:rPr>
      </w:pPr>
      <w:r w:rsidRPr="0058763C">
        <w:rPr>
          <w:rFonts w:ascii="Arial Narrow" w:hAnsi="Arial Narrow"/>
          <w:b/>
        </w:rPr>
        <w:t>Children who are not on a School Roll</w:t>
      </w:r>
    </w:p>
    <w:p w:rsidR="00C921B8" w:rsidRPr="0058763C" w:rsidRDefault="00C921B8" w:rsidP="00452724">
      <w:pPr>
        <w:pStyle w:val="Default"/>
        <w:rPr>
          <w:rFonts w:ascii="Arial Narrow" w:hAnsi="Arial Narrow"/>
          <w:b/>
        </w:rPr>
      </w:pPr>
    </w:p>
    <w:p w:rsidR="00DF024D" w:rsidRPr="0058763C" w:rsidRDefault="00C921B8" w:rsidP="00452724">
      <w:pPr>
        <w:pStyle w:val="Default"/>
        <w:rPr>
          <w:rFonts w:ascii="Arial Narrow" w:hAnsi="Arial Narrow"/>
        </w:rPr>
      </w:pPr>
      <w:r w:rsidRPr="0058763C">
        <w:rPr>
          <w:rFonts w:ascii="Arial Narrow" w:hAnsi="Arial Narrow"/>
        </w:rPr>
        <w:t xml:space="preserve">Referrals are sometimes received for children who are not on a school roll. </w:t>
      </w:r>
      <w:r w:rsidR="000206C0" w:rsidRPr="0058763C">
        <w:rPr>
          <w:rFonts w:ascii="Arial Narrow" w:hAnsi="Arial Narrow"/>
        </w:rPr>
        <w:t xml:space="preserve">These referrals can come from many sources, including; Local Authority officers, other professionals, members of the public, </w:t>
      </w:r>
      <w:r w:rsidR="00B1392D">
        <w:rPr>
          <w:rFonts w:ascii="Arial Narrow" w:hAnsi="Arial Narrow"/>
        </w:rPr>
        <w:t>Early Help,</w:t>
      </w:r>
      <w:r w:rsidR="000206C0" w:rsidRPr="0058763C">
        <w:rPr>
          <w:rFonts w:ascii="Arial Narrow" w:hAnsi="Arial Narrow"/>
        </w:rPr>
        <w:t xml:space="preserve"> </w:t>
      </w:r>
      <w:r w:rsidR="00B1392D">
        <w:rPr>
          <w:rFonts w:ascii="Arial Narrow" w:hAnsi="Arial Narrow"/>
        </w:rPr>
        <w:t>Triage</w:t>
      </w:r>
      <w:r w:rsidR="000206C0" w:rsidRPr="0058763C">
        <w:rPr>
          <w:rFonts w:ascii="Arial Narrow" w:hAnsi="Arial Narrow"/>
        </w:rPr>
        <w:t xml:space="preserve">, etc. If it is unclear that a child is EHE, then this needs to be referred to the Children Missing Education </w:t>
      </w:r>
      <w:r w:rsidR="00B1392D">
        <w:rPr>
          <w:rFonts w:ascii="Arial Narrow" w:hAnsi="Arial Narrow"/>
        </w:rPr>
        <w:t>Officer</w:t>
      </w:r>
      <w:r w:rsidR="000206C0" w:rsidRPr="0058763C">
        <w:rPr>
          <w:rFonts w:ascii="Arial Narrow" w:hAnsi="Arial Narrow"/>
        </w:rPr>
        <w:t xml:space="preserve"> for further inv</w:t>
      </w:r>
      <w:r w:rsidR="00DF024D" w:rsidRPr="0058763C">
        <w:rPr>
          <w:rFonts w:ascii="Arial Narrow" w:hAnsi="Arial Narrow"/>
        </w:rPr>
        <w:t xml:space="preserve">estigation. </w:t>
      </w:r>
    </w:p>
    <w:p w:rsidR="00DF024D" w:rsidRPr="0058763C" w:rsidRDefault="00DF024D" w:rsidP="00452724">
      <w:pPr>
        <w:pStyle w:val="Default"/>
        <w:rPr>
          <w:rFonts w:ascii="Arial Narrow" w:hAnsi="Arial Narrow"/>
        </w:rPr>
      </w:pPr>
    </w:p>
    <w:p w:rsidR="00C921B8" w:rsidRPr="0058763C" w:rsidRDefault="00DF024D" w:rsidP="00452724">
      <w:pPr>
        <w:pStyle w:val="Default"/>
        <w:rPr>
          <w:rFonts w:ascii="Arial Narrow" w:hAnsi="Arial Narrow"/>
        </w:rPr>
      </w:pPr>
      <w:r w:rsidRPr="0058763C">
        <w:rPr>
          <w:rFonts w:ascii="Arial Narrow" w:hAnsi="Arial Narrow"/>
        </w:rPr>
        <w:t>Although parents currently have no duty to inform the Local Authority that they are home educating, once this information has come to our attention, it is captured and usual procedures followed as detailed below.</w:t>
      </w:r>
    </w:p>
    <w:p w:rsidR="00C921B8" w:rsidRPr="0058763C" w:rsidRDefault="00C921B8" w:rsidP="00452724">
      <w:pPr>
        <w:pStyle w:val="Default"/>
        <w:rPr>
          <w:rFonts w:ascii="Arial Narrow" w:hAnsi="Arial Narrow"/>
        </w:rPr>
      </w:pPr>
    </w:p>
    <w:p w:rsidR="00484370" w:rsidRPr="00452724" w:rsidRDefault="0009338B" w:rsidP="00452724">
      <w:pPr>
        <w:pStyle w:val="Default"/>
        <w:rPr>
          <w:rFonts w:ascii="Arial Narrow" w:hAnsi="Arial Narrow"/>
          <w:sz w:val="28"/>
        </w:rPr>
      </w:pPr>
      <w:r w:rsidRPr="00452724">
        <w:rPr>
          <w:rFonts w:ascii="Arial Narrow" w:hAnsi="Arial Narrow"/>
          <w:b/>
          <w:sz w:val="28"/>
          <w:u w:val="single"/>
        </w:rPr>
        <w:t>Elective Home Education Notification Procedures</w:t>
      </w:r>
    </w:p>
    <w:p w:rsidR="002A0DBE" w:rsidRDefault="00BE00DE" w:rsidP="00452724">
      <w:pPr>
        <w:pStyle w:val="Default"/>
        <w:rPr>
          <w:rFonts w:ascii="Arial Narrow" w:hAnsi="Arial Narrow"/>
        </w:rPr>
      </w:pPr>
      <w:r w:rsidRPr="0058763C">
        <w:rPr>
          <w:rFonts w:ascii="Arial Narrow" w:hAnsi="Arial Narrow"/>
        </w:rPr>
        <w:t>All EHE notification</w:t>
      </w:r>
      <w:r w:rsidR="002A0DBE" w:rsidRPr="0058763C">
        <w:rPr>
          <w:rFonts w:ascii="Arial Narrow" w:hAnsi="Arial Narrow"/>
        </w:rPr>
        <w:t>s from schools</w:t>
      </w:r>
      <w:r w:rsidRPr="0058763C">
        <w:rPr>
          <w:rFonts w:ascii="Arial Narrow" w:hAnsi="Arial Narrow"/>
        </w:rPr>
        <w:t xml:space="preserve"> will be checked by pas</w:t>
      </w:r>
      <w:r w:rsidR="002A0DBE" w:rsidRPr="0058763C">
        <w:rPr>
          <w:rFonts w:ascii="Arial Narrow" w:hAnsi="Arial Narrow"/>
        </w:rPr>
        <w:t xml:space="preserve">sed to the </w:t>
      </w:r>
      <w:r w:rsidR="00E032D3">
        <w:rPr>
          <w:rFonts w:ascii="Arial Narrow" w:hAnsi="Arial Narrow"/>
        </w:rPr>
        <w:t>EHE Co-ordinator</w:t>
      </w:r>
      <w:r w:rsidR="00B1392D">
        <w:rPr>
          <w:rFonts w:ascii="Arial Narrow" w:hAnsi="Arial Narrow"/>
        </w:rPr>
        <w:t xml:space="preserve">.  </w:t>
      </w:r>
      <w:r w:rsidR="000206C0" w:rsidRPr="0058763C">
        <w:rPr>
          <w:rFonts w:ascii="Arial Narrow" w:hAnsi="Arial Narrow"/>
        </w:rPr>
        <w:t>EHE referrals</w:t>
      </w:r>
      <w:r w:rsidR="00DB1287" w:rsidRPr="0058763C">
        <w:rPr>
          <w:rFonts w:ascii="Arial Narrow" w:hAnsi="Arial Narrow"/>
        </w:rPr>
        <w:t xml:space="preserve"> from other sources will be subject to </w:t>
      </w:r>
      <w:r w:rsidR="000206C0" w:rsidRPr="0058763C">
        <w:rPr>
          <w:rFonts w:ascii="Arial Narrow" w:hAnsi="Arial Narrow"/>
        </w:rPr>
        <w:t>the same procedures.</w:t>
      </w:r>
    </w:p>
    <w:p w:rsidR="0058763C" w:rsidRDefault="0058763C" w:rsidP="00452724">
      <w:pPr>
        <w:pStyle w:val="Default"/>
        <w:rPr>
          <w:rFonts w:ascii="Arial Narrow" w:hAnsi="Arial Narrow"/>
        </w:rPr>
      </w:pPr>
    </w:p>
    <w:p w:rsidR="002A0DBE" w:rsidRPr="0058763C" w:rsidRDefault="0058763C" w:rsidP="00452724">
      <w:pPr>
        <w:pStyle w:val="Default"/>
        <w:rPr>
          <w:rFonts w:ascii="Arial Narrow" w:hAnsi="Arial Narrow"/>
          <w:b/>
        </w:rPr>
      </w:pPr>
      <w:r>
        <w:rPr>
          <w:rFonts w:ascii="Arial Narrow" w:hAnsi="Arial Narrow"/>
          <w:b/>
        </w:rPr>
        <w:t>Referral Acknowledgment and Initial Recording.</w:t>
      </w:r>
    </w:p>
    <w:p w:rsidR="009B5517" w:rsidRPr="0058763C" w:rsidRDefault="002A0DBE" w:rsidP="00452724">
      <w:pPr>
        <w:pStyle w:val="Default"/>
        <w:rPr>
          <w:rFonts w:ascii="Arial Narrow" w:hAnsi="Arial Narrow"/>
        </w:rPr>
      </w:pPr>
      <w:r w:rsidRPr="0058763C">
        <w:rPr>
          <w:rFonts w:ascii="Arial Narrow" w:hAnsi="Arial Narrow"/>
        </w:rPr>
        <w:t xml:space="preserve">The </w:t>
      </w:r>
      <w:r w:rsidR="00E032D3">
        <w:rPr>
          <w:rFonts w:ascii="Arial Narrow" w:hAnsi="Arial Narrow"/>
        </w:rPr>
        <w:t>EHE Co-ordinator</w:t>
      </w:r>
      <w:r w:rsidRPr="0058763C">
        <w:rPr>
          <w:rFonts w:ascii="Arial Narrow" w:hAnsi="Arial Narrow"/>
        </w:rPr>
        <w:t xml:space="preserve"> will</w:t>
      </w:r>
      <w:r w:rsidR="009B5517" w:rsidRPr="0058763C">
        <w:rPr>
          <w:rFonts w:ascii="Arial Narrow" w:hAnsi="Arial Narrow"/>
        </w:rPr>
        <w:t>:</w:t>
      </w:r>
    </w:p>
    <w:p w:rsidR="009B5517" w:rsidRPr="0058763C" w:rsidRDefault="00B1392D" w:rsidP="00452724">
      <w:pPr>
        <w:pStyle w:val="Default"/>
        <w:numPr>
          <w:ilvl w:val="0"/>
          <w:numId w:val="26"/>
        </w:numPr>
        <w:rPr>
          <w:rFonts w:ascii="Arial Narrow" w:hAnsi="Arial Narrow"/>
        </w:rPr>
      </w:pPr>
      <w:r>
        <w:rPr>
          <w:rFonts w:ascii="Arial Narrow" w:hAnsi="Arial Narrow"/>
        </w:rPr>
        <w:t>Ensure Impulse reflects the change of education provision and open a referral on Impulse SI using the relevant referral reason</w:t>
      </w:r>
      <w:r w:rsidR="00BE00DE" w:rsidRPr="0058763C">
        <w:rPr>
          <w:rFonts w:ascii="Arial Narrow" w:hAnsi="Arial Narrow"/>
        </w:rPr>
        <w:t>.</w:t>
      </w:r>
      <w:r w:rsidR="002F7E5C" w:rsidRPr="0058763C">
        <w:rPr>
          <w:rFonts w:ascii="Arial Narrow" w:hAnsi="Arial Narrow"/>
        </w:rPr>
        <w:t xml:space="preserve"> </w:t>
      </w:r>
      <w:r w:rsidR="002A0DBE" w:rsidRPr="0058763C">
        <w:rPr>
          <w:rFonts w:ascii="Arial Narrow" w:hAnsi="Arial Narrow"/>
        </w:rPr>
        <w:t xml:space="preserve"> </w:t>
      </w:r>
    </w:p>
    <w:p w:rsidR="009B5517" w:rsidRPr="0058763C" w:rsidRDefault="009B5517" w:rsidP="00452724">
      <w:pPr>
        <w:pStyle w:val="Default"/>
        <w:numPr>
          <w:ilvl w:val="0"/>
          <w:numId w:val="26"/>
        </w:numPr>
        <w:rPr>
          <w:rFonts w:ascii="Arial Narrow" w:hAnsi="Arial Narrow"/>
        </w:rPr>
      </w:pPr>
      <w:r w:rsidRPr="0058763C">
        <w:rPr>
          <w:rFonts w:ascii="Arial Narrow" w:hAnsi="Arial Narrow"/>
        </w:rPr>
        <w:t xml:space="preserve">Set up an </w:t>
      </w:r>
      <w:r w:rsidR="002A0DBE" w:rsidRPr="0058763C">
        <w:rPr>
          <w:rFonts w:ascii="Arial Narrow" w:hAnsi="Arial Narrow"/>
        </w:rPr>
        <w:t>e-folder fo</w:t>
      </w:r>
      <w:r w:rsidRPr="0058763C">
        <w:rPr>
          <w:rFonts w:ascii="Arial Narrow" w:hAnsi="Arial Narrow"/>
        </w:rPr>
        <w:t xml:space="preserve">r </w:t>
      </w:r>
      <w:r w:rsidR="0058763C">
        <w:rPr>
          <w:rFonts w:ascii="Arial Narrow" w:hAnsi="Arial Narrow"/>
        </w:rPr>
        <w:t xml:space="preserve">each </w:t>
      </w:r>
      <w:r w:rsidRPr="0058763C">
        <w:rPr>
          <w:rFonts w:ascii="Arial Narrow" w:hAnsi="Arial Narrow"/>
        </w:rPr>
        <w:t xml:space="preserve">child </w:t>
      </w:r>
      <w:r w:rsidR="002A0DBE" w:rsidRPr="0058763C">
        <w:rPr>
          <w:rFonts w:ascii="Arial Narrow" w:hAnsi="Arial Narrow"/>
        </w:rPr>
        <w:t xml:space="preserve">in the EHE space on the </w:t>
      </w:r>
      <w:r w:rsidR="00B1392D">
        <w:rPr>
          <w:rFonts w:ascii="Arial Narrow" w:hAnsi="Arial Narrow"/>
        </w:rPr>
        <w:t>Shared</w:t>
      </w:r>
      <w:r w:rsidR="002A0DBE" w:rsidRPr="0058763C">
        <w:rPr>
          <w:rFonts w:ascii="Arial Narrow" w:hAnsi="Arial Narrow"/>
        </w:rPr>
        <w:t xml:space="preserve"> Drive. </w:t>
      </w:r>
    </w:p>
    <w:p w:rsidR="002A0DBE" w:rsidRDefault="009B5517" w:rsidP="00452724">
      <w:pPr>
        <w:pStyle w:val="Default"/>
        <w:numPr>
          <w:ilvl w:val="0"/>
          <w:numId w:val="26"/>
        </w:numPr>
        <w:rPr>
          <w:rFonts w:ascii="Arial Narrow" w:hAnsi="Arial Narrow"/>
        </w:rPr>
      </w:pPr>
      <w:r w:rsidRPr="0058763C">
        <w:rPr>
          <w:rFonts w:ascii="Arial Narrow" w:hAnsi="Arial Narrow"/>
        </w:rPr>
        <w:t>Email</w:t>
      </w:r>
      <w:r w:rsidR="002A0DBE" w:rsidRPr="0058763C">
        <w:rPr>
          <w:rFonts w:ascii="Arial Narrow" w:hAnsi="Arial Narrow"/>
        </w:rPr>
        <w:t xml:space="preserve"> a copy of the </w:t>
      </w:r>
      <w:r w:rsidR="002A0DBE" w:rsidRPr="0058763C">
        <w:rPr>
          <w:rFonts w:ascii="Arial Narrow" w:hAnsi="Arial Narrow"/>
          <w:i/>
        </w:rPr>
        <w:t>Exit from School Roll Review Form</w:t>
      </w:r>
      <w:r w:rsidRPr="0058763C">
        <w:rPr>
          <w:rFonts w:ascii="Arial Narrow" w:hAnsi="Arial Narrow"/>
        </w:rPr>
        <w:t xml:space="preserve"> (which requests information about education and safeguarding) to the school for completion</w:t>
      </w:r>
      <w:r w:rsidR="000B1644" w:rsidRPr="0058763C">
        <w:rPr>
          <w:rFonts w:ascii="Arial Narrow" w:hAnsi="Arial Narrow"/>
        </w:rPr>
        <w:t>.</w:t>
      </w:r>
      <w:r w:rsidR="00FE507B" w:rsidRPr="0058763C">
        <w:rPr>
          <w:rFonts w:ascii="Arial Narrow" w:hAnsi="Arial Narrow"/>
        </w:rPr>
        <w:t xml:space="preserve"> </w:t>
      </w:r>
      <w:r w:rsidR="002A0DBE" w:rsidRPr="0058763C">
        <w:rPr>
          <w:rFonts w:ascii="Arial Narrow" w:hAnsi="Arial Narrow"/>
        </w:rPr>
        <w:t>This will be sent via email to the referrer. If the form is not returned within 10 working days, the form will be sent again.</w:t>
      </w:r>
      <w:r w:rsidR="00FE507B" w:rsidRPr="0058763C">
        <w:rPr>
          <w:rFonts w:ascii="Arial Narrow" w:hAnsi="Arial Narrow"/>
        </w:rPr>
        <w:t xml:space="preserve"> If the </w:t>
      </w:r>
      <w:r w:rsidR="00FE507B" w:rsidRPr="0058763C">
        <w:rPr>
          <w:rFonts w:ascii="Arial Narrow" w:hAnsi="Arial Narrow"/>
        </w:rPr>
        <w:lastRenderedPageBreak/>
        <w:t>form is still not returned</w:t>
      </w:r>
      <w:r w:rsidR="0058763C">
        <w:rPr>
          <w:rFonts w:ascii="Arial Narrow" w:hAnsi="Arial Narrow"/>
        </w:rPr>
        <w:t xml:space="preserve"> within a total of 20 working days</w:t>
      </w:r>
      <w:r w:rsidR="00FE507B" w:rsidRPr="0058763C">
        <w:rPr>
          <w:rFonts w:ascii="Arial Narrow" w:hAnsi="Arial Narrow"/>
        </w:rPr>
        <w:t xml:space="preserve">, this will be brought to the attention of the </w:t>
      </w:r>
      <w:r w:rsidR="00B1392D">
        <w:rPr>
          <w:rFonts w:ascii="Arial Narrow" w:hAnsi="Arial Narrow"/>
        </w:rPr>
        <w:t>Group Manager.</w:t>
      </w:r>
    </w:p>
    <w:p w:rsidR="00962A05" w:rsidRPr="0058763C" w:rsidRDefault="00962A05" w:rsidP="00452724">
      <w:pPr>
        <w:pStyle w:val="Default"/>
        <w:numPr>
          <w:ilvl w:val="0"/>
          <w:numId w:val="26"/>
        </w:numPr>
        <w:rPr>
          <w:rFonts w:ascii="Arial Narrow" w:hAnsi="Arial Narrow"/>
        </w:rPr>
      </w:pPr>
      <w:r>
        <w:rPr>
          <w:rFonts w:ascii="Arial Narrow" w:hAnsi="Arial Narrow"/>
        </w:rPr>
        <w:t>Provide the school with information on how to securely share the child’s safeguarding file with EHE.</w:t>
      </w:r>
    </w:p>
    <w:p w:rsidR="002F7E5C" w:rsidRDefault="002A0DBE" w:rsidP="00452724">
      <w:pPr>
        <w:pStyle w:val="Default"/>
        <w:rPr>
          <w:rFonts w:ascii="Arial Narrow" w:hAnsi="Arial Narrow"/>
        </w:rPr>
      </w:pPr>
      <w:r w:rsidRPr="0058763C">
        <w:rPr>
          <w:rFonts w:ascii="Arial Narrow" w:hAnsi="Arial Narrow"/>
        </w:rPr>
        <w:t xml:space="preserve"> </w:t>
      </w:r>
    </w:p>
    <w:p w:rsidR="0058763C" w:rsidRPr="0058763C" w:rsidRDefault="0058763C" w:rsidP="00452724">
      <w:pPr>
        <w:pStyle w:val="Default"/>
        <w:rPr>
          <w:rFonts w:ascii="Arial Narrow" w:hAnsi="Arial Narrow"/>
          <w:b/>
        </w:rPr>
      </w:pPr>
      <w:r>
        <w:rPr>
          <w:rFonts w:ascii="Arial Narrow" w:hAnsi="Arial Narrow"/>
          <w:b/>
        </w:rPr>
        <w:t>Triage and Initial Contact</w:t>
      </w:r>
    </w:p>
    <w:p w:rsidR="00BA2793" w:rsidRPr="0058763C" w:rsidRDefault="00BA2793" w:rsidP="00452724">
      <w:pPr>
        <w:pStyle w:val="Default"/>
        <w:rPr>
          <w:rFonts w:ascii="Arial Narrow" w:hAnsi="Arial Narrow"/>
        </w:rPr>
      </w:pPr>
      <w:r w:rsidRPr="0058763C">
        <w:rPr>
          <w:rFonts w:ascii="Arial Narrow" w:hAnsi="Arial Narrow"/>
        </w:rPr>
        <w:t xml:space="preserve">The </w:t>
      </w:r>
      <w:r w:rsidR="00B1392D">
        <w:rPr>
          <w:rFonts w:ascii="Arial Narrow" w:hAnsi="Arial Narrow"/>
        </w:rPr>
        <w:t>EHE Co-ordinator</w:t>
      </w:r>
      <w:r w:rsidR="000B1644" w:rsidRPr="0058763C">
        <w:rPr>
          <w:rFonts w:ascii="Arial Narrow" w:hAnsi="Arial Narrow"/>
        </w:rPr>
        <w:t xml:space="preserve"> will</w:t>
      </w:r>
      <w:r w:rsidRPr="0058763C">
        <w:rPr>
          <w:rFonts w:ascii="Arial Narrow" w:hAnsi="Arial Narrow"/>
        </w:rPr>
        <w:t>:</w:t>
      </w:r>
    </w:p>
    <w:p w:rsidR="00EA4DFC" w:rsidRPr="00B1392D" w:rsidRDefault="000B1644" w:rsidP="00B1392D">
      <w:pPr>
        <w:pStyle w:val="Default"/>
        <w:numPr>
          <w:ilvl w:val="0"/>
          <w:numId w:val="23"/>
        </w:numPr>
        <w:rPr>
          <w:rFonts w:ascii="Arial Narrow" w:hAnsi="Arial Narrow"/>
        </w:rPr>
      </w:pPr>
      <w:r w:rsidRPr="0058763C">
        <w:rPr>
          <w:rFonts w:ascii="Arial Narrow" w:hAnsi="Arial Narrow"/>
        </w:rPr>
        <w:t xml:space="preserve">Check </w:t>
      </w:r>
      <w:r w:rsidR="00B1392D">
        <w:rPr>
          <w:rFonts w:ascii="Arial Narrow" w:hAnsi="Arial Narrow"/>
        </w:rPr>
        <w:t>Early Help, AzeusCare</w:t>
      </w:r>
      <w:r w:rsidR="0058763C">
        <w:rPr>
          <w:rFonts w:ascii="Arial Narrow" w:hAnsi="Arial Narrow"/>
        </w:rPr>
        <w:t xml:space="preserve"> </w:t>
      </w:r>
      <w:r w:rsidR="00B1392D">
        <w:rPr>
          <w:rFonts w:ascii="Arial Narrow" w:hAnsi="Arial Narrow"/>
        </w:rPr>
        <w:t xml:space="preserve">(Social Care) </w:t>
      </w:r>
      <w:r w:rsidR="00BA2793" w:rsidRPr="0058763C">
        <w:rPr>
          <w:rFonts w:ascii="Arial Narrow" w:hAnsi="Arial Narrow"/>
        </w:rPr>
        <w:t xml:space="preserve">and </w:t>
      </w:r>
      <w:r w:rsidR="00B1392D">
        <w:rPr>
          <w:rFonts w:ascii="Arial Narrow" w:hAnsi="Arial Narrow"/>
        </w:rPr>
        <w:t xml:space="preserve">Impulse </w:t>
      </w:r>
      <w:r w:rsidR="00BA2793" w:rsidRPr="00B1392D">
        <w:rPr>
          <w:rFonts w:ascii="Arial Narrow" w:hAnsi="Arial Narrow"/>
        </w:rPr>
        <w:t xml:space="preserve">databases to identify any current </w:t>
      </w:r>
      <w:r w:rsidR="0058763C" w:rsidRPr="00B1392D">
        <w:rPr>
          <w:rFonts w:ascii="Arial Narrow" w:hAnsi="Arial Narrow"/>
        </w:rPr>
        <w:t xml:space="preserve">Education Support, </w:t>
      </w:r>
      <w:r w:rsidR="00BA2793" w:rsidRPr="00B1392D">
        <w:rPr>
          <w:rFonts w:ascii="Arial Narrow" w:hAnsi="Arial Narrow"/>
        </w:rPr>
        <w:t>Early Help, Child in Need or Child Protection Plan involvement. A historic check will also be made to identify any previous involvement that may be a cause for concern now the chi</w:t>
      </w:r>
      <w:r w:rsidR="003F6F1C" w:rsidRPr="00B1392D">
        <w:rPr>
          <w:rFonts w:ascii="Arial Narrow" w:hAnsi="Arial Narrow"/>
        </w:rPr>
        <w:t>l</w:t>
      </w:r>
      <w:r w:rsidR="00BA2793" w:rsidRPr="00B1392D">
        <w:rPr>
          <w:rFonts w:ascii="Arial Narrow" w:hAnsi="Arial Narrow"/>
        </w:rPr>
        <w:t>d is being educated in the home rather than in a school community.</w:t>
      </w:r>
      <w:r w:rsidR="00D6322D" w:rsidRPr="00B1392D">
        <w:rPr>
          <w:rFonts w:ascii="Arial Narrow" w:hAnsi="Arial Narrow"/>
        </w:rPr>
        <w:t xml:space="preserve"> If the safeguarding check raises a concern that the chi</w:t>
      </w:r>
      <w:r w:rsidR="00444F2E" w:rsidRPr="00B1392D">
        <w:rPr>
          <w:rFonts w:ascii="Arial Narrow" w:hAnsi="Arial Narrow"/>
        </w:rPr>
        <w:t xml:space="preserve">ld </w:t>
      </w:r>
      <w:r w:rsidR="00962A05" w:rsidRPr="00B1392D">
        <w:rPr>
          <w:rFonts w:ascii="Arial Narrow" w:hAnsi="Arial Narrow"/>
        </w:rPr>
        <w:t xml:space="preserve">has been, or </w:t>
      </w:r>
      <w:r w:rsidR="00444F2E" w:rsidRPr="00B1392D">
        <w:rPr>
          <w:rFonts w:ascii="Arial Narrow" w:hAnsi="Arial Narrow"/>
        </w:rPr>
        <w:t xml:space="preserve">may be at </w:t>
      </w:r>
      <w:r w:rsidR="00962A05" w:rsidRPr="00B1392D">
        <w:rPr>
          <w:rFonts w:ascii="Arial Narrow" w:hAnsi="Arial Narrow"/>
        </w:rPr>
        <w:t xml:space="preserve">risk of </w:t>
      </w:r>
      <w:r w:rsidR="00444F2E" w:rsidRPr="00B1392D">
        <w:rPr>
          <w:rFonts w:ascii="Arial Narrow" w:hAnsi="Arial Narrow"/>
        </w:rPr>
        <w:t>significant harm</w:t>
      </w:r>
      <w:r w:rsidR="00962A05" w:rsidRPr="00B1392D">
        <w:rPr>
          <w:rFonts w:ascii="Arial Narrow" w:hAnsi="Arial Narrow"/>
        </w:rPr>
        <w:t xml:space="preserve">, the child’s case will be handed over immediately to the </w:t>
      </w:r>
      <w:r w:rsidR="00E032D3" w:rsidRPr="00B1392D">
        <w:rPr>
          <w:rFonts w:ascii="Arial Narrow" w:hAnsi="Arial Narrow"/>
        </w:rPr>
        <w:t>Teacher for Elective Home Education</w:t>
      </w:r>
      <w:r w:rsidR="00962A05" w:rsidRPr="00B1392D">
        <w:rPr>
          <w:rFonts w:ascii="Arial Narrow" w:hAnsi="Arial Narrow"/>
        </w:rPr>
        <w:t xml:space="preserve"> who will make contact with </w:t>
      </w:r>
      <w:r w:rsidR="0058763C" w:rsidRPr="00B1392D">
        <w:rPr>
          <w:rFonts w:ascii="Arial Narrow" w:hAnsi="Arial Narrow"/>
        </w:rPr>
        <w:t>either the allocated Social Worker or</w:t>
      </w:r>
      <w:r w:rsidR="00D6322D" w:rsidRPr="00B1392D">
        <w:rPr>
          <w:rFonts w:ascii="Arial Narrow" w:hAnsi="Arial Narrow"/>
        </w:rPr>
        <w:t xml:space="preserve"> </w:t>
      </w:r>
      <w:r w:rsidR="00B1392D">
        <w:rPr>
          <w:rFonts w:ascii="Arial Narrow" w:hAnsi="Arial Narrow"/>
        </w:rPr>
        <w:t>Triage</w:t>
      </w:r>
      <w:r w:rsidR="00962A05" w:rsidRPr="00B1392D">
        <w:rPr>
          <w:rFonts w:ascii="Arial Narrow" w:hAnsi="Arial Narrow"/>
        </w:rPr>
        <w:t xml:space="preserve"> </w:t>
      </w:r>
      <w:r w:rsidR="00D6322D" w:rsidRPr="00B1392D">
        <w:rPr>
          <w:rFonts w:ascii="Arial Narrow" w:hAnsi="Arial Narrow"/>
        </w:rPr>
        <w:t>for advice and guidance</w:t>
      </w:r>
      <w:r w:rsidR="00962A05" w:rsidRPr="00B1392D">
        <w:rPr>
          <w:rFonts w:ascii="Arial Narrow" w:hAnsi="Arial Narrow"/>
        </w:rPr>
        <w:t>.</w:t>
      </w:r>
    </w:p>
    <w:p w:rsidR="00BA2793" w:rsidRPr="0058763C" w:rsidRDefault="00BA2793" w:rsidP="00452724">
      <w:pPr>
        <w:pStyle w:val="Default"/>
        <w:rPr>
          <w:rFonts w:ascii="Arial Narrow" w:hAnsi="Arial Narrow"/>
        </w:rPr>
      </w:pPr>
    </w:p>
    <w:p w:rsidR="00BA2793" w:rsidRDefault="000B1644" w:rsidP="00452724">
      <w:pPr>
        <w:pStyle w:val="Default"/>
        <w:numPr>
          <w:ilvl w:val="0"/>
          <w:numId w:val="23"/>
        </w:numPr>
        <w:rPr>
          <w:rFonts w:ascii="Arial Narrow" w:hAnsi="Arial Narrow"/>
        </w:rPr>
      </w:pPr>
      <w:r w:rsidRPr="0058763C">
        <w:rPr>
          <w:rFonts w:ascii="Arial Narrow" w:hAnsi="Arial Narrow"/>
        </w:rPr>
        <w:t>Check if there is any c</w:t>
      </w:r>
      <w:r w:rsidR="00BA2793" w:rsidRPr="0058763C">
        <w:rPr>
          <w:rFonts w:ascii="Arial Narrow" w:hAnsi="Arial Narrow"/>
        </w:rPr>
        <w:t xml:space="preserve">urrent or previous involvement with the </w:t>
      </w:r>
      <w:r w:rsidR="00B1392D">
        <w:rPr>
          <w:rFonts w:ascii="Arial Narrow" w:hAnsi="Arial Narrow"/>
        </w:rPr>
        <w:t>Attendance Management Service</w:t>
      </w:r>
      <w:r w:rsidR="00BA2793" w:rsidRPr="0058763C">
        <w:rPr>
          <w:rFonts w:ascii="Arial Narrow" w:hAnsi="Arial Narrow"/>
        </w:rPr>
        <w:t xml:space="preserve"> for non-school attendance. </w:t>
      </w:r>
    </w:p>
    <w:p w:rsidR="0058763C" w:rsidRPr="0058763C" w:rsidRDefault="0058763C" w:rsidP="00452724">
      <w:pPr>
        <w:pStyle w:val="Default"/>
        <w:rPr>
          <w:rFonts w:ascii="Arial Narrow" w:hAnsi="Arial Narrow"/>
        </w:rPr>
      </w:pPr>
    </w:p>
    <w:p w:rsidR="003E5C2D" w:rsidRPr="0058763C" w:rsidRDefault="003E5C2D" w:rsidP="00452724">
      <w:pPr>
        <w:pStyle w:val="Default"/>
        <w:numPr>
          <w:ilvl w:val="0"/>
          <w:numId w:val="23"/>
        </w:numPr>
        <w:rPr>
          <w:rFonts w:ascii="Arial Narrow" w:hAnsi="Arial Narrow"/>
        </w:rPr>
      </w:pPr>
      <w:r w:rsidRPr="0058763C">
        <w:rPr>
          <w:rFonts w:ascii="Arial Narrow" w:hAnsi="Arial Narrow"/>
        </w:rPr>
        <w:t>M</w:t>
      </w:r>
      <w:r w:rsidR="00BA2793" w:rsidRPr="0058763C">
        <w:rPr>
          <w:rFonts w:ascii="Arial Narrow" w:hAnsi="Arial Narrow"/>
        </w:rPr>
        <w:t xml:space="preserve">ake initial contact with parents </w:t>
      </w:r>
      <w:r w:rsidR="009248CD" w:rsidRPr="0058763C">
        <w:rPr>
          <w:rFonts w:ascii="Arial Narrow" w:hAnsi="Arial Narrow"/>
        </w:rPr>
        <w:t xml:space="preserve">via telephone </w:t>
      </w:r>
      <w:r w:rsidR="00BA2793" w:rsidRPr="0058763C">
        <w:rPr>
          <w:rFonts w:ascii="Arial Narrow" w:hAnsi="Arial Narrow"/>
        </w:rPr>
        <w:t xml:space="preserve">to establish their </w:t>
      </w:r>
      <w:r w:rsidR="009248CD" w:rsidRPr="0058763C">
        <w:rPr>
          <w:rFonts w:ascii="Arial Narrow" w:hAnsi="Arial Narrow"/>
        </w:rPr>
        <w:t xml:space="preserve">main </w:t>
      </w:r>
      <w:r w:rsidR="00BA2793" w:rsidRPr="0058763C">
        <w:rPr>
          <w:rFonts w:ascii="Arial Narrow" w:hAnsi="Arial Narrow"/>
        </w:rPr>
        <w:t xml:space="preserve">reason for EHE and to check they understand their responsibilities as a home educator. </w:t>
      </w:r>
      <w:r w:rsidRPr="0058763C">
        <w:rPr>
          <w:rFonts w:ascii="Arial Narrow" w:hAnsi="Arial Narrow"/>
        </w:rPr>
        <w:t xml:space="preserve">The reason for EHE will be added to </w:t>
      </w:r>
      <w:r w:rsidR="00B1392D">
        <w:rPr>
          <w:rFonts w:ascii="Arial Narrow" w:hAnsi="Arial Narrow"/>
        </w:rPr>
        <w:t>Impulse</w:t>
      </w:r>
      <w:r w:rsidRPr="0058763C">
        <w:rPr>
          <w:rFonts w:ascii="Arial Narrow" w:hAnsi="Arial Narrow"/>
        </w:rPr>
        <w:t xml:space="preserve">. </w:t>
      </w:r>
      <w:r w:rsidR="00DC1542" w:rsidRPr="0058763C">
        <w:rPr>
          <w:rFonts w:ascii="Arial Narrow" w:hAnsi="Arial Narrow"/>
        </w:rPr>
        <w:t xml:space="preserve">Information will also be given about </w:t>
      </w:r>
      <w:r w:rsidR="00962A05">
        <w:rPr>
          <w:rFonts w:ascii="Arial Narrow" w:hAnsi="Arial Narrow"/>
        </w:rPr>
        <w:t xml:space="preserve">leaving children alone at </w:t>
      </w:r>
      <w:r w:rsidRPr="0058763C">
        <w:rPr>
          <w:rFonts w:ascii="Arial Narrow" w:hAnsi="Arial Narrow"/>
        </w:rPr>
        <w:t xml:space="preserve">home and child employment. </w:t>
      </w:r>
      <w:r w:rsidR="00B1392D">
        <w:rPr>
          <w:rFonts w:ascii="Arial Narrow" w:hAnsi="Arial Narrow"/>
        </w:rPr>
        <w:t>Newham</w:t>
      </w:r>
      <w:r w:rsidR="009248CD" w:rsidRPr="0058763C">
        <w:rPr>
          <w:rFonts w:ascii="Arial Narrow" w:hAnsi="Arial Narrow"/>
        </w:rPr>
        <w:t xml:space="preserve"> specific EHE procedures will be explained to them. If an interpretation service is required, a home visit will be offered. </w:t>
      </w:r>
      <w:r w:rsidR="00791658" w:rsidRPr="0058763C">
        <w:rPr>
          <w:rFonts w:ascii="Arial Narrow" w:hAnsi="Arial Narrow"/>
        </w:rPr>
        <w:t>A home visit will also be offered if the parent can’t be contacted via telephone</w:t>
      </w:r>
      <w:r w:rsidR="00962A05">
        <w:rPr>
          <w:rFonts w:ascii="Arial Narrow" w:hAnsi="Arial Narrow"/>
        </w:rPr>
        <w:t xml:space="preserve"> </w:t>
      </w:r>
      <w:r w:rsidR="00791658" w:rsidRPr="0058763C">
        <w:rPr>
          <w:rFonts w:ascii="Arial Narrow" w:hAnsi="Arial Narrow"/>
        </w:rPr>
        <w:t xml:space="preserve">after 3 attempts. </w:t>
      </w:r>
      <w:r w:rsidR="00DB28B4" w:rsidRPr="0058763C">
        <w:rPr>
          <w:rFonts w:ascii="Arial Narrow" w:hAnsi="Arial Narrow"/>
        </w:rPr>
        <w:t xml:space="preserve">If the parent has already received advice about EHE prior to opting for EHE this step may be omitted with the agreement of the </w:t>
      </w:r>
      <w:r w:rsidR="00E032D3">
        <w:rPr>
          <w:rFonts w:ascii="Arial Narrow" w:hAnsi="Arial Narrow"/>
        </w:rPr>
        <w:t>Teacher for Elective Home Education</w:t>
      </w:r>
      <w:r w:rsidR="00DB28B4" w:rsidRPr="0058763C">
        <w:rPr>
          <w:rFonts w:ascii="Arial Narrow" w:hAnsi="Arial Narrow"/>
        </w:rPr>
        <w:t>.</w:t>
      </w:r>
      <w:r w:rsidR="00791658" w:rsidRPr="0058763C">
        <w:rPr>
          <w:rFonts w:ascii="Arial Narrow" w:hAnsi="Arial Narrow"/>
        </w:rPr>
        <w:t xml:space="preserve"> </w:t>
      </w:r>
    </w:p>
    <w:p w:rsidR="00962A05" w:rsidRDefault="00962A05" w:rsidP="00452724">
      <w:pPr>
        <w:pStyle w:val="Default"/>
        <w:ind w:left="720"/>
        <w:rPr>
          <w:rFonts w:ascii="Arial Narrow" w:hAnsi="Arial Narrow"/>
        </w:rPr>
      </w:pPr>
    </w:p>
    <w:p w:rsidR="000D6C73" w:rsidRPr="0058763C" w:rsidRDefault="00447063" w:rsidP="00452724">
      <w:pPr>
        <w:pStyle w:val="Default"/>
        <w:numPr>
          <w:ilvl w:val="0"/>
          <w:numId w:val="23"/>
        </w:numPr>
        <w:rPr>
          <w:rFonts w:ascii="Arial Narrow" w:hAnsi="Arial Narrow"/>
        </w:rPr>
      </w:pPr>
      <w:r w:rsidRPr="0058763C">
        <w:rPr>
          <w:rFonts w:ascii="Arial Narrow" w:hAnsi="Arial Narrow"/>
        </w:rPr>
        <w:t xml:space="preserve">Write to parents (standard letter and contact card) providing </w:t>
      </w:r>
      <w:r w:rsidR="003E5C2D" w:rsidRPr="0058763C">
        <w:rPr>
          <w:rFonts w:ascii="Arial Narrow" w:hAnsi="Arial Narrow"/>
        </w:rPr>
        <w:t xml:space="preserve">contact details for the </w:t>
      </w:r>
      <w:r w:rsidR="00E032D3">
        <w:rPr>
          <w:rFonts w:ascii="Arial Narrow" w:hAnsi="Arial Narrow"/>
        </w:rPr>
        <w:t>Teacher for Elective Home Education</w:t>
      </w:r>
      <w:r w:rsidR="008A4B0E">
        <w:rPr>
          <w:rFonts w:ascii="Arial Narrow" w:hAnsi="Arial Narrow"/>
        </w:rPr>
        <w:t xml:space="preserve"> and arranging a meeting together with a </w:t>
      </w:r>
      <w:r w:rsidR="00DC1542" w:rsidRPr="0058763C">
        <w:rPr>
          <w:rFonts w:ascii="Arial Narrow" w:hAnsi="Arial Narrow"/>
        </w:rPr>
        <w:t>request</w:t>
      </w:r>
      <w:r w:rsidR="008A4B0E">
        <w:rPr>
          <w:rFonts w:ascii="Arial Narrow" w:hAnsi="Arial Narrow"/>
        </w:rPr>
        <w:t xml:space="preserve"> for</w:t>
      </w:r>
      <w:r w:rsidR="0069269E" w:rsidRPr="0058763C">
        <w:rPr>
          <w:rFonts w:ascii="Arial Narrow" w:hAnsi="Arial Narrow"/>
        </w:rPr>
        <w:t xml:space="preserve"> information about </w:t>
      </w:r>
      <w:r w:rsidR="008A4B0E">
        <w:rPr>
          <w:rFonts w:ascii="Arial Narrow" w:hAnsi="Arial Narrow"/>
        </w:rPr>
        <w:t xml:space="preserve">the </w:t>
      </w:r>
      <w:r w:rsidR="0069269E" w:rsidRPr="0058763C">
        <w:rPr>
          <w:rFonts w:ascii="Arial Narrow" w:hAnsi="Arial Narrow"/>
        </w:rPr>
        <w:t>child</w:t>
      </w:r>
      <w:r w:rsidR="00386F28" w:rsidRPr="0058763C">
        <w:rPr>
          <w:rFonts w:ascii="Arial Narrow" w:hAnsi="Arial Narrow"/>
        </w:rPr>
        <w:t>’s</w:t>
      </w:r>
      <w:r w:rsidR="00DC1542" w:rsidRPr="0058763C">
        <w:rPr>
          <w:rFonts w:ascii="Arial Narrow" w:hAnsi="Arial Narrow"/>
        </w:rPr>
        <w:t xml:space="preserve"> educational provision. </w:t>
      </w:r>
      <w:r w:rsidR="00566E17" w:rsidRPr="0058763C">
        <w:rPr>
          <w:rFonts w:ascii="Arial Narrow" w:hAnsi="Arial Narrow"/>
        </w:rPr>
        <w:t>If no response is received after 10 working days, a follow-up letter will be sent out renewing this request.</w:t>
      </w:r>
      <w:r w:rsidR="007C5FB4" w:rsidRPr="0058763C">
        <w:rPr>
          <w:rFonts w:ascii="Arial Narrow" w:hAnsi="Arial Narrow"/>
        </w:rPr>
        <w:t xml:space="preserve"> Information can be provided </w:t>
      </w:r>
      <w:r w:rsidR="008A4B0E">
        <w:rPr>
          <w:rFonts w:ascii="Arial Narrow" w:hAnsi="Arial Narrow"/>
        </w:rPr>
        <w:t>preferably via</w:t>
      </w:r>
      <w:r w:rsidR="007C5FB4" w:rsidRPr="0058763C">
        <w:rPr>
          <w:rFonts w:ascii="Arial Narrow" w:hAnsi="Arial Narrow"/>
        </w:rPr>
        <w:t xml:space="preserve"> a meeting (home or alternative venue)</w:t>
      </w:r>
      <w:r w:rsidR="008A4B0E">
        <w:rPr>
          <w:rFonts w:ascii="Arial Narrow" w:hAnsi="Arial Narrow"/>
        </w:rPr>
        <w:t>, but can also be provided</w:t>
      </w:r>
      <w:r w:rsidR="007C5FB4" w:rsidRPr="0058763C">
        <w:rPr>
          <w:rFonts w:ascii="Arial Narrow" w:hAnsi="Arial Narrow"/>
        </w:rPr>
        <w:t xml:space="preserve"> in written form.</w:t>
      </w:r>
    </w:p>
    <w:p w:rsidR="00962A05" w:rsidRDefault="00962A05" w:rsidP="00452724">
      <w:pPr>
        <w:pStyle w:val="Default"/>
        <w:ind w:left="720"/>
        <w:rPr>
          <w:rFonts w:ascii="Arial Narrow" w:hAnsi="Arial Narrow"/>
        </w:rPr>
      </w:pPr>
    </w:p>
    <w:p w:rsidR="000D6C73" w:rsidRPr="0058763C" w:rsidRDefault="00BE0777" w:rsidP="00452724">
      <w:pPr>
        <w:pStyle w:val="Default"/>
        <w:numPr>
          <w:ilvl w:val="0"/>
          <w:numId w:val="23"/>
        </w:numPr>
        <w:rPr>
          <w:rFonts w:ascii="Arial Narrow" w:hAnsi="Arial Narrow"/>
        </w:rPr>
      </w:pPr>
      <w:r w:rsidRPr="0058763C">
        <w:rPr>
          <w:rFonts w:ascii="Arial Narrow" w:hAnsi="Arial Narrow"/>
        </w:rPr>
        <w:t xml:space="preserve">All </w:t>
      </w:r>
      <w:r w:rsidR="00566E17" w:rsidRPr="0058763C">
        <w:rPr>
          <w:rFonts w:ascii="Arial Narrow" w:hAnsi="Arial Narrow"/>
        </w:rPr>
        <w:t xml:space="preserve">of the </w:t>
      </w:r>
      <w:r w:rsidRPr="0058763C">
        <w:rPr>
          <w:rFonts w:ascii="Arial Narrow" w:hAnsi="Arial Narrow"/>
        </w:rPr>
        <w:t xml:space="preserve">information </w:t>
      </w:r>
      <w:r w:rsidR="00566E17" w:rsidRPr="0058763C">
        <w:rPr>
          <w:rFonts w:ascii="Arial Narrow" w:hAnsi="Arial Narrow"/>
        </w:rPr>
        <w:t xml:space="preserve">gathered will be </w:t>
      </w:r>
      <w:r w:rsidRPr="0058763C">
        <w:rPr>
          <w:rFonts w:ascii="Arial Narrow" w:hAnsi="Arial Narrow"/>
        </w:rPr>
        <w:t xml:space="preserve">recorded </w:t>
      </w:r>
      <w:r w:rsidR="00962A05">
        <w:rPr>
          <w:rFonts w:ascii="Arial Narrow" w:hAnsi="Arial Narrow"/>
        </w:rPr>
        <w:t>against the child via</w:t>
      </w:r>
      <w:r w:rsidRPr="0058763C">
        <w:rPr>
          <w:rFonts w:ascii="Arial Narrow" w:hAnsi="Arial Narrow"/>
        </w:rPr>
        <w:t xml:space="preserve"> eve</w:t>
      </w:r>
      <w:r w:rsidR="00737883" w:rsidRPr="0058763C">
        <w:rPr>
          <w:rFonts w:ascii="Arial Narrow" w:hAnsi="Arial Narrow"/>
        </w:rPr>
        <w:t xml:space="preserve">nts in </w:t>
      </w:r>
      <w:r w:rsidR="00B1392D">
        <w:rPr>
          <w:rFonts w:ascii="Arial Narrow" w:hAnsi="Arial Narrow"/>
        </w:rPr>
        <w:t>Impulse SI</w:t>
      </w:r>
      <w:r w:rsidR="007C1FDC" w:rsidRPr="0058763C">
        <w:rPr>
          <w:rFonts w:ascii="Arial Narrow" w:hAnsi="Arial Narrow"/>
        </w:rPr>
        <w:t xml:space="preserve">. </w:t>
      </w:r>
      <w:r w:rsidR="00B1392D">
        <w:rPr>
          <w:rFonts w:ascii="Arial Narrow" w:hAnsi="Arial Narrow"/>
        </w:rPr>
        <w:t xml:space="preserve"> </w:t>
      </w:r>
      <w:r w:rsidR="007C1FDC" w:rsidRPr="0058763C">
        <w:rPr>
          <w:rFonts w:ascii="Arial Narrow" w:hAnsi="Arial Narrow"/>
        </w:rPr>
        <w:t>A</w:t>
      </w:r>
      <w:r w:rsidR="00566E17" w:rsidRPr="0058763C">
        <w:rPr>
          <w:rFonts w:ascii="Arial Narrow" w:hAnsi="Arial Narrow"/>
        </w:rPr>
        <w:t xml:space="preserve">ny </w:t>
      </w:r>
      <w:r w:rsidR="007C1FDC" w:rsidRPr="0058763C">
        <w:rPr>
          <w:rFonts w:ascii="Arial Narrow" w:hAnsi="Arial Narrow"/>
        </w:rPr>
        <w:t xml:space="preserve">relevant </w:t>
      </w:r>
      <w:r w:rsidR="00566E17" w:rsidRPr="0058763C">
        <w:rPr>
          <w:rFonts w:ascii="Arial Narrow" w:hAnsi="Arial Narrow"/>
        </w:rPr>
        <w:t xml:space="preserve">documents </w:t>
      </w:r>
      <w:r w:rsidR="007C1FDC" w:rsidRPr="0058763C">
        <w:rPr>
          <w:rFonts w:ascii="Arial Narrow" w:hAnsi="Arial Narrow"/>
        </w:rPr>
        <w:t xml:space="preserve">will be </w:t>
      </w:r>
      <w:r w:rsidR="00566E17" w:rsidRPr="0058763C">
        <w:rPr>
          <w:rFonts w:ascii="Arial Narrow" w:hAnsi="Arial Narrow"/>
        </w:rPr>
        <w:t xml:space="preserve">added to the child’s e-folder in the EHE area on the </w:t>
      </w:r>
      <w:r w:rsidR="00B1392D">
        <w:rPr>
          <w:rFonts w:ascii="Arial Narrow" w:hAnsi="Arial Narrow"/>
        </w:rPr>
        <w:t>Shared</w:t>
      </w:r>
      <w:r w:rsidR="00566E17" w:rsidRPr="0058763C">
        <w:rPr>
          <w:rFonts w:ascii="Arial Narrow" w:hAnsi="Arial Narrow"/>
        </w:rPr>
        <w:t xml:space="preserve"> Drive. The case will then be handed over</w:t>
      </w:r>
      <w:r w:rsidR="000D6C73" w:rsidRPr="0058763C">
        <w:rPr>
          <w:rFonts w:ascii="Arial Narrow" w:hAnsi="Arial Narrow"/>
        </w:rPr>
        <w:t xml:space="preserve"> to </w:t>
      </w:r>
      <w:r w:rsidR="00566E17" w:rsidRPr="0058763C">
        <w:rPr>
          <w:rFonts w:ascii="Arial Narrow" w:hAnsi="Arial Narrow"/>
        </w:rPr>
        <w:t xml:space="preserve">the </w:t>
      </w:r>
      <w:r w:rsidR="00E032D3">
        <w:rPr>
          <w:rFonts w:ascii="Arial Narrow" w:hAnsi="Arial Narrow"/>
        </w:rPr>
        <w:t>Teacher for Elective Home Education</w:t>
      </w:r>
      <w:r w:rsidR="00B519B9" w:rsidRPr="0058763C">
        <w:rPr>
          <w:rFonts w:ascii="Arial Narrow" w:hAnsi="Arial Narrow"/>
        </w:rPr>
        <w:t xml:space="preserve"> via an email notification.</w:t>
      </w:r>
    </w:p>
    <w:p w:rsidR="00962A05" w:rsidRDefault="00962A05" w:rsidP="00452724">
      <w:pPr>
        <w:pStyle w:val="Default"/>
        <w:rPr>
          <w:rFonts w:ascii="Arial Narrow" w:hAnsi="Arial Narrow"/>
        </w:rPr>
      </w:pPr>
    </w:p>
    <w:p w:rsidR="00962A05" w:rsidRPr="00962A05" w:rsidRDefault="00962A05" w:rsidP="00452724">
      <w:pPr>
        <w:pStyle w:val="Default"/>
        <w:rPr>
          <w:rFonts w:ascii="Arial Narrow" w:hAnsi="Arial Narrow"/>
          <w:b/>
        </w:rPr>
      </w:pPr>
      <w:r>
        <w:rPr>
          <w:rFonts w:ascii="Arial Narrow" w:hAnsi="Arial Narrow"/>
          <w:b/>
        </w:rPr>
        <w:t xml:space="preserve">Case Review and </w:t>
      </w:r>
      <w:r w:rsidRPr="00962A05">
        <w:rPr>
          <w:rFonts w:ascii="Arial Narrow" w:hAnsi="Arial Narrow"/>
          <w:b/>
        </w:rPr>
        <w:t xml:space="preserve">Initial Monitoring </w:t>
      </w:r>
    </w:p>
    <w:p w:rsidR="00BA44B5" w:rsidRDefault="00791658" w:rsidP="00452724">
      <w:pPr>
        <w:pStyle w:val="Default"/>
        <w:rPr>
          <w:rFonts w:ascii="Arial Narrow" w:hAnsi="Arial Narrow"/>
        </w:rPr>
      </w:pPr>
      <w:r w:rsidRPr="0058763C">
        <w:rPr>
          <w:rFonts w:ascii="Arial Narrow" w:hAnsi="Arial Narrow"/>
        </w:rPr>
        <w:t>O</w:t>
      </w:r>
      <w:r w:rsidR="00B519B9" w:rsidRPr="0058763C">
        <w:rPr>
          <w:rFonts w:ascii="Arial Narrow" w:hAnsi="Arial Narrow"/>
        </w:rPr>
        <w:t xml:space="preserve">n receipt of the handover email, </w:t>
      </w:r>
      <w:r w:rsidRPr="0058763C">
        <w:rPr>
          <w:rFonts w:ascii="Arial Narrow" w:hAnsi="Arial Narrow"/>
        </w:rPr>
        <w:t xml:space="preserve">the </w:t>
      </w:r>
      <w:r w:rsidR="00E032D3">
        <w:rPr>
          <w:rFonts w:ascii="Arial Narrow" w:hAnsi="Arial Narrow"/>
        </w:rPr>
        <w:t>Teacher for Elective Home Education</w:t>
      </w:r>
      <w:r w:rsidRPr="0058763C">
        <w:rPr>
          <w:rFonts w:ascii="Arial Narrow" w:hAnsi="Arial Narrow"/>
        </w:rPr>
        <w:t xml:space="preserve"> will review the case</w:t>
      </w:r>
      <w:r w:rsidR="00BA44B5">
        <w:rPr>
          <w:rFonts w:ascii="Arial Narrow" w:hAnsi="Arial Narrow"/>
        </w:rPr>
        <w:t xml:space="preserve"> and undertake an initial risk assessment.  Risk will be indicated as follows:</w:t>
      </w:r>
    </w:p>
    <w:p w:rsidR="00BA44B5" w:rsidRDefault="00BA44B5" w:rsidP="00452724">
      <w:pPr>
        <w:pStyle w:val="Default"/>
        <w:rPr>
          <w:rFonts w:ascii="Arial Narrow" w:hAnsi="Arial Narrow"/>
        </w:rPr>
      </w:pPr>
    </w:p>
    <w:tbl>
      <w:tblPr>
        <w:tblStyle w:val="TableGrid"/>
        <w:tblW w:w="0" w:type="auto"/>
        <w:tblLook w:val="04A0" w:firstRow="1" w:lastRow="0" w:firstColumn="1" w:lastColumn="0" w:noHBand="0" w:noVBand="1"/>
      </w:tblPr>
      <w:tblGrid>
        <w:gridCol w:w="1384"/>
        <w:gridCol w:w="7858"/>
      </w:tblGrid>
      <w:tr w:rsidR="00DD4DC6" w:rsidTr="003911B0">
        <w:tc>
          <w:tcPr>
            <w:tcW w:w="1384" w:type="dxa"/>
          </w:tcPr>
          <w:p w:rsidR="00DD4DC6" w:rsidRDefault="00DD4DC6" w:rsidP="00452724">
            <w:pPr>
              <w:pStyle w:val="Default"/>
              <w:rPr>
                <w:rFonts w:ascii="Arial Narrow" w:hAnsi="Arial Narrow"/>
              </w:rPr>
            </w:pPr>
            <w:r>
              <w:rPr>
                <w:rFonts w:ascii="Arial Narrow" w:hAnsi="Arial Narrow"/>
              </w:rPr>
              <w:t>Level of Risk</w:t>
            </w:r>
          </w:p>
        </w:tc>
        <w:tc>
          <w:tcPr>
            <w:tcW w:w="7858" w:type="dxa"/>
          </w:tcPr>
          <w:p w:rsidR="00DD4DC6" w:rsidRDefault="00713294" w:rsidP="00452724">
            <w:pPr>
              <w:pStyle w:val="Default"/>
              <w:rPr>
                <w:rFonts w:ascii="Arial Narrow" w:hAnsi="Arial Narrow"/>
              </w:rPr>
            </w:pPr>
            <w:r>
              <w:rPr>
                <w:rFonts w:ascii="Arial Narrow" w:hAnsi="Arial Narrow"/>
              </w:rPr>
              <w:t>Possi</w:t>
            </w:r>
            <w:r w:rsidR="00856F98">
              <w:rPr>
                <w:rFonts w:ascii="Arial Narrow" w:hAnsi="Arial Narrow"/>
              </w:rPr>
              <w:t xml:space="preserve">ble </w:t>
            </w:r>
            <w:r w:rsidR="00DD4DC6">
              <w:rPr>
                <w:rFonts w:ascii="Arial Narrow" w:hAnsi="Arial Narrow"/>
              </w:rPr>
              <w:t>Risk Indicators</w:t>
            </w:r>
          </w:p>
        </w:tc>
      </w:tr>
      <w:tr w:rsidR="00DD4DC6" w:rsidTr="003911B0">
        <w:tc>
          <w:tcPr>
            <w:tcW w:w="1384" w:type="dxa"/>
            <w:shd w:val="clear" w:color="auto" w:fill="C5E0B3" w:themeFill="accent6" w:themeFillTint="66"/>
          </w:tcPr>
          <w:p w:rsidR="00DD4DC6" w:rsidRDefault="00DD4DC6" w:rsidP="00452724">
            <w:pPr>
              <w:pStyle w:val="Default"/>
              <w:rPr>
                <w:rFonts w:ascii="Arial Narrow" w:hAnsi="Arial Narrow"/>
              </w:rPr>
            </w:pPr>
            <w:r>
              <w:rPr>
                <w:rFonts w:ascii="Arial Narrow" w:hAnsi="Arial Narrow"/>
              </w:rPr>
              <w:t>Low</w:t>
            </w:r>
          </w:p>
        </w:tc>
        <w:tc>
          <w:tcPr>
            <w:tcW w:w="7858" w:type="dxa"/>
            <w:shd w:val="clear" w:color="auto" w:fill="C5E0B3" w:themeFill="accent6" w:themeFillTint="66"/>
          </w:tcPr>
          <w:p w:rsidR="00DD4DC6" w:rsidRDefault="00DD4DC6" w:rsidP="00452724">
            <w:pPr>
              <w:pStyle w:val="Default"/>
              <w:rPr>
                <w:rFonts w:ascii="Arial Narrow" w:hAnsi="Arial Narrow"/>
              </w:rPr>
            </w:pPr>
            <w:r>
              <w:rPr>
                <w:rFonts w:ascii="Arial Narrow" w:hAnsi="Arial Narrow"/>
              </w:rPr>
              <w:t>No Safeguarding</w:t>
            </w:r>
            <w:r w:rsidR="00C22A7E">
              <w:rPr>
                <w:rFonts w:ascii="Arial Narrow" w:hAnsi="Arial Narrow"/>
              </w:rPr>
              <w:t xml:space="preserve"> / Early Help</w:t>
            </w:r>
            <w:r>
              <w:rPr>
                <w:rFonts w:ascii="Arial Narrow" w:hAnsi="Arial Narrow"/>
              </w:rPr>
              <w:t xml:space="preserve"> Concerns, School / Parental Compliance with </w:t>
            </w:r>
            <w:r w:rsidR="00C22A7E">
              <w:rPr>
                <w:rFonts w:ascii="Arial Narrow" w:hAnsi="Arial Narrow"/>
              </w:rPr>
              <w:t>EHE Process and no reason to suggest parental coercion</w:t>
            </w:r>
            <w:r w:rsidR="003911B0">
              <w:rPr>
                <w:rFonts w:ascii="Arial Narrow" w:hAnsi="Arial Narrow"/>
              </w:rPr>
              <w:t>. No concerns over suitability of parent to EHE.</w:t>
            </w:r>
          </w:p>
        </w:tc>
      </w:tr>
      <w:tr w:rsidR="00DD4DC6" w:rsidTr="003911B0">
        <w:tc>
          <w:tcPr>
            <w:tcW w:w="1384" w:type="dxa"/>
            <w:shd w:val="clear" w:color="auto" w:fill="FFE599" w:themeFill="accent4" w:themeFillTint="66"/>
          </w:tcPr>
          <w:p w:rsidR="00DD4DC6" w:rsidRDefault="00DD4DC6" w:rsidP="00452724">
            <w:pPr>
              <w:pStyle w:val="Default"/>
              <w:rPr>
                <w:rFonts w:ascii="Arial Narrow" w:hAnsi="Arial Narrow"/>
              </w:rPr>
            </w:pPr>
            <w:r>
              <w:rPr>
                <w:rFonts w:ascii="Arial Narrow" w:hAnsi="Arial Narrow"/>
              </w:rPr>
              <w:t>Medium</w:t>
            </w:r>
          </w:p>
        </w:tc>
        <w:tc>
          <w:tcPr>
            <w:tcW w:w="7858" w:type="dxa"/>
            <w:shd w:val="clear" w:color="auto" w:fill="FFE599" w:themeFill="accent4" w:themeFillTint="66"/>
          </w:tcPr>
          <w:p w:rsidR="00DD4DC6" w:rsidRDefault="00C22A7E" w:rsidP="00452724">
            <w:pPr>
              <w:pStyle w:val="Default"/>
              <w:rPr>
                <w:rFonts w:ascii="Arial Narrow" w:hAnsi="Arial Narrow"/>
              </w:rPr>
            </w:pPr>
            <w:r>
              <w:rPr>
                <w:rFonts w:ascii="Arial Narrow" w:hAnsi="Arial Narrow"/>
              </w:rPr>
              <w:t xml:space="preserve">No Safeguarding Concerns, but possible Early Help Involvement.  </w:t>
            </w:r>
            <w:r w:rsidR="002F44D5">
              <w:rPr>
                <w:rFonts w:ascii="Arial Narrow" w:hAnsi="Arial Narrow"/>
              </w:rPr>
              <w:t>No / Possible Parental Coercion.</w:t>
            </w:r>
            <w:r w:rsidR="003911B0">
              <w:rPr>
                <w:rFonts w:ascii="Arial Narrow" w:hAnsi="Arial Narrow"/>
              </w:rPr>
              <w:t xml:space="preserve">  No concerns over suitability of parent to EHE.</w:t>
            </w:r>
          </w:p>
        </w:tc>
      </w:tr>
      <w:tr w:rsidR="00DD4DC6" w:rsidTr="003911B0">
        <w:tc>
          <w:tcPr>
            <w:tcW w:w="1384" w:type="dxa"/>
            <w:shd w:val="clear" w:color="auto" w:fill="FBB89D"/>
          </w:tcPr>
          <w:p w:rsidR="00DD4DC6" w:rsidRDefault="00DD4DC6" w:rsidP="00452724">
            <w:pPr>
              <w:pStyle w:val="Default"/>
              <w:rPr>
                <w:rFonts w:ascii="Arial Narrow" w:hAnsi="Arial Narrow"/>
              </w:rPr>
            </w:pPr>
            <w:r>
              <w:rPr>
                <w:rFonts w:ascii="Arial Narrow" w:hAnsi="Arial Narrow"/>
              </w:rPr>
              <w:t>High</w:t>
            </w:r>
          </w:p>
        </w:tc>
        <w:tc>
          <w:tcPr>
            <w:tcW w:w="7858" w:type="dxa"/>
            <w:shd w:val="clear" w:color="auto" w:fill="FBB89D"/>
          </w:tcPr>
          <w:p w:rsidR="00A346F1" w:rsidRDefault="009B2BEF" w:rsidP="00452724">
            <w:pPr>
              <w:pStyle w:val="Default"/>
              <w:rPr>
                <w:rFonts w:ascii="Arial Narrow" w:hAnsi="Arial Narrow"/>
              </w:rPr>
            </w:pPr>
            <w:r>
              <w:rPr>
                <w:rFonts w:ascii="Arial Narrow" w:hAnsi="Arial Narrow"/>
              </w:rPr>
              <w:t xml:space="preserve">Safeguarding Concerns, Parental </w:t>
            </w:r>
            <w:proofErr w:type="spellStart"/>
            <w:r>
              <w:rPr>
                <w:rFonts w:ascii="Arial Narrow" w:hAnsi="Arial Narrow"/>
              </w:rPr>
              <w:t>Coersion</w:t>
            </w:r>
            <w:proofErr w:type="spellEnd"/>
            <w:r>
              <w:rPr>
                <w:rFonts w:ascii="Arial Narrow" w:hAnsi="Arial Narrow"/>
              </w:rPr>
              <w:t>, Non-Compliance with EHE process.</w:t>
            </w:r>
            <w:r w:rsidR="003911B0">
              <w:rPr>
                <w:rFonts w:ascii="Arial Narrow" w:hAnsi="Arial Narrow"/>
              </w:rPr>
              <w:t xml:space="preserve"> </w:t>
            </w:r>
            <w:r w:rsidR="003911B0">
              <w:rPr>
                <w:rFonts w:ascii="Arial Narrow" w:hAnsi="Arial Narrow"/>
              </w:rPr>
              <w:lastRenderedPageBreak/>
              <w:t>Concerns over suitability of parent to EHE</w:t>
            </w:r>
            <w:r w:rsidR="00E43F8C">
              <w:rPr>
                <w:rFonts w:ascii="Arial Narrow" w:hAnsi="Arial Narrow"/>
              </w:rPr>
              <w:t>, Child has SEN</w:t>
            </w:r>
          </w:p>
        </w:tc>
      </w:tr>
    </w:tbl>
    <w:p w:rsidR="00BA44B5" w:rsidRDefault="00BA44B5" w:rsidP="00452724">
      <w:pPr>
        <w:pStyle w:val="Default"/>
        <w:rPr>
          <w:rFonts w:ascii="Arial Narrow" w:hAnsi="Arial Narrow"/>
        </w:rPr>
      </w:pPr>
    </w:p>
    <w:p w:rsidR="00A346F1" w:rsidRDefault="00A346F1" w:rsidP="00452724">
      <w:pPr>
        <w:pStyle w:val="Default"/>
        <w:rPr>
          <w:rFonts w:ascii="Arial Narrow" w:hAnsi="Arial Narrow"/>
        </w:rPr>
      </w:pPr>
      <w:r>
        <w:rPr>
          <w:rFonts w:ascii="Arial Narrow" w:hAnsi="Arial Narrow"/>
        </w:rPr>
        <w:t xml:space="preserve">High Risk cases will always be allocated to the </w:t>
      </w:r>
      <w:r w:rsidR="00E032D3">
        <w:rPr>
          <w:rFonts w:ascii="Arial Narrow" w:hAnsi="Arial Narrow"/>
        </w:rPr>
        <w:t>Teacher for Elective Home Education</w:t>
      </w:r>
      <w:r w:rsidR="004F3709">
        <w:rPr>
          <w:rFonts w:ascii="Arial Narrow" w:hAnsi="Arial Narrow"/>
        </w:rPr>
        <w:t>, whilst Low and Medium cases will be shared betw</w:t>
      </w:r>
      <w:r w:rsidR="00B1392D">
        <w:rPr>
          <w:rFonts w:ascii="Arial Narrow" w:hAnsi="Arial Narrow"/>
        </w:rPr>
        <w:t>een the Teacher for Elective Home Education and</w:t>
      </w:r>
      <w:r w:rsidR="004F3709">
        <w:rPr>
          <w:rFonts w:ascii="Arial Narrow" w:hAnsi="Arial Narrow"/>
        </w:rPr>
        <w:t xml:space="preserve"> </w:t>
      </w:r>
      <w:r w:rsidR="00B1392D">
        <w:rPr>
          <w:rFonts w:ascii="Arial Narrow" w:hAnsi="Arial Narrow"/>
        </w:rPr>
        <w:t>EHE Co-ordinator</w:t>
      </w:r>
      <w:r w:rsidR="004F3709">
        <w:rPr>
          <w:rFonts w:ascii="Arial Narrow" w:hAnsi="Arial Narrow"/>
        </w:rPr>
        <w:t>.</w:t>
      </w:r>
    </w:p>
    <w:p w:rsidR="00A346F1" w:rsidRDefault="00A346F1" w:rsidP="00452724">
      <w:pPr>
        <w:pStyle w:val="Default"/>
        <w:rPr>
          <w:rFonts w:ascii="Arial Narrow" w:hAnsi="Arial Narrow"/>
        </w:rPr>
      </w:pPr>
    </w:p>
    <w:p w:rsidR="00A83E3F" w:rsidRPr="0058763C" w:rsidRDefault="00F528D6" w:rsidP="00452724">
      <w:pPr>
        <w:pStyle w:val="Default"/>
        <w:rPr>
          <w:rFonts w:ascii="Arial Narrow" w:hAnsi="Arial Narrow"/>
        </w:rPr>
      </w:pPr>
      <w:r w:rsidRPr="0058763C">
        <w:rPr>
          <w:rFonts w:ascii="Arial Narrow" w:hAnsi="Arial Narrow"/>
        </w:rPr>
        <w:t>It is expected that</w:t>
      </w:r>
      <w:r w:rsidR="00F21596" w:rsidRPr="0058763C">
        <w:rPr>
          <w:rFonts w:ascii="Arial Narrow" w:hAnsi="Arial Narrow"/>
        </w:rPr>
        <w:t xml:space="preserve"> </w:t>
      </w:r>
      <w:r w:rsidRPr="0058763C">
        <w:rPr>
          <w:rFonts w:ascii="Arial Narrow" w:hAnsi="Arial Narrow"/>
        </w:rPr>
        <w:t xml:space="preserve">parents </w:t>
      </w:r>
      <w:r w:rsidR="0069269E" w:rsidRPr="0058763C">
        <w:rPr>
          <w:rFonts w:ascii="Arial Narrow" w:hAnsi="Arial Narrow"/>
        </w:rPr>
        <w:t xml:space="preserve">will have </w:t>
      </w:r>
      <w:r w:rsidR="00F21596" w:rsidRPr="0058763C">
        <w:rPr>
          <w:rFonts w:ascii="Arial Narrow" w:hAnsi="Arial Narrow"/>
        </w:rPr>
        <w:t xml:space="preserve">made </w:t>
      </w:r>
      <w:r w:rsidRPr="0058763C">
        <w:rPr>
          <w:rFonts w:ascii="Arial Narrow" w:hAnsi="Arial Narrow"/>
        </w:rPr>
        <w:t>contact at thi</w:t>
      </w:r>
      <w:r w:rsidR="00F21596" w:rsidRPr="0058763C">
        <w:rPr>
          <w:rFonts w:ascii="Arial Narrow" w:hAnsi="Arial Narrow"/>
        </w:rPr>
        <w:t>s stage either to provide the information requested or to make arrangements to provide it.</w:t>
      </w:r>
    </w:p>
    <w:p w:rsidR="00F528D6" w:rsidRPr="0058763C" w:rsidRDefault="00F528D6" w:rsidP="00452724">
      <w:pPr>
        <w:pStyle w:val="Default"/>
        <w:rPr>
          <w:rFonts w:ascii="Arial Narrow" w:hAnsi="Arial Narrow"/>
        </w:rPr>
      </w:pPr>
    </w:p>
    <w:p w:rsidR="0069269E" w:rsidRPr="0058763C" w:rsidRDefault="00F528D6" w:rsidP="00452724">
      <w:pPr>
        <w:spacing w:line="240" w:lineRule="auto"/>
        <w:rPr>
          <w:rFonts w:ascii="Arial Narrow" w:hAnsi="Arial Narrow" w:cs="Arial"/>
          <w:sz w:val="24"/>
          <w:szCs w:val="24"/>
        </w:rPr>
      </w:pPr>
      <w:r w:rsidRPr="0058763C">
        <w:rPr>
          <w:rFonts w:ascii="Arial Narrow" w:hAnsi="Arial Narrow" w:cs="Arial"/>
          <w:sz w:val="24"/>
          <w:szCs w:val="24"/>
        </w:rPr>
        <w:t xml:space="preserve">If a meeting is requested, parents will be telephoned to make the arrangements and an appointment letter will be sent out via the post to confirm. Meetings can take place at the home, a </w:t>
      </w:r>
      <w:r w:rsidR="00B1392D">
        <w:rPr>
          <w:rFonts w:ascii="Arial Narrow" w:hAnsi="Arial Narrow" w:cs="Arial"/>
          <w:sz w:val="24"/>
          <w:szCs w:val="24"/>
        </w:rPr>
        <w:t>LBN</w:t>
      </w:r>
      <w:r w:rsidRPr="0058763C">
        <w:rPr>
          <w:rFonts w:ascii="Arial Narrow" w:hAnsi="Arial Narrow" w:cs="Arial"/>
          <w:sz w:val="24"/>
          <w:szCs w:val="24"/>
        </w:rPr>
        <w:t xml:space="preserve"> office or an alternative venue of the parent’s choice e.g. local library. If there is a known health and safety risk associated with visiting the property, a paired visit will be arranged with a colleague</w:t>
      </w:r>
      <w:r w:rsidR="008A4B0E">
        <w:rPr>
          <w:rFonts w:ascii="Arial Narrow" w:hAnsi="Arial Narrow" w:cs="Arial"/>
          <w:sz w:val="24"/>
          <w:szCs w:val="24"/>
        </w:rPr>
        <w:t>, or the visit will take place away from the family home</w:t>
      </w:r>
      <w:r w:rsidRPr="0058763C">
        <w:rPr>
          <w:rFonts w:ascii="Arial Narrow" w:hAnsi="Arial Narrow" w:cs="Arial"/>
          <w:sz w:val="24"/>
          <w:szCs w:val="24"/>
        </w:rPr>
        <w:t>.</w:t>
      </w:r>
    </w:p>
    <w:p w:rsidR="006623D2" w:rsidRPr="0058763C" w:rsidRDefault="003106E8" w:rsidP="00B1392D">
      <w:pPr>
        <w:pStyle w:val="Default"/>
        <w:rPr>
          <w:rFonts w:ascii="Arial Narrow" w:hAnsi="Arial Narrow"/>
        </w:rPr>
      </w:pPr>
      <w:r w:rsidRPr="0058763C">
        <w:rPr>
          <w:rFonts w:ascii="Arial Narrow" w:hAnsi="Arial Narrow"/>
        </w:rPr>
        <w:t xml:space="preserve">If </w:t>
      </w:r>
      <w:r w:rsidR="007C5FB4" w:rsidRPr="0058763C">
        <w:rPr>
          <w:rFonts w:ascii="Arial Narrow" w:hAnsi="Arial Narrow"/>
        </w:rPr>
        <w:t>after contact</w:t>
      </w:r>
      <w:r w:rsidR="00B86CA7" w:rsidRPr="0058763C">
        <w:rPr>
          <w:rFonts w:ascii="Arial Narrow" w:hAnsi="Arial Narrow"/>
        </w:rPr>
        <w:t xml:space="preserve"> with parents</w:t>
      </w:r>
      <w:r w:rsidR="006623D2" w:rsidRPr="0058763C">
        <w:rPr>
          <w:rFonts w:ascii="Arial Narrow" w:hAnsi="Arial Narrow"/>
        </w:rPr>
        <w:t>:</w:t>
      </w:r>
    </w:p>
    <w:p w:rsidR="006623D2" w:rsidRPr="0058763C" w:rsidRDefault="006623D2" w:rsidP="00B1392D">
      <w:pPr>
        <w:pStyle w:val="Default"/>
        <w:rPr>
          <w:rFonts w:ascii="Arial Narrow" w:hAnsi="Arial Narrow"/>
        </w:rPr>
      </w:pPr>
    </w:p>
    <w:p w:rsidR="003106E8" w:rsidRPr="0058763C" w:rsidRDefault="006623D2" w:rsidP="00B1392D">
      <w:pPr>
        <w:pStyle w:val="Default"/>
        <w:numPr>
          <w:ilvl w:val="0"/>
          <w:numId w:val="28"/>
        </w:numPr>
        <w:rPr>
          <w:rFonts w:ascii="Arial Narrow" w:hAnsi="Arial Narrow" w:cs="Calibri"/>
        </w:rPr>
      </w:pPr>
      <w:r w:rsidRPr="0058763C">
        <w:rPr>
          <w:rFonts w:ascii="Arial Narrow" w:hAnsi="Arial Narrow"/>
        </w:rPr>
        <w:t xml:space="preserve">There are no concerns, </w:t>
      </w:r>
      <w:r w:rsidR="007C5FB4" w:rsidRPr="0058763C">
        <w:rPr>
          <w:rFonts w:ascii="Arial Narrow" w:hAnsi="Arial Narrow"/>
        </w:rPr>
        <w:t>the education will be mark</w:t>
      </w:r>
      <w:r w:rsidR="003106E8" w:rsidRPr="0058763C">
        <w:rPr>
          <w:rFonts w:ascii="Arial Narrow" w:hAnsi="Arial Narrow"/>
        </w:rPr>
        <w:t>ed as suitable</w:t>
      </w:r>
      <w:r w:rsidR="003106E8" w:rsidRPr="0058763C">
        <w:rPr>
          <w:rFonts w:ascii="Arial Narrow" w:hAnsi="Arial Narrow" w:cs="Calibri"/>
        </w:rPr>
        <w:t xml:space="preserve"> </w:t>
      </w:r>
      <w:r w:rsidR="007C5FB4" w:rsidRPr="0058763C">
        <w:rPr>
          <w:rFonts w:ascii="Arial Narrow" w:hAnsi="Arial Narrow" w:cs="Calibri"/>
        </w:rPr>
        <w:t xml:space="preserve">and the case will become </w:t>
      </w:r>
      <w:r w:rsidR="001F1B4D" w:rsidRPr="0058763C">
        <w:rPr>
          <w:rFonts w:ascii="Arial Narrow" w:hAnsi="Arial Narrow" w:cs="Calibri"/>
        </w:rPr>
        <w:t>passive</w:t>
      </w:r>
      <w:r w:rsidR="00E43F8C">
        <w:rPr>
          <w:rFonts w:ascii="Arial Narrow" w:hAnsi="Arial Narrow" w:cs="Calibri"/>
        </w:rPr>
        <w:t xml:space="preserve"> / low risk</w:t>
      </w:r>
      <w:r w:rsidR="005D6DFF" w:rsidRPr="0058763C">
        <w:rPr>
          <w:rFonts w:ascii="Arial Narrow" w:hAnsi="Arial Narrow" w:cs="Calibri"/>
        </w:rPr>
        <w:t>. An annual contact flag</w:t>
      </w:r>
      <w:r w:rsidR="003106E8" w:rsidRPr="0058763C">
        <w:rPr>
          <w:rFonts w:ascii="Arial Narrow" w:hAnsi="Arial Narrow" w:cs="Calibri"/>
        </w:rPr>
        <w:t xml:space="preserve"> will be </w:t>
      </w:r>
      <w:r w:rsidR="007C5FB4" w:rsidRPr="0058763C">
        <w:rPr>
          <w:rFonts w:ascii="Arial Narrow" w:hAnsi="Arial Narrow" w:cs="Calibri"/>
        </w:rPr>
        <w:t>set up in the Outlook calendar.</w:t>
      </w:r>
    </w:p>
    <w:p w:rsidR="003106E8" w:rsidRPr="0058763C" w:rsidRDefault="003106E8" w:rsidP="00B1392D">
      <w:pPr>
        <w:pStyle w:val="Default"/>
        <w:rPr>
          <w:rFonts w:ascii="Arial Narrow" w:hAnsi="Arial Narrow" w:cs="Calibri"/>
        </w:rPr>
      </w:pPr>
    </w:p>
    <w:p w:rsidR="0078682B" w:rsidRPr="0058763C" w:rsidRDefault="003F6F1C" w:rsidP="00B1392D">
      <w:pPr>
        <w:pStyle w:val="Default"/>
        <w:numPr>
          <w:ilvl w:val="0"/>
          <w:numId w:val="28"/>
        </w:numPr>
        <w:rPr>
          <w:rFonts w:ascii="Arial Narrow" w:hAnsi="Arial Narrow"/>
        </w:rPr>
      </w:pPr>
      <w:r w:rsidRPr="0058763C">
        <w:rPr>
          <w:rFonts w:ascii="Arial Narrow" w:hAnsi="Arial Narrow" w:cs="Calibri"/>
        </w:rPr>
        <w:t>T</w:t>
      </w:r>
      <w:r w:rsidR="00474611" w:rsidRPr="0058763C">
        <w:rPr>
          <w:rFonts w:ascii="Arial Narrow" w:hAnsi="Arial Narrow" w:cs="Calibri"/>
        </w:rPr>
        <w:t>here are concerns</w:t>
      </w:r>
      <w:r w:rsidR="006623D2" w:rsidRPr="0058763C">
        <w:rPr>
          <w:rFonts w:ascii="Arial Narrow" w:hAnsi="Arial Narrow" w:cs="Calibri"/>
        </w:rPr>
        <w:t xml:space="preserve">, </w:t>
      </w:r>
      <w:r w:rsidR="00BA0574" w:rsidRPr="0058763C">
        <w:rPr>
          <w:rFonts w:ascii="Arial Narrow" w:hAnsi="Arial Narrow" w:cs="Calibri"/>
        </w:rPr>
        <w:t>the case will be stepped up</w:t>
      </w:r>
      <w:r w:rsidR="00E43F8C">
        <w:rPr>
          <w:rFonts w:ascii="Arial Narrow" w:hAnsi="Arial Narrow" w:cs="Calibri"/>
        </w:rPr>
        <w:t>, marked as high risk</w:t>
      </w:r>
      <w:r w:rsidR="00BA0574" w:rsidRPr="0058763C">
        <w:rPr>
          <w:rFonts w:ascii="Arial Narrow" w:hAnsi="Arial Narrow" w:cs="Calibri"/>
        </w:rPr>
        <w:t xml:space="preserve"> </w:t>
      </w:r>
      <w:r w:rsidR="00474611" w:rsidRPr="0058763C">
        <w:rPr>
          <w:rFonts w:ascii="Arial Narrow" w:hAnsi="Arial Narrow" w:cs="Calibri"/>
        </w:rPr>
        <w:t>an</w:t>
      </w:r>
      <w:r w:rsidR="00BA0574" w:rsidRPr="0058763C">
        <w:rPr>
          <w:rFonts w:ascii="Arial Narrow" w:hAnsi="Arial Narrow" w:cs="Calibri"/>
        </w:rPr>
        <w:t>d informal enquiries will be started</w:t>
      </w:r>
      <w:r w:rsidR="006623D2" w:rsidRPr="0058763C">
        <w:rPr>
          <w:rFonts w:ascii="Arial Narrow" w:hAnsi="Arial Narrow" w:cs="Calibri"/>
        </w:rPr>
        <w:t xml:space="preserve"> (see paragraph below).</w:t>
      </w:r>
    </w:p>
    <w:p w:rsidR="00B1392D" w:rsidRDefault="00B1392D" w:rsidP="00B1392D">
      <w:pPr>
        <w:spacing w:after="0" w:line="240" w:lineRule="auto"/>
        <w:rPr>
          <w:rFonts w:ascii="Arial Narrow" w:hAnsi="Arial Narrow" w:cs="Arial"/>
          <w:sz w:val="24"/>
          <w:szCs w:val="24"/>
        </w:rPr>
      </w:pPr>
    </w:p>
    <w:p w:rsidR="00033E3C" w:rsidRDefault="00757A30" w:rsidP="00B1392D">
      <w:pPr>
        <w:spacing w:after="0" w:line="240" w:lineRule="auto"/>
        <w:rPr>
          <w:rFonts w:ascii="Arial Narrow" w:hAnsi="Arial Narrow" w:cs="Arial"/>
          <w:sz w:val="24"/>
          <w:szCs w:val="24"/>
        </w:rPr>
      </w:pPr>
      <w:r w:rsidRPr="0058763C">
        <w:rPr>
          <w:rFonts w:ascii="Arial Narrow" w:hAnsi="Arial Narrow" w:cs="Arial"/>
          <w:sz w:val="24"/>
          <w:szCs w:val="24"/>
        </w:rPr>
        <w:t>On</w:t>
      </w:r>
      <w:r w:rsidR="006A723E" w:rsidRPr="0058763C">
        <w:rPr>
          <w:rFonts w:ascii="Arial Narrow" w:hAnsi="Arial Narrow" w:cs="Arial"/>
          <w:sz w:val="24"/>
          <w:szCs w:val="24"/>
        </w:rPr>
        <w:t xml:space="preserve">ce the </w:t>
      </w:r>
      <w:r w:rsidR="00F528D6" w:rsidRPr="0058763C">
        <w:rPr>
          <w:rFonts w:ascii="Arial Narrow" w:hAnsi="Arial Narrow" w:cs="Arial"/>
          <w:sz w:val="24"/>
          <w:szCs w:val="24"/>
        </w:rPr>
        <w:t xml:space="preserve">telephone appointment or </w:t>
      </w:r>
      <w:r w:rsidR="006A723E" w:rsidRPr="0058763C">
        <w:rPr>
          <w:rFonts w:ascii="Arial Narrow" w:hAnsi="Arial Narrow" w:cs="Arial"/>
          <w:sz w:val="24"/>
          <w:szCs w:val="24"/>
        </w:rPr>
        <w:t xml:space="preserve">meeting has taken place, </w:t>
      </w:r>
      <w:r w:rsidR="003361EB" w:rsidRPr="0058763C">
        <w:rPr>
          <w:rFonts w:ascii="Arial Narrow" w:hAnsi="Arial Narrow" w:cs="Arial"/>
          <w:sz w:val="24"/>
          <w:szCs w:val="24"/>
        </w:rPr>
        <w:t xml:space="preserve">an </w:t>
      </w:r>
      <w:r w:rsidR="00606508" w:rsidRPr="0058763C">
        <w:rPr>
          <w:rFonts w:ascii="Arial Narrow" w:hAnsi="Arial Narrow" w:cs="Arial"/>
          <w:sz w:val="24"/>
          <w:szCs w:val="24"/>
        </w:rPr>
        <w:t>e</w:t>
      </w:r>
      <w:r w:rsidR="003361EB" w:rsidRPr="0058763C">
        <w:rPr>
          <w:rFonts w:ascii="Arial Narrow" w:hAnsi="Arial Narrow" w:cs="Arial"/>
          <w:sz w:val="24"/>
          <w:szCs w:val="24"/>
        </w:rPr>
        <w:t xml:space="preserve">vent will be </w:t>
      </w:r>
      <w:r w:rsidR="00606508" w:rsidRPr="0058763C">
        <w:rPr>
          <w:rFonts w:ascii="Arial Narrow" w:hAnsi="Arial Narrow" w:cs="Arial"/>
          <w:sz w:val="24"/>
          <w:szCs w:val="24"/>
        </w:rPr>
        <w:t xml:space="preserve">recorded </w:t>
      </w:r>
      <w:r w:rsidR="00B1392D">
        <w:rPr>
          <w:rFonts w:ascii="Arial Narrow" w:hAnsi="Arial Narrow" w:cs="Arial"/>
          <w:sz w:val="24"/>
          <w:szCs w:val="24"/>
        </w:rPr>
        <w:t>on Impulse</w:t>
      </w:r>
      <w:r w:rsidR="00606508" w:rsidRPr="0058763C">
        <w:rPr>
          <w:rFonts w:ascii="Arial Narrow" w:hAnsi="Arial Narrow" w:cs="Arial"/>
          <w:sz w:val="24"/>
          <w:szCs w:val="24"/>
        </w:rPr>
        <w:t xml:space="preserve">. </w:t>
      </w:r>
      <w:r w:rsidR="00B1392D">
        <w:rPr>
          <w:rFonts w:ascii="Arial Narrow" w:hAnsi="Arial Narrow" w:cs="Arial"/>
          <w:sz w:val="24"/>
          <w:szCs w:val="24"/>
        </w:rPr>
        <w:t xml:space="preserve"> </w:t>
      </w:r>
      <w:r w:rsidR="00606508" w:rsidRPr="0058763C">
        <w:rPr>
          <w:rFonts w:ascii="Arial Narrow" w:hAnsi="Arial Narrow" w:cs="Arial"/>
          <w:sz w:val="24"/>
          <w:szCs w:val="24"/>
        </w:rPr>
        <w:t>A</w:t>
      </w:r>
      <w:r w:rsidRPr="0058763C">
        <w:rPr>
          <w:rFonts w:ascii="Arial Narrow" w:hAnsi="Arial Narrow" w:cs="Arial"/>
          <w:sz w:val="24"/>
          <w:szCs w:val="24"/>
        </w:rPr>
        <w:t xml:space="preserve"> brief record </w:t>
      </w:r>
      <w:r w:rsidR="007F3325" w:rsidRPr="0058763C">
        <w:rPr>
          <w:rFonts w:ascii="Arial Narrow" w:hAnsi="Arial Narrow" w:cs="Arial"/>
          <w:sz w:val="24"/>
          <w:szCs w:val="24"/>
        </w:rPr>
        <w:t xml:space="preserve">of </w:t>
      </w:r>
      <w:r w:rsidR="003F51C4" w:rsidRPr="0058763C">
        <w:rPr>
          <w:rFonts w:ascii="Arial Narrow" w:hAnsi="Arial Narrow" w:cs="Arial"/>
          <w:sz w:val="24"/>
          <w:szCs w:val="24"/>
        </w:rPr>
        <w:t>discussion</w:t>
      </w:r>
      <w:r w:rsidR="00F528D6" w:rsidRPr="0058763C">
        <w:rPr>
          <w:rFonts w:ascii="Arial Narrow" w:hAnsi="Arial Narrow" w:cs="Arial"/>
          <w:i/>
          <w:sz w:val="24"/>
          <w:szCs w:val="24"/>
        </w:rPr>
        <w:t xml:space="preserve"> </w:t>
      </w:r>
      <w:r w:rsidR="00F528D6" w:rsidRPr="0058763C">
        <w:rPr>
          <w:rFonts w:ascii="Arial Narrow" w:hAnsi="Arial Narrow" w:cs="Arial"/>
          <w:sz w:val="24"/>
          <w:szCs w:val="24"/>
        </w:rPr>
        <w:t xml:space="preserve">will be written up </w:t>
      </w:r>
      <w:r w:rsidR="003361EB" w:rsidRPr="0058763C">
        <w:rPr>
          <w:rFonts w:ascii="Arial Narrow" w:hAnsi="Arial Narrow" w:cs="Arial"/>
          <w:sz w:val="24"/>
          <w:szCs w:val="24"/>
        </w:rPr>
        <w:t xml:space="preserve">by the </w:t>
      </w:r>
      <w:r w:rsidR="00B1392D">
        <w:rPr>
          <w:rFonts w:ascii="Arial Narrow" w:hAnsi="Arial Narrow" w:cs="Arial"/>
          <w:sz w:val="24"/>
          <w:szCs w:val="24"/>
        </w:rPr>
        <w:t>Teacher for Elective Home Education</w:t>
      </w:r>
      <w:r w:rsidR="003361EB" w:rsidRPr="0058763C">
        <w:rPr>
          <w:rFonts w:ascii="Arial Narrow" w:hAnsi="Arial Narrow" w:cs="Arial"/>
          <w:sz w:val="24"/>
          <w:szCs w:val="24"/>
        </w:rPr>
        <w:t xml:space="preserve"> </w:t>
      </w:r>
      <w:r w:rsidR="00F528D6" w:rsidRPr="0058763C">
        <w:rPr>
          <w:rFonts w:ascii="Arial Narrow" w:hAnsi="Arial Narrow" w:cs="Arial"/>
          <w:sz w:val="24"/>
          <w:szCs w:val="24"/>
        </w:rPr>
        <w:t xml:space="preserve">and added to the child’s e-folder in the </w:t>
      </w:r>
      <w:r w:rsidR="00B1392D">
        <w:rPr>
          <w:rFonts w:ascii="Arial Narrow" w:hAnsi="Arial Narrow" w:cs="Arial"/>
          <w:sz w:val="24"/>
          <w:szCs w:val="24"/>
        </w:rPr>
        <w:t>Shared</w:t>
      </w:r>
      <w:r w:rsidR="00F528D6" w:rsidRPr="0058763C">
        <w:rPr>
          <w:rFonts w:ascii="Arial Narrow" w:hAnsi="Arial Narrow" w:cs="Arial"/>
          <w:sz w:val="24"/>
          <w:szCs w:val="24"/>
        </w:rPr>
        <w:t xml:space="preserve"> Drive</w:t>
      </w:r>
      <w:r w:rsidR="001211A6">
        <w:rPr>
          <w:rFonts w:ascii="Arial Narrow" w:hAnsi="Arial Narrow" w:cs="Arial"/>
          <w:sz w:val="24"/>
          <w:szCs w:val="24"/>
        </w:rPr>
        <w:t xml:space="preserve"> and shared with parent</w:t>
      </w:r>
      <w:r w:rsidR="00081B1A" w:rsidRPr="0058763C">
        <w:rPr>
          <w:rFonts w:ascii="Arial Narrow" w:hAnsi="Arial Narrow" w:cs="Arial"/>
          <w:sz w:val="24"/>
          <w:szCs w:val="24"/>
        </w:rPr>
        <w:t>.</w:t>
      </w:r>
      <w:r w:rsidR="00712E67" w:rsidRPr="0058763C">
        <w:rPr>
          <w:rFonts w:ascii="Arial Narrow" w:hAnsi="Arial Narrow" w:cs="Arial"/>
          <w:sz w:val="24"/>
          <w:szCs w:val="24"/>
        </w:rPr>
        <w:t xml:space="preserve"> If </w:t>
      </w:r>
      <w:r w:rsidR="006A723E" w:rsidRPr="0058763C">
        <w:rPr>
          <w:rFonts w:ascii="Arial Narrow" w:hAnsi="Arial Narrow" w:cs="Arial"/>
          <w:sz w:val="24"/>
          <w:szCs w:val="24"/>
        </w:rPr>
        <w:t>parent</w:t>
      </w:r>
      <w:r w:rsidR="003F6F1C" w:rsidRPr="0058763C">
        <w:rPr>
          <w:rFonts w:ascii="Arial Narrow" w:hAnsi="Arial Narrow" w:cs="Arial"/>
          <w:sz w:val="24"/>
          <w:szCs w:val="24"/>
        </w:rPr>
        <w:t>’</w:t>
      </w:r>
      <w:r w:rsidR="00606508" w:rsidRPr="0058763C">
        <w:rPr>
          <w:rFonts w:ascii="Arial Narrow" w:hAnsi="Arial Narrow" w:cs="Arial"/>
          <w:sz w:val="24"/>
          <w:szCs w:val="24"/>
        </w:rPr>
        <w:t xml:space="preserve">s </w:t>
      </w:r>
      <w:r w:rsidR="003361EB" w:rsidRPr="0058763C">
        <w:rPr>
          <w:rFonts w:ascii="Arial Narrow" w:hAnsi="Arial Narrow" w:cs="Arial"/>
          <w:sz w:val="24"/>
          <w:szCs w:val="24"/>
        </w:rPr>
        <w:t xml:space="preserve">send </w:t>
      </w:r>
      <w:r w:rsidR="00606508" w:rsidRPr="0058763C">
        <w:rPr>
          <w:rFonts w:ascii="Arial Narrow" w:hAnsi="Arial Narrow" w:cs="Arial"/>
          <w:sz w:val="24"/>
          <w:szCs w:val="24"/>
        </w:rPr>
        <w:t xml:space="preserve">in </w:t>
      </w:r>
      <w:r w:rsidR="003361EB" w:rsidRPr="0058763C">
        <w:rPr>
          <w:rFonts w:ascii="Arial Narrow" w:hAnsi="Arial Narrow" w:cs="Arial"/>
          <w:sz w:val="24"/>
          <w:szCs w:val="24"/>
        </w:rPr>
        <w:t xml:space="preserve">written information this will be added in the same way. </w:t>
      </w:r>
    </w:p>
    <w:p w:rsidR="00B1392D" w:rsidRPr="0058763C" w:rsidRDefault="00B1392D" w:rsidP="00B1392D">
      <w:pPr>
        <w:spacing w:after="0" w:line="240" w:lineRule="auto"/>
        <w:rPr>
          <w:rFonts w:ascii="Arial Narrow" w:hAnsi="Arial Narrow" w:cs="Arial"/>
          <w:b/>
          <w:sz w:val="24"/>
          <w:szCs w:val="24"/>
        </w:rPr>
      </w:pPr>
    </w:p>
    <w:p w:rsidR="00474611" w:rsidRPr="0058763C" w:rsidRDefault="00474611" w:rsidP="00452724">
      <w:pPr>
        <w:spacing w:line="240" w:lineRule="auto"/>
        <w:contextualSpacing/>
        <w:rPr>
          <w:rFonts w:ascii="Arial Narrow" w:hAnsi="Arial Narrow" w:cs="Arial"/>
          <w:sz w:val="24"/>
          <w:szCs w:val="24"/>
        </w:rPr>
      </w:pPr>
      <w:r w:rsidRPr="0058763C">
        <w:rPr>
          <w:rFonts w:ascii="Arial Narrow" w:hAnsi="Arial Narrow" w:cs="Arial"/>
          <w:b/>
          <w:sz w:val="24"/>
          <w:szCs w:val="24"/>
        </w:rPr>
        <w:t>Concerns</w:t>
      </w:r>
      <w:r w:rsidR="008C5DE2" w:rsidRPr="0058763C">
        <w:rPr>
          <w:rFonts w:ascii="Arial Narrow" w:hAnsi="Arial Narrow" w:cs="Arial"/>
          <w:b/>
          <w:sz w:val="24"/>
          <w:szCs w:val="24"/>
        </w:rPr>
        <w:t xml:space="preserve"> – Informal Enquir</w:t>
      </w:r>
      <w:r w:rsidR="00340B7A" w:rsidRPr="0058763C">
        <w:rPr>
          <w:rFonts w:ascii="Arial Narrow" w:hAnsi="Arial Narrow" w:cs="Arial"/>
          <w:b/>
          <w:sz w:val="24"/>
          <w:szCs w:val="24"/>
        </w:rPr>
        <w:t>es</w:t>
      </w:r>
      <w:r w:rsidR="008A0C6A">
        <w:rPr>
          <w:rFonts w:ascii="Arial Narrow" w:hAnsi="Arial Narrow" w:cs="Arial"/>
          <w:b/>
          <w:sz w:val="24"/>
          <w:szCs w:val="24"/>
        </w:rPr>
        <w:t xml:space="preserve"> for “High Risk” children </w:t>
      </w:r>
    </w:p>
    <w:p w:rsidR="00353ACF" w:rsidRPr="0058763C" w:rsidRDefault="0024467F" w:rsidP="00452724">
      <w:pPr>
        <w:spacing w:line="240" w:lineRule="auto"/>
        <w:contextualSpacing/>
        <w:rPr>
          <w:rFonts w:ascii="Arial Narrow" w:hAnsi="Arial Narrow" w:cs="Arial"/>
          <w:sz w:val="24"/>
          <w:szCs w:val="24"/>
        </w:rPr>
      </w:pPr>
      <w:r w:rsidRPr="0058763C">
        <w:rPr>
          <w:rFonts w:ascii="Arial Narrow" w:hAnsi="Arial Narrow" w:cs="Arial"/>
          <w:sz w:val="24"/>
          <w:szCs w:val="24"/>
        </w:rPr>
        <w:t xml:space="preserve">If </w:t>
      </w:r>
      <w:r w:rsidR="000163EA" w:rsidRPr="0058763C">
        <w:rPr>
          <w:rFonts w:ascii="Arial Narrow" w:hAnsi="Arial Narrow" w:cs="Arial"/>
          <w:sz w:val="24"/>
          <w:szCs w:val="24"/>
        </w:rPr>
        <w:t xml:space="preserve">at any time </w:t>
      </w:r>
      <w:r w:rsidRPr="0058763C">
        <w:rPr>
          <w:rFonts w:ascii="Arial Narrow" w:hAnsi="Arial Narrow" w:cs="Arial"/>
          <w:sz w:val="24"/>
          <w:szCs w:val="24"/>
        </w:rPr>
        <w:t>there are concerns that the educational arrangements may be</w:t>
      </w:r>
      <w:r w:rsidR="007C5FB4" w:rsidRPr="0058763C">
        <w:rPr>
          <w:rFonts w:ascii="Arial Narrow" w:hAnsi="Arial Narrow" w:cs="Arial"/>
          <w:sz w:val="24"/>
          <w:szCs w:val="24"/>
        </w:rPr>
        <w:t xml:space="preserve"> unsuitable, </w:t>
      </w:r>
      <w:r w:rsidR="00E43F8C">
        <w:rPr>
          <w:rFonts w:ascii="Arial Narrow" w:hAnsi="Arial Narrow" w:cs="Arial"/>
          <w:sz w:val="24"/>
          <w:szCs w:val="24"/>
        </w:rPr>
        <w:t xml:space="preserve">the child will be marked as “High Risk”, and </w:t>
      </w:r>
      <w:r w:rsidR="007C5FB4" w:rsidRPr="0058763C">
        <w:rPr>
          <w:rFonts w:ascii="Arial Narrow" w:hAnsi="Arial Narrow" w:cs="Arial"/>
          <w:sz w:val="24"/>
          <w:szCs w:val="24"/>
        </w:rPr>
        <w:t xml:space="preserve">the </w:t>
      </w:r>
      <w:r w:rsidR="00E032D3">
        <w:rPr>
          <w:rFonts w:ascii="Arial Narrow" w:hAnsi="Arial Narrow" w:cs="Arial"/>
          <w:sz w:val="24"/>
          <w:szCs w:val="24"/>
        </w:rPr>
        <w:t>Teacher for Elective Home Education</w:t>
      </w:r>
      <w:r w:rsidR="007C5FB4" w:rsidRPr="0058763C">
        <w:rPr>
          <w:rFonts w:ascii="Arial Narrow" w:hAnsi="Arial Narrow" w:cs="Arial"/>
          <w:sz w:val="24"/>
          <w:szCs w:val="24"/>
        </w:rPr>
        <w:t xml:space="preserve"> </w:t>
      </w:r>
      <w:r w:rsidRPr="0058763C">
        <w:rPr>
          <w:rFonts w:ascii="Arial Narrow" w:hAnsi="Arial Narrow" w:cs="Arial"/>
          <w:sz w:val="24"/>
          <w:szCs w:val="24"/>
        </w:rPr>
        <w:t>will start informal enquiries</w:t>
      </w:r>
      <w:r w:rsidR="00582ECC">
        <w:rPr>
          <w:rFonts w:ascii="Arial Narrow" w:hAnsi="Arial Narrow" w:cs="Arial"/>
          <w:sz w:val="24"/>
          <w:szCs w:val="24"/>
        </w:rPr>
        <w:t>, including a home visit to take place within 2 weeks.</w:t>
      </w:r>
      <w:r w:rsidR="000163EA" w:rsidRPr="0058763C">
        <w:rPr>
          <w:rFonts w:ascii="Arial Narrow" w:hAnsi="Arial Narrow" w:cs="Arial"/>
          <w:sz w:val="24"/>
          <w:szCs w:val="24"/>
        </w:rPr>
        <w:t xml:space="preserve"> (this applies equally to cases that have been passive</w:t>
      </w:r>
      <w:r w:rsidR="005152CE" w:rsidRPr="0058763C">
        <w:rPr>
          <w:rFonts w:ascii="Arial Narrow" w:hAnsi="Arial Narrow" w:cs="Arial"/>
          <w:sz w:val="24"/>
          <w:szCs w:val="24"/>
        </w:rPr>
        <w:t xml:space="preserve"> if</w:t>
      </w:r>
      <w:r w:rsidR="000163EA" w:rsidRPr="0058763C">
        <w:rPr>
          <w:rFonts w:ascii="Arial Narrow" w:hAnsi="Arial Narrow" w:cs="Arial"/>
          <w:sz w:val="24"/>
          <w:szCs w:val="24"/>
        </w:rPr>
        <w:t xml:space="preserve"> n</w:t>
      </w:r>
      <w:r w:rsidR="005152CE" w:rsidRPr="0058763C">
        <w:rPr>
          <w:rFonts w:ascii="Arial Narrow" w:hAnsi="Arial Narrow" w:cs="Arial"/>
          <w:sz w:val="24"/>
          <w:szCs w:val="24"/>
        </w:rPr>
        <w:t>ew concerns are high</w:t>
      </w:r>
      <w:r w:rsidR="000163EA" w:rsidRPr="0058763C">
        <w:rPr>
          <w:rFonts w:ascii="Arial Narrow" w:hAnsi="Arial Narrow" w:cs="Arial"/>
          <w:sz w:val="24"/>
          <w:szCs w:val="24"/>
        </w:rPr>
        <w:t>light</w:t>
      </w:r>
      <w:r w:rsidR="005152CE" w:rsidRPr="0058763C">
        <w:rPr>
          <w:rFonts w:ascii="Arial Narrow" w:hAnsi="Arial Narrow" w:cs="Arial"/>
          <w:sz w:val="24"/>
          <w:szCs w:val="24"/>
        </w:rPr>
        <w:t>ed</w:t>
      </w:r>
      <w:r w:rsidR="000163EA" w:rsidRPr="0058763C">
        <w:rPr>
          <w:rFonts w:ascii="Arial Narrow" w:hAnsi="Arial Narrow" w:cs="Arial"/>
          <w:sz w:val="24"/>
          <w:szCs w:val="24"/>
        </w:rPr>
        <w:t>)</w:t>
      </w:r>
      <w:r w:rsidRPr="0058763C">
        <w:rPr>
          <w:rFonts w:ascii="Arial Narrow" w:hAnsi="Arial Narrow" w:cs="Arial"/>
          <w:sz w:val="24"/>
          <w:szCs w:val="24"/>
        </w:rPr>
        <w:t>. A letter will be sent to parents to inform them about the situation</w:t>
      </w:r>
      <w:r w:rsidR="00FC3F6A">
        <w:rPr>
          <w:rFonts w:ascii="Arial Narrow" w:hAnsi="Arial Narrow" w:cs="Arial"/>
          <w:sz w:val="24"/>
          <w:szCs w:val="24"/>
        </w:rPr>
        <w:t>, to inform them that a home visit will be arranged</w:t>
      </w:r>
      <w:r w:rsidRPr="0058763C">
        <w:rPr>
          <w:rFonts w:ascii="Arial Narrow" w:hAnsi="Arial Narrow" w:cs="Arial"/>
          <w:sz w:val="24"/>
          <w:szCs w:val="24"/>
        </w:rPr>
        <w:t xml:space="preserve"> and </w:t>
      </w:r>
      <w:r w:rsidR="005152CE" w:rsidRPr="0058763C">
        <w:rPr>
          <w:rFonts w:ascii="Arial Narrow" w:hAnsi="Arial Narrow" w:cs="Arial"/>
          <w:sz w:val="24"/>
          <w:szCs w:val="24"/>
        </w:rPr>
        <w:t xml:space="preserve">to </w:t>
      </w:r>
      <w:r w:rsidR="00FC3F6A">
        <w:rPr>
          <w:rFonts w:ascii="Arial Narrow" w:hAnsi="Arial Narrow" w:cs="Arial"/>
          <w:sz w:val="24"/>
          <w:szCs w:val="24"/>
        </w:rPr>
        <w:t>inform them that</w:t>
      </w:r>
      <w:r w:rsidRPr="0058763C">
        <w:rPr>
          <w:rFonts w:ascii="Arial Narrow" w:hAnsi="Arial Narrow" w:cs="Arial"/>
          <w:sz w:val="24"/>
          <w:szCs w:val="24"/>
        </w:rPr>
        <w:t xml:space="preserve"> further information </w:t>
      </w:r>
      <w:r w:rsidR="005152CE" w:rsidRPr="0058763C">
        <w:rPr>
          <w:rFonts w:ascii="Arial Narrow" w:hAnsi="Arial Narrow" w:cs="Arial"/>
          <w:sz w:val="24"/>
          <w:szCs w:val="24"/>
        </w:rPr>
        <w:t>about their educational provision</w:t>
      </w:r>
      <w:r w:rsidR="00FC3F6A">
        <w:rPr>
          <w:rFonts w:ascii="Arial Narrow" w:hAnsi="Arial Narrow" w:cs="Arial"/>
          <w:sz w:val="24"/>
          <w:szCs w:val="24"/>
        </w:rPr>
        <w:t xml:space="preserve"> will need to provided.  </w:t>
      </w:r>
      <w:r w:rsidR="000D2E64" w:rsidRPr="0058763C">
        <w:rPr>
          <w:rFonts w:ascii="Arial Narrow" w:hAnsi="Arial Narrow" w:cs="Arial"/>
          <w:sz w:val="24"/>
          <w:szCs w:val="24"/>
        </w:rPr>
        <w:t>It is likely that mul</w:t>
      </w:r>
      <w:r w:rsidR="00056FF9" w:rsidRPr="0058763C">
        <w:rPr>
          <w:rFonts w:ascii="Arial Narrow" w:hAnsi="Arial Narrow" w:cs="Arial"/>
          <w:sz w:val="24"/>
          <w:szCs w:val="24"/>
        </w:rPr>
        <w:t xml:space="preserve">tiple contacts may be </w:t>
      </w:r>
      <w:r w:rsidR="001211A6" w:rsidRPr="0058763C">
        <w:rPr>
          <w:rFonts w:ascii="Arial Narrow" w:hAnsi="Arial Narrow" w:cs="Arial"/>
          <w:sz w:val="24"/>
          <w:szCs w:val="24"/>
        </w:rPr>
        <w:t>required,</w:t>
      </w:r>
      <w:r w:rsidR="00056FF9" w:rsidRPr="0058763C">
        <w:rPr>
          <w:rFonts w:ascii="Arial Narrow" w:hAnsi="Arial Narrow" w:cs="Arial"/>
          <w:sz w:val="24"/>
          <w:szCs w:val="24"/>
        </w:rPr>
        <w:t xml:space="preserve"> and t</w:t>
      </w:r>
      <w:r w:rsidR="001A1006" w:rsidRPr="0058763C">
        <w:rPr>
          <w:rFonts w:ascii="Arial Narrow" w:hAnsi="Arial Narrow" w:cs="Arial"/>
          <w:sz w:val="24"/>
          <w:szCs w:val="24"/>
        </w:rPr>
        <w:t>he timeline will be established and agreed betw</w:t>
      </w:r>
      <w:r w:rsidR="001644D6" w:rsidRPr="0058763C">
        <w:rPr>
          <w:rFonts w:ascii="Arial Narrow" w:hAnsi="Arial Narrow" w:cs="Arial"/>
          <w:sz w:val="24"/>
          <w:szCs w:val="24"/>
        </w:rPr>
        <w:t xml:space="preserve">een the </w:t>
      </w:r>
      <w:r w:rsidR="00E032D3">
        <w:rPr>
          <w:rFonts w:ascii="Arial Narrow" w:hAnsi="Arial Narrow" w:cs="Arial"/>
          <w:sz w:val="24"/>
          <w:szCs w:val="24"/>
        </w:rPr>
        <w:t>Teacher for Elective Home Education</w:t>
      </w:r>
      <w:r w:rsidR="001211A6" w:rsidRPr="001211A6">
        <w:rPr>
          <w:rFonts w:ascii="Arial Narrow" w:hAnsi="Arial Narrow" w:cs="Arial"/>
          <w:sz w:val="24"/>
          <w:szCs w:val="24"/>
        </w:rPr>
        <w:t xml:space="preserve"> </w:t>
      </w:r>
      <w:r w:rsidR="001644D6" w:rsidRPr="0058763C">
        <w:rPr>
          <w:rFonts w:ascii="Arial Narrow" w:hAnsi="Arial Narrow" w:cs="Arial"/>
          <w:sz w:val="24"/>
          <w:szCs w:val="24"/>
        </w:rPr>
        <w:t>and p</w:t>
      </w:r>
      <w:r w:rsidR="001A1006" w:rsidRPr="0058763C">
        <w:rPr>
          <w:rFonts w:ascii="Arial Narrow" w:hAnsi="Arial Narrow" w:cs="Arial"/>
          <w:sz w:val="24"/>
          <w:szCs w:val="24"/>
        </w:rPr>
        <w:t>arent</w:t>
      </w:r>
      <w:r w:rsidR="001644D6" w:rsidRPr="0058763C">
        <w:rPr>
          <w:rFonts w:ascii="Arial Narrow" w:hAnsi="Arial Narrow" w:cs="Arial"/>
          <w:sz w:val="24"/>
          <w:szCs w:val="24"/>
        </w:rPr>
        <w:t>s</w:t>
      </w:r>
      <w:r w:rsidR="00176E5C" w:rsidRPr="0058763C">
        <w:rPr>
          <w:rFonts w:ascii="Arial Narrow" w:hAnsi="Arial Narrow" w:cs="Arial"/>
          <w:sz w:val="24"/>
          <w:szCs w:val="24"/>
        </w:rPr>
        <w:t xml:space="preserve"> as enquiries develop</w:t>
      </w:r>
      <w:r w:rsidR="00056FF9" w:rsidRPr="0058763C">
        <w:rPr>
          <w:rFonts w:ascii="Arial Narrow" w:hAnsi="Arial Narrow" w:cs="Arial"/>
          <w:sz w:val="24"/>
          <w:szCs w:val="24"/>
        </w:rPr>
        <w:t xml:space="preserve">. The timeline will be </w:t>
      </w:r>
      <w:r w:rsidR="007C5FB4" w:rsidRPr="0058763C">
        <w:rPr>
          <w:rFonts w:ascii="Arial Narrow" w:hAnsi="Arial Narrow" w:cs="Arial"/>
          <w:sz w:val="24"/>
          <w:szCs w:val="24"/>
        </w:rPr>
        <w:t>set up in the Outlook calendar</w:t>
      </w:r>
      <w:r w:rsidR="00E2070D" w:rsidRPr="0058763C">
        <w:rPr>
          <w:rFonts w:ascii="Arial Narrow" w:hAnsi="Arial Narrow" w:cs="Arial"/>
          <w:sz w:val="24"/>
          <w:szCs w:val="24"/>
        </w:rPr>
        <w:t xml:space="preserve"> in order to maintain t</w:t>
      </w:r>
      <w:r w:rsidR="009439E2" w:rsidRPr="0058763C">
        <w:rPr>
          <w:rFonts w:ascii="Arial Narrow" w:hAnsi="Arial Narrow" w:cs="Arial"/>
          <w:sz w:val="24"/>
          <w:szCs w:val="24"/>
        </w:rPr>
        <w:t xml:space="preserve">he momentum and track progress. </w:t>
      </w:r>
      <w:r w:rsidRPr="0058763C">
        <w:rPr>
          <w:rFonts w:ascii="Arial Narrow" w:hAnsi="Arial Narrow" w:cs="Arial"/>
          <w:sz w:val="24"/>
          <w:szCs w:val="24"/>
        </w:rPr>
        <w:t>If the informati</w:t>
      </w:r>
      <w:r w:rsidR="009439E2" w:rsidRPr="0058763C">
        <w:rPr>
          <w:rFonts w:ascii="Arial Narrow" w:hAnsi="Arial Narrow" w:cs="Arial"/>
          <w:sz w:val="24"/>
          <w:szCs w:val="24"/>
        </w:rPr>
        <w:t xml:space="preserve">on provided satisfies the </w:t>
      </w:r>
      <w:r w:rsidR="00E032D3">
        <w:rPr>
          <w:rFonts w:ascii="Arial Narrow" w:hAnsi="Arial Narrow" w:cs="Arial"/>
          <w:sz w:val="24"/>
          <w:szCs w:val="24"/>
        </w:rPr>
        <w:t>Teacher for Elective Home Education</w:t>
      </w:r>
      <w:r w:rsidRPr="0058763C">
        <w:rPr>
          <w:rFonts w:ascii="Arial Narrow" w:hAnsi="Arial Narrow" w:cs="Arial"/>
          <w:sz w:val="24"/>
          <w:szCs w:val="24"/>
        </w:rPr>
        <w:t xml:space="preserve"> that the education is in fact suitable, the case will be marked as passive and an annual contact flag s</w:t>
      </w:r>
      <w:r w:rsidR="007C5FB4" w:rsidRPr="0058763C">
        <w:rPr>
          <w:rFonts w:ascii="Arial Narrow" w:hAnsi="Arial Narrow" w:cs="Arial"/>
          <w:sz w:val="24"/>
          <w:szCs w:val="24"/>
        </w:rPr>
        <w:t>et up in the Outlook calendar</w:t>
      </w:r>
      <w:r w:rsidR="00905E70" w:rsidRPr="0058763C">
        <w:rPr>
          <w:rFonts w:ascii="Arial Narrow" w:hAnsi="Arial Narrow" w:cs="Arial"/>
          <w:sz w:val="24"/>
          <w:szCs w:val="24"/>
        </w:rPr>
        <w:t xml:space="preserve"> as normal</w:t>
      </w:r>
      <w:r w:rsidR="000D2E64" w:rsidRPr="0058763C">
        <w:rPr>
          <w:rFonts w:ascii="Arial Narrow" w:hAnsi="Arial Narrow" w:cs="Arial"/>
          <w:sz w:val="24"/>
          <w:szCs w:val="24"/>
        </w:rPr>
        <w:t xml:space="preserve">. </w:t>
      </w:r>
    </w:p>
    <w:p w:rsidR="00353ACF" w:rsidRPr="0058763C" w:rsidRDefault="00353ACF" w:rsidP="00452724">
      <w:pPr>
        <w:spacing w:line="240" w:lineRule="auto"/>
        <w:contextualSpacing/>
        <w:rPr>
          <w:rFonts w:ascii="Arial Narrow" w:hAnsi="Arial Narrow" w:cs="Arial"/>
          <w:sz w:val="24"/>
          <w:szCs w:val="24"/>
        </w:rPr>
      </w:pPr>
    </w:p>
    <w:p w:rsidR="000163EA" w:rsidRPr="0058763C" w:rsidRDefault="001644D6" w:rsidP="00452724">
      <w:pPr>
        <w:spacing w:line="240" w:lineRule="auto"/>
        <w:contextualSpacing/>
        <w:rPr>
          <w:rFonts w:ascii="Arial Narrow" w:hAnsi="Arial Narrow" w:cs="Arial"/>
          <w:sz w:val="24"/>
          <w:szCs w:val="24"/>
        </w:rPr>
      </w:pPr>
      <w:r w:rsidRPr="0058763C">
        <w:rPr>
          <w:rFonts w:ascii="Arial Narrow" w:hAnsi="Arial Narrow" w:cs="Arial"/>
          <w:sz w:val="24"/>
          <w:szCs w:val="24"/>
        </w:rPr>
        <w:t>If parents refuse</w:t>
      </w:r>
      <w:r w:rsidR="00C4642B" w:rsidRPr="0058763C">
        <w:rPr>
          <w:rFonts w:ascii="Arial Narrow" w:hAnsi="Arial Narrow" w:cs="Arial"/>
          <w:sz w:val="24"/>
          <w:szCs w:val="24"/>
        </w:rPr>
        <w:t xml:space="preserve"> to cooperate</w:t>
      </w:r>
      <w:r w:rsidR="003744DC" w:rsidRPr="0058763C">
        <w:rPr>
          <w:rFonts w:ascii="Arial Narrow" w:hAnsi="Arial Narrow" w:cs="Arial"/>
          <w:sz w:val="24"/>
          <w:szCs w:val="24"/>
        </w:rPr>
        <w:t xml:space="preserve"> with the request for information </w:t>
      </w:r>
      <w:r w:rsidR="00C4642B" w:rsidRPr="0058763C">
        <w:rPr>
          <w:rFonts w:ascii="Arial Narrow" w:hAnsi="Arial Narrow" w:cs="Arial"/>
          <w:sz w:val="24"/>
          <w:szCs w:val="24"/>
        </w:rPr>
        <w:t xml:space="preserve">or </w:t>
      </w:r>
      <w:r w:rsidR="00201FD0" w:rsidRPr="0058763C">
        <w:rPr>
          <w:rFonts w:ascii="Arial Narrow" w:hAnsi="Arial Narrow" w:cs="Arial"/>
          <w:sz w:val="24"/>
          <w:szCs w:val="24"/>
        </w:rPr>
        <w:t xml:space="preserve">based on the information provided </w:t>
      </w:r>
      <w:r w:rsidR="00C4642B" w:rsidRPr="0058763C">
        <w:rPr>
          <w:rFonts w:ascii="Arial Narrow" w:hAnsi="Arial Narrow" w:cs="Arial"/>
          <w:sz w:val="24"/>
          <w:szCs w:val="24"/>
        </w:rPr>
        <w:t xml:space="preserve">the </w:t>
      </w:r>
      <w:r w:rsidR="0024467F" w:rsidRPr="0058763C">
        <w:rPr>
          <w:rFonts w:ascii="Arial Narrow" w:hAnsi="Arial Narrow" w:cs="Arial"/>
          <w:sz w:val="24"/>
          <w:szCs w:val="24"/>
        </w:rPr>
        <w:t>education appears unsuitable</w:t>
      </w:r>
      <w:r w:rsidR="00FE6162" w:rsidRPr="0058763C">
        <w:rPr>
          <w:rFonts w:ascii="Arial Narrow" w:hAnsi="Arial Narrow" w:cs="Arial"/>
          <w:sz w:val="24"/>
          <w:szCs w:val="24"/>
        </w:rPr>
        <w:t>,</w:t>
      </w:r>
      <w:r w:rsidR="00EA27CA" w:rsidRPr="0058763C">
        <w:rPr>
          <w:rFonts w:ascii="Arial Narrow" w:hAnsi="Arial Narrow" w:cs="Arial"/>
          <w:sz w:val="24"/>
          <w:szCs w:val="24"/>
        </w:rPr>
        <w:t xml:space="preserve"> the case will be stepped up and</w:t>
      </w:r>
      <w:r w:rsidR="0086406F" w:rsidRPr="0058763C">
        <w:rPr>
          <w:rFonts w:ascii="Arial Narrow" w:hAnsi="Arial Narrow" w:cs="Arial"/>
          <w:sz w:val="24"/>
          <w:szCs w:val="24"/>
        </w:rPr>
        <w:t xml:space="preserve"> formal procedure</w:t>
      </w:r>
      <w:r w:rsidR="00EA27CA" w:rsidRPr="0058763C">
        <w:rPr>
          <w:rFonts w:ascii="Arial Narrow" w:hAnsi="Arial Narrow" w:cs="Arial"/>
          <w:sz w:val="24"/>
          <w:szCs w:val="24"/>
        </w:rPr>
        <w:t>s will be started</w:t>
      </w:r>
      <w:r w:rsidR="0086406F" w:rsidRPr="0058763C">
        <w:rPr>
          <w:rFonts w:ascii="Arial Narrow" w:hAnsi="Arial Narrow" w:cs="Arial"/>
          <w:sz w:val="24"/>
          <w:szCs w:val="24"/>
        </w:rPr>
        <w:t xml:space="preserve"> (</w:t>
      </w:r>
      <w:r w:rsidR="009439E2" w:rsidRPr="0058763C">
        <w:rPr>
          <w:rFonts w:ascii="Arial Narrow" w:hAnsi="Arial Narrow" w:cs="Arial"/>
          <w:sz w:val="24"/>
          <w:szCs w:val="24"/>
        </w:rPr>
        <w:t>refer to paragraph below)</w:t>
      </w:r>
      <w:r w:rsidR="0086406F" w:rsidRPr="0058763C">
        <w:rPr>
          <w:rFonts w:ascii="Arial Narrow" w:hAnsi="Arial Narrow" w:cs="Arial"/>
          <w:sz w:val="24"/>
          <w:szCs w:val="24"/>
        </w:rPr>
        <w:t>.</w:t>
      </w:r>
    </w:p>
    <w:p w:rsidR="0086406F" w:rsidRPr="0058763C" w:rsidRDefault="0086406F" w:rsidP="00452724">
      <w:pPr>
        <w:spacing w:line="240" w:lineRule="auto"/>
        <w:contextualSpacing/>
        <w:rPr>
          <w:rFonts w:ascii="Arial Narrow" w:hAnsi="Arial Narrow" w:cs="Calibri"/>
          <w:sz w:val="24"/>
          <w:szCs w:val="24"/>
        </w:rPr>
      </w:pPr>
    </w:p>
    <w:p w:rsidR="0086406F" w:rsidRPr="0058763C" w:rsidRDefault="0086406F" w:rsidP="00452724">
      <w:pPr>
        <w:spacing w:line="240" w:lineRule="auto"/>
        <w:contextualSpacing/>
        <w:rPr>
          <w:rFonts w:ascii="Arial Narrow" w:hAnsi="Arial Narrow" w:cs="Arial"/>
          <w:sz w:val="24"/>
          <w:szCs w:val="24"/>
        </w:rPr>
      </w:pPr>
      <w:r w:rsidRPr="0058763C">
        <w:rPr>
          <w:rFonts w:ascii="Arial Narrow" w:hAnsi="Arial Narrow" w:cs="Arial"/>
          <w:b/>
          <w:sz w:val="24"/>
          <w:szCs w:val="24"/>
        </w:rPr>
        <w:t>Unsuitable Education</w:t>
      </w:r>
      <w:r w:rsidR="00F819C2" w:rsidRPr="0058763C">
        <w:rPr>
          <w:rFonts w:ascii="Arial Narrow" w:hAnsi="Arial Narrow" w:cs="Arial"/>
          <w:b/>
          <w:sz w:val="24"/>
          <w:szCs w:val="24"/>
        </w:rPr>
        <w:t xml:space="preserve"> - Formal P</w:t>
      </w:r>
      <w:r w:rsidR="009C287B" w:rsidRPr="0058763C">
        <w:rPr>
          <w:rFonts w:ascii="Arial Narrow" w:hAnsi="Arial Narrow" w:cs="Arial"/>
          <w:b/>
          <w:sz w:val="24"/>
          <w:szCs w:val="24"/>
        </w:rPr>
        <w:t>rocedure</w:t>
      </w:r>
      <w:r w:rsidR="009358FB" w:rsidRPr="0058763C">
        <w:rPr>
          <w:rFonts w:ascii="Arial Narrow" w:hAnsi="Arial Narrow" w:cs="Arial"/>
          <w:b/>
          <w:sz w:val="24"/>
          <w:szCs w:val="24"/>
        </w:rPr>
        <w:t>s</w:t>
      </w:r>
    </w:p>
    <w:p w:rsidR="0086406F" w:rsidRPr="0058763C" w:rsidRDefault="0039348C" w:rsidP="00452724">
      <w:pPr>
        <w:spacing w:line="240" w:lineRule="auto"/>
        <w:contextualSpacing/>
        <w:rPr>
          <w:rFonts w:ascii="Arial Narrow" w:hAnsi="Arial Narrow" w:cs="Arial"/>
          <w:sz w:val="24"/>
          <w:szCs w:val="24"/>
        </w:rPr>
      </w:pPr>
      <w:r w:rsidRPr="0058763C">
        <w:rPr>
          <w:rFonts w:ascii="Arial Narrow" w:hAnsi="Arial Narrow" w:cs="Arial"/>
          <w:sz w:val="24"/>
          <w:szCs w:val="24"/>
        </w:rPr>
        <w:t xml:space="preserve">If after a period </w:t>
      </w:r>
      <w:r w:rsidR="0086406F" w:rsidRPr="0058763C">
        <w:rPr>
          <w:rFonts w:ascii="Arial Narrow" w:hAnsi="Arial Narrow" w:cs="Arial"/>
          <w:sz w:val="24"/>
          <w:szCs w:val="24"/>
        </w:rPr>
        <w:t xml:space="preserve">of informal enquiries, it is clear that the education is unsuitable, the </w:t>
      </w:r>
      <w:r w:rsidR="0079742F" w:rsidRPr="0058763C">
        <w:rPr>
          <w:rFonts w:ascii="Arial Narrow" w:hAnsi="Arial Narrow" w:cs="Arial"/>
          <w:sz w:val="24"/>
          <w:szCs w:val="24"/>
        </w:rPr>
        <w:t xml:space="preserve">parent will be informed in writing </w:t>
      </w:r>
      <w:r w:rsidR="00FC3F6A">
        <w:rPr>
          <w:rFonts w:ascii="Arial Narrow" w:hAnsi="Arial Narrow" w:cs="Arial"/>
          <w:sz w:val="24"/>
          <w:szCs w:val="24"/>
        </w:rPr>
        <w:t>via</w:t>
      </w:r>
      <w:r w:rsidR="0079742F" w:rsidRPr="0058763C">
        <w:rPr>
          <w:rFonts w:ascii="Arial Narrow" w:hAnsi="Arial Narrow" w:cs="Arial"/>
          <w:sz w:val="24"/>
          <w:szCs w:val="24"/>
        </w:rPr>
        <w:t xml:space="preserve"> </w:t>
      </w:r>
      <w:r w:rsidR="00FC3F6A">
        <w:rPr>
          <w:rFonts w:ascii="Arial Narrow" w:hAnsi="Arial Narrow" w:cs="Arial"/>
          <w:sz w:val="24"/>
          <w:szCs w:val="24"/>
        </w:rPr>
        <w:t xml:space="preserve">a “Notice to Satisfy” and they will be encouraged </w:t>
      </w:r>
      <w:r w:rsidR="0086406F" w:rsidRPr="0058763C">
        <w:rPr>
          <w:rFonts w:ascii="Arial Narrow" w:hAnsi="Arial Narrow" w:cs="Arial"/>
          <w:sz w:val="24"/>
          <w:szCs w:val="24"/>
        </w:rPr>
        <w:t>to make alternative</w:t>
      </w:r>
      <w:r w:rsidR="0079742F" w:rsidRPr="0058763C">
        <w:rPr>
          <w:rFonts w:ascii="Arial Narrow" w:hAnsi="Arial Narrow" w:cs="Arial"/>
          <w:sz w:val="24"/>
          <w:szCs w:val="24"/>
        </w:rPr>
        <w:t>, suitable</w:t>
      </w:r>
      <w:r w:rsidR="0086406F" w:rsidRPr="0058763C">
        <w:rPr>
          <w:rFonts w:ascii="Arial Narrow" w:hAnsi="Arial Narrow" w:cs="Arial"/>
          <w:sz w:val="24"/>
          <w:szCs w:val="24"/>
        </w:rPr>
        <w:t xml:space="preserve"> arrangements for the child’s education. This could include:</w:t>
      </w:r>
    </w:p>
    <w:p w:rsidR="0086406F" w:rsidRPr="0058763C" w:rsidRDefault="0086406F" w:rsidP="00452724">
      <w:pPr>
        <w:pStyle w:val="ListParagraph"/>
        <w:numPr>
          <w:ilvl w:val="0"/>
          <w:numId w:val="13"/>
        </w:numPr>
        <w:spacing w:line="240" w:lineRule="auto"/>
        <w:rPr>
          <w:rFonts w:ascii="Arial Narrow" w:hAnsi="Arial Narrow" w:cs="Arial"/>
          <w:sz w:val="24"/>
          <w:szCs w:val="24"/>
        </w:rPr>
      </w:pPr>
      <w:r w:rsidRPr="0058763C">
        <w:rPr>
          <w:rFonts w:ascii="Arial Narrow" w:hAnsi="Arial Narrow" w:cs="Arial"/>
          <w:sz w:val="24"/>
          <w:szCs w:val="24"/>
        </w:rPr>
        <w:t>employing a private tutor</w:t>
      </w:r>
    </w:p>
    <w:p w:rsidR="0086406F" w:rsidRPr="0058763C" w:rsidRDefault="0086406F" w:rsidP="00452724">
      <w:pPr>
        <w:pStyle w:val="ListParagraph"/>
        <w:numPr>
          <w:ilvl w:val="0"/>
          <w:numId w:val="13"/>
        </w:numPr>
        <w:spacing w:line="240" w:lineRule="auto"/>
        <w:rPr>
          <w:rFonts w:ascii="Arial Narrow" w:hAnsi="Arial Narrow" w:cs="Arial"/>
          <w:sz w:val="24"/>
          <w:szCs w:val="24"/>
        </w:rPr>
      </w:pPr>
      <w:r w:rsidRPr="0058763C">
        <w:rPr>
          <w:rFonts w:ascii="Arial Narrow" w:hAnsi="Arial Narrow" w:cs="Arial"/>
          <w:sz w:val="24"/>
          <w:szCs w:val="24"/>
        </w:rPr>
        <w:lastRenderedPageBreak/>
        <w:t>applying for a school place</w:t>
      </w:r>
    </w:p>
    <w:p w:rsidR="0086406F" w:rsidRPr="0058763C" w:rsidRDefault="0086406F" w:rsidP="00452724">
      <w:pPr>
        <w:pStyle w:val="ListParagraph"/>
        <w:numPr>
          <w:ilvl w:val="0"/>
          <w:numId w:val="13"/>
        </w:numPr>
        <w:spacing w:line="240" w:lineRule="auto"/>
        <w:rPr>
          <w:rFonts w:ascii="Arial Narrow" w:hAnsi="Arial Narrow" w:cs="Arial"/>
          <w:sz w:val="24"/>
          <w:szCs w:val="24"/>
        </w:rPr>
      </w:pPr>
      <w:r w:rsidRPr="0058763C">
        <w:rPr>
          <w:rFonts w:ascii="Arial Narrow" w:hAnsi="Arial Narrow" w:cs="Arial"/>
          <w:sz w:val="24"/>
          <w:szCs w:val="24"/>
        </w:rPr>
        <w:t>applying for a place at college or alternative provider (offering E</w:t>
      </w:r>
      <w:r w:rsidR="00905E70" w:rsidRPr="0058763C">
        <w:rPr>
          <w:rFonts w:ascii="Arial Narrow" w:hAnsi="Arial Narrow" w:cs="Arial"/>
          <w:sz w:val="24"/>
          <w:szCs w:val="24"/>
        </w:rPr>
        <w:t>S</w:t>
      </w:r>
      <w:r w:rsidRPr="0058763C">
        <w:rPr>
          <w:rFonts w:ascii="Arial Narrow" w:hAnsi="Arial Narrow" w:cs="Arial"/>
          <w:sz w:val="24"/>
          <w:szCs w:val="24"/>
        </w:rPr>
        <w:t>FA funded courses for EHE in Key Stage 4)</w:t>
      </w:r>
      <w:r w:rsidR="00545E92" w:rsidRPr="0058763C">
        <w:rPr>
          <w:rFonts w:ascii="Arial Narrow" w:hAnsi="Arial Narrow" w:cs="Arial"/>
          <w:sz w:val="24"/>
          <w:szCs w:val="24"/>
        </w:rPr>
        <w:t xml:space="preserve"> </w:t>
      </w:r>
    </w:p>
    <w:p w:rsidR="00452724" w:rsidRPr="00452724" w:rsidRDefault="0086406F" w:rsidP="00452724">
      <w:pPr>
        <w:pStyle w:val="ListParagraph"/>
        <w:numPr>
          <w:ilvl w:val="0"/>
          <w:numId w:val="13"/>
        </w:numPr>
        <w:spacing w:line="240" w:lineRule="auto"/>
        <w:rPr>
          <w:rFonts w:ascii="Arial Narrow" w:hAnsi="Arial Narrow" w:cs="Arial"/>
          <w:sz w:val="24"/>
          <w:szCs w:val="24"/>
        </w:rPr>
      </w:pPr>
      <w:r w:rsidRPr="0058763C">
        <w:rPr>
          <w:rFonts w:ascii="Arial Narrow" w:hAnsi="Arial Narrow" w:cs="Arial"/>
          <w:sz w:val="24"/>
          <w:szCs w:val="24"/>
        </w:rPr>
        <w:t xml:space="preserve">seeking medical evidence to support a referral to </w:t>
      </w:r>
      <w:r w:rsidR="00FC3F6A">
        <w:rPr>
          <w:rFonts w:ascii="Arial Narrow" w:hAnsi="Arial Narrow" w:cs="Arial"/>
          <w:sz w:val="24"/>
          <w:szCs w:val="24"/>
        </w:rPr>
        <w:t>the Pupil Referral Unit</w:t>
      </w:r>
      <w:r w:rsidR="00E85695" w:rsidRPr="0058763C">
        <w:rPr>
          <w:rFonts w:ascii="Arial Narrow" w:hAnsi="Arial Narrow" w:cs="Arial"/>
          <w:sz w:val="24"/>
          <w:szCs w:val="24"/>
        </w:rPr>
        <w:t xml:space="preserve"> (</w:t>
      </w:r>
      <w:r w:rsidR="00FC3F6A">
        <w:rPr>
          <w:rFonts w:ascii="Arial Narrow" w:hAnsi="Arial Narrow" w:cs="Arial"/>
          <w:sz w:val="24"/>
          <w:szCs w:val="24"/>
        </w:rPr>
        <w:t>PRU</w:t>
      </w:r>
      <w:r w:rsidR="00E85695" w:rsidRPr="0058763C">
        <w:rPr>
          <w:rFonts w:ascii="Arial Narrow" w:hAnsi="Arial Narrow" w:cs="Arial"/>
          <w:sz w:val="24"/>
          <w:szCs w:val="24"/>
        </w:rPr>
        <w:t xml:space="preserve">) </w:t>
      </w:r>
    </w:p>
    <w:p w:rsidR="00B8647C" w:rsidRPr="0058763C" w:rsidRDefault="008A0C6A" w:rsidP="00452724">
      <w:pPr>
        <w:spacing w:after="0" w:line="240" w:lineRule="auto"/>
        <w:contextualSpacing/>
        <w:rPr>
          <w:rFonts w:ascii="Arial Narrow" w:hAnsi="Arial Narrow" w:cs="Arial"/>
          <w:sz w:val="24"/>
          <w:szCs w:val="24"/>
        </w:rPr>
      </w:pPr>
      <w:r>
        <w:rPr>
          <w:rFonts w:ascii="Arial Narrow" w:hAnsi="Arial Narrow" w:cs="Arial"/>
          <w:sz w:val="24"/>
          <w:szCs w:val="24"/>
        </w:rPr>
        <w:t>Should parent’s fail to provide evidence of a suitable education following the notice to satisfy, t</w:t>
      </w:r>
      <w:r w:rsidR="00905E70" w:rsidRPr="0058763C">
        <w:rPr>
          <w:rFonts w:ascii="Arial Narrow" w:hAnsi="Arial Narrow" w:cs="Arial"/>
          <w:sz w:val="24"/>
          <w:szCs w:val="24"/>
        </w:rPr>
        <w:t xml:space="preserve">he </w:t>
      </w:r>
      <w:r w:rsidR="00E032D3">
        <w:rPr>
          <w:rFonts w:ascii="Arial Narrow" w:hAnsi="Arial Narrow" w:cs="Arial"/>
          <w:sz w:val="24"/>
          <w:szCs w:val="24"/>
        </w:rPr>
        <w:t>Teacher for Elective Home Education</w:t>
      </w:r>
      <w:r w:rsidR="00905E70" w:rsidRPr="0058763C">
        <w:rPr>
          <w:rFonts w:ascii="Arial Narrow" w:hAnsi="Arial Narrow" w:cs="Arial"/>
          <w:sz w:val="24"/>
          <w:szCs w:val="24"/>
        </w:rPr>
        <w:t xml:space="preserve"> will discuss the situation with the </w:t>
      </w:r>
      <w:r w:rsidR="00FC3F6A">
        <w:rPr>
          <w:rFonts w:ascii="Arial Narrow" w:hAnsi="Arial Narrow" w:cs="Arial"/>
          <w:sz w:val="24"/>
          <w:szCs w:val="24"/>
        </w:rPr>
        <w:t>Group Manager</w:t>
      </w:r>
      <w:r w:rsidR="001211A6">
        <w:rPr>
          <w:rFonts w:ascii="Arial Narrow" w:hAnsi="Arial Narrow" w:cs="Arial"/>
          <w:sz w:val="24"/>
          <w:szCs w:val="24"/>
        </w:rPr>
        <w:t xml:space="preserve"> </w:t>
      </w:r>
      <w:r w:rsidR="00C843D2" w:rsidRPr="0058763C">
        <w:rPr>
          <w:rFonts w:ascii="Arial Narrow" w:hAnsi="Arial Narrow" w:cs="Arial"/>
          <w:sz w:val="24"/>
          <w:szCs w:val="24"/>
        </w:rPr>
        <w:t>and a decision will be made about serving a School Attendance Order (SAO)</w:t>
      </w:r>
      <w:r w:rsidR="00905E70" w:rsidRPr="0058763C">
        <w:rPr>
          <w:rFonts w:ascii="Arial Narrow" w:hAnsi="Arial Narrow" w:cs="Arial"/>
          <w:sz w:val="24"/>
          <w:szCs w:val="24"/>
        </w:rPr>
        <w:t>.</w:t>
      </w:r>
    </w:p>
    <w:p w:rsidR="00B8647C" w:rsidRPr="0058763C" w:rsidRDefault="00B8647C" w:rsidP="00452724">
      <w:pPr>
        <w:spacing w:line="240" w:lineRule="auto"/>
        <w:contextualSpacing/>
        <w:rPr>
          <w:rFonts w:ascii="Arial Narrow" w:hAnsi="Arial Narrow" w:cs="Arial"/>
          <w:sz w:val="24"/>
          <w:szCs w:val="24"/>
        </w:rPr>
      </w:pPr>
    </w:p>
    <w:p w:rsidR="00FF561C" w:rsidRPr="0058763C" w:rsidRDefault="00B8647C" w:rsidP="00452724">
      <w:pPr>
        <w:spacing w:line="240" w:lineRule="auto"/>
        <w:contextualSpacing/>
        <w:rPr>
          <w:rFonts w:ascii="Arial Narrow" w:hAnsi="Arial Narrow" w:cs="Arial"/>
          <w:sz w:val="24"/>
          <w:szCs w:val="24"/>
        </w:rPr>
      </w:pPr>
      <w:r w:rsidRPr="0058763C">
        <w:rPr>
          <w:rFonts w:ascii="Arial Narrow" w:hAnsi="Arial Narrow" w:cs="Arial"/>
          <w:sz w:val="24"/>
          <w:szCs w:val="24"/>
        </w:rPr>
        <w:t xml:space="preserve">At any point during this process, including if the case goes to court, parents can present new evidence to demonstrate that a suitable education is taking place. Any new evidence will be </w:t>
      </w:r>
      <w:r w:rsidR="00140695" w:rsidRPr="0058763C">
        <w:rPr>
          <w:rFonts w:ascii="Arial Narrow" w:hAnsi="Arial Narrow" w:cs="Arial"/>
          <w:sz w:val="24"/>
          <w:szCs w:val="24"/>
        </w:rPr>
        <w:t xml:space="preserve">considered by the </w:t>
      </w:r>
      <w:r w:rsidR="00E032D3">
        <w:rPr>
          <w:rFonts w:ascii="Arial Narrow" w:hAnsi="Arial Narrow" w:cs="Arial"/>
          <w:sz w:val="24"/>
          <w:szCs w:val="24"/>
        </w:rPr>
        <w:t>Teacher for Elective Home Education</w:t>
      </w:r>
      <w:r w:rsidR="00140695" w:rsidRPr="0058763C">
        <w:rPr>
          <w:rFonts w:ascii="Arial Narrow" w:hAnsi="Arial Narrow" w:cs="Arial"/>
          <w:sz w:val="24"/>
          <w:szCs w:val="24"/>
        </w:rPr>
        <w:t xml:space="preserve"> and the </w:t>
      </w:r>
      <w:r w:rsidR="00FC3F6A">
        <w:rPr>
          <w:rFonts w:ascii="Arial Narrow" w:hAnsi="Arial Narrow" w:cs="Arial"/>
          <w:sz w:val="24"/>
          <w:szCs w:val="24"/>
        </w:rPr>
        <w:t>Group Manager</w:t>
      </w:r>
      <w:r w:rsidRPr="0058763C">
        <w:rPr>
          <w:rFonts w:ascii="Arial Narrow" w:hAnsi="Arial Narrow" w:cs="Arial"/>
          <w:sz w:val="24"/>
          <w:szCs w:val="24"/>
        </w:rPr>
        <w:t xml:space="preserve"> and a joint decision made about </w:t>
      </w:r>
      <w:r w:rsidR="00140695" w:rsidRPr="0058763C">
        <w:rPr>
          <w:rFonts w:ascii="Arial Narrow" w:hAnsi="Arial Narrow" w:cs="Arial"/>
          <w:sz w:val="24"/>
          <w:szCs w:val="24"/>
        </w:rPr>
        <w:t>next steps</w:t>
      </w:r>
      <w:r w:rsidRPr="0058763C">
        <w:rPr>
          <w:rFonts w:ascii="Arial Narrow" w:hAnsi="Arial Narrow" w:cs="Arial"/>
          <w:sz w:val="24"/>
          <w:szCs w:val="24"/>
        </w:rPr>
        <w:t>. If it remains unsuitable</w:t>
      </w:r>
      <w:r w:rsidR="00140695" w:rsidRPr="0058763C">
        <w:rPr>
          <w:rFonts w:ascii="Arial Narrow" w:hAnsi="Arial Narrow" w:cs="Arial"/>
          <w:sz w:val="24"/>
          <w:szCs w:val="24"/>
        </w:rPr>
        <w:t>,</w:t>
      </w:r>
      <w:r w:rsidRPr="0058763C">
        <w:rPr>
          <w:rFonts w:ascii="Arial Narrow" w:hAnsi="Arial Narrow" w:cs="Arial"/>
          <w:sz w:val="24"/>
          <w:szCs w:val="24"/>
        </w:rPr>
        <w:t xml:space="preserve"> then parents will be infor</w:t>
      </w:r>
      <w:r w:rsidR="00140695" w:rsidRPr="0058763C">
        <w:rPr>
          <w:rFonts w:ascii="Arial Narrow" w:hAnsi="Arial Narrow" w:cs="Arial"/>
          <w:sz w:val="24"/>
          <w:szCs w:val="24"/>
        </w:rPr>
        <w:t xml:space="preserve">med </w:t>
      </w:r>
      <w:r w:rsidRPr="0058763C">
        <w:rPr>
          <w:rFonts w:ascii="Arial Narrow" w:hAnsi="Arial Narrow" w:cs="Arial"/>
          <w:sz w:val="24"/>
          <w:szCs w:val="24"/>
        </w:rPr>
        <w:t>and the legal process will continue. If it is suitable, parents will be infor</w:t>
      </w:r>
      <w:r w:rsidR="00140695" w:rsidRPr="0058763C">
        <w:rPr>
          <w:rFonts w:ascii="Arial Narrow" w:hAnsi="Arial Narrow" w:cs="Arial"/>
          <w:sz w:val="24"/>
          <w:szCs w:val="24"/>
        </w:rPr>
        <w:t xml:space="preserve">med </w:t>
      </w:r>
      <w:r w:rsidRPr="0058763C">
        <w:rPr>
          <w:rFonts w:ascii="Arial Narrow" w:hAnsi="Arial Narrow" w:cs="Arial"/>
          <w:sz w:val="24"/>
          <w:szCs w:val="24"/>
        </w:rPr>
        <w:t xml:space="preserve">and the legal process will be ceased. Normal procedures for a </w:t>
      </w:r>
      <w:r w:rsidR="00140695" w:rsidRPr="0058763C">
        <w:rPr>
          <w:rFonts w:ascii="Arial Narrow" w:hAnsi="Arial Narrow" w:cs="Arial"/>
          <w:sz w:val="24"/>
          <w:szCs w:val="24"/>
        </w:rPr>
        <w:t xml:space="preserve">child receiving a suitable </w:t>
      </w:r>
      <w:r w:rsidRPr="0058763C">
        <w:rPr>
          <w:rFonts w:ascii="Arial Narrow" w:hAnsi="Arial Narrow" w:cs="Arial"/>
          <w:sz w:val="24"/>
          <w:szCs w:val="24"/>
        </w:rPr>
        <w:t>education will then be f</w:t>
      </w:r>
      <w:r w:rsidR="00140695" w:rsidRPr="0058763C">
        <w:rPr>
          <w:rFonts w:ascii="Arial Narrow" w:hAnsi="Arial Narrow" w:cs="Arial"/>
          <w:sz w:val="24"/>
          <w:szCs w:val="24"/>
        </w:rPr>
        <w:t>ollowed</w:t>
      </w:r>
      <w:r w:rsidRPr="0058763C">
        <w:rPr>
          <w:rFonts w:ascii="Arial Narrow" w:hAnsi="Arial Narrow" w:cs="Arial"/>
          <w:sz w:val="24"/>
          <w:szCs w:val="24"/>
        </w:rPr>
        <w:t xml:space="preserve">. </w:t>
      </w:r>
    </w:p>
    <w:p w:rsidR="00B8647C" w:rsidRPr="0058763C" w:rsidRDefault="00B8647C" w:rsidP="00452724">
      <w:pPr>
        <w:spacing w:line="240" w:lineRule="auto"/>
        <w:contextualSpacing/>
        <w:rPr>
          <w:rFonts w:ascii="Arial Narrow" w:hAnsi="Arial Narrow" w:cs="Arial"/>
          <w:sz w:val="24"/>
          <w:szCs w:val="24"/>
        </w:rPr>
      </w:pPr>
    </w:p>
    <w:p w:rsidR="009C287B" w:rsidRPr="0058763C" w:rsidRDefault="001644D6" w:rsidP="00452724">
      <w:pPr>
        <w:spacing w:line="240" w:lineRule="auto"/>
        <w:rPr>
          <w:rFonts w:ascii="Arial Narrow" w:hAnsi="Arial Narrow" w:cs="Arial"/>
          <w:sz w:val="24"/>
          <w:szCs w:val="24"/>
        </w:rPr>
      </w:pPr>
      <w:r w:rsidRPr="0058763C">
        <w:rPr>
          <w:rFonts w:ascii="Arial Narrow" w:hAnsi="Arial Narrow" w:cs="Arial"/>
          <w:sz w:val="24"/>
          <w:szCs w:val="24"/>
        </w:rPr>
        <w:t xml:space="preserve">If </w:t>
      </w:r>
      <w:r w:rsidR="001211A6">
        <w:rPr>
          <w:rFonts w:ascii="Arial Narrow" w:hAnsi="Arial Narrow" w:cs="Arial"/>
          <w:sz w:val="24"/>
          <w:szCs w:val="24"/>
        </w:rPr>
        <w:t xml:space="preserve">a </w:t>
      </w:r>
      <w:r w:rsidR="009C287B" w:rsidRPr="0058763C">
        <w:rPr>
          <w:rFonts w:ascii="Arial Narrow" w:hAnsi="Arial Narrow" w:cs="Arial"/>
          <w:sz w:val="24"/>
          <w:szCs w:val="24"/>
        </w:rPr>
        <w:t>parent</w:t>
      </w:r>
      <w:r w:rsidR="001211A6">
        <w:rPr>
          <w:rFonts w:ascii="Arial Narrow" w:hAnsi="Arial Narrow" w:cs="Arial"/>
          <w:sz w:val="24"/>
          <w:szCs w:val="24"/>
        </w:rPr>
        <w:t xml:space="preserve"> </w:t>
      </w:r>
      <w:r w:rsidR="00353ACF" w:rsidRPr="0058763C">
        <w:rPr>
          <w:rFonts w:ascii="Arial Narrow" w:hAnsi="Arial Narrow" w:cs="Arial"/>
          <w:sz w:val="24"/>
          <w:szCs w:val="24"/>
        </w:rPr>
        <w:t>decide</w:t>
      </w:r>
      <w:r w:rsidR="001211A6">
        <w:rPr>
          <w:rFonts w:ascii="Arial Narrow" w:hAnsi="Arial Narrow" w:cs="Arial"/>
          <w:sz w:val="24"/>
          <w:szCs w:val="24"/>
        </w:rPr>
        <w:t>s</w:t>
      </w:r>
      <w:r w:rsidR="00353ACF" w:rsidRPr="0058763C">
        <w:rPr>
          <w:rFonts w:ascii="Arial Narrow" w:hAnsi="Arial Narrow" w:cs="Arial"/>
          <w:sz w:val="24"/>
          <w:szCs w:val="24"/>
        </w:rPr>
        <w:t xml:space="preserve"> that they no longer wish to home educate</w:t>
      </w:r>
      <w:r w:rsidR="009C287B" w:rsidRPr="0058763C">
        <w:rPr>
          <w:rFonts w:ascii="Arial Narrow" w:hAnsi="Arial Narrow" w:cs="Arial"/>
          <w:sz w:val="24"/>
          <w:szCs w:val="24"/>
        </w:rPr>
        <w:t xml:space="preserve">, </w:t>
      </w:r>
      <w:r w:rsidR="001211A6">
        <w:rPr>
          <w:rFonts w:ascii="Arial Narrow" w:hAnsi="Arial Narrow" w:cs="Arial"/>
          <w:sz w:val="24"/>
          <w:szCs w:val="24"/>
        </w:rPr>
        <w:t xml:space="preserve">parents will be issued with School Admission Application Forms and </w:t>
      </w:r>
      <w:r w:rsidR="009C287B" w:rsidRPr="0058763C">
        <w:rPr>
          <w:rFonts w:ascii="Arial Narrow" w:hAnsi="Arial Narrow" w:cs="Arial"/>
          <w:sz w:val="24"/>
          <w:szCs w:val="24"/>
        </w:rPr>
        <w:t xml:space="preserve">the case will be referred to </w:t>
      </w:r>
      <w:r w:rsidR="00FC3F6A">
        <w:rPr>
          <w:rFonts w:ascii="Arial Narrow" w:hAnsi="Arial Narrow" w:cs="Arial"/>
          <w:sz w:val="24"/>
          <w:szCs w:val="24"/>
        </w:rPr>
        <w:t>Pupil Services</w:t>
      </w:r>
      <w:r w:rsidR="001211A6">
        <w:rPr>
          <w:rFonts w:ascii="Arial Narrow" w:hAnsi="Arial Narrow" w:cs="Arial"/>
          <w:sz w:val="24"/>
          <w:szCs w:val="24"/>
        </w:rPr>
        <w:t xml:space="preserve"> </w:t>
      </w:r>
      <w:r w:rsidR="00353ACF" w:rsidRPr="0058763C">
        <w:rPr>
          <w:rFonts w:ascii="Arial Narrow" w:hAnsi="Arial Narrow" w:cs="Arial"/>
          <w:sz w:val="24"/>
          <w:szCs w:val="24"/>
        </w:rPr>
        <w:t xml:space="preserve">by the </w:t>
      </w:r>
      <w:r w:rsidR="00FC3F6A">
        <w:rPr>
          <w:rFonts w:ascii="Arial Narrow" w:hAnsi="Arial Narrow" w:cs="Arial"/>
          <w:sz w:val="24"/>
          <w:szCs w:val="24"/>
        </w:rPr>
        <w:t>EHE Team.</w:t>
      </w:r>
      <w:r w:rsidR="00353ACF" w:rsidRPr="0058763C">
        <w:rPr>
          <w:rFonts w:ascii="Arial Narrow" w:hAnsi="Arial Narrow" w:cs="Arial"/>
          <w:sz w:val="24"/>
          <w:szCs w:val="24"/>
        </w:rPr>
        <w:t xml:space="preserve"> </w:t>
      </w:r>
    </w:p>
    <w:p w:rsidR="00606508" w:rsidRPr="0058763C" w:rsidRDefault="00606508" w:rsidP="00452724">
      <w:pPr>
        <w:spacing w:after="0" w:line="240" w:lineRule="auto"/>
        <w:rPr>
          <w:rFonts w:ascii="Arial Narrow" w:hAnsi="Arial Narrow" w:cs="Arial"/>
          <w:b/>
          <w:sz w:val="24"/>
          <w:szCs w:val="24"/>
        </w:rPr>
      </w:pPr>
      <w:r w:rsidRPr="0058763C">
        <w:rPr>
          <w:rFonts w:ascii="Arial Narrow" w:hAnsi="Arial Narrow" w:cs="Arial"/>
          <w:b/>
          <w:sz w:val="24"/>
          <w:szCs w:val="24"/>
        </w:rPr>
        <w:t>Annual Contact</w:t>
      </w:r>
    </w:p>
    <w:p w:rsidR="00606508" w:rsidRDefault="00606508" w:rsidP="00452724">
      <w:pPr>
        <w:spacing w:after="0" w:line="240" w:lineRule="auto"/>
        <w:rPr>
          <w:rFonts w:ascii="Arial Narrow" w:hAnsi="Arial Narrow" w:cs="Arial"/>
          <w:sz w:val="24"/>
          <w:szCs w:val="24"/>
        </w:rPr>
      </w:pPr>
      <w:r w:rsidRPr="0058763C">
        <w:rPr>
          <w:rFonts w:ascii="Arial Narrow" w:hAnsi="Arial Narrow" w:cs="Arial"/>
          <w:sz w:val="24"/>
          <w:szCs w:val="24"/>
        </w:rPr>
        <w:t>Following a reminder from the Outlook calendar</w:t>
      </w:r>
      <w:r w:rsidRPr="0058763C">
        <w:rPr>
          <w:rFonts w:ascii="Arial Narrow" w:hAnsi="Arial Narrow" w:cs="Arial"/>
          <w:b/>
          <w:sz w:val="24"/>
          <w:szCs w:val="24"/>
        </w:rPr>
        <w:t xml:space="preserve">, </w:t>
      </w:r>
      <w:r w:rsidRPr="0058763C">
        <w:rPr>
          <w:rFonts w:ascii="Arial Narrow" w:hAnsi="Arial Narrow" w:cs="Arial"/>
          <w:sz w:val="24"/>
          <w:szCs w:val="24"/>
        </w:rPr>
        <w:t>an annual contact letter</w:t>
      </w:r>
      <w:r w:rsidRPr="0058763C">
        <w:rPr>
          <w:rFonts w:ascii="Arial Narrow" w:hAnsi="Arial Narrow" w:cs="Arial"/>
          <w:i/>
          <w:sz w:val="24"/>
          <w:szCs w:val="24"/>
        </w:rPr>
        <w:t xml:space="preserve"> </w:t>
      </w:r>
      <w:r w:rsidRPr="0058763C">
        <w:rPr>
          <w:rFonts w:ascii="Arial Narrow" w:hAnsi="Arial Narrow" w:cs="Arial"/>
          <w:sz w:val="24"/>
          <w:szCs w:val="24"/>
        </w:rPr>
        <w:t>will be sent out to all passive</w:t>
      </w:r>
      <w:r w:rsidR="00E43F8C">
        <w:rPr>
          <w:rFonts w:ascii="Arial Narrow" w:hAnsi="Arial Narrow" w:cs="Arial"/>
          <w:sz w:val="24"/>
          <w:szCs w:val="24"/>
        </w:rPr>
        <w:t xml:space="preserve"> / low risk</w:t>
      </w:r>
      <w:r w:rsidRPr="0058763C">
        <w:rPr>
          <w:rFonts w:ascii="Arial Narrow" w:hAnsi="Arial Narrow" w:cs="Arial"/>
          <w:sz w:val="24"/>
          <w:szCs w:val="24"/>
        </w:rPr>
        <w:t xml:space="preserve"> cases along with a print out of basic details held on the database. This is an opportunity to check if the child continues to be home educated and also to verify current address and contact details. Parents will also be asked to provide updated information about their educational provision. If the child is no longer EHE, the </w:t>
      </w:r>
      <w:r w:rsidR="00E032D3">
        <w:rPr>
          <w:rFonts w:ascii="Arial Narrow" w:hAnsi="Arial Narrow" w:cs="Arial"/>
          <w:sz w:val="24"/>
          <w:szCs w:val="24"/>
        </w:rPr>
        <w:t>EHE Co-ordinator</w:t>
      </w:r>
      <w:r w:rsidRPr="0058763C">
        <w:rPr>
          <w:rFonts w:ascii="Arial Narrow" w:hAnsi="Arial Narrow" w:cs="Arial"/>
          <w:sz w:val="24"/>
          <w:szCs w:val="24"/>
        </w:rPr>
        <w:t xml:space="preserve"> will be notified and normal procedures will be followed for removal of the child from EHE.</w:t>
      </w:r>
    </w:p>
    <w:p w:rsidR="00452724" w:rsidRPr="0058763C" w:rsidRDefault="00452724" w:rsidP="00452724">
      <w:pPr>
        <w:spacing w:after="0" w:line="240" w:lineRule="auto"/>
        <w:rPr>
          <w:rFonts w:ascii="Arial Narrow" w:hAnsi="Arial Narrow" w:cs="Calibri"/>
          <w:b/>
          <w:sz w:val="24"/>
          <w:szCs w:val="24"/>
        </w:rPr>
      </w:pPr>
    </w:p>
    <w:p w:rsidR="00647DF1" w:rsidRPr="0058763C" w:rsidRDefault="00851407" w:rsidP="00452724">
      <w:pPr>
        <w:spacing w:line="240" w:lineRule="auto"/>
        <w:contextualSpacing/>
        <w:rPr>
          <w:rFonts w:ascii="Arial Narrow" w:hAnsi="Arial Narrow" w:cs="Arial"/>
          <w:b/>
          <w:sz w:val="24"/>
          <w:szCs w:val="24"/>
        </w:rPr>
      </w:pPr>
      <w:r w:rsidRPr="0058763C">
        <w:rPr>
          <w:rFonts w:ascii="Arial Narrow" w:hAnsi="Arial Narrow" w:cs="Arial"/>
          <w:b/>
          <w:sz w:val="24"/>
          <w:szCs w:val="24"/>
        </w:rPr>
        <w:t>Special Educational Needs</w:t>
      </w:r>
    </w:p>
    <w:p w:rsidR="004C26F5" w:rsidRPr="0058763C" w:rsidRDefault="0063404B" w:rsidP="00452724">
      <w:pPr>
        <w:spacing w:line="240" w:lineRule="auto"/>
        <w:contextualSpacing/>
        <w:rPr>
          <w:rFonts w:ascii="Arial Narrow" w:hAnsi="Arial Narrow" w:cs="Arial"/>
          <w:sz w:val="24"/>
          <w:szCs w:val="24"/>
        </w:rPr>
      </w:pPr>
      <w:r w:rsidRPr="0058763C">
        <w:rPr>
          <w:rFonts w:ascii="Arial Narrow" w:hAnsi="Arial Narrow" w:cs="Arial"/>
          <w:sz w:val="24"/>
          <w:szCs w:val="24"/>
        </w:rPr>
        <w:t xml:space="preserve">The procedures for </w:t>
      </w:r>
      <w:r w:rsidR="001E2B80" w:rsidRPr="0058763C">
        <w:rPr>
          <w:rFonts w:ascii="Arial Narrow" w:hAnsi="Arial Narrow" w:cs="Arial"/>
          <w:sz w:val="24"/>
          <w:szCs w:val="24"/>
        </w:rPr>
        <w:t xml:space="preserve">removing a child </w:t>
      </w:r>
      <w:r w:rsidRPr="0058763C">
        <w:rPr>
          <w:rFonts w:ascii="Arial Narrow" w:hAnsi="Arial Narrow" w:cs="Arial"/>
          <w:sz w:val="24"/>
          <w:szCs w:val="24"/>
        </w:rPr>
        <w:t xml:space="preserve">with a Statement of Special Educational Needs (Statement) or Education, Health and Care Plan (EHCP) </w:t>
      </w:r>
      <w:r w:rsidR="001E2B80" w:rsidRPr="0058763C">
        <w:rPr>
          <w:rFonts w:ascii="Arial Narrow" w:hAnsi="Arial Narrow" w:cs="Arial"/>
          <w:sz w:val="24"/>
          <w:szCs w:val="24"/>
        </w:rPr>
        <w:t xml:space="preserve">from the school roll </w:t>
      </w:r>
      <w:r w:rsidRPr="0058763C">
        <w:rPr>
          <w:rFonts w:ascii="Arial Narrow" w:hAnsi="Arial Narrow" w:cs="Arial"/>
          <w:sz w:val="24"/>
          <w:szCs w:val="24"/>
        </w:rPr>
        <w:t xml:space="preserve">are no different unless they are on roll at a special school. </w:t>
      </w:r>
    </w:p>
    <w:p w:rsidR="004C26F5" w:rsidRPr="0058763C" w:rsidRDefault="004C26F5" w:rsidP="00452724">
      <w:pPr>
        <w:spacing w:line="240" w:lineRule="auto"/>
        <w:contextualSpacing/>
        <w:rPr>
          <w:rFonts w:ascii="Arial Narrow" w:hAnsi="Arial Narrow" w:cs="Arial"/>
          <w:sz w:val="24"/>
          <w:szCs w:val="24"/>
        </w:rPr>
      </w:pPr>
    </w:p>
    <w:p w:rsidR="0063404B" w:rsidRPr="0058763C" w:rsidRDefault="00851407" w:rsidP="00452724">
      <w:pPr>
        <w:spacing w:line="240" w:lineRule="auto"/>
        <w:contextualSpacing/>
        <w:rPr>
          <w:rFonts w:ascii="Arial Narrow" w:hAnsi="Arial Narrow" w:cs="Arial"/>
          <w:sz w:val="24"/>
          <w:szCs w:val="24"/>
        </w:rPr>
      </w:pPr>
      <w:r w:rsidRPr="0058763C">
        <w:rPr>
          <w:rFonts w:ascii="Arial Narrow" w:hAnsi="Arial Narrow" w:cs="Arial"/>
          <w:sz w:val="24"/>
          <w:szCs w:val="24"/>
        </w:rPr>
        <w:t xml:space="preserve">If a child is on roll at a special school, </w:t>
      </w:r>
      <w:r w:rsidR="001644D6" w:rsidRPr="0058763C">
        <w:rPr>
          <w:rFonts w:ascii="Arial Narrow" w:hAnsi="Arial Narrow" w:cs="Arial"/>
          <w:sz w:val="24"/>
          <w:szCs w:val="24"/>
        </w:rPr>
        <w:t>parents</w:t>
      </w:r>
      <w:r w:rsidR="0079215B" w:rsidRPr="0058763C">
        <w:rPr>
          <w:rFonts w:ascii="Arial Narrow" w:hAnsi="Arial Narrow" w:cs="Arial"/>
          <w:sz w:val="24"/>
          <w:szCs w:val="24"/>
        </w:rPr>
        <w:t xml:space="preserve"> </w:t>
      </w:r>
      <w:r w:rsidR="000301BE" w:rsidRPr="0058763C">
        <w:rPr>
          <w:rFonts w:ascii="Arial Narrow" w:hAnsi="Arial Narrow" w:cs="Arial"/>
          <w:sz w:val="24"/>
          <w:szCs w:val="24"/>
        </w:rPr>
        <w:t>will require LA consent</w:t>
      </w:r>
      <w:r w:rsidR="007A5934" w:rsidRPr="0058763C">
        <w:rPr>
          <w:rFonts w:ascii="Arial Narrow" w:hAnsi="Arial Narrow" w:cs="Arial"/>
          <w:sz w:val="24"/>
          <w:szCs w:val="24"/>
        </w:rPr>
        <w:t xml:space="preserve"> for </w:t>
      </w:r>
      <w:r w:rsidRPr="0058763C">
        <w:rPr>
          <w:rFonts w:ascii="Arial Narrow" w:hAnsi="Arial Narrow" w:cs="Arial"/>
          <w:sz w:val="24"/>
          <w:szCs w:val="24"/>
        </w:rPr>
        <w:t xml:space="preserve">the child </w:t>
      </w:r>
      <w:r w:rsidR="007A5934" w:rsidRPr="0058763C">
        <w:rPr>
          <w:rFonts w:ascii="Arial Narrow" w:hAnsi="Arial Narrow" w:cs="Arial"/>
          <w:sz w:val="24"/>
          <w:szCs w:val="24"/>
        </w:rPr>
        <w:t xml:space="preserve">to be </w:t>
      </w:r>
      <w:r w:rsidRPr="0058763C">
        <w:rPr>
          <w:rFonts w:ascii="Arial Narrow" w:hAnsi="Arial Narrow" w:cs="Arial"/>
          <w:sz w:val="24"/>
          <w:szCs w:val="24"/>
        </w:rPr>
        <w:t>deregistered.</w:t>
      </w:r>
      <w:r w:rsidR="001E2B80" w:rsidRPr="0058763C">
        <w:rPr>
          <w:rFonts w:ascii="Arial Narrow" w:hAnsi="Arial Narrow" w:cs="Arial"/>
          <w:sz w:val="24"/>
          <w:szCs w:val="24"/>
        </w:rPr>
        <w:t xml:space="preserve"> </w:t>
      </w:r>
      <w:r w:rsidR="0020485D" w:rsidRPr="0058763C">
        <w:rPr>
          <w:rFonts w:ascii="Arial Narrow" w:hAnsi="Arial Narrow" w:cs="Arial"/>
          <w:sz w:val="24"/>
          <w:szCs w:val="24"/>
        </w:rPr>
        <w:t>On receipt of an online ref</w:t>
      </w:r>
      <w:r w:rsidR="00C843D2" w:rsidRPr="0058763C">
        <w:rPr>
          <w:rFonts w:ascii="Arial Narrow" w:hAnsi="Arial Narrow" w:cs="Arial"/>
          <w:sz w:val="24"/>
          <w:szCs w:val="24"/>
        </w:rPr>
        <w:t xml:space="preserve">erral from a special school, the </w:t>
      </w:r>
      <w:r w:rsidR="00FC3F6A">
        <w:rPr>
          <w:rFonts w:ascii="Arial Narrow" w:hAnsi="Arial Narrow" w:cs="Arial"/>
          <w:sz w:val="24"/>
          <w:szCs w:val="24"/>
        </w:rPr>
        <w:t>EHE Co-ordinator</w:t>
      </w:r>
      <w:r w:rsidR="0020485D" w:rsidRPr="0058763C">
        <w:rPr>
          <w:rFonts w:ascii="Arial Narrow" w:hAnsi="Arial Narrow" w:cs="Arial"/>
          <w:sz w:val="24"/>
          <w:szCs w:val="24"/>
        </w:rPr>
        <w:t xml:space="preserve"> will </w:t>
      </w:r>
      <w:r w:rsidR="005671A8" w:rsidRPr="0058763C">
        <w:rPr>
          <w:rFonts w:ascii="Arial Narrow" w:hAnsi="Arial Narrow" w:cs="Arial"/>
          <w:sz w:val="24"/>
          <w:szCs w:val="24"/>
        </w:rPr>
        <w:t xml:space="preserve">start a </w:t>
      </w:r>
      <w:r w:rsidR="0020485D" w:rsidRPr="0058763C">
        <w:rPr>
          <w:rFonts w:ascii="Arial Narrow" w:hAnsi="Arial Narrow" w:cs="Arial"/>
          <w:sz w:val="24"/>
          <w:szCs w:val="24"/>
        </w:rPr>
        <w:t>consult</w:t>
      </w:r>
      <w:r w:rsidR="005671A8" w:rsidRPr="0058763C">
        <w:rPr>
          <w:rFonts w:ascii="Arial Narrow" w:hAnsi="Arial Narrow" w:cs="Arial"/>
          <w:sz w:val="24"/>
          <w:szCs w:val="24"/>
        </w:rPr>
        <w:t>ation period</w:t>
      </w:r>
      <w:r w:rsidR="0020485D" w:rsidRPr="0058763C">
        <w:rPr>
          <w:rFonts w:ascii="Arial Narrow" w:hAnsi="Arial Narrow" w:cs="Arial"/>
          <w:sz w:val="24"/>
          <w:szCs w:val="24"/>
        </w:rPr>
        <w:t xml:space="preserve"> with the </w:t>
      </w:r>
      <w:r w:rsidR="00BD7363" w:rsidRPr="0058763C">
        <w:rPr>
          <w:rFonts w:ascii="Arial Narrow" w:hAnsi="Arial Narrow" w:cs="Arial"/>
          <w:sz w:val="24"/>
          <w:szCs w:val="24"/>
        </w:rPr>
        <w:t>SEN Team</w:t>
      </w:r>
      <w:r w:rsidR="0020485D" w:rsidRPr="0058763C">
        <w:rPr>
          <w:rFonts w:ascii="Arial Narrow" w:hAnsi="Arial Narrow" w:cs="Arial"/>
          <w:sz w:val="24"/>
          <w:szCs w:val="24"/>
        </w:rPr>
        <w:t xml:space="preserve"> </w:t>
      </w:r>
      <w:r w:rsidR="00C843D2" w:rsidRPr="0058763C">
        <w:rPr>
          <w:rFonts w:ascii="Arial Narrow" w:hAnsi="Arial Narrow" w:cs="Arial"/>
          <w:sz w:val="24"/>
          <w:szCs w:val="24"/>
        </w:rPr>
        <w:t xml:space="preserve">Manager </w:t>
      </w:r>
      <w:r w:rsidR="0020485D" w:rsidRPr="0058763C">
        <w:rPr>
          <w:rFonts w:ascii="Arial Narrow" w:hAnsi="Arial Narrow" w:cs="Arial"/>
          <w:sz w:val="24"/>
          <w:szCs w:val="24"/>
        </w:rPr>
        <w:t xml:space="preserve">regarding consent. Consent is required in these cases for two reasons; to ensure that a removal from </w:t>
      </w:r>
      <w:r w:rsidR="00C46187" w:rsidRPr="0058763C">
        <w:rPr>
          <w:rFonts w:ascii="Arial Narrow" w:hAnsi="Arial Narrow" w:cs="Arial"/>
          <w:sz w:val="24"/>
          <w:szCs w:val="24"/>
        </w:rPr>
        <w:t xml:space="preserve">special </w:t>
      </w:r>
      <w:r w:rsidR="0020485D" w:rsidRPr="0058763C">
        <w:rPr>
          <w:rFonts w:ascii="Arial Narrow" w:hAnsi="Arial Narrow" w:cs="Arial"/>
          <w:sz w:val="24"/>
          <w:szCs w:val="24"/>
        </w:rPr>
        <w:t>school would not cause significant harm to the child’s health and development</w:t>
      </w:r>
      <w:r w:rsidR="00C46187" w:rsidRPr="0058763C">
        <w:rPr>
          <w:rFonts w:ascii="Arial Narrow" w:hAnsi="Arial Narrow" w:cs="Arial"/>
          <w:sz w:val="24"/>
          <w:szCs w:val="24"/>
        </w:rPr>
        <w:t xml:space="preserve"> (this would require involvement from Children’s Services) and </w:t>
      </w:r>
      <w:r w:rsidR="0020485D" w:rsidRPr="0058763C">
        <w:rPr>
          <w:rFonts w:ascii="Arial Narrow" w:hAnsi="Arial Narrow" w:cs="Arial"/>
          <w:sz w:val="24"/>
          <w:szCs w:val="24"/>
        </w:rPr>
        <w:t xml:space="preserve">to smooth the transition to home education for children with complex needs. </w:t>
      </w:r>
      <w:r w:rsidR="00C46187" w:rsidRPr="0058763C">
        <w:rPr>
          <w:rFonts w:ascii="Arial Narrow" w:hAnsi="Arial Narrow" w:cs="Arial"/>
          <w:sz w:val="24"/>
          <w:szCs w:val="24"/>
        </w:rPr>
        <w:t xml:space="preserve">It is </w:t>
      </w:r>
      <w:r w:rsidR="00C46187" w:rsidRPr="0058763C">
        <w:rPr>
          <w:rFonts w:ascii="Arial Narrow" w:hAnsi="Arial Narrow" w:cs="Arial"/>
          <w:b/>
          <w:sz w:val="24"/>
          <w:szCs w:val="24"/>
        </w:rPr>
        <w:t>not</w:t>
      </w:r>
      <w:r w:rsidR="00C46187" w:rsidRPr="0058763C">
        <w:rPr>
          <w:rFonts w:ascii="Arial Narrow" w:hAnsi="Arial Narrow" w:cs="Arial"/>
          <w:sz w:val="24"/>
          <w:szCs w:val="24"/>
        </w:rPr>
        <w:t xml:space="preserve"> consent to home educate as there is no trial period under any circumstances. </w:t>
      </w:r>
      <w:r w:rsidR="006F108D" w:rsidRPr="0058763C">
        <w:rPr>
          <w:rFonts w:ascii="Arial Narrow" w:hAnsi="Arial Narrow" w:cs="Arial"/>
          <w:sz w:val="24"/>
          <w:szCs w:val="24"/>
        </w:rPr>
        <w:t>Once a referral has been received</w:t>
      </w:r>
      <w:r w:rsidR="0063404B" w:rsidRPr="0058763C">
        <w:rPr>
          <w:rFonts w:ascii="Arial Narrow" w:hAnsi="Arial Narrow" w:cs="Arial"/>
          <w:sz w:val="24"/>
          <w:szCs w:val="24"/>
        </w:rPr>
        <w:t>, the</w:t>
      </w:r>
      <w:r w:rsidR="001211A6">
        <w:rPr>
          <w:rFonts w:ascii="Arial Narrow" w:hAnsi="Arial Narrow" w:cs="Arial"/>
          <w:sz w:val="24"/>
          <w:szCs w:val="24"/>
        </w:rPr>
        <w:t xml:space="preserve"> </w:t>
      </w:r>
      <w:r w:rsidR="00FC3F6A">
        <w:rPr>
          <w:rFonts w:ascii="Arial Narrow" w:hAnsi="Arial Narrow" w:cs="Arial"/>
          <w:sz w:val="24"/>
          <w:szCs w:val="24"/>
        </w:rPr>
        <w:t>EHE Co-ordinator</w:t>
      </w:r>
      <w:r w:rsidR="001211A6" w:rsidRPr="001211A6">
        <w:rPr>
          <w:rFonts w:ascii="Arial Narrow" w:hAnsi="Arial Narrow" w:cs="Arial"/>
          <w:sz w:val="24"/>
          <w:szCs w:val="24"/>
        </w:rPr>
        <w:t xml:space="preserve"> </w:t>
      </w:r>
      <w:r w:rsidR="0063404B" w:rsidRPr="0058763C">
        <w:rPr>
          <w:rFonts w:ascii="Arial Narrow" w:hAnsi="Arial Narrow" w:cs="Arial"/>
          <w:sz w:val="24"/>
          <w:szCs w:val="24"/>
        </w:rPr>
        <w:t xml:space="preserve">will contact the SEN Team to confirm the name of the SEN Case Officer and </w:t>
      </w:r>
      <w:r w:rsidR="000D1025" w:rsidRPr="0058763C">
        <w:rPr>
          <w:rFonts w:ascii="Arial Narrow" w:hAnsi="Arial Narrow" w:cs="Arial"/>
          <w:sz w:val="24"/>
          <w:szCs w:val="24"/>
        </w:rPr>
        <w:t xml:space="preserve">request </w:t>
      </w:r>
      <w:r w:rsidR="0063404B" w:rsidRPr="0058763C">
        <w:rPr>
          <w:rFonts w:ascii="Arial Narrow" w:hAnsi="Arial Narrow" w:cs="Arial"/>
          <w:sz w:val="24"/>
          <w:szCs w:val="24"/>
        </w:rPr>
        <w:t xml:space="preserve">copies of all </w:t>
      </w:r>
      <w:r w:rsidR="001211A6">
        <w:rPr>
          <w:rFonts w:ascii="Arial Narrow" w:hAnsi="Arial Narrow" w:cs="Arial"/>
          <w:sz w:val="24"/>
          <w:szCs w:val="24"/>
        </w:rPr>
        <w:t xml:space="preserve">relevant </w:t>
      </w:r>
      <w:r w:rsidR="0063404B" w:rsidRPr="0058763C">
        <w:rPr>
          <w:rFonts w:ascii="Arial Narrow" w:hAnsi="Arial Narrow" w:cs="Arial"/>
          <w:sz w:val="24"/>
          <w:szCs w:val="24"/>
        </w:rPr>
        <w:t>paperwork for the child.</w:t>
      </w:r>
    </w:p>
    <w:p w:rsidR="004C26F5" w:rsidRPr="0058763C" w:rsidRDefault="004C26F5" w:rsidP="00452724">
      <w:pPr>
        <w:spacing w:line="240" w:lineRule="auto"/>
        <w:contextualSpacing/>
        <w:rPr>
          <w:rFonts w:ascii="Arial Narrow" w:hAnsi="Arial Narrow" w:cs="Arial"/>
          <w:sz w:val="24"/>
          <w:szCs w:val="24"/>
        </w:rPr>
      </w:pPr>
    </w:p>
    <w:p w:rsidR="00851407" w:rsidRPr="0058763C" w:rsidRDefault="00A41538" w:rsidP="00452724">
      <w:pPr>
        <w:spacing w:line="240" w:lineRule="auto"/>
        <w:contextualSpacing/>
        <w:rPr>
          <w:rFonts w:ascii="Arial Narrow" w:hAnsi="Arial Narrow" w:cs="Arial"/>
          <w:sz w:val="24"/>
          <w:szCs w:val="24"/>
        </w:rPr>
      </w:pPr>
      <w:r w:rsidRPr="0058763C">
        <w:rPr>
          <w:rFonts w:ascii="Arial Narrow" w:hAnsi="Arial Narrow" w:cs="Arial"/>
          <w:sz w:val="24"/>
          <w:szCs w:val="24"/>
        </w:rPr>
        <w:t>If the SEN Team have any educational concerns</w:t>
      </w:r>
      <w:r w:rsidR="005671A8" w:rsidRPr="0058763C">
        <w:rPr>
          <w:rFonts w:ascii="Arial Narrow" w:hAnsi="Arial Narrow" w:cs="Arial"/>
          <w:sz w:val="24"/>
          <w:szCs w:val="24"/>
        </w:rPr>
        <w:t xml:space="preserve"> at any time about a child with an EHCP</w:t>
      </w:r>
      <w:r w:rsidRPr="0058763C">
        <w:rPr>
          <w:rFonts w:ascii="Arial Narrow" w:hAnsi="Arial Narrow" w:cs="Arial"/>
          <w:sz w:val="24"/>
          <w:szCs w:val="24"/>
        </w:rPr>
        <w:t>, then these need to be brought to the</w:t>
      </w:r>
      <w:r w:rsidR="005671A8" w:rsidRPr="0058763C">
        <w:rPr>
          <w:rFonts w:ascii="Arial Narrow" w:hAnsi="Arial Narrow" w:cs="Arial"/>
          <w:sz w:val="24"/>
          <w:szCs w:val="24"/>
        </w:rPr>
        <w:t xml:space="preserve"> attention of the </w:t>
      </w:r>
      <w:r w:rsidR="00FC3F6A">
        <w:rPr>
          <w:rFonts w:ascii="Arial Narrow" w:hAnsi="Arial Narrow" w:cs="Arial"/>
          <w:sz w:val="24"/>
          <w:szCs w:val="24"/>
        </w:rPr>
        <w:t xml:space="preserve">EHE Team </w:t>
      </w:r>
      <w:r w:rsidRPr="0058763C">
        <w:rPr>
          <w:rFonts w:ascii="Arial Narrow" w:hAnsi="Arial Narrow" w:cs="Arial"/>
          <w:sz w:val="24"/>
          <w:szCs w:val="24"/>
        </w:rPr>
        <w:t xml:space="preserve">in order that </w:t>
      </w:r>
      <w:r w:rsidR="001211A6">
        <w:rPr>
          <w:rFonts w:ascii="Arial Narrow" w:hAnsi="Arial Narrow" w:cs="Arial"/>
          <w:sz w:val="24"/>
          <w:szCs w:val="24"/>
        </w:rPr>
        <w:t xml:space="preserve">the </w:t>
      </w:r>
      <w:r w:rsidR="00FC3F6A">
        <w:rPr>
          <w:rFonts w:ascii="Arial Narrow" w:hAnsi="Arial Narrow" w:cs="Arial"/>
          <w:sz w:val="24"/>
          <w:szCs w:val="24"/>
        </w:rPr>
        <w:t>Unsuitable</w:t>
      </w:r>
      <w:r w:rsidR="001211A6">
        <w:rPr>
          <w:rFonts w:ascii="Arial Narrow" w:hAnsi="Arial Narrow" w:cs="Arial"/>
          <w:sz w:val="24"/>
          <w:szCs w:val="24"/>
        </w:rPr>
        <w:t xml:space="preserve"> Education procedures </w:t>
      </w:r>
      <w:r w:rsidRPr="0058763C">
        <w:rPr>
          <w:rFonts w:ascii="Arial Narrow" w:hAnsi="Arial Narrow" w:cs="Arial"/>
          <w:sz w:val="24"/>
          <w:szCs w:val="24"/>
        </w:rPr>
        <w:t xml:space="preserve">can be followed. </w:t>
      </w:r>
      <w:r w:rsidR="005671A8" w:rsidRPr="0058763C">
        <w:rPr>
          <w:rFonts w:ascii="Arial Narrow" w:hAnsi="Arial Narrow" w:cs="Arial"/>
          <w:sz w:val="24"/>
          <w:szCs w:val="24"/>
        </w:rPr>
        <w:t xml:space="preserve">Likewise, if the </w:t>
      </w:r>
      <w:r w:rsidR="00FC3F6A">
        <w:rPr>
          <w:rFonts w:ascii="Arial Narrow" w:hAnsi="Arial Narrow" w:cs="Arial"/>
          <w:sz w:val="24"/>
          <w:szCs w:val="24"/>
        </w:rPr>
        <w:t>EHE Team</w:t>
      </w:r>
      <w:r w:rsidRPr="0058763C">
        <w:rPr>
          <w:rFonts w:ascii="Arial Narrow" w:hAnsi="Arial Narrow" w:cs="Arial"/>
          <w:sz w:val="24"/>
          <w:szCs w:val="24"/>
        </w:rPr>
        <w:t xml:space="preserve"> </w:t>
      </w:r>
      <w:r w:rsidR="00D90A45" w:rsidRPr="0058763C">
        <w:rPr>
          <w:rFonts w:ascii="Arial Narrow" w:hAnsi="Arial Narrow" w:cs="Arial"/>
          <w:sz w:val="24"/>
          <w:szCs w:val="24"/>
        </w:rPr>
        <w:t xml:space="preserve">has any concerns, then these </w:t>
      </w:r>
      <w:r w:rsidR="005671A8" w:rsidRPr="0058763C">
        <w:rPr>
          <w:rFonts w:ascii="Arial Narrow" w:hAnsi="Arial Narrow" w:cs="Arial"/>
          <w:sz w:val="24"/>
          <w:szCs w:val="24"/>
        </w:rPr>
        <w:t>will be shared with the SEN Case Officer and SEN Team Manager</w:t>
      </w:r>
      <w:r w:rsidR="00D90A45" w:rsidRPr="0058763C">
        <w:rPr>
          <w:rFonts w:ascii="Arial Narrow" w:hAnsi="Arial Narrow" w:cs="Arial"/>
          <w:sz w:val="24"/>
          <w:szCs w:val="24"/>
        </w:rPr>
        <w:t xml:space="preserve">. It </w:t>
      </w:r>
      <w:r w:rsidRPr="0058763C">
        <w:rPr>
          <w:rFonts w:ascii="Arial Narrow" w:hAnsi="Arial Narrow" w:cs="Arial"/>
          <w:sz w:val="24"/>
          <w:szCs w:val="24"/>
        </w:rPr>
        <w:t xml:space="preserve">is expected that the EHE </w:t>
      </w:r>
      <w:r w:rsidR="00FC3F6A">
        <w:rPr>
          <w:rFonts w:ascii="Arial Narrow" w:hAnsi="Arial Narrow" w:cs="Arial"/>
          <w:sz w:val="24"/>
          <w:szCs w:val="24"/>
        </w:rPr>
        <w:t xml:space="preserve">Team </w:t>
      </w:r>
      <w:r w:rsidRPr="0058763C">
        <w:rPr>
          <w:rFonts w:ascii="Arial Narrow" w:hAnsi="Arial Narrow" w:cs="Arial"/>
          <w:sz w:val="24"/>
          <w:szCs w:val="24"/>
        </w:rPr>
        <w:t>and SEN Case Officer will work closely together.</w:t>
      </w:r>
      <w:r w:rsidR="000D1025" w:rsidRPr="0058763C">
        <w:rPr>
          <w:rFonts w:ascii="Arial Narrow" w:hAnsi="Arial Narrow" w:cs="Arial"/>
          <w:sz w:val="24"/>
          <w:szCs w:val="24"/>
        </w:rPr>
        <w:t xml:space="preserve"> </w:t>
      </w:r>
      <w:r w:rsidR="005671A8" w:rsidRPr="0058763C">
        <w:rPr>
          <w:rFonts w:ascii="Arial Narrow" w:hAnsi="Arial Narrow" w:cs="Arial"/>
          <w:sz w:val="24"/>
          <w:szCs w:val="24"/>
        </w:rPr>
        <w:t xml:space="preserve">The </w:t>
      </w:r>
      <w:r w:rsidR="00FC3F6A">
        <w:rPr>
          <w:rFonts w:ascii="Arial Narrow" w:hAnsi="Arial Narrow" w:cs="Arial"/>
          <w:sz w:val="24"/>
          <w:szCs w:val="24"/>
        </w:rPr>
        <w:t>Teacher for EHE</w:t>
      </w:r>
      <w:r w:rsidR="005671A8" w:rsidRPr="0058763C">
        <w:rPr>
          <w:rFonts w:ascii="Arial Narrow" w:hAnsi="Arial Narrow" w:cs="Arial"/>
          <w:sz w:val="24"/>
          <w:szCs w:val="24"/>
        </w:rPr>
        <w:t xml:space="preserve"> will</w:t>
      </w:r>
      <w:r w:rsidR="00FC3F6A">
        <w:rPr>
          <w:rFonts w:ascii="Arial Narrow" w:hAnsi="Arial Narrow" w:cs="Arial"/>
          <w:sz w:val="24"/>
          <w:szCs w:val="24"/>
        </w:rPr>
        <w:t xml:space="preserve"> </w:t>
      </w:r>
      <w:r w:rsidR="000D1025" w:rsidRPr="0058763C">
        <w:rPr>
          <w:rFonts w:ascii="Arial Narrow" w:hAnsi="Arial Narrow" w:cs="Arial"/>
          <w:sz w:val="24"/>
          <w:szCs w:val="24"/>
        </w:rPr>
        <w:t xml:space="preserve">attend </w:t>
      </w:r>
      <w:r w:rsidR="005671A8" w:rsidRPr="0058763C">
        <w:rPr>
          <w:rFonts w:ascii="Arial Narrow" w:hAnsi="Arial Narrow" w:cs="Arial"/>
          <w:sz w:val="24"/>
          <w:szCs w:val="24"/>
        </w:rPr>
        <w:t xml:space="preserve">all </w:t>
      </w:r>
      <w:r w:rsidR="000D1025" w:rsidRPr="0058763C">
        <w:rPr>
          <w:rFonts w:ascii="Arial Narrow" w:hAnsi="Arial Narrow" w:cs="Arial"/>
          <w:sz w:val="24"/>
          <w:szCs w:val="24"/>
        </w:rPr>
        <w:t>Annual Review meetings or Stateme</w:t>
      </w:r>
      <w:r w:rsidR="005671A8" w:rsidRPr="0058763C">
        <w:rPr>
          <w:rFonts w:ascii="Arial Narrow" w:hAnsi="Arial Narrow" w:cs="Arial"/>
          <w:sz w:val="24"/>
          <w:szCs w:val="24"/>
        </w:rPr>
        <w:t xml:space="preserve">nt to EHCP transfers as part of the information gathering process and to offer advice </w:t>
      </w:r>
      <w:r w:rsidR="001211A6">
        <w:rPr>
          <w:rFonts w:ascii="Arial Narrow" w:hAnsi="Arial Narrow" w:cs="Arial"/>
          <w:sz w:val="24"/>
          <w:szCs w:val="24"/>
        </w:rPr>
        <w:t>a</w:t>
      </w:r>
      <w:r w:rsidR="005671A8" w:rsidRPr="0058763C">
        <w:rPr>
          <w:rFonts w:ascii="Arial Narrow" w:hAnsi="Arial Narrow" w:cs="Arial"/>
          <w:sz w:val="24"/>
          <w:szCs w:val="24"/>
        </w:rPr>
        <w:t>nd guidance about EHE to all present.</w:t>
      </w:r>
    </w:p>
    <w:p w:rsidR="004C26F5" w:rsidRPr="0058763C" w:rsidRDefault="004C26F5" w:rsidP="00452724">
      <w:pPr>
        <w:spacing w:line="240" w:lineRule="auto"/>
        <w:contextualSpacing/>
        <w:rPr>
          <w:rFonts w:ascii="Arial Narrow" w:hAnsi="Arial Narrow" w:cs="Arial"/>
          <w:sz w:val="24"/>
          <w:szCs w:val="24"/>
        </w:rPr>
      </w:pPr>
    </w:p>
    <w:p w:rsidR="000D1025" w:rsidRPr="0058763C" w:rsidRDefault="000D1025" w:rsidP="00452724">
      <w:pPr>
        <w:spacing w:line="240" w:lineRule="auto"/>
        <w:contextualSpacing/>
        <w:rPr>
          <w:rFonts w:ascii="Arial Narrow" w:hAnsi="Arial Narrow" w:cs="Arial"/>
          <w:sz w:val="24"/>
          <w:szCs w:val="24"/>
        </w:rPr>
      </w:pPr>
      <w:r w:rsidRPr="0058763C">
        <w:rPr>
          <w:rFonts w:ascii="Arial Narrow" w:hAnsi="Arial Narrow" w:cs="Arial"/>
          <w:sz w:val="24"/>
          <w:szCs w:val="24"/>
        </w:rPr>
        <w:lastRenderedPageBreak/>
        <w:t>If a child without a Statement or EHCP is ident</w:t>
      </w:r>
      <w:r w:rsidR="004B7CD4" w:rsidRPr="0058763C">
        <w:rPr>
          <w:rFonts w:ascii="Arial Narrow" w:hAnsi="Arial Narrow" w:cs="Arial"/>
          <w:sz w:val="24"/>
          <w:szCs w:val="24"/>
        </w:rPr>
        <w:t xml:space="preserve">ified as having significant SEN by the </w:t>
      </w:r>
      <w:r w:rsidR="00FC3F6A">
        <w:rPr>
          <w:rFonts w:ascii="Arial Narrow" w:hAnsi="Arial Narrow" w:cs="Arial"/>
          <w:sz w:val="24"/>
          <w:szCs w:val="24"/>
        </w:rPr>
        <w:t>Teacher for Elective Home Education</w:t>
      </w:r>
      <w:r w:rsidRPr="0058763C">
        <w:rPr>
          <w:rFonts w:ascii="Arial Narrow" w:hAnsi="Arial Narrow" w:cs="Arial"/>
          <w:sz w:val="24"/>
          <w:szCs w:val="24"/>
        </w:rPr>
        <w:t>, they will contact the designated Educational Psychologist (EP) for EHE for advice and guidance.</w:t>
      </w:r>
      <w:r w:rsidR="004B7CD4" w:rsidRPr="0058763C">
        <w:rPr>
          <w:rFonts w:ascii="Arial Narrow" w:hAnsi="Arial Narrow" w:cs="Arial"/>
          <w:sz w:val="24"/>
          <w:szCs w:val="24"/>
        </w:rPr>
        <w:t xml:space="preserve"> </w:t>
      </w:r>
      <w:r w:rsidRPr="0058763C">
        <w:rPr>
          <w:rFonts w:ascii="Arial Narrow" w:hAnsi="Arial Narrow" w:cs="Arial"/>
          <w:sz w:val="24"/>
          <w:szCs w:val="24"/>
        </w:rPr>
        <w:t>If ap</w:t>
      </w:r>
      <w:r w:rsidR="004B7CD4" w:rsidRPr="0058763C">
        <w:rPr>
          <w:rFonts w:ascii="Arial Narrow" w:hAnsi="Arial Narrow" w:cs="Arial"/>
          <w:sz w:val="24"/>
          <w:szCs w:val="24"/>
        </w:rPr>
        <w:t>propriate, and parents consent,</w:t>
      </w:r>
      <w:r w:rsidR="001644D6" w:rsidRPr="0058763C">
        <w:rPr>
          <w:rFonts w:ascii="Arial Narrow" w:hAnsi="Arial Narrow" w:cs="Arial"/>
          <w:sz w:val="24"/>
          <w:szCs w:val="24"/>
        </w:rPr>
        <w:t xml:space="preserve"> an </w:t>
      </w:r>
      <w:r w:rsidRPr="0058763C">
        <w:rPr>
          <w:rFonts w:ascii="Arial Narrow" w:hAnsi="Arial Narrow" w:cs="Arial"/>
          <w:sz w:val="24"/>
          <w:szCs w:val="24"/>
        </w:rPr>
        <w:t xml:space="preserve">EP will </w:t>
      </w:r>
      <w:r w:rsidR="001644D6" w:rsidRPr="0058763C">
        <w:rPr>
          <w:rFonts w:ascii="Arial Narrow" w:hAnsi="Arial Narrow" w:cs="Arial"/>
          <w:sz w:val="24"/>
          <w:szCs w:val="24"/>
        </w:rPr>
        <w:t xml:space="preserve">be allocated </w:t>
      </w:r>
      <w:r w:rsidRPr="0058763C">
        <w:rPr>
          <w:rFonts w:ascii="Arial Narrow" w:hAnsi="Arial Narrow" w:cs="Arial"/>
          <w:sz w:val="24"/>
          <w:szCs w:val="24"/>
        </w:rPr>
        <w:t>to conduct an assessment.</w:t>
      </w:r>
    </w:p>
    <w:p w:rsidR="004C26F5" w:rsidRPr="0058763C" w:rsidRDefault="004C26F5" w:rsidP="00452724">
      <w:pPr>
        <w:spacing w:line="240" w:lineRule="auto"/>
        <w:contextualSpacing/>
        <w:rPr>
          <w:rFonts w:ascii="Arial Narrow" w:hAnsi="Arial Narrow" w:cs="Arial"/>
          <w:sz w:val="24"/>
          <w:szCs w:val="24"/>
        </w:rPr>
      </w:pPr>
    </w:p>
    <w:p w:rsidR="00A566D3" w:rsidRPr="0058763C" w:rsidRDefault="001644D6" w:rsidP="00452724">
      <w:pPr>
        <w:spacing w:line="240" w:lineRule="auto"/>
        <w:contextualSpacing/>
        <w:rPr>
          <w:rFonts w:ascii="Arial Narrow" w:hAnsi="Arial Narrow" w:cs="Arial"/>
          <w:sz w:val="24"/>
          <w:szCs w:val="24"/>
        </w:rPr>
      </w:pPr>
      <w:r w:rsidRPr="0058763C">
        <w:rPr>
          <w:rFonts w:ascii="Arial Narrow" w:hAnsi="Arial Narrow" w:cs="Arial"/>
          <w:sz w:val="24"/>
          <w:szCs w:val="24"/>
        </w:rPr>
        <w:t xml:space="preserve">If </w:t>
      </w:r>
      <w:r w:rsidR="00D10165" w:rsidRPr="0058763C">
        <w:rPr>
          <w:rFonts w:ascii="Arial Narrow" w:hAnsi="Arial Narrow" w:cs="Arial"/>
          <w:sz w:val="24"/>
          <w:szCs w:val="24"/>
        </w:rPr>
        <w:t>parent</w:t>
      </w:r>
      <w:r w:rsidRPr="0058763C">
        <w:rPr>
          <w:rFonts w:ascii="Arial Narrow" w:hAnsi="Arial Narrow" w:cs="Arial"/>
          <w:sz w:val="24"/>
          <w:szCs w:val="24"/>
        </w:rPr>
        <w:t>s request</w:t>
      </w:r>
      <w:r w:rsidR="00D10165" w:rsidRPr="0058763C">
        <w:rPr>
          <w:rFonts w:ascii="Arial Narrow" w:hAnsi="Arial Narrow" w:cs="Arial"/>
          <w:sz w:val="24"/>
          <w:szCs w:val="24"/>
        </w:rPr>
        <w:t xml:space="preserve"> a statutory assessment, they will be expected to provide the educational information required on the paperwork</w:t>
      </w:r>
      <w:r w:rsidR="004B7CD4" w:rsidRPr="0058763C">
        <w:rPr>
          <w:rFonts w:ascii="Arial Narrow" w:hAnsi="Arial Narrow" w:cs="Arial"/>
          <w:sz w:val="24"/>
          <w:szCs w:val="24"/>
        </w:rPr>
        <w:t xml:space="preserve">, </w:t>
      </w:r>
      <w:r w:rsidR="00D10165" w:rsidRPr="0058763C">
        <w:rPr>
          <w:rFonts w:ascii="Arial Narrow" w:hAnsi="Arial Narrow" w:cs="Arial"/>
          <w:sz w:val="24"/>
          <w:szCs w:val="24"/>
        </w:rPr>
        <w:t xml:space="preserve">as they are the educator in place of a school. </w:t>
      </w:r>
      <w:r w:rsidR="004B7CD4" w:rsidRPr="0058763C">
        <w:rPr>
          <w:rFonts w:ascii="Arial Narrow" w:hAnsi="Arial Narrow" w:cs="Arial"/>
          <w:sz w:val="24"/>
          <w:szCs w:val="24"/>
        </w:rPr>
        <w:t xml:space="preserve">If the </w:t>
      </w:r>
      <w:r w:rsidR="00FC3F6A">
        <w:rPr>
          <w:rFonts w:ascii="Arial Narrow" w:hAnsi="Arial Narrow" w:cs="Arial"/>
          <w:sz w:val="24"/>
          <w:szCs w:val="24"/>
        </w:rPr>
        <w:t>Teacher for Elective Home Education</w:t>
      </w:r>
      <w:r w:rsidR="004B7CD4" w:rsidRPr="0058763C">
        <w:rPr>
          <w:rFonts w:ascii="Arial Narrow" w:hAnsi="Arial Narrow" w:cs="Arial"/>
          <w:sz w:val="24"/>
          <w:szCs w:val="24"/>
        </w:rPr>
        <w:t xml:space="preserve"> has been involved with the child, this will also be submitted. The </w:t>
      </w:r>
      <w:r w:rsidR="00FC3F6A">
        <w:rPr>
          <w:rFonts w:ascii="Arial Narrow" w:hAnsi="Arial Narrow" w:cs="Arial"/>
          <w:sz w:val="24"/>
          <w:szCs w:val="24"/>
        </w:rPr>
        <w:t>Teacher for Elective Home Education</w:t>
      </w:r>
      <w:r w:rsidR="004B7CD4" w:rsidRPr="0058763C">
        <w:rPr>
          <w:rFonts w:ascii="Arial Narrow" w:hAnsi="Arial Narrow" w:cs="Arial"/>
          <w:sz w:val="24"/>
          <w:szCs w:val="24"/>
        </w:rPr>
        <w:t xml:space="preserve"> should be kept fully informed about any developments, including if the child has left EHE.</w:t>
      </w:r>
    </w:p>
    <w:p w:rsidR="00276CDE" w:rsidRPr="0058763C" w:rsidRDefault="00276CDE" w:rsidP="00452724">
      <w:pPr>
        <w:spacing w:line="240" w:lineRule="auto"/>
        <w:contextualSpacing/>
        <w:rPr>
          <w:rFonts w:ascii="Arial Narrow" w:hAnsi="Arial Narrow" w:cs="Arial"/>
          <w:sz w:val="24"/>
          <w:szCs w:val="24"/>
        </w:rPr>
      </w:pPr>
    </w:p>
    <w:p w:rsidR="001F78D2" w:rsidRPr="0058763C" w:rsidRDefault="001F78D2" w:rsidP="00452724">
      <w:pPr>
        <w:spacing w:line="240" w:lineRule="auto"/>
        <w:contextualSpacing/>
        <w:rPr>
          <w:rFonts w:ascii="Arial Narrow" w:hAnsi="Arial Narrow" w:cs="Arial"/>
          <w:sz w:val="24"/>
          <w:szCs w:val="24"/>
        </w:rPr>
      </w:pPr>
      <w:r w:rsidRPr="0058763C">
        <w:rPr>
          <w:rFonts w:ascii="Arial Narrow" w:hAnsi="Arial Narrow" w:cs="Arial"/>
          <w:sz w:val="24"/>
          <w:szCs w:val="24"/>
        </w:rPr>
        <w:t xml:space="preserve">In order that children are not able to go missing from the system, </w:t>
      </w:r>
      <w:r w:rsidRPr="0058763C">
        <w:rPr>
          <w:rFonts w:ascii="Arial Narrow" w:hAnsi="Arial Narrow" w:cs="Arial"/>
          <w:b/>
          <w:sz w:val="24"/>
          <w:szCs w:val="24"/>
        </w:rPr>
        <w:t xml:space="preserve">all </w:t>
      </w:r>
      <w:r w:rsidRPr="0058763C">
        <w:rPr>
          <w:rFonts w:ascii="Arial Narrow" w:hAnsi="Arial Narrow" w:cs="Arial"/>
          <w:sz w:val="24"/>
          <w:szCs w:val="24"/>
        </w:rPr>
        <w:t xml:space="preserve">removals from EHE </w:t>
      </w:r>
      <w:r w:rsidRPr="0058763C">
        <w:rPr>
          <w:rFonts w:ascii="Arial Narrow" w:hAnsi="Arial Narrow" w:cs="Arial"/>
          <w:b/>
          <w:sz w:val="24"/>
          <w:szCs w:val="24"/>
        </w:rPr>
        <w:t>must</w:t>
      </w:r>
      <w:r w:rsidR="004B7CD4" w:rsidRPr="0058763C">
        <w:rPr>
          <w:rFonts w:ascii="Arial Narrow" w:hAnsi="Arial Narrow" w:cs="Arial"/>
          <w:sz w:val="24"/>
          <w:szCs w:val="24"/>
        </w:rPr>
        <w:t xml:space="preserve"> be actioned by the </w:t>
      </w:r>
      <w:r w:rsidR="00E032D3">
        <w:rPr>
          <w:rFonts w:ascii="Arial Narrow" w:hAnsi="Arial Narrow" w:cs="Arial"/>
          <w:sz w:val="24"/>
          <w:szCs w:val="24"/>
        </w:rPr>
        <w:t>EHE Co-ordinator</w:t>
      </w:r>
      <w:r w:rsidR="004B7CD4" w:rsidRPr="0058763C">
        <w:rPr>
          <w:rFonts w:ascii="Arial Narrow" w:hAnsi="Arial Narrow" w:cs="Arial"/>
          <w:sz w:val="24"/>
          <w:szCs w:val="24"/>
        </w:rPr>
        <w:t xml:space="preserve">. The </w:t>
      </w:r>
      <w:r w:rsidR="00A86CBB">
        <w:rPr>
          <w:rFonts w:ascii="Arial Narrow" w:hAnsi="Arial Narrow" w:cs="Arial"/>
          <w:sz w:val="24"/>
          <w:szCs w:val="24"/>
        </w:rPr>
        <w:t>EHE Co-ordinator</w:t>
      </w:r>
      <w:r w:rsidR="004B7CD4" w:rsidRPr="0058763C">
        <w:rPr>
          <w:rFonts w:ascii="Arial Narrow" w:hAnsi="Arial Narrow" w:cs="Arial"/>
          <w:sz w:val="24"/>
          <w:szCs w:val="24"/>
        </w:rPr>
        <w:t xml:space="preserve"> will notify </w:t>
      </w:r>
      <w:r w:rsidR="001211A6">
        <w:rPr>
          <w:rFonts w:ascii="Arial Narrow" w:hAnsi="Arial Narrow" w:cs="Arial"/>
          <w:sz w:val="24"/>
          <w:szCs w:val="24"/>
        </w:rPr>
        <w:t>the SEN Team</w:t>
      </w:r>
      <w:r w:rsidR="004B7CD4" w:rsidRPr="0058763C">
        <w:rPr>
          <w:rFonts w:ascii="Arial Narrow" w:hAnsi="Arial Narrow" w:cs="Arial"/>
          <w:sz w:val="24"/>
          <w:szCs w:val="24"/>
        </w:rPr>
        <w:t xml:space="preserve"> i</w:t>
      </w:r>
      <w:r w:rsidR="003601C3" w:rsidRPr="0058763C">
        <w:rPr>
          <w:rFonts w:ascii="Arial Narrow" w:hAnsi="Arial Narrow" w:cs="Arial"/>
          <w:sz w:val="24"/>
          <w:szCs w:val="24"/>
        </w:rPr>
        <w:t>n the following circumstances:</w:t>
      </w:r>
    </w:p>
    <w:p w:rsidR="003601C3" w:rsidRPr="0058763C" w:rsidRDefault="003601C3" w:rsidP="00452724">
      <w:pPr>
        <w:pStyle w:val="ListParagraph"/>
        <w:numPr>
          <w:ilvl w:val="0"/>
          <w:numId w:val="15"/>
        </w:numPr>
        <w:spacing w:line="240" w:lineRule="auto"/>
        <w:rPr>
          <w:rFonts w:ascii="Arial Narrow" w:hAnsi="Arial Narrow" w:cs="Arial"/>
          <w:sz w:val="24"/>
          <w:szCs w:val="24"/>
        </w:rPr>
      </w:pPr>
      <w:r w:rsidRPr="0058763C">
        <w:rPr>
          <w:rFonts w:ascii="Arial Narrow" w:hAnsi="Arial Narrow" w:cs="Arial"/>
          <w:sz w:val="24"/>
          <w:szCs w:val="24"/>
        </w:rPr>
        <w:t>it is thought the child is on roll at a school</w:t>
      </w:r>
    </w:p>
    <w:p w:rsidR="003601C3" w:rsidRPr="0058763C" w:rsidRDefault="003601C3" w:rsidP="00452724">
      <w:pPr>
        <w:pStyle w:val="ListParagraph"/>
        <w:numPr>
          <w:ilvl w:val="0"/>
          <w:numId w:val="15"/>
        </w:numPr>
        <w:spacing w:line="240" w:lineRule="auto"/>
        <w:rPr>
          <w:rFonts w:ascii="Arial Narrow" w:hAnsi="Arial Narrow" w:cs="Arial"/>
          <w:sz w:val="24"/>
          <w:szCs w:val="24"/>
        </w:rPr>
      </w:pPr>
      <w:r w:rsidRPr="0058763C">
        <w:rPr>
          <w:rFonts w:ascii="Arial Narrow" w:hAnsi="Arial Narrow" w:cs="Arial"/>
          <w:sz w:val="24"/>
          <w:szCs w:val="24"/>
        </w:rPr>
        <w:t>the child has been referred to the CME Team</w:t>
      </w:r>
    </w:p>
    <w:p w:rsidR="003601C3" w:rsidRPr="0058763C" w:rsidRDefault="003601C3" w:rsidP="00452724">
      <w:pPr>
        <w:pStyle w:val="ListParagraph"/>
        <w:numPr>
          <w:ilvl w:val="0"/>
          <w:numId w:val="15"/>
        </w:numPr>
        <w:spacing w:line="240" w:lineRule="auto"/>
        <w:rPr>
          <w:rFonts w:ascii="Arial Narrow" w:hAnsi="Arial Narrow" w:cs="Arial"/>
          <w:sz w:val="24"/>
          <w:szCs w:val="24"/>
        </w:rPr>
      </w:pPr>
      <w:r w:rsidRPr="0058763C">
        <w:rPr>
          <w:rFonts w:ascii="Arial Narrow" w:hAnsi="Arial Narrow" w:cs="Arial"/>
          <w:sz w:val="24"/>
          <w:szCs w:val="24"/>
        </w:rPr>
        <w:t xml:space="preserve">the </w:t>
      </w:r>
      <w:r w:rsidR="001F78D2" w:rsidRPr="0058763C">
        <w:rPr>
          <w:rFonts w:ascii="Arial Narrow" w:hAnsi="Arial Narrow" w:cs="Arial"/>
          <w:sz w:val="24"/>
          <w:szCs w:val="24"/>
        </w:rPr>
        <w:t>child has moved to a new address outside o</w:t>
      </w:r>
      <w:r w:rsidRPr="0058763C">
        <w:rPr>
          <w:rFonts w:ascii="Arial Narrow" w:hAnsi="Arial Narrow" w:cs="Arial"/>
          <w:sz w:val="24"/>
          <w:szCs w:val="24"/>
        </w:rPr>
        <w:t xml:space="preserve">f </w:t>
      </w:r>
      <w:r w:rsidR="00A86CBB">
        <w:rPr>
          <w:rFonts w:ascii="Arial Narrow" w:hAnsi="Arial Narrow" w:cs="Arial"/>
          <w:sz w:val="24"/>
          <w:szCs w:val="24"/>
        </w:rPr>
        <w:t>Newham</w:t>
      </w:r>
      <w:r w:rsidRPr="0058763C">
        <w:rPr>
          <w:rFonts w:ascii="Arial Narrow" w:hAnsi="Arial Narrow" w:cs="Arial"/>
          <w:sz w:val="24"/>
          <w:szCs w:val="24"/>
        </w:rPr>
        <w:t xml:space="preserve"> </w:t>
      </w:r>
    </w:p>
    <w:p w:rsidR="001F78D2" w:rsidRPr="0058763C" w:rsidRDefault="00811529" w:rsidP="00452724">
      <w:pPr>
        <w:pStyle w:val="ListParagraph"/>
        <w:numPr>
          <w:ilvl w:val="0"/>
          <w:numId w:val="15"/>
        </w:numPr>
        <w:spacing w:line="240" w:lineRule="auto"/>
        <w:rPr>
          <w:rFonts w:ascii="Arial Narrow" w:hAnsi="Arial Narrow" w:cs="Arial"/>
          <w:sz w:val="24"/>
          <w:szCs w:val="24"/>
        </w:rPr>
      </w:pPr>
      <w:r w:rsidRPr="0058763C">
        <w:rPr>
          <w:rFonts w:ascii="Arial Narrow" w:hAnsi="Arial Narrow" w:cs="Arial"/>
          <w:sz w:val="24"/>
          <w:szCs w:val="24"/>
        </w:rPr>
        <w:t xml:space="preserve">it is thought </w:t>
      </w:r>
      <w:r w:rsidR="001F78D2" w:rsidRPr="0058763C">
        <w:rPr>
          <w:rFonts w:ascii="Arial Narrow" w:hAnsi="Arial Narrow" w:cs="Arial"/>
          <w:sz w:val="24"/>
          <w:szCs w:val="24"/>
        </w:rPr>
        <w:t>the child no longer resi</w:t>
      </w:r>
      <w:r w:rsidRPr="0058763C">
        <w:rPr>
          <w:rFonts w:ascii="Arial Narrow" w:hAnsi="Arial Narrow" w:cs="Arial"/>
          <w:sz w:val="24"/>
          <w:szCs w:val="24"/>
        </w:rPr>
        <w:t xml:space="preserve">des at the address </w:t>
      </w:r>
      <w:r w:rsidR="004B7CD4" w:rsidRPr="0058763C">
        <w:rPr>
          <w:rFonts w:ascii="Arial Narrow" w:hAnsi="Arial Narrow" w:cs="Arial"/>
          <w:sz w:val="24"/>
          <w:szCs w:val="24"/>
        </w:rPr>
        <w:t>(whereabouts unknown)</w:t>
      </w:r>
    </w:p>
    <w:p w:rsidR="00452724" w:rsidRDefault="00452724" w:rsidP="00452724">
      <w:pPr>
        <w:spacing w:line="240" w:lineRule="auto"/>
        <w:contextualSpacing/>
        <w:rPr>
          <w:rFonts w:ascii="Arial Narrow" w:hAnsi="Arial Narrow" w:cs="Calibri"/>
          <w:b/>
          <w:sz w:val="24"/>
          <w:szCs w:val="24"/>
        </w:rPr>
      </w:pPr>
    </w:p>
    <w:p w:rsidR="00054D75" w:rsidRPr="0058763C" w:rsidRDefault="00503E42" w:rsidP="00452724">
      <w:pPr>
        <w:spacing w:line="240" w:lineRule="auto"/>
        <w:contextualSpacing/>
        <w:rPr>
          <w:rFonts w:ascii="Arial Narrow" w:hAnsi="Arial Narrow" w:cs="Calibri"/>
          <w:b/>
          <w:sz w:val="24"/>
          <w:szCs w:val="24"/>
        </w:rPr>
      </w:pPr>
      <w:r w:rsidRPr="0058763C">
        <w:rPr>
          <w:rFonts w:ascii="Arial Narrow" w:hAnsi="Arial Narrow" w:cs="Calibri"/>
          <w:b/>
          <w:sz w:val="24"/>
          <w:szCs w:val="24"/>
        </w:rPr>
        <w:t>School Admissions</w:t>
      </w:r>
    </w:p>
    <w:p w:rsidR="009604F6" w:rsidRPr="0058763C" w:rsidRDefault="004B7CD4" w:rsidP="00452724">
      <w:pPr>
        <w:spacing w:line="240" w:lineRule="auto"/>
        <w:contextualSpacing/>
        <w:rPr>
          <w:rFonts w:ascii="Arial Narrow" w:hAnsi="Arial Narrow" w:cs="Calibri"/>
          <w:sz w:val="24"/>
          <w:szCs w:val="24"/>
        </w:rPr>
      </w:pPr>
      <w:r w:rsidRPr="0058763C">
        <w:rPr>
          <w:rFonts w:ascii="Arial Narrow" w:hAnsi="Arial Narrow" w:cs="Calibri"/>
          <w:sz w:val="24"/>
          <w:szCs w:val="24"/>
        </w:rPr>
        <w:t xml:space="preserve">The </w:t>
      </w:r>
      <w:r w:rsidR="00FC3F6A">
        <w:rPr>
          <w:rFonts w:ascii="Arial Narrow" w:hAnsi="Arial Narrow" w:cs="Calibri"/>
          <w:sz w:val="24"/>
          <w:szCs w:val="24"/>
        </w:rPr>
        <w:t>Elective Home Education</w:t>
      </w:r>
      <w:r w:rsidR="009604F6" w:rsidRPr="0058763C">
        <w:rPr>
          <w:rFonts w:ascii="Arial Narrow" w:hAnsi="Arial Narrow" w:cs="Calibri"/>
          <w:sz w:val="24"/>
          <w:szCs w:val="24"/>
        </w:rPr>
        <w:t xml:space="preserve"> </w:t>
      </w:r>
      <w:r w:rsidR="00A86CBB">
        <w:rPr>
          <w:rFonts w:ascii="Arial Narrow" w:hAnsi="Arial Narrow" w:cs="Calibri"/>
          <w:sz w:val="24"/>
          <w:szCs w:val="24"/>
        </w:rPr>
        <w:t xml:space="preserve">Team </w:t>
      </w:r>
      <w:r w:rsidR="009604F6" w:rsidRPr="0058763C">
        <w:rPr>
          <w:rFonts w:ascii="Arial Narrow" w:hAnsi="Arial Narrow" w:cs="Calibri"/>
          <w:sz w:val="24"/>
          <w:szCs w:val="24"/>
        </w:rPr>
        <w:t>will be notified of all school applications for EHE childr</w:t>
      </w:r>
      <w:r w:rsidRPr="0058763C">
        <w:rPr>
          <w:rFonts w:ascii="Arial Narrow" w:hAnsi="Arial Narrow" w:cs="Calibri"/>
          <w:sz w:val="24"/>
          <w:szCs w:val="24"/>
        </w:rPr>
        <w:t>en.</w:t>
      </w:r>
    </w:p>
    <w:p w:rsidR="00C81620" w:rsidRPr="0058763C" w:rsidRDefault="00C81620" w:rsidP="00452724">
      <w:pPr>
        <w:spacing w:line="240" w:lineRule="auto"/>
        <w:contextualSpacing/>
        <w:rPr>
          <w:rFonts w:ascii="Arial Narrow" w:hAnsi="Arial Narrow" w:cs="Calibri"/>
          <w:sz w:val="24"/>
          <w:szCs w:val="24"/>
        </w:rPr>
      </w:pPr>
    </w:p>
    <w:p w:rsidR="00264141" w:rsidRPr="0058763C" w:rsidRDefault="001211A6" w:rsidP="00452724">
      <w:pPr>
        <w:spacing w:line="240" w:lineRule="auto"/>
        <w:contextualSpacing/>
        <w:rPr>
          <w:rFonts w:ascii="Arial Narrow" w:hAnsi="Arial Narrow" w:cs="Calibri"/>
          <w:sz w:val="24"/>
          <w:szCs w:val="24"/>
        </w:rPr>
      </w:pPr>
      <w:r w:rsidRPr="008A4B0E">
        <w:rPr>
          <w:rFonts w:ascii="Arial Narrow" w:hAnsi="Arial Narrow" w:cs="Calibri"/>
          <w:sz w:val="24"/>
          <w:szCs w:val="24"/>
          <w:highlight w:val="yellow"/>
        </w:rPr>
        <w:t>All children who are moving from EHE to a either a mainstream</w:t>
      </w:r>
      <w:r w:rsidR="009A7B17" w:rsidRPr="008A4B0E">
        <w:rPr>
          <w:rFonts w:ascii="Arial Narrow" w:hAnsi="Arial Narrow" w:cs="Calibri"/>
          <w:sz w:val="24"/>
          <w:szCs w:val="24"/>
          <w:highlight w:val="yellow"/>
        </w:rPr>
        <w:t xml:space="preserve"> </w:t>
      </w:r>
      <w:r w:rsidR="00304FC5" w:rsidRPr="008A4B0E">
        <w:rPr>
          <w:rFonts w:ascii="Arial Narrow" w:hAnsi="Arial Narrow" w:cs="Calibri"/>
          <w:sz w:val="24"/>
          <w:szCs w:val="24"/>
          <w:highlight w:val="yellow"/>
        </w:rPr>
        <w:t xml:space="preserve">Primary or Secondary </w:t>
      </w:r>
      <w:r w:rsidRPr="008A4B0E">
        <w:rPr>
          <w:rFonts w:ascii="Arial Narrow" w:hAnsi="Arial Narrow" w:cs="Calibri"/>
          <w:sz w:val="24"/>
          <w:szCs w:val="24"/>
          <w:highlight w:val="yellow"/>
        </w:rPr>
        <w:t>School shou</w:t>
      </w:r>
      <w:r w:rsidR="00C86E8A" w:rsidRPr="008A4B0E">
        <w:rPr>
          <w:rFonts w:ascii="Arial Narrow" w:hAnsi="Arial Narrow" w:cs="Calibri"/>
          <w:sz w:val="24"/>
          <w:szCs w:val="24"/>
          <w:highlight w:val="yellow"/>
        </w:rPr>
        <w:t xml:space="preserve">ld be allocated a place via </w:t>
      </w:r>
      <w:r w:rsidR="009A7B17" w:rsidRPr="008A4B0E">
        <w:rPr>
          <w:rFonts w:ascii="Arial Narrow" w:hAnsi="Arial Narrow" w:cs="Calibri"/>
          <w:sz w:val="24"/>
          <w:szCs w:val="24"/>
          <w:highlight w:val="yellow"/>
        </w:rPr>
        <w:t>Fair Access Panel</w:t>
      </w:r>
      <w:r w:rsidR="00304FC5" w:rsidRPr="008A4B0E">
        <w:rPr>
          <w:rFonts w:ascii="Arial Narrow" w:hAnsi="Arial Narrow" w:cs="Calibri"/>
          <w:sz w:val="24"/>
          <w:szCs w:val="24"/>
          <w:highlight w:val="yellow"/>
        </w:rPr>
        <w:t xml:space="preserve"> (FAP)</w:t>
      </w:r>
      <w:r w:rsidR="00C86E8A" w:rsidRPr="008A4B0E">
        <w:rPr>
          <w:rFonts w:ascii="Arial Narrow" w:hAnsi="Arial Narrow" w:cs="Calibri"/>
          <w:sz w:val="24"/>
          <w:szCs w:val="24"/>
          <w:highlight w:val="yellow"/>
        </w:rPr>
        <w:t xml:space="preserve"> to ensure they receive the support necessary to achieve a successful transition back into a mainstream education placement</w:t>
      </w:r>
      <w:r w:rsidR="00A86CBB" w:rsidRPr="008A4B0E">
        <w:rPr>
          <w:rFonts w:ascii="Arial Narrow" w:hAnsi="Arial Narrow" w:cs="Calibri"/>
          <w:sz w:val="24"/>
          <w:szCs w:val="24"/>
          <w:highlight w:val="yellow"/>
        </w:rPr>
        <w:t>(To consider)</w:t>
      </w:r>
      <w:r w:rsidR="00304FC5" w:rsidRPr="008A4B0E">
        <w:rPr>
          <w:rFonts w:ascii="Arial Narrow" w:hAnsi="Arial Narrow" w:cs="Calibri"/>
          <w:sz w:val="24"/>
          <w:szCs w:val="24"/>
          <w:highlight w:val="yellow"/>
        </w:rPr>
        <w:t>.</w:t>
      </w:r>
      <w:r w:rsidR="00304FC5" w:rsidRPr="0058763C">
        <w:rPr>
          <w:rFonts w:ascii="Arial Narrow" w:hAnsi="Arial Narrow" w:cs="Calibri"/>
          <w:sz w:val="24"/>
          <w:szCs w:val="24"/>
        </w:rPr>
        <w:t xml:space="preserve"> The </w:t>
      </w:r>
      <w:r w:rsidR="00E032D3">
        <w:rPr>
          <w:rFonts w:ascii="Arial Narrow" w:hAnsi="Arial Narrow" w:cs="Calibri"/>
          <w:sz w:val="24"/>
          <w:szCs w:val="24"/>
        </w:rPr>
        <w:t>Teacher for Elective Home Education</w:t>
      </w:r>
      <w:r w:rsidR="009A7B17" w:rsidRPr="0058763C">
        <w:rPr>
          <w:rFonts w:ascii="Arial Narrow" w:hAnsi="Arial Narrow" w:cs="Calibri"/>
          <w:sz w:val="24"/>
          <w:szCs w:val="24"/>
        </w:rPr>
        <w:t xml:space="preserve"> will provide a </w:t>
      </w:r>
      <w:r w:rsidR="00C86E8A">
        <w:rPr>
          <w:rFonts w:ascii="Arial Narrow" w:hAnsi="Arial Narrow" w:cs="Calibri"/>
          <w:sz w:val="24"/>
          <w:szCs w:val="24"/>
        </w:rPr>
        <w:t>summary</w:t>
      </w:r>
      <w:r w:rsidR="00304FC5" w:rsidRPr="0058763C">
        <w:rPr>
          <w:rFonts w:ascii="Arial Narrow" w:hAnsi="Arial Narrow" w:cs="Calibri"/>
          <w:sz w:val="24"/>
          <w:szCs w:val="24"/>
        </w:rPr>
        <w:t xml:space="preserve"> of the</w:t>
      </w:r>
      <w:r w:rsidR="00C86E8A">
        <w:rPr>
          <w:rFonts w:ascii="Arial Narrow" w:hAnsi="Arial Narrow" w:cs="Calibri"/>
          <w:sz w:val="24"/>
          <w:szCs w:val="24"/>
        </w:rPr>
        <w:t xml:space="preserve"> child’s educational </w:t>
      </w:r>
      <w:r w:rsidR="00304FC5" w:rsidRPr="0058763C">
        <w:rPr>
          <w:rFonts w:ascii="Arial Narrow" w:hAnsi="Arial Narrow" w:cs="Calibri"/>
          <w:sz w:val="24"/>
          <w:szCs w:val="24"/>
        </w:rPr>
        <w:t xml:space="preserve">background and any </w:t>
      </w:r>
      <w:r w:rsidR="009A7B17" w:rsidRPr="0058763C">
        <w:rPr>
          <w:rFonts w:ascii="Arial Narrow" w:hAnsi="Arial Narrow" w:cs="Calibri"/>
          <w:sz w:val="24"/>
          <w:szCs w:val="24"/>
        </w:rPr>
        <w:t>involvement.</w:t>
      </w:r>
      <w:r w:rsidR="006F108D" w:rsidRPr="0058763C">
        <w:rPr>
          <w:rFonts w:ascii="Arial Narrow" w:hAnsi="Arial Narrow" w:cs="Calibri"/>
          <w:sz w:val="24"/>
          <w:szCs w:val="24"/>
        </w:rPr>
        <w:t xml:space="preserve"> </w:t>
      </w:r>
    </w:p>
    <w:p w:rsidR="00304FC5" w:rsidRPr="0058763C" w:rsidRDefault="00304FC5" w:rsidP="00452724">
      <w:pPr>
        <w:spacing w:line="240" w:lineRule="auto"/>
        <w:contextualSpacing/>
        <w:rPr>
          <w:rFonts w:ascii="Arial Narrow" w:hAnsi="Arial Narrow" w:cs="Calibri"/>
          <w:sz w:val="24"/>
          <w:szCs w:val="24"/>
        </w:rPr>
      </w:pPr>
    </w:p>
    <w:p w:rsidR="0096013D" w:rsidRPr="0058763C" w:rsidRDefault="0096013D" w:rsidP="00452724">
      <w:pPr>
        <w:spacing w:line="240" w:lineRule="auto"/>
        <w:contextualSpacing/>
        <w:rPr>
          <w:rFonts w:ascii="Arial Narrow" w:hAnsi="Arial Narrow" w:cs="Arial"/>
          <w:b/>
          <w:sz w:val="24"/>
          <w:szCs w:val="24"/>
        </w:rPr>
      </w:pPr>
      <w:r w:rsidRPr="0058763C">
        <w:rPr>
          <w:rFonts w:ascii="Arial Narrow" w:hAnsi="Arial Narrow" w:cs="Arial"/>
          <w:b/>
          <w:sz w:val="24"/>
          <w:szCs w:val="24"/>
        </w:rPr>
        <w:t>Connexions</w:t>
      </w:r>
    </w:p>
    <w:p w:rsidR="00503959" w:rsidRPr="0058763C" w:rsidRDefault="00514AF7" w:rsidP="00452724">
      <w:pPr>
        <w:spacing w:line="240" w:lineRule="auto"/>
        <w:contextualSpacing/>
        <w:rPr>
          <w:rFonts w:ascii="Arial Narrow" w:hAnsi="Arial Narrow" w:cs="Calibri"/>
          <w:sz w:val="24"/>
          <w:szCs w:val="24"/>
        </w:rPr>
      </w:pPr>
      <w:r w:rsidRPr="0058763C">
        <w:rPr>
          <w:rFonts w:ascii="Arial Narrow" w:hAnsi="Arial Narrow" w:cs="Arial"/>
          <w:sz w:val="24"/>
          <w:szCs w:val="24"/>
        </w:rPr>
        <w:t xml:space="preserve">Connexions </w:t>
      </w:r>
      <w:r w:rsidR="00811615" w:rsidRPr="0058763C">
        <w:rPr>
          <w:rFonts w:ascii="Arial Narrow" w:hAnsi="Arial Narrow" w:cs="Arial"/>
          <w:sz w:val="24"/>
          <w:szCs w:val="24"/>
        </w:rPr>
        <w:t>will support Year 11 EHE learners</w:t>
      </w:r>
      <w:r w:rsidR="00452724">
        <w:rPr>
          <w:rFonts w:ascii="Arial Narrow" w:hAnsi="Arial Narrow" w:cs="Arial"/>
          <w:sz w:val="24"/>
          <w:szCs w:val="24"/>
        </w:rPr>
        <w:t xml:space="preserve"> </w:t>
      </w:r>
    </w:p>
    <w:p w:rsidR="00811615" w:rsidRPr="0058763C" w:rsidRDefault="00811615" w:rsidP="00452724">
      <w:pPr>
        <w:spacing w:line="240" w:lineRule="auto"/>
        <w:contextualSpacing/>
        <w:rPr>
          <w:rFonts w:ascii="Arial Narrow" w:hAnsi="Arial Narrow" w:cs="Calibri"/>
          <w:b/>
          <w:sz w:val="24"/>
          <w:szCs w:val="24"/>
        </w:rPr>
      </w:pPr>
    </w:p>
    <w:p w:rsidR="00503959" w:rsidRPr="0058763C" w:rsidRDefault="00503959" w:rsidP="00452724">
      <w:pPr>
        <w:spacing w:line="240" w:lineRule="auto"/>
        <w:contextualSpacing/>
        <w:rPr>
          <w:rFonts w:ascii="Arial Narrow" w:hAnsi="Arial Narrow" w:cs="Calibri"/>
          <w:b/>
          <w:sz w:val="24"/>
          <w:szCs w:val="24"/>
        </w:rPr>
      </w:pPr>
      <w:r w:rsidRPr="0058763C">
        <w:rPr>
          <w:rFonts w:ascii="Arial Narrow" w:hAnsi="Arial Narrow" w:cs="Calibri"/>
          <w:b/>
          <w:sz w:val="24"/>
          <w:szCs w:val="24"/>
        </w:rPr>
        <w:t>Work Experience</w:t>
      </w:r>
      <w:r w:rsidR="00811615" w:rsidRPr="0058763C">
        <w:rPr>
          <w:rFonts w:ascii="Arial Narrow" w:hAnsi="Arial Narrow" w:cs="Calibri"/>
          <w:b/>
          <w:sz w:val="24"/>
          <w:szCs w:val="24"/>
        </w:rPr>
        <w:t xml:space="preserve"> and Child Employment</w:t>
      </w:r>
    </w:p>
    <w:p w:rsidR="00384087" w:rsidRPr="00384087" w:rsidRDefault="00384087" w:rsidP="00452724">
      <w:pPr>
        <w:spacing w:line="240" w:lineRule="auto"/>
        <w:contextualSpacing/>
        <w:rPr>
          <w:rFonts w:ascii="Arial Narrow" w:hAnsi="Arial Narrow" w:cs="Calibri"/>
          <w:sz w:val="24"/>
          <w:szCs w:val="24"/>
        </w:rPr>
      </w:pPr>
      <w:r w:rsidRPr="00384087">
        <w:rPr>
          <w:rFonts w:ascii="Arial Narrow" w:hAnsi="Arial Narrow" w:cs="Calibri"/>
          <w:sz w:val="24"/>
          <w:szCs w:val="24"/>
        </w:rPr>
        <w:t>Parents should be aware that the exemptions relating to child employment legislation to enable young people to undertake work experience only apply with respect to work experience arranged by a governing body or local authority.  Consequently, there is currently no option for EHE families to arrange work experience opportunities that would be lawful where such activities are in conflict with the legislation restricting child employment.</w:t>
      </w:r>
    </w:p>
    <w:p w:rsidR="00811615" w:rsidRPr="0058763C" w:rsidRDefault="00811615" w:rsidP="00452724">
      <w:pPr>
        <w:spacing w:line="240" w:lineRule="auto"/>
        <w:contextualSpacing/>
        <w:rPr>
          <w:rFonts w:ascii="Arial Narrow" w:hAnsi="Arial Narrow" w:cs="Calibri"/>
          <w:sz w:val="24"/>
          <w:szCs w:val="24"/>
        </w:rPr>
      </w:pPr>
    </w:p>
    <w:p w:rsidR="00946B71" w:rsidRPr="0058763C" w:rsidRDefault="00946B71" w:rsidP="00452724">
      <w:pPr>
        <w:spacing w:line="240" w:lineRule="auto"/>
        <w:contextualSpacing/>
        <w:rPr>
          <w:rFonts w:ascii="Arial Narrow" w:hAnsi="Arial Narrow" w:cs="Calibri"/>
          <w:sz w:val="24"/>
          <w:szCs w:val="24"/>
        </w:rPr>
      </w:pPr>
      <w:r w:rsidRPr="0058763C">
        <w:rPr>
          <w:rFonts w:ascii="Arial Narrow" w:hAnsi="Arial Narrow" w:cs="Calibri"/>
          <w:sz w:val="24"/>
          <w:szCs w:val="24"/>
        </w:rPr>
        <w:t>Any instances of child employment will be reported to the Child Employment Offic</w:t>
      </w:r>
      <w:r w:rsidR="00811615" w:rsidRPr="0058763C">
        <w:rPr>
          <w:rFonts w:ascii="Arial Narrow" w:hAnsi="Arial Narrow" w:cs="Calibri"/>
          <w:sz w:val="24"/>
          <w:szCs w:val="24"/>
        </w:rPr>
        <w:t>er for licence checks and further investigation.</w:t>
      </w:r>
    </w:p>
    <w:p w:rsidR="00946B71" w:rsidRPr="0058763C" w:rsidRDefault="00946B71" w:rsidP="00452724">
      <w:pPr>
        <w:spacing w:line="240" w:lineRule="auto"/>
        <w:contextualSpacing/>
        <w:rPr>
          <w:rFonts w:ascii="Arial Narrow" w:hAnsi="Arial Narrow" w:cs="Calibri"/>
          <w:b/>
          <w:sz w:val="24"/>
          <w:szCs w:val="24"/>
        </w:rPr>
      </w:pPr>
    </w:p>
    <w:p w:rsidR="00946B71" w:rsidRPr="0058763C" w:rsidRDefault="00A86CBB" w:rsidP="00452724">
      <w:pPr>
        <w:spacing w:line="240" w:lineRule="auto"/>
        <w:contextualSpacing/>
        <w:rPr>
          <w:rFonts w:ascii="Arial Narrow" w:hAnsi="Arial Narrow" w:cs="Calibri"/>
          <w:b/>
          <w:sz w:val="24"/>
          <w:szCs w:val="24"/>
        </w:rPr>
      </w:pPr>
      <w:r>
        <w:rPr>
          <w:rFonts w:ascii="Arial Narrow" w:hAnsi="Arial Narrow" w:cs="Calibri"/>
          <w:b/>
          <w:sz w:val="24"/>
          <w:szCs w:val="24"/>
        </w:rPr>
        <w:t>Pupil Referral Unit</w:t>
      </w:r>
      <w:r w:rsidR="00946B71" w:rsidRPr="0058763C">
        <w:rPr>
          <w:rFonts w:ascii="Arial Narrow" w:hAnsi="Arial Narrow" w:cs="Calibri"/>
          <w:b/>
          <w:sz w:val="24"/>
          <w:szCs w:val="24"/>
        </w:rPr>
        <w:t xml:space="preserve"> (</w:t>
      </w:r>
      <w:r>
        <w:rPr>
          <w:rFonts w:ascii="Arial Narrow" w:hAnsi="Arial Narrow" w:cs="Calibri"/>
          <w:b/>
          <w:sz w:val="24"/>
          <w:szCs w:val="24"/>
        </w:rPr>
        <w:t>PRU</w:t>
      </w:r>
      <w:r w:rsidR="00946B71" w:rsidRPr="0058763C">
        <w:rPr>
          <w:rFonts w:ascii="Arial Narrow" w:hAnsi="Arial Narrow" w:cs="Calibri"/>
          <w:b/>
          <w:sz w:val="24"/>
          <w:szCs w:val="24"/>
        </w:rPr>
        <w:t>)</w:t>
      </w:r>
    </w:p>
    <w:p w:rsidR="00B74361" w:rsidRPr="0058763C" w:rsidRDefault="00946B71" w:rsidP="00452724">
      <w:pPr>
        <w:spacing w:line="240" w:lineRule="auto"/>
        <w:contextualSpacing/>
        <w:rPr>
          <w:rFonts w:ascii="Arial Narrow" w:hAnsi="Arial Narrow" w:cs="Calibri"/>
          <w:sz w:val="24"/>
          <w:szCs w:val="24"/>
        </w:rPr>
      </w:pPr>
      <w:r w:rsidRPr="0058763C">
        <w:rPr>
          <w:rFonts w:ascii="Arial Narrow" w:hAnsi="Arial Narrow" w:cs="Calibri"/>
          <w:sz w:val="24"/>
          <w:szCs w:val="24"/>
        </w:rPr>
        <w:t xml:space="preserve">It is possible to refer EHE children with medical conditions to </w:t>
      </w:r>
      <w:r w:rsidR="00A86CBB">
        <w:rPr>
          <w:rFonts w:ascii="Arial Narrow" w:hAnsi="Arial Narrow" w:cs="Calibri"/>
          <w:sz w:val="24"/>
          <w:szCs w:val="24"/>
        </w:rPr>
        <w:t xml:space="preserve">the PRU </w:t>
      </w:r>
      <w:r w:rsidR="003B79D0" w:rsidRPr="0058763C">
        <w:rPr>
          <w:rFonts w:ascii="Arial Narrow" w:hAnsi="Arial Narrow" w:cs="Calibri"/>
          <w:sz w:val="24"/>
          <w:szCs w:val="24"/>
        </w:rPr>
        <w:t>for their consideration</w:t>
      </w:r>
      <w:r w:rsidRPr="0058763C">
        <w:rPr>
          <w:rFonts w:ascii="Arial Narrow" w:hAnsi="Arial Narrow" w:cs="Calibri"/>
          <w:sz w:val="24"/>
          <w:szCs w:val="24"/>
        </w:rPr>
        <w:t>. This referral has to be</w:t>
      </w:r>
      <w:r w:rsidR="008216DA" w:rsidRPr="0058763C">
        <w:rPr>
          <w:rFonts w:ascii="Arial Narrow" w:hAnsi="Arial Narrow" w:cs="Calibri"/>
          <w:sz w:val="24"/>
          <w:szCs w:val="24"/>
        </w:rPr>
        <w:t xml:space="preserve"> made by the </w:t>
      </w:r>
      <w:r w:rsidR="00FC3F6A">
        <w:rPr>
          <w:rFonts w:ascii="Arial Narrow" w:hAnsi="Arial Narrow" w:cs="Calibri"/>
          <w:sz w:val="24"/>
          <w:szCs w:val="24"/>
        </w:rPr>
        <w:t>Teacher for Elective Home Education</w:t>
      </w:r>
      <w:r w:rsidRPr="0058763C">
        <w:rPr>
          <w:rFonts w:ascii="Arial Narrow" w:hAnsi="Arial Narrow" w:cs="Calibri"/>
          <w:sz w:val="24"/>
          <w:szCs w:val="24"/>
        </w:rPr>
        <w:t xml:space="preserve"> and accompanied by appropriate medical evidence. </w:t>
      </w:r>
      <w:r w:rsidR="00F20B9D" w:rsidRPr="0058763C">
        <w:rPr>
          <w:rFonts w:ascii="Arial Narrow" w:hAnsi="Arial Narrow" w:cs="Calibri"/>
          <w:sz w:val="24"/>
          <w:szCs w:val="24"/>
        </w:rPr>
        <w:t xml:space="preserve">Referrals must be completed </w:t>
      </w:r>
      <w:r w:rsidR="00384087">
        <w:rPr>
          <w:rFonts w:ascii="Arial Narrow" w:hAnsi="Arial Narrow" w:cs="Calibri"/>
          <w:sz w:val="24"/>
          <w:szCs w:val="24"/>
        </w:rPr>
        <w:t>during</w:t>
      </w:r>
      <w:r w:rsidR="00F20B9D" w:rsidRPr="0058763C">
        <w:rPr>
          <w:rFonts w:ascii="Arial Narrow" w:hAnsi="Arial Narrow" w:cs="Calibri"/>
          <w:sz w:val="24"/>
          <w:szCs w:val="24"/>
        </w:rPr>
        <w:t xml:space="preserve"> a home visit or meeting and cannot be done on the telephone. </w:t>
      </w:r>
      <w:r w:rsidR="008216DA" w:rsidRPr="0058763C">
        <w:rPr>
          <w:rFonts w:ascii="Arial Narrow" w:hAnsi="Arial Narrow" w:cs="Calibri"/>
          <w:sz w:val="24"/>
          <w:szCs w:val="24"/>
        </w:rPr>
        <w:t xml:space="preserve">The referral must be sent to the </w:t>
      </w:r>
      <w:r w:rsidR="00384087">
        <w:rPr>
          <w:rFonts w:ascii="Arial Narrow" w:hAnsi="Arial Narrow" w:cs="Calibri"/>
          <w:sz w:val="24"/>
          <w:szCs w:val="24"/>
        </w:rPr>
        <w:t xml:space="preserve">Head of </w:t>
      </w:r>
      <w:r w:rsidR="00A86CBB">
        <w:rPr>
          <w:rFonts w:ascii="Arial Narrow" w:hAnsi="Arial Narrow" w:cs="Calibri"/>
          <w:sz w:val="24"/>
          <w:szCs w:val="24"/>
        </w:rPr>
        <w:t xml:space="preserve">Education Standards </w:t>
      </w:r>
      <w:r w:rsidR="00A86CBB" w:rsidRPr="00A86CBB">
        <w:rPr>
          <w:rFonts w:ascii="Arial Narrow" w:hAnsi="Arial Narrow" w:cs="Calibri"/>
          <w:sz w:val="24"/>
          <w:szCs w:val="24"/>
          <w:highlight w:val="yellow"/>
        </w:rPr>
        <w:t>(??)</w:t>
      </w:r>
      <w:r w:rsidR="008216DA" w:rsidRPr="0058763C">
        <w:rPr>
          <w:rFonts w:ascii="Arial Narrow" w:hAnsi="Arial Narrow" w:cs="Calibri"/>
          <w:sz w:val="24"/>
          <w:szCs w:val="24"/>
        </w:rPr>
        <w:t xml:space="preserve"> for funding approval before being submitted to </w:t>
      </w:r>
      <w:r w:rsidR="00A86CBB">
        <w:rPr>
          <w:rFonts w:ascii="Arial Narrow" w:hAnsi="Arial Narrow" w:cs="Calibri"/>
          <w:sz w:val="24"/>
          <w:szCs w:val="24"/>
        </w:rPr>
        <w:t>the PRU</w:t>
      </w:r>
      <w:r w:rsidR="008216DA" w:rsidRPr="0058763C">
        <w:rPr>
          <w:rFonts w:ascii="Arial Narrow" w:hAnsi="Arial Narrow" w:cs="Calibri"/>
          <w:sz w:val="24"/>
          <w:szCs w:val="24"/>
        </w:rPr>
        <w:t>.</w:t>
      </w:r>
    </w:p>
    <w:p w:rsidR="00B25CB2" w:rsidRPr="0058763C" w:rsidRDefault="00B25CB2" w:rsidP="00452724">
      <w:pPr>
        <w:spacing w:line="240" w:lineRule="auto"/>
        <w:contextualSpacing/>
        <w:rPr>
          <w:rFonts w:ascii="Arial Narrow" w:hAnsi="Arial Narrow" w:cs="Calibri"/>
          <w:sz w:val="24"/>
          <w:szCs w:val="24"/>
        </w:rPr>
      </w:pPr>
    </w:p>
    <w:p w:rsidR="00946B71" w:rsidRPr="0058763C" w:rsidRDefault="00F20B9D" w:rsidP="00452724">
      <w:pPr>
        <w:spacing w:line="240" w:lineRule="auto"/>
        <w:contextualSpacing/>
        <w:rPr>
          <w:rFonts w:ascii="Arial Narrow" w:hAnsi="Arial Narrow" w:cs="Calibri"/>
          <w:sz w:val="24"/>
          <w:szCs w:val="24"/>
        </w:rPr>
      </w:pPr>
      <w:r w:rsidRPr="0058763C">
        <w:rPr>
          <w:rFonts w:ascii="Arial Narrow" w:hAnsi="Arial Narrow" w:cs="Calibri"/>
          <w:sz w:val="24"/>
          <w:szCs w:val="24"/>
        </w:rPr>
        <w:lastRenderedPageBreak/>
        <w:t xml:space="preserve">The </w:t>
      </w:r>
      <w:r w:rsidR="00FC3F6A">
        <w:rPr>
          <w:rFonts w:ascii="Arial Narrow" w:hAnsi="Arial Narrow" w:cs="Calibri"/>
          <w:sz w:val="24"/>
          <w:szCs w:val="24"/>
        </w:rPr>
        <w:t>Teacher for Elective Home Education</w:t>
      </w:r>
      <w:r w:rsidR="00B74361" w:rsidRPr="0058763C">
        <w:rPr>
          <w:rFonts w:ascii="Arial Narrow" w:hAnsi="Arial Narrow" w:cs="Calibri"/>
          <w:sz w:val="24"/>
          <w:szCs w:val="24"/>
        </w:rPr>
        <w:t xml:space="preserve"> will be invited to all meetings </w:t>
      </w:r>
      <w:r w:rsidR="00B46319" w:rsidRPr="0058763C">
        <w:rPr>
          <w:rFonts w:ascii="Arial Narrow" w:hAnsi="Arial Narrow" w:cs="Calibri"/>
          <w:sz w:val="24"/>
          <w:szCs w:val="24"/>
        </w:rPr>
        <w:t xml:space="preserve">called by </w:t>
      </w:r>
      <w:r w:rsidR="00A86CBB">
        <w:rPr>
          <w:rFonts w:ascii="Arial Narrow" w:hAnsi="Arial Narrow" w:cs="Calibri"/>
          <w:sz w:val="24"/>
          <w:szCs w:val="24"/>
        </w:rPr>
        <w:t>the PRU</w:t>
      </w:r>
      <w:r w:rsidR="00B46319" w:rsidRPr="0058763C">
        <w:rPr>
          <w:rFonts w:ascii="Arial Narrow" w:hAnsi="Arial Narrow" w:cs="Calibri"/>
          <w:sz w:val="24"/>
          <w:szCs w:val="24"/>
        </w:rPr>
        <w:t xml:space="preserve"> which relate </w:t>
      </w:r>
      <w:r w:rsidR="00B74361" w:rsidRPr="0058763C">
        <w:rPr>
          <w:rFonts w:ascii="Arial Narrow" w:hAnsi="Arial Narrow" w:cs="Calibri"/>
          <w:sz w:val="24"/>
          <w:szCs w:val="24"/>
        </w:rPr>
        <w:t>to the child in order that progress can be monitored.</w:t>
      </w:r>
      <w:r w:rsidRPr="0058763C">
        <w:rPr>
          <w:rFonts w:ascii="Arial Narrow" w:hAnsi="Arial Narrow" w:cs="Calibri"/>
          <w:sz w:val="24"/>
          <w:szCs w:val="24"/>
        </w:rPr>
        <w:t xml:space="preserve"> </w:t>
      </w:r>
    </w:p>
    <w:p w:rsidR="003A4AD6" w:rsidRPr="0058763C" w:rsidRDefault="003A4AD6" w:rsidP="00452724">
      <w:pPr>
        <w:spacing w:line="240" w:lineRule="auto"/>
        <w:contextualSpacing/>
        <w:rPr>
          <w:rFonts w:ascii="Arial Narrow" w:hAnsi="Arial Narrow" w:cs="Calibri"/>
          <w:sz w:val="24"/>
          <w:szCs w:val="24"/>
        </w:rPr>
      </w:pPr>
    </w:p>
    <w:p w:rsidR="003A4AD6" w:rsidRPr="0058763C" w:rsidRDefault="00384087" w:rsidP="00452724">
      <w:pPr>
        <w:spacing w:line="240" w:lineRule="auto"/>
        <w:contextualSpacing/>
        <w:rPr>
          <w:rFonts w:ascii="Arial Narrow" w:hAnsi="Arial Narrow" w:cs="Calibri"/>
          <w:sz w:val="24"/>
          <w:szCs w:val="24"/>
        </w:rPr>
      </w:pPr>
      <w:r>
        <w:rPr>
          <w:rFonts w:ascii="Arial Narrow" w:hAnsi="Arial Narrow" w:cs="Calibri"/>
          <w:sz w:val="24"/>
          <w:szCs w:val="24"/>
        </w:rPr>
        <w:t>Please r</w:t>
      </w:r>
      <w:r w:rsidR="003A4AD6" w:rsidRPr="0058763C">
        <w:rPr>
          <w:rFonts w:ascii="Arial Narrow" w:hAnsi="Arial Narrow" w:cs="Calibri"/>
          <w:sz w:val="24"/>
          <w:szCs w:val="24"/>
        </w:rPr>
        <w:t xml:space="preserve">efer to </w:t>
      </w:r>
      <w:r w:rsidR="00A86CBB">
        <w:rPr>
          <w:rFonts w:ascii="Arial Narrow" w:hAnsi="Arial Narrow" w:cs="Calibri"/>
          <w:sz w:val="24"/>
          <w:szCs w:val="24"/>
        </w:rPr>
        <w:t>PRU</w:t>
      </w:r>
      <w:r w:rsidR="003A4AD6" w:rsidRPr="0058763C">
        <w:rPr>
          <w:rFonts w:ascii="Arial Narrow" w:hAnsi="Arial Narrow" w:cs="Calibri"/>
          <w:sz w:val="24"/>
          <w:szCs w:val="24"/>
        </w:rPr>
        <w:t xml:space="preserve"> S</w:t>
      </w:r>
      <w:r>
        <w:rPr>
          <w:rFonts w:ascii="Arial Narrow" w:hAnsi="Arial Narrow" w:cs="Calibri"/>
          <w:sz w:val="24"/>
          <w:szCs w:val="24"/>
        </w:rPr>
        <w:t xml:space="preserve">ervice </w:t>
      </w:r>
      <w:r w:rsidR="003A4AD6" w:rsidRPr="0058763C">
        <w:rPr>
          <w:rFonts w:ascii="Arial Narrow" w:hAnsi="Arial Narrow" w:cs="Calibri"/>
          <w:sz w:val="24"/>
          <w:szCs w:val="24"/>
        </w:rPr>
        <w:t>L</w:t>
      </w:r>
      <w:r>
        <w:rPr>
          <w:rFonts w:ascii="Arial Narrow" w:hAnsi="Arial Narrow" w:cs="Calibri"/>
          <w:sz w:val="24"/>
          <w:szCs w:val="24"/>
        </w:rPr>
        <w:t xml:space="preserve">evel </w:t>
      </w:r>
      <w:r w:rsidR="003A4AD6" w:rsidRPr="0058763C">
        <w:rPr>
          <w:rFonts w:ascii="Arial Narrow" w:hAnsi="Arial Narrow" w:cs="Calibri"/>
          <w:sz w:val="24"/>
          <w:szCs w:val="24"/>
        </w:rPr>
        <w:t>A</w:t>
      </w:r>
      <w:r>
        <w:rPr>
          <w:rFonts w:ascii="Arial Narrow" w:hAnsi="Arial Narrow" w:cs="Calibri"/>
          <w:sz w:val="24"/>
          <w:szCs w:val="24"/>
        </w:rPr>
        <w:t>greement (SLA)</w:t>
      </w:r>
      <w:r w:rsidR="003A4AD6" w:rsidRPr="0058763C">
        <w:rPr>
          <w:rFonts w:ascii="Arial Narrow" w:hAnsi="Arial Narrow" w:cs="Calibri"/>
          <w:sz w:val="24"/>
          <w:szCs w:val="24"/>
        </w:rPr>
        <w:t xml:space="preserve"> for EHE </w:t>
      </w:r>
      <w:r w:rsidR="00B97081" w:rsidRPr="0058763C">
        <w:rPr>
          <w:rFonts w:ascii="Arial Narrow" w:hAnsi="Arial Narrow" w:cs="Calibri"/>
          <w:sz w:val="24"/>
          <w:szCs w:val="24"/>
        </w:rPr>
        <w:t xml:space="preserve">children </w:t>
      </w:r>
      <w:r w:rsidR="003A4AD6" w:rsidRPr="0058763C">
        <w:rPr>
          <w:rFonts w:ascii="Arial Narrow" w:hAnsi="Arial Narrow" w:cs="Calibri"/>
          <w:sz w:val="24"/>
          <w:szCs w:val="24"/>
        </w:rPr>
        <w:t>for further details</w:t>
      </w:r>
      <w:r w:rsidR="00A86CBB">
        <w:rPr>
          <w:rFonts w:ascii="Arial Narrow" w:hAnsi="Arial Narrow" w:cs="Calibri"/>
          <w:sz w:val="24"/>
          <w:szCs w:val="24"/>
        </w:rPr>
        <w:t xml:space="preserve"> </w:t>
      </w:r>
      <w:r w:rsidR="00A86CBB" w:rsidRPr="00A86CBB">
        <w:rPr>
          <w:rFonts w:ascii="Arial Narrow" w:hAnsi="Arial Narrow" w:cs="Calibri"/>
          <w:sz w:val="24"/>
          <w:szCs w:val="24"/>
          <w:highlight w:val="yellow"/>
        </w:rPr>
        <w:t>(??)</w:t>
      </w:r>
      <w:r w:rsidR="003A4AD6" w:rsidRPr="00A86CBB">
        <w:rPr>
          <w:rFonts w:ascii="Arial Narrow" w:hAnsi="Arial Narrow" w:cs="Calibri"/>
          <w:sz w:val="24"/>
          <w:szCs w:val="24"/>
          <w:highlight w:val="yellow"/>
        </w:rPr>
        <w:t>.</w:t>
      </w:r>
    </w:p>
    <w:p w:rsidR="003B79D0" w:rsidRPr="0058763C" w:rsidRDefault="003B79D0" w:rsidP="00452724">
      <w:pPr>
        <w:spacing w:line="240" w:lineRule="auto"/>
        <w:contextualSpacing/>
        <w:rPr>
          <w:rFonts w:ascii="Arial Narrow" w:hAnsi="Arial Narrow" w:cs="Calibri"/>
          <w:sz w:val="24"/>
          <w:szCs w:val="24"/>
        </w:rPr>
      </w:pPr>
    </w:p>
    <w:p w:rsidR="009B7EE1" w:rsidRDefault="009B7EE1" w:rsidP="00452724">
      <w:pPr>
        <w:spacing w:line="240" w:lineRule="auto"/>
        <w:contextualSpacing/>
        <w:rPr>
          <w:rFonts w:ascii="Arial Narrow" w:hAnsi="Arial Narrow" w:cs="Calibri"/>
          <w:b/>
          <w:sz w:val="24"/>
          <w:szCs w:val="24"/>
        </w:rPr>
      </w:pPr>
    </w:p>
    <w:p w:rsidR="003B79D0" w:rsidRPr="00A86CBB" w:rsidRDefault="00F20B9D" w:rsidP="00452724">
      <w:pPr>
        <w:spacing w:line="240" w:lineRule="auto"/>
        <w:contextualSpacing/>
        <w:rPr>
          <w:rFonts w:ascii="Arial Narrow" w:hAnsi="Arial Narrow" w:cs="Calibri"/>
          <w:b/>
          <w:sz w:val="24"/>
          <w:szCs w:val="24"/>
          <w:highlight w:val="yellow"/>
        </w:rPr>
      </w:pPr>
      <w:r w:rsidRPr="00A86CBB">
        <w:rPr>
          <w:rFonts w:ascii="Arial Narrow" w:hAnsi="Arial Narrow" w:cs="Calibri"/>
          <w:b/>
          <w:sz w:val="24"/>
          <w:szCs w:val="24"/>
          <w:highlight w:val="yellow"/>
        </w:rPr>
        <w:t>E</w:t>
      </w:r>
      <w:r w:rsidR="00384087" w:rsidRPr="00A86CBB">
        <w:rPr>
          <w:rFonts w:ascii="Arial Narrow" w:hAnsi="Arial Narrow" w:cs="Calibri"/>
          <w:b/>
          <w:sz w:val="24"/>
          <w:szCs w:val="24"/>
          <w:highlight w:val="yellow"/>
        </w:rPr>
        <w:t xml:space="preserve">ducation and </w:t>
      </w:r>
      <w:r w:rsidRPr="00A86CBB">
        <w:rPr>
          <w:rFonts w:ascii="Arial Narrow" w:hAnsi="Arial Narrow" w:cs="Calibri"/>
          <w:b/>
          <w:sz w:val="24"/>
          <w:szCs w:val="24"/>
          <w:highlight w:val="yellow"/>
        </w:rPr>
        <w:t>S</w:t>
      </w:r>
      <w:r w:rsidR="00384087" w:rsidRPr="00A86CBB">
        <w:rPr>
          <w:rFonts w:ascii="Arial Narrow" w:hAnsi="Arial Narrow" w:cs="Calibri"/>
          <w:b/>
          <w:sz w:val="24"/>
          <w:szCs w:val="24"/>
          <w:highlight w:val="yellow"/>
        </w:rPr>
        <w:t xml:space="preserve">kills </w:t>
      </w:r>
      <w:r w:rsidRPr="00A86CBB">
        <w:rPr>
          <w:rFonts w:ascii="Arial Narrow" w:hAnsi="Arial Narrow" w:cs="Calibri"/>
          <w:b/>
          <w:sz w:val="24"/>
          <w:szCs w:val="24"/>
          <w:highlight w:val="yellow"/>
        </w:rPr>
        <w:t>F</w:t>
      </w:r>
      <w:r w:rsidR="00384087" w:rsidRPr="00A86CBB">
        <w:rPr>
          <w:rFonts w:ascii="Arial Narrow" w:hAnsi="Arial Narrow" w:cs="Calibri"/>
          <w:b/>
          <w:sz w:val="24"/>
          <w:szCs w:val="24"/>
          <w:highlight w:val="yellow"/>
        </w:rPr>
        <w:t xml:space="preserve">unding </w:t>
      </w:r>
      <w:r w:rsidRPr="00A86CBB">
        <w:rPr>
          <w:rFonts w:ascii="Arial Narrow" w:hAnsi="Arial Narrow" w:cs="Calibri"/>
          <w:b/>
          <w:sz w:val="24"/>
          <w:szCs w:val="24"/>
          <w:highlight w:val="yellow"/>
        </w:rPr>
        <w:t>A</w:t>
      </w:r>
      <w:r w:rsidR="00384087" w:rsidRPr="00A86CBB">
        <w:rPr>
          <w:rFonts w:ascii="Arial Narrow" w:hAnsi="Arial Narrow" w:cs="Calibri"/>
          <w:b/>
          <w:sz w:val="24"/>
          <w:szCs w:val="24"/>
          <w:highlight w:val="yellow"/>
        </w:rPr>
        <w:t>gency (ESFA)</w:t>
      </w:r>
      <w:r w:rsidRPr="00A86CBB">
        <w:rPr>
          <w:rFonts w:ascii="Arial Narrow" w:hAnsi="Arial Narrow" w:cs="Calibri"/>
          <w:b/>
          <w:sz w:val="24"/>
          <w:szCs w:val="24"/>
          <w:highlight w:val="yellow"/>
        </w:rPr>
        <w:t xml:space="preserve"> Funded Courses in Key Stage 4 </w:t>
      </w:r>
    </w:p>
    <w:p w:rsidR="003B79D0" w:rsidRPr="00A86CBB" w:rsidRDefault="00A86CBB" w:rsidP="00452724">
      <w:pPr>
        <w:spacing w:line="240" w:lineRule="auto"/>
        <w:contextualSpacing/>
        <w:rPr>
          <w:rFonts w:ascii="Arial Narrow" w:hAnsi="Arial Narrow" w:cs="Calibri"/>
          <w:sz w:val="24"/>
          <w:szCs w:val="24"/>
          <w:highlight w:val="yellow"/>
        </w:rPr>
      </w:pPr>
      <w:r w:rsidRPr="00A86CBB">
        <w:rPr>
          <w:rFonts w:ascii="Arial Narrow" w:hAnsi="Arial Narrow" w:cs="Calibri"/>
          <w:sz w:val="24"/>
          <w:szCs w:val="24"/>
          <w:highlight w:val="yellow"/>
        </w:rPr>
        <w:t>???????</w:t>
      </w:r>
      <w:r w:rsidR="00F20B9D" w:rsidRPr="00A86CBB">
        <w:rPr>
          <w:rFonts w:ascii="Arial Narrow" w:hAnsi="Arial Narrow" w:cs="Calibri"/>
          <w:sz w:val="24"/>
          <w:szCs w:val="24"/>
          <w:highlight w:val="yellow"/>
        </w:rPr>
        <w:t xml:space="preserve"> </w:t>
      </w:r>
      <w:r w:rsidR="003B79D0" w:rsidRPr="00A86CBB">
        <w:rPr>
          <w:rFonts w:ascii="Arial Narrow" w:hAnsi="Arial Narrow" w:cs="Calibri"/>
          <w:sz w:val="24"/>
          <w:szCs w:val="24"/>
          <w:highlight w:val="yellow"/>
        </w:rPr>
        <w:t>offer pa</w:t>
      </w:r>
      <w:r w:rsidR="00F20B9D" w:rsidRPr="00A86CBB">
        <w:rPr>
          <w:rFonts w:ascii="Arial Narrow" w:hAnsi="Arial Narrow" w:cs="Calibri"/>
          <w:sz w:val="24"/>
          <w:szCs w:val="24"/>
          <w:highlight w:val="yellow"/>
        </w:rPr>
        <w:t xml:space="preserve">rt time courses </w:t>
      </w:r>
      <w:r w:rsidR="003B79D0" w:rsidRPr="00A86CBB">
        <w:rPr>
          <w:rFonts w:ascii="Arial Narrow" w:hAnsi="Arial Narrow" w:cs="Calibri"/>
          <w:sz w:val="24"/>
          <w:szCs w:val="24"/>
          <w:highlight w:val="yellow"/>
        </w:rPr>
        <w:t>to EHE children in Yea</w:t>
      </w:r>
      <w:r w:rsidR="00F20B9D" w:rsidRPr="00A86CBB">
        <w:rPr>
          <w:rFonts w:ascii="Arial Narrow" w:hAnsi="Arial Narrow" w:cs="Calibri"/>
          <w:sz w:val="24"/>
          <w:szCs w:val="24"/>
          <w:highlight w:val="yellow"/>
        </w:rPr>
        <w:t xml:space="preserve">rs 10 and 11. The </w:t>
      </w:r>
      <w:r w:rsidR="00FC3F6A" w:rsidRPr="00A86CBB">
        <w:rPr>
          <w:rFonts w:ascii="Arial Narrow" w:hAnsi="Arial Narrow" w:cs="Calibri"/>
          <w:sz w:val="24"/>
          <w:szCs w:val="24"/>
          <w:highlight w:val="yellow"/>
        </w:rPr>
        <w:t>Teacher for Elective Home Education</w:t>
      </w:r>
      <w:r w:rsidR="003B79D0" w:rsidRPr="00A86CBB">
        <w:rPr>
          <w:rFonts w:ascii="Arial Narrow" w:hAnsi="Arial Narrow" w:cs="Calibri"/>
          <w:sz w:val="24"/>
          <w:szCs w:val="24"/>
          <w:highlight w:val="yellow"/>
        </w:rPr>
        <w:t xml:space="preserve"> will be the main con</w:t>
      </w:r>
      <w:r w:rsidR="00F20B9D" w:rsidRPr="00A86CBB">
        <w:rPr>
          <w:rFonts w:ascii="Arial Narrow" w:hAnsi="Arial Narrow" w:cs="Calibri"/>
          <w:sz w:val="24"/>
          <w:szCs w:val="24"/>
          <w:highlight w:val="yellow"/>
        </w:rPr>
        <w:t>tact in the LA for the college and training provider.</w:t>
      </w:r>
    </w:p>
    <w:p w:rsidR="004C26F5" w:rsidRPr="00A86CBB" w:rsidRDefault="004C26F5" w:rsidP="00452724">
      <w:pPr>
        <w:spacing w:line="240" w:lineRule="auto"/>
        <w:contextualSpacing/>
        <w:rPr>
          <w:rFonts w:ascii="Arial Narrow" w:hAnsi="Arial Narrow" w:cs="Calibri"/>
          <w:sz w:val="24"/>
          <w:szCs w:val="24"/>
          <w:highlight w:val="yellow"/>
        </w:rPr>
      </w:pPr>
    </w:p>
    <w:p w:rsidR="003B79D0" w:rsidRPr="00A86CBB" w:rsidRDefault="003B79D0" w:rsidP="00452724">
      <w:pPr>
        <w:spacing w:line="240" w:lineRule="auto"/>
        <w:contextualSpacing/>
        <w:rPr>
          <w:rFonts w:ascii="Arial Narrow" w:hAnsi="Arial Narrow" w:cs="Calibri"/>
          <w:sz w:val="24"/>
          <w:szCs w:val="24"/>
          <w:highlight w:val="yellow"/>
        </w:rPr>
      </w:pPr>
      <w:r w:rsidRPr="00A86CBB">
        <w:rPr>
          <w:rFonts w:ascii="Arial Narrow" w:hAnsi="Arial Narrow" w:cs="Calibri"/>
          <w:sz w:val="24"/>
          <w:szCs w:val="24"/>
          <w:highlight w:val="yellow"/>
        </w:rPr>
        <w:t>If a child</w:t>
      </w:r>
      <w:r w:rsidR="00506FC1" w:rsidRPr="00A86CBB">
        <w:rPr>
          <w:rFonts w:ascii="Arial Narrow" w:hAnsi="Arial Narrow" w:cs="Calibri"/>
          <w:sz w:val="24"/>
          <w:szCs w:val="24"/>
          <w:highlight w:val="yellow"/>
        </w:rPr>
        <w:t xml:space="preserve"> is attending because the EHE i</w:t>
      </w:r>
      <w:r w:rsidR="00F20B9D" w:rsidRPr="00A86CBB">
        <w:rPr>
          <w:rFonts w:ascii="Arial Narrow" w:hAnsi="Arial Narrow" w:cs="Calibri"/>
          <w:sz w:val="24"/>
          <w:szCs w:val="24"/>
          <w:highlight w:val="yellow"/>
        </w:rPr>
        <w:t>s unsuitable, regular</w:t>
      </w:r>
      <w:r w:rsidRPr="00A86CBB">
        <w:rPr>
          <w:rFonts w:ascii="Arial Narrow" w:hAnsi="Arial Narrow" w:cs="Calibri"/>
          <w:sz w:val="24"/>
          <w:szCs w:val="24"/>
          <w:highlight w:val="yellow"/>
        </w:rPr>
        <w:t xml:space="preserve"> attendance update</w:t>
      </w:r>
      <w:r w:rsidR="00F20B9D" w:rsidRPr="00A86CBB">
        <w:rPr>
          <w:rFonts w:ascii="Arial Narrow" w:hAnsi="Arial Narrow" w:cs="Calibri"/>
          <w:sz w:val="24"/>
          <w:szCs w:val="24"/>
          <w:highlight w:val="yellow"/>
        </w:rPr>
        <w:t>s will be requested.</w:t>
      </w:r>
    </w:p>
    <w:p w:rsidR="004C26F5" w:rsidRPr="00A86CBB" w:rsidRDefault="004C26F5" w:rsidP="00452724">
      <w:pPr>
        <w:spacing w:line="240" w:lineRule="auto"/>
        <w:contextualSpacing/>
        <w:rPr>
          <w:rFonts w:ascii="Arial Narrow" w:hAnsi="Arial Narrow" w:cs="Calibri"/>
          <w:sz w:val="24"/>
          <w:szCs w:val="24"/>
          <w:highlight w:val="yellow"/>
        </w:rPr>
      </w:pPr>
    </w:p>
    <w:p w:rsidR="001D4C43" w:rsidRPr="0058763C" w:rsidRDefault="003B79D0" w:rsidP="00452724">
      <w:pPr>
        <w:spacing w:line="240" w:lineRule="auto"/>
        <w:contextualSpacing/>
        <w:rPr>
          <w:rFonts w:ascii="Arial Narrow" w:hAnsi="Arial Narrow" w:cs="Calibri"/>
          <w:sz w:val="24"/>
          <w:szCs w:val="24"/>
        </w:rPr>
      </w:pPr>
      <w:r w:rsidRPr="00A86CBB">
        <w:rPr>
          <w:rFonts w:ascii="Arial Narrow" w:hAnsi="Arial Narrow" w:cs="Calibri"/>
          <w:sz w:val="24"/>
          <w:szCs w:val="24"/>
          <w:highlight w:val="yellow"/>
        </w:rPr>
        <w:t xml:space="preserve">Courses are funded </w:t>
      </w:r>
      <w:r w:rsidR="00F46683" w:rsidRPr="00A86CBB">
        <w:rPr>
          <w:rFonts w:ascii="Arial Narrow" w:hAnsi="Arial Narrow" w:cs="Calibri"/>
          <w:sz w:val="24"/>
          <w:szCs w:val="24"/>
          <w:highlight w:val="yellow"/>
        </w:rPr>
        <w:t xml:space="preserve">by the Education </w:t>
      </w:r>
      <w:r w:rsidR="001E2B80" w:rsidRPr="00A86CBB">
        <w:rPr>
          <w:rFonts w:ascii="Arial Narrow" w:hAnsi="Arial Narrow" w:cs="Calibri"/>
          <w:sz w:val="24"/>
          <w:szCs w:val="24"/>
          <w:highlight w:val="yellow"/>
        </w:rPr>
        <w:t xml:space="preserve">Standards </w:t>
      </w:r>
      <w:r w:rsidR="00F46683" w:rsidRPr="00A86CBB">
        <w:rPr>
          <w:rFonts w:ascii="Arial Narrow" w:hAnsi="Arial Narrow" w:cs="Calibri"/>
          <w:sz w:val="24"/>
          <w:szCs w:val="24"/>
          <w:highlight w:val="yellow"/>
        </w:rPr>
        <w:t>Funding Agency (E</w:t>
      </w:r>
      <w:r w:rsidR="001E2B80" w:rsidRPr="00A86CBB">
        <w:rPr>
          <w:rFonts w:ascii="Arial Narrow" w:hAnsi="Arial Narrow" w:cs="Calibri"/>
          <w:sz w:val="24"/>
          <w:szCs w:val="24"/>
          <w:highlight w:val="yellow"/>
        </w:rPr>
        <w:t>S</w:t>
      </w:r>
      <w:r w:rsidR="00F20B9D" w:rsidRPr="00A86CBB">
        <w:rPr>
          <w:rFonts w:ascii="Arial Narrow" w:hAnsi="Arial Narrow" w:cs="Calibri"/>
          <w:sz w:val="24"/>
          <w:szCs w:val="24"/>
          <w:highlight w:val="yellow"/>
        </w:rPr>
        <w:t>FA) not the Local Authority.</w:t>
      </w:r>
    </w:p>
    <w:p w:rsidR="00435A68" w:rsidRPr="0058763C" w:rsidRDefault="00435A68" w:rsidP="00452724">
      <w:pPr>
        <w:spacing w:line="240" w:lineRule="auto"/>
        <w:contextualSpacing/>
        <w:rPr>
          <w:rFonts w:ascii="Arial Narrow" w:hAnsi="Arial Narrow" w:cs="Arial"/>
          <w:sz w:val="24"/>
          <w:szCs w:val="24"/>
        </w:rPr>
      </w:pPr>
    </w:p>
    <w:p w:rsidR="00435A68" w:rsidRPr="0058763C" w:rsidRDefault="00435A68" w:rsidP="00452724">
      <w:pPr>
        <w:spacing w:line="240" w:lineRule="auto"/>
        <w:contextualSpacing/>
        <w:rPr>
          <w:rFonts w:ascii="Arial Narrow" w:hAnsi="Arial Narrow" w:cs="Arial"/>
          <w:b/>
          <w:sz w:val="24"/>
          <w:szCs w:val="24"/>
        </w:rPr>
      </w:pPr>
      <w:r w:rsidRPr="0058763C">
        <w:rPr>
          <w:rFonts w:ascii="Arial Narrow" w:hAnsi="Arial Narrow" w:cs="Arial"/>
          <w:b/>
          <w:sz w:val="24"/>
          <w:szCs w:val="24"/>
        </w:rPr>
        <w:t>Health</w:t>
      </w:r>
    </w:p>
    <w:p w:rsidR="00435A68" w:rsidRPr="0058763C" w:rsidRDefault="001644D6" w:rsidP="00452724">
      <w:pPr>
        <w:spacing w:line="240" w:lineRule="auto"/>
        <w:contextualSpacing/>
        <w:rPr>
          <w:rFonts w:ascii="Arial Narrow" w:hAnsi="Arial Narrow" w:cs="Arial"/>
          <w:sz w:val="24"/>
          <w:szCs w:val="24"/>
        </w:rPr>
      </w:pPr>
      <w:r w:rsidRPr="0058763C">
        <w:rPr>
          <w:rFonts w:ascii="Arial Narrow" w:hAnsi="Arial Narrow" w:cs="Arial"/>
          <w:sz w:val="24"/>
          <w:szCs w:val="24"/>
        </w:rPr>
        <w:t xml:space="preserve">Parents </w:t>
      </w:r>
      <w:r w:rsidR="008350B6" w:rsidRPr="0058763C">
        <w:rPr>
          <w:rFonts w:ascii="Arial Narrow" w:hAnsi="Arial Narrow" w:cs="Arial"/>
          <w:sz w:val="24"/>
          <w:szCs w:val="24"/>
        </w:rPr>
        <w:t xml:space="preserve">will be made aware </w:t>
      </w:r>
      <w:r w:rsidR="00482CBF" w:rsidRPr="0058763C">
        <w:rPr>
          <w:rFonts w:ascii="Arial Narrow" w:hAnsi="Arial Narrow" w:cs="Arial"/>
          <w:sz w:val="24"/>
          <w:szCs w:val="24"/>
        </w:rPr>
        <w:t xml:space="preserve">via the </w:t>
      </w:r>
      <w:r w:rsidR="00482CBF" w:rsidRPr="00452724">
        <w:rPr>
          <w:rFonts w:ascii="Arial Narrow" w:hAnsi="Arial Narrow" w:cs="Arial"/>
          <w:sz w:val="24"/>
          <w:szCs w:val="24"/>
        </w:rPr>
        <w:t>LA information leaflet and website</w:t>
      </w:r>
      <w:r w:rsidR="00482CBF" w:rsidRPr="0058763C">
        <w:rPr>
          <w:rFonts w:ascii="Arial Narrow" w:hAnsi="Arial Narrow" w:cs="Arial"/>
          <w:sz w:val="24"/>
          <w:szCs w:val="24"/>
        </w:rPr>
        <w:t xml:space="preserve"> </w:t>
      </w:r>
      <w:r w:rsidR="008350B6" w:rsidRPr="0058763C">
        <w:rPr>
          <w:rFonts w:ascii="Arial Narrow" w:hAnsi="Arial Narrow" w:cs="Arial"/>
          <w:sz w:val="24"/>
          <w:szCs w:val="24"/>
        </w:rPr>
        <w:t xml:space="preserve">that there is a </w:t>
      </w:r>
      <w:r w:rsidR="00435A68" w:rsidRPr="0058763C">
        <w:rPr>
          <w:rFonts w:ascii="Arial Narrow" w:hAnsi="Arial Narrow" w:cs="Arial"/>
          <w:sz w:val="24"/>
          <w:szCs w:val="24"/>
        </w:rPr>
        <w:t xml:space="preserve">designated School Nurse for EHE. </w:t>
      </w:r>
      <w:r w:rsidR="008350B6" w:rsidRPr="0058763C">
        <w:rPr>
          <w:rFonts w:ascii="Arial Narrow" w:hAnsi="Arial Narrow" w:cs="Arial"/>
          <w:sz w:val="24"/>
          <w:szCs w:val="24"/>
        </w:rPr>
        <w:t>Referrals</w:t>
      </w:r>
      <w:r w:rsidR="00384087">
        <w:rPr>
          <w:rFonts w:ascii="Arial Narrow" w:hAnsi="Arial Narrow" w:cs="Arial"/>
          <w:sz w:val="24"/>
          <w:szCs w:val="24"/>
        </w:rPr>
        <w:t xml:space="preserve"> requesting the support of a School Nurse must</w:t>
      </w:r>
      <w:r w:rsidR="008350B6" w:rsidRPr="0058763C">
        <w:rPr>
          <w:rFonts w:ascii="Arial Narrow" w:hAnsi="Arial Narrow" w:cs="Arial"/>
          <w:sz w:val="24"/>
          <w:szCs w:val="24"/>
        </w:rPr>
        <w:t xml:space="preserve"> </w:t>
      </w:r>
      <w:r w:rsidRPr="0058763C">
        <w:rPr>
          <w:rFonts w:ascii="Arial Narrow" w:hAnsi="Arial Narrow" w:cs="Arial"/>
          <w:sz w:val="24"/>
          <w:szCs w:val="24"/>
        </w:rPr>
        <w:t xml:space="preserve">be </w:t>
      </w:r>
      <w:r w:rsidR="008350B6" w:rsidRPr="0058763C">
        <w:rPr>
          <w:rFonts w:ascii="Arial Narrow" w:hAnsi="Arial Narrow" w:cs="Arial"/>
          <w:sz w:val="24"/>
          <w:szCs w:val="24"/>
        </w:rPr>
        <w:t xml:space="preserve">made via the </w:t>
      </w:r>
      <w:r w:rsidR="00E032D3">
        <w:rPr>
          <w:rFonts w:ascii="Arial Narrow" w:hAnsi="Arial Narrow" w:cs="Arial"/>
          <w:sz w:val="24"/>
          <w:szCs w:val="24"/>
        </w:rPr>
        <w:t>Teacher for Elective Home Education</w:t>
      </w:r>
      <w:r w:rsidR="008350B6" w:rsidRPr="0058763C">
        <w:rPr>
          <w:rFonts w:ascii="Arial Narrow" w:hAnsi="Arial Narrow" w:cs="Arial"/>
          <w:sz w:val="24"/>
          <w:szCs w:val="24"/>
        </w:rPr>
        <w:t>.</w:t>
      </w:r>
    </w:p>
    <w:p w:rsidR="00392B55" w:rsidRPr="0058763C" w:rsidRDefault="00392B55" w:rsidP="00452724">
      <w:pPr>
        <w:spacing w:line="240" w:lineRule="auto"/>
        <w:contextualSpacing/>
        <w:rPr>
          <w:rFonts w:ascii="Arial Narrow" w:hAnsi="Arial Narrow" w:cs="Arial"/>
          <w:sz w:val="24"/>
          <w:szCs w:val="24"/>
        </w:rPr>
      </w:pPr>
    </w:p>
    <w:p w:rsidR="00392B55" w:rsidRPr="0058763C" w:rsidRDefault="00392B55" w:rsidP="00452724">
      <w:pPr>
        <w:spacing w:line="240" w:lineRule="auto"/>
        <w:contextualSpacing/>
        <w:rPr>
          <w:rFonts w:ascii="Arial Narrow" w:hAnsi="Arial Narrow" w:cs="Arial"/>
          <w:b/>
          <w:sz w:val="24"/>
          <w:szCs w:val="24"/>
        </w:rPr>
      </w:pPr>
      <w:r w:rsidRPr="0058763C">
        <w:rPr>
          <w:rFonts w:ascii="Arial Narrow" w:hAnsi="Arial Narrow" w:cs="Arial"/>
          <w:b/>
          <w:sz w:val="24"/>
          <w:szCs w:val="24"/>
        </w:rPr>
        <w:t>Safeguarding</w:t>
      </w:r>
      <w:r w:rsidR="00384087">
        <w:rPr>
          <w:rFonts w:ascii="Arial Narrow" w:hAnsi="Arial Narrow" w:cs="Arial"/>
          <w:b/>
          <w:sz w:val="24"/>
          <w:szCs w:val="24"/>
        </w:rPr>
        <w:t xml:space="preserve"> and Early Help</w:t>
      </w:r>
    </w:p>
    <w:p w:rsidR="00F20B9D" w:rsidRPr="0058763C" w:rsidRDefault="00407D8A" w:rsidP="00452724">
      <w:pPr>
        <w:spacing w:line="240" w:lineRule="auto"/>
        <w:contextualSpacing/>
        <w:rPr>
          <w:rFonts w:ascii="Arial Narrow" w:hAnsi="Arial Narrow" w:cs="Arial"/>
          <w:sz w:val="24"/>
          <w:szCs w:val="24"/>
        </w:rPr>
      </w:pPr>
      <w:r w:rsidRPr="0058763C">
        <w:rPr>
          <w:rFonts w:ascii="Arial Narrow" w:hAnsi="Arial Narrow" w:cs="Arial"/>
          <w:sz w:val="24"/>
          <w:szCs w:val="24"/>
        </w:rPr>
        <w:t xml:space="preserve">The primary role of the </w:t>
      </w:r>
      <w:r w:rsidR="00E032D3">
        <w:rPr>
          <w:rFonts w:ascii="Arial Narrow" w:hAnsi="Arial Narrow" w:cs="Arial"/>
          <w:sz w:val="24"/>
          <w:szCs w:val="24"/>
        </w:rPr>
        <w:t>Teacher for Elective Home Education</w:t>
      </w:r>
      <w:r w:rsidR="00392B55" w:rsidRPr="0058763C">
        <w:rPr>
          <w:rFonts w:ascii="Arial Narrow" w:hAnsi="Arial Narrow" w:cs="Arial"/>
          <w:sz w:val="24"/>
          <w:szCs w:val="24"/>
        </w:rPr>
        <w:t xml:space="preserve"> is an educational one. Children will be prioritised based on the procedures described above </w:t>
      </w:r>
      <w:r w:rsidR="007D57E7" w:rsidRPr="0058763C">
        <w:rPr>
          <w:rFonts w:ascii="Arial Narrow" w:hAnsi="Arial Narrow" w:cs="Arial"/>
          <w:sz w:val="24"/>
          <w:szCs w:val="24"/>
        </w:rPr>
        <w:t xml:space="preserve">i.e. </w:t>
      </w:r>
      <w:r w:rsidR="00392B55" w:rsidRPr="0058763C">
        <w:rPr>
          <w:rFonts w:ascii="Arial Narrow" w:hAnsi="Arial Narrow" w:cs="Arial"/>
          <w:sz w:val="24"/>
          <w:szCs w:val="24"/>
        </w:rPr>
        <w:t>according to the level of concern about their educati</w:t>
      </w:r>
      <w:r w:rsidRPr="0058763C">
        <w:rPr>
          <w:rFonts w:ascii="Arial Narrow" w:hAnsi="Arial Narrow" w:cs="Arial"/>
          <w:sz w:val="24"/>
          <w:szCs w:val="24"/>
        </w:rPr>
        <w:t>on</w:t>
      </w:r>
      <w:r w:rsidR="00384087">
        <w:rPr>
          <w:rFonts w:ascii="Arial Narrow" w:hAnsi="Arial Narrow" w:cs="Arial"/>
          <w:sz w:val="24"/>
          <w:szCs w:val="24"/>
        </w:rPr>
        <w:t>,</w:t>
      </w:r>
      <w:r w:rsidRPr="0058763C">
        <w:rPr>
          <w:rFonts w:ascii="Arial Narrow" w:hAnsi="Arial Narrow" w:cs="Arial"/>
          <w:sz w:val="24"/>
          <w:szCs w:val="24"/>
        </w:rPr>
        <w:t xml:space="preserve"> however </w:t>
      </w:r>
      <w:r w:rsidR="00F20B9D" w:rsidRPr="0058763C">
        <w:rPr>
          <w:rFonts w:ascii="Arial Narrow" w:hAnsi="Arial Narrow" w:cs="Arial"/>
          <w:sz w:val="24"/>
          <w:szCs w:val="24"/>
        </w:rPr>
        <w:t xml:space="preserve">children with </w:t>
      </w:r>
      <w:r w:rsidRPr="0058763C">
        <w:rPr>
          <w:rFonts w:ascii="Arial Narrow" w:hAnsi="Arial Narrow" w:cs="Arial"/>
          <w:sz w:val="24"/>
          <w:szCs w:val="24"/>
        </w:rPr>
        <w:t xml:space="preserve">significant current or historic </w:t>
      </w:r>
      <w:r w:rsidR="007D57E7" w:rsidRPr="0058763C">
        <w:rPr>
          <w:rFonts w:ascii="Arial Narrow" w:hAnsi="Arial Narrow" w:cs="Arial"/>
          <w:sz w:val="24"/>
          <w:szCs w:val="24"/>
        </w:rPr>
        <w:t xml:space="preserve">safeguarding </w:t>
      </w:r>
      <w:r w:rsidR="00384087">
        <w:rPr>
          <w:rFonts w:ascii="Arial Narrow" w:hAnsi="Arial Narrow" w:cs="Arial"/>
          <w:sz w:val="24"/>
          <w:szCs w:val="24"/>
        </w:rPr>
        <w:t>concerns</w:t>
      </w:r>
      <w:r w:rsidR="00F20B9D" w:rsidRPr="0058763C">
        <w:rPr>
          <w:rFonts w:ascii="Arial Narrow" w:hAnsi="Arial Narrow" w:cs="Arial"/>
          <w:sz w:val="24"/>
          <w:szCs w:val="24"/>
        </w:rPr>
        <w:t xml:space="preserve"> will be prioritised</w:t>
      </w:r>
      <w:r w:rsidR="00392B55" w:rsidRPr="0058763C">
        <w:rPr>
          <w:rFonts w:ascii="Arial Narrow" w:hAnsi="Arial Narrow" w:cs="Arial"/>
          <w:sz w:val="24"/>
          <w:szCs w:val="24"/>
        </w:rPr>
        <w:t xml:space="preserve">. </w:t>
      </w:r>
    </w:p>
    <w:p w:rsidR="00F20B9D" w:rsidRPr="0058763C" w:rsidRDefault="00F20B9D" w:rsidP="00452724">
      <w:pPr>
        <w:spacing w:line="240" w:lineRule="auto"/>
        <w:contextualSpacing/>
        <w:rPr>
          <w:rFonts w:ascii="Arial Narrow" w:hAnsi="Arial Narrow" w:cs="Arial"/>
          <w:sz w:val="24"/>
          <w:szCs w:val="24"/>
        </w:rPr>
      </w:pPr>
    </w:p>
    <w:p w:rsidR="00A33D6F" w:rsidRPr="0058763C" w:rsidRDefault="007D57E7" w:rsidP="00452724">
      <w:pPr>
        <w:spacing w:line="240" w:lineRule="auto"/>
        <w:contextualSpacing/>
        <w:rPr>
          <w:rFonts w:ascii="Arial Narrow" w:hAnsi="Arial Narrow" w:cs="Arial"/>
          <w:sz w:val="24"/>
          <w:szCs w:val="24"/>
        </w:rPr>
      </w:pPr>
      <w:r w:rsidRPr="0058763C">
        <w:rPr>
          <w:rFonts w:ascii="Arial Narrow" w:hAnsi="Arial Narrow" w:cs="Arial"/>
          <w:sz w:val="24"/>
          <w:szCs w:val="24"/>
        </w:rPr>
        <w:t xml:space="preserve">Elective Home Education </w:t>
      </w:r>
      <w:r w:rsidR="00384087" w:rsidRPr="0058763C">
        <w:rPr>
          <w:rFonts w:ascii="Arial Narrow" w:hAnsi="Arial Narrow" w:cs="Arial"/>
          <w:sz w:val="24"/>
          <w:szCs w:val="24"/>
        </w:rPr>
        <w:t>should</w:t>
      </w:r>
      <w:r w:rsidRPr="0058763C">
        <w:rPr>
          <w:rFonts w:ascii="Arial Narrow" w:hAnsi="Arial Narrow" w:cs="Arial"/>
          <w:sz w:val="24"/>
          <w:szCs w:val="24"/>
        </w:rPr>
        <w:t xml:space="preserve"> not </w:t>
      </w:r>
      <w:r w:rsidR="004712B8" w:rsidRPr="0058763C">
        <w:rPr>
          <w:rFonts w:ascii="Arial Narrow" w:hAnsi="Arial Narrow" w:cs="Arial"/>
          <w:sz w:val="24"/>
          <w:szCs w:val="24"/>
        </w:rPr>
        <w:t xml:space="preserve">be viewed as a safeguarding </w:t>
      </w:r>
      <w:r w:rsidR="004015A4" w:rsidRPr="0058763C">
        <w:rPr>
          <w:rFonts w:ascii="Arial Narrow" w:hAnsi="Arial Narrow" w:cs="Arial"/>
          <w:sz w:val="24"/>
          <w:szCs w:val="24"/>
        </w:rPr>
        <w:t xml:space="preserve">concern. The Local Authority does </w:t>
      </w:r>
      <w:r w:rsidR="00407D8A" w:rsidRPr="0058763C">
        <w:rPr>
          <w:rFonts w:ascii="Arial Narrow" w:hAnsi="Arial Narrow" w:cs="Arial"/>
          <w:sz w:val="24"/>
          <w:szCs w:val="24"/>
        </w:rPr>
        <w:t xml:space="preserve">not have powers </w:t>
      </w:r>
      <w:r w:rsidR="004015A4" w:rsidRPr="0058763C">
        <w:rPr>
          <w:rFonts w:ascii="Arial Narrow" w:hAnsi="Arial Narrow" w:cs="Arial"/>
          <w:sz w:val="24"/>
          <w:szCs w:val="24"/>
        </w:rPr>
        <w:t>to see</w:t>
      </w:r>
      <w:r w:rsidR="00407D8A" w:rsidRPr="0058763C">
        <w:rPr>
          <w:rFonts w:ascii="Arial Narrow" w:hAnsi="Arial Narrow" w:cs="Arial"/>
          <w:sz w:val="24"/>
          <w:szCs w:val="24"/>
        </w:rPr>
        <w:t xml:space="preserve"> or question the child so capturing child voice/wish</w:t>
      </w:r>
      <w:r w:rsidR="00F20B9D" w:rsidRPr="0058763C">
        <w:rPr>
          <w:rFonts w:ascii="Arial Narrow" w:hAnsi="Arial Narrow" w:cs="Arial"/>
          <w:sz w:val="24"/>
          <w:szCs w:val="24"/>
        </w:rPr>
        <w:t>e</w:t>
      </w:r>
      <w:r w:rsidR="00407D8A" w:rsidRPr="0058763C">
        <w:rPr>
          <w:rFonts w:ascii="Arial Narrow" w:hAnsi="Arial Narrow" w:cs="Arial"/>
          <w:sz w:val="24"/>
          <w:szCs w:val="24"/>
        </w:rPr>
        <w:t>s and feelings is especially challenging in this field of work.</w:t>
      </w:r>
      <w:r w:rsidR="00384087">
        <w:rPr>
          <w:rFonts w:ascii="Arial Narrow" w:hAnsi="Arial Narrow" w:cs="Arial"/>
          <w:sz w:val="24"/>
          <w:szCs w:val="24"/>
        </w:rPr>
        <w:t xml:space="preserve">  However, those working to safeguard or improve the well being of the child must also be aware that neither the child, nor the family, will be seen or visited on a regular basis, and that there is no legal obligation for the child to be seen by an education professional once a parent has elected to home educate.</w:t>
      </w:r>
    </w:p>
    <w:p w:rsidR="00052BA5" w:rsidRPr="0058763C" w:rsidRDefault="00052BA5" w:rsidP="00452724">
      <w:pPr>
        <w:spacing w:line="240" w:lineRule="auto"/>
        <w:contextualSpacing/>
        <w:rPr>
          <w:rFonts w:ascii="Arial Narrow" w:hAnsi="Arial Narrow" w:cs="Arial"/>
          <w:sz w:val="24"/>
          <w:szCs w:val="24"/>
        </w:rPr>
      </w:pPr>
    </w:p>
    <w:p w:rsidR="00A33D6F" w:rsidRPr="0058763C" w:rsidRDefault="00392B55" w:rsidP="00452724">
      <w:pPr>
        <w:spacing w:line="240" w:lineRule="auto"/>
        <w:contextualSpacing/>
        <w:rPr>
          <w:rFonts w:ascii="Arial Narrow" w:hAnsi="Arial Narrow" w:cs="Arial"/>
          <w:sz w:val="24"/>
          <w:szCs w:val="24"/>
        </w:rPr>
      </w:pPr>
      <w:r w:rsidRPr="0058763C">
        <w:rPr>
          <w:rFonts w:ascii="Arial Narrow" w:hAnsi="Arial Narrow" w:cs="Arial"/>
          <w:sz w:val="24"/>
          <w:szCs w:val="24"/>
        </w:rPr>
        <w:t xml:space="preserve">If a Social Worker has concerns about a child’s educational arrangements, then these </w:t>
      </w:r>
      <w:r w:rsidR="008B662A" w:rsidRPr="0058763C">
        <w:rPr>
          <w:rFonts w:ascii="Arial Narrow" w:hAnsi="Arial Narrow" w:cs="Arial"/>
          <w:sz w:val="24"/>
          <w:szCs w:val="24"/>
        </w:rPr>
        <w:t xml:space="preserve">concerns </w:t>
      </w:r>
      <w:r w:rsidRPr="0058763C">
        <w:rPr>
          <w:rFonts w:ascii="Arial Narrow" w:hAnsi="Arial Narrow" w:cs="Arial"/>
          <w:sz w:val="24"/>
          <w:szCs w:val="24"/>
        </w:rPr>
        <w:t>should b</w:t>
      </w:r>
      <w:r w:rsidR="00407D8A" w:rsidRPr="0058763C">
        <w:rPr>
          <w:rFonts w:ascii="Arial Narrow" w:hAnsi="Arial Narrow" w:cs="Arial"/>
          <w:sz w:val="24"/>
          <w:szCs w:val="24"/>
        </w:rPr>
        <w:t xml:space="preserve">e reported to the </w:t>
      </w:r>
      <w:r w:rsidR="00E032D3">
        <w:rPr>
          <w:rFonts w:ascii="Arial Narrow" w:hAnsi="Arial Narrow" w:cs="Arial"/>
          <w:sz w:val="24"/>
          <w:szCs w:val="24"/>
        </w:rPr>
        <w:t>Teacher for Elective Home Education</w:t>
      </w:r>
      <w:r w:rsidRPr="0058763C">
        <w:rPr>
          <w:rFonts w:ascii="Arial Narrow" w:hAnsi="Arial Narrow" w:cs="Arial"/>
          <w:sz w:val="24"/>
          <w:szCs w:val="24"/>
        </w:rPr>
        <w:t xml:space="preserve"> in order that they can be </w:t>
      </w:r>
      <w:r w:rsidR="007D57E7" w:rsidRPr="0058763C">
        <w:rPr>
          <w:rFonts w:ascii="Arial Narrow" w:hAnsi="Arial Narrow" w:cs="Arial"/>
          <w:sz w:val="24"/>
          <w:szCs w:val="24"/>
        </w:rPr>
        <w:t xml:space="preserve">properly </w:t>
      </w:r>
      <w:r w:rsidRPr="0058763C">
        <w:rPr>
          <w:rFonts w:ascii="Arial Narrow" w:hAnsi="Arial Narrow" w:cs="Arial"/>
          <w:sz w:val="24"/>
          <w:szCs w:val="24"/>
        </w:rPr>
        <w:t xml:space="preserve">investigated. </w:t>
      </w:r>
      <w:r w:rsidR="007D57E7" w:rsidRPr="0058763C">
        <w:rPr>
          <w:rFonts w:ascii="Arial Narrow" w:hAnsi="Arial Narrow" w:cs="Arial"/>
          <w:sz w:val="24"/>
          <w:szCs w:val="24"/>
        </w:rPr>
        <w:t>Socia</w:t>
      </w:r>
      <w:r w:rsidR="004712B8" w:rsidRPr="0058763C">
        <w:rPr>
          <w:rFonts w:ascii="Arial Narrow" w:hAnsi="Arial Narrow" w:cs="Arial"/>
          <w:sz w:val="24"/>
          <w:szCs w:val="24"/>
        </w:rPr>
        <w:t xml:space="preserve">l Workers </w:t>
      </w:r>
      <w:r w:rsidR="00384087">
        <w:rPr>
          <w:rFonts w:ascii="Arial Narrow" w:hAnsi="Arial Narrow" w:cs="Arial"/>
          <w:sz w:val="24"/>
          <w:szCs w:val="24"/>
        </w:rPr>
        <w:t>must</w:t>
      </w:r>
      <w:r w:rsidR="004712B8" w:rsidRPr="0058763C">
        <w:rPr>
          <w:rFonts w:ascii="Arial Narrow" w:hAnsi="Arial Narrow" w:cs="Arial"/>
          <w:sz w:val="24"/>
          <w:szCs w:val="24"/>
        </w:rPr>
        <w:t xml:space="preserve"> not make official</w:t>
      </w:r>
      <w:r w:rsidR="007D57E7" w:rsidRPr="0058763C">
        <w:rPr>
          <w:rFonts w:ascii="Arial Narrow" w:hAnsi="Arial Narrow" w:cs="Arial"/>
          <w:sz w:val="24"/>
          <w:szCs w:val="24"/>
        </w:rPr>
        <w:t xml:space="preserve"> judgments about the suitability of the </w:t>
      </w:r>
      <w:r w:rsidR="004712B8" w:rsidRPr="0058763C">
        <w:rPr>
          <w:rFonts w:ascii="Arial Narrow" w:hAnsi="Arial Narrow" w:cs="Arial"/>
          <w:sz w:val="24"/>
          <w:szCs w:val="24"/>
        </w:rPr>
        <w:t xml:space="preserve">educational </w:t>
      </w:r>
      <w:r w:rsidR="007D57E7" w:rsidRPr="0058763C">
        <w:rPr>
          <w:rFonts w:ascii="Arial Narrow" w:hAnsi="Arial Narrow" w:cs="Arial"/>
          <w:sz w:val="24"/>
          <w:szCs w:val="24"/>
        </w:rPr>
        <w:t>provision as this is</w:t>
      </w:r>
      <w:r w:rsidR="00407D8A" w:rsidRPr="0058763C">
        <w:rPr>
          <w:rFonts w:ascii="Arial Narrow" w:hAnsi="Arial Narrow" w:cs="Arial"/>
          <w:sz w:val="24"/>
          <w:szCs w:val="24"/>
        </w:rPr>
        <w:t xml:space="preserve"> the role of the </w:t>
      </w:r>
      <w:r w:rsidR="00E032D3">
        <w:rPr>
          <w:rFonts w:ascii="Arial Narrow" w:hAnsi="Arial Narrow" w:cs="Arial"/>
          <w:sz w:val="24"/>
          <w:szCs w:val="24"/>
        </w:rPr>
        <w:t>Teacher for Elective Home Education</w:t>
      </w:r>
      <w:r w:rsidR="00407D8A" w:rsidRPr="0058763C">
        <w:rPr>
          <w:rFonts w:ascii="Arial Narrow" w:hAnsi="Arial Narrow" w:cs="Arial"/>
          <w:sz w:val="24"/>
          <w:szCs w:val="24"/>
        </w:rPr>
        <w:t>.</w:t>
      </w:r>
      <w:r w:rsidR="007D57E7" w:rsidRPr="0058763C">
        <w:rPr>
          <w:rFonts w:ascii="Arial Narrow" w:hAnsi="Arial Narrow" w:cs="Arial"/>
          <w:sz w:val="24"/>
          <w:szCs w:val="24"/>
        </w:rPr>
        <w:t xml:space="preserve"> </w:t>
      </w:r>
    </w:p>
    <w:p w:rsidR="00052BA5" w:rsidRPr="0058763C" w:rsidRDefault="00052BA5" w:rsidP="00452724">
      <w:pPr>
        <w:spacing w:line="240" w:lineRule="auto"/>
        <w:contextualSpacing/>
        <w:rPr>
          <w:rFonts w:ascii="Arial Narrow" w:hAnsi="Arial Narrow" w:cs="Arial"/>
          <w:sz w:val="24"/>
          <w:szCs w:val="24"/>
        </w:rPr>
      </w:pPr>
    </w:p>
    <w:p w:rsidR="00A33D6F" w:rsidRPr="0058763C" w:rsidRDefault="00392B55" w:rsidP="00452724">
      <w:pPr>
        <w:spacing w:line="240" w:lineRule="auto"/>
        <w:contextualSpacing/>
        <w:rPr>
          <w:rFonts w:ascii="Arial Narrow" w:hAnsi="Arial Narrow" w:cs="Arial"/>
          <w:sz w:val="24"/>
          <w:szCs w:val="24"/>
        </w:rPr>
      </w:pPr>
      <w:r w:rsidRPr="0058763C">
        <w:rPr>
          <w:rFonts w:ascii="Arial Narrow" w:hAnsi="Arial Narrow" w:cs="Arial"/>
          <w:sz w:val="24"/>
          <w:szCs w:val="24"/>
        </w:rPr>
        <w:t xml:space="preserve">If the child receiving their education at home is in itself considered to be a risk by </w:t>
      </w:r>
      <w:r w:rsidR="00384087">
        <w:rPr>
          <w:rFonts w:ascii="Arial Narrow" w:hAnsi="Arial Narrow" w:cs="Arial"/>
          <w:sz w:val="24"/>
          <w:szCs w:val="24"/>
        </w:rPr>
        <w:t>children’s social care,</w:t>
      </w:r>
      <w:r w:rsidRPr="0058763C">
        <w:rPr>
          <w:rFonts w:ascii="Arial Narrow" w:hAnsi="Arial Narrow" w:cs="Arial"/>
          <w:sz w:val="24"/>
          <w:szCs w:val="24"/>
        </w:rPr>
        <w:t xml:space="preserve"> then it is their role to assess that risk and take appropriate steps to safeguard the child.</w:t>
      </w:r>
      <w:r w:rsidR="007D57E7" w:rsidRPr="0058763C">
        <w:rPr>
          <w:rFonts w:ascii="Arial Narrow" w:hAnsi="Arial Narrow" w:cs="Arial"/>
          <w:sz w:val="24"/>
          <w:szCs w:val="24"/>
        </w:rPr>
        <w:t xml:space="preserve"> </w:t>
      </w:r>
    </w:p>
    <w:p w:rsidR="00052BA5" w:rsidRPr="0058763C" w:rsidRDefault="00052BA5" w:rsidP="00452724">
      <w:pPr>
        <w:spacing w:line="240" w:lineRule="auto"/>
        <w:contextualSpacing/>
        <w:rPr>
          <w:rFonts w:ascii="Arial Narrow" w:hAnsi="Arial Narrow" w:cs="Arial"/>
          <w:sz w:val="24"/>
          <w:szCs w:val="24"/>
        </w:rPr>
      </w:pPr>
    </w:p>
    <w:p w:rsidR="00A33D6F" w:rsidRPr="0058763C" w:rsidRDefault="00384087" w:rsidP="00452724">
      <w:pPr>
        <w:spacing w:line="240" w:lineRule="auto"/>
        <w:contextualSpacing/>
        <w:rPr>
          <w:rFonts w:ascii="Arial Narrow" w:hAnsi="Arial Narrow" w:cs="Arial"/>
          <w:sz w:val="24"/>
          <w:szCs w:val="24"/>
        </w:rPr>
      </w:pPr>
      <w:r>
        <w:rPr>
          <w:rFonts w:ascii="Arial Narrow" w:hAnsi="Arial Narrow" w:cs="Arial"/>
          <w:sz w:val="24"/>
          <w:szCs w:val="24"/>
        </w:rPr>
        <w:t>A request may be made to t</w:t>
      </w:r>
      <w:r w:rsidR="003E2D56" w:rsidRPr="0058763C">
        <w:rPr>
          <w:rFonts w:ascii="Arial Narrow" w:hAnsi="Arial Narrow" w:cs="Arial"/>
          <w:sz w:val="24"/>
          <w:szCs w:val="24"/>
        </w:rPr>
        <w:t xml:space="preserve">he </w:t>
      </w:r>
      <w:r w:rsidR="00E032D3">
        <w:rPr>
          <w:rFonts w:ascii="Arial Narrow" w:hAnsi="Arial Narrow" w:cs="Arial"/>
          <w:sz w:val="24"/>
          <w:szCs w:val="24"/>
        </w:rPr>
        <w:t>Teacher for Elective Home Education</w:t>
      </w:r>
      <w:r>
        <w:rPr>
          <w:rFonts w:ascii="Arial Narrow" w:hAnsi="Arial Narrow" w:cs="Arial"/>
          <w:sz w:val="24"/>
          <w:szCs w:val="24"/>
        </w:rPr>
        <w:t xml:space="preserve"> for either a report or to</w:t>
      </w:r>
      <w:r w:rsidR="007D57E7" w:rsidRPr="0058763C">
        <w:rPr>
          <w:rFonts w:ascii="Arial Narrow" w:hAnsi="Arial Narrow" w:cs="Arial"/>
          <w:sz w:val="24"/>
          <w:szCs w:val="24"/>
        </w:rPr>
        <w:t xml:space="preserve"> attend meetings relating to child </w:t>
      </w:r>
      <w:r w:rsidR="00A33D6F" w:rsidRPr="0058763C">
        <w:rPr>
          <w:rFonts w:ascii="Arial Narrow" w:hAnsi="Arial Narrow" w:cs="Arial"/>
          <w:sz w:val="24"/>
          <w:szCs w:val="24"/>
        </w:rPr>
        <w:t xml:space="preserve">protection e.g. </w:t>
      </w:r>
      <w:r w:rsidR="004712B8" w:rsidRPr="0058763C">
        <w:rPr>
          <w:rFonts w:ascii="Arial Narrow" w:hAnsi="Arial Narrow" w:cs="Arial"/>
          <w:sz w:val="24"/>
          <w:szCs w:val="24"/>
        </w:rPr>
        <w:t>case conferences</w:t>
      </w:r>
      <w:r w:rsidR="007D57E7" w:rsidRPr="0058763C">
        <w:rPr>
          <w:rFonts w:ascii="Arial Narrow" w:hAnsi="Arial Narrow" w:cs="Arial"/>
          <w:sz w:val="24"/>
          <w:szCs w:val="24"/>
        </w:rPr>
        <w:t xml:space="preserve">, </w:t>
      </w:r>
      <w:r w:rsidR="00A33D6F" w:rsidRPr="0058763C">
        <w:rPr>
          <w:rFonts w:ascii="Arial Narrow" w:hAnsi="Arial Narrow" w:cs="Arial"/>
          <w:sz w:val="24"/>
          <w:szCs w:val="24"/>
        </w:rPr>
        <w:t xml:space="preserve">Child in Need, Early Help, </w:t>
      </w:r>
      <w:r w:rsidR="001F34D6" w:rsidRPr="0058763C">
        <w:rPr>
          <w:rFonts w:ascii="Arial Narrow" w:hAnsi="Arial Narrow" w:cs="Arial"/>
          <w:sz w:val="24"/>
          <w:szCs w:val="24"/>
        </w:rPr>
        <w:t xml:space="preserve">etc., in order to give </w:t>
      </w:r>
      <w:r w:rsidR="00144EE3" w:rsidRPr="0058763C">
        <w:rPr>
          <w:rFonts w:ascii="Arial Narrow" w:hAnsi="Arial Narrow" w:cs="Arial"/>
          <w:sz w:val="24"/>
          <w:szCs w:val="24"/>
        </w:rPr>
        <w:t>educational advic</w:t>
      </w:r>
      <w:r w:rsidR="00B168F3" w:rsidRPr="0058763C">
        <w:rPr>
          <w:rFonts w:ascii="Arial Narrow" w:hAnsi="Arial Narrow" w:cs="Arial"/>
          <w:sz w:val="24"/>
          <w:szCs w:val="24"/>
        </w:rPr>
        <w:t>e. If a child’s education is a concern or unsuitable, then regular attendance at such meetings would be expected. If the education is suitable</w:t>
      </w:r>
      <w:r w:rsidR="00F20B9D" w:rsidRPr="0058763C">
        <w:rPr>
          <w:rFonts w:ascii="Arial Narrow" w:hAnsi="Arial Narrow" w:cs="Arial"/>
          <w:sz w:val="24"/>
          <w:szCs w:val="24"/>
        </w:rPr>
        <w:t xml:space="preserve">, then regular attendance may </w:t>
      </w:r>
      <w:r w:rsidR="00B168F3" w:rsidRPr="0058763C">
        <w:rPr>
          <w:rFonts w:ascii="Arial Narrow" w:hAnsi="Arial Narrow" w:cs="Arial"/>
          <w:sz w:val="24"/>
          <w:szCs w:val="24"/>
        </w:rPr>
        <w:t xml:space="preserve">not </w:t>
      </w:r>
      <w:r w:rsidR="00F20B9D" w:rsidRPr="0058763C">
        <w:rPr>
          <w:rFonts w:ascii="Arial Narrow" w:hAnsi="Arial Narrow" w:cs="Arial"/>
          <w:sz w:val="24"/>
          <w:szCs w:val="24"/>
        </w:rPr>
        <w:t xml:space="preserve">always </w:t>
      </w:r>
      <w:r w:rsidR="00B168F3" w:rsidRPr="0058763C">
        <w:rPr>
          <w:rFonts w:ascii="Arial Narrow" w:hAnsi="Arial Narrow" w:cs="Arial"/>
          <w:sz w:val="24"/>
          <w:szCs w:val="24"/>
        </w:rPr>
        <w:t>be necessary.</w:t>
      </w:r>
    </w:p>
    <w:p w:rsidR="00052BA5" w:rsidRPr="0058763C" w:rsidRDefault="00052BA5" w:rsidP="00452724">
      <w:pPr>
        <w:spacing w:line="240" w:lineRule="auto"/>
        <w:contextualSpacing/>
        <w:rPr>
          <w:rFonts w:ascii="Arial Narrow" w:hAnsi="Arial Narrow" w:cs="Arial"/>
          <w:sz w:val="24"/>
          <w:szCs w:val="24"/>
        </w:rPr>
      </w:pPr>
    </w:p>
    <w:p w:rsidR="00392B55" w:rsidRPr="0058763C" w:rsidRDefault="004712B8" w:rsidP="00452724">
      <w:pPr>
        <w:spacing w:line="240" w:lineRule="auto"/>
        <w:contextualSpacing/>
        <w:rPr>
          <w:rFonts w:ascii="Arial Narrow" w:hAnsi="Arial Narrow" w:cs="Arial"/>
          <w:sz w:val="24"/>
          <w:szCs w:val="24"/>
        </w:rPr>
      </w:pPr>
      <w:r w:rsidRPr="0058763C">
        <w:rPr>
          <w:rFonts w:ascii="Arial Narrow" w:hAnsi="Arial Narrow" w:cs="Arial"/>
          <w:sz w:val="24"/>
          <w:szCs w:val="24"/>
        </w:rPr>
        <w:t xml:space="preserve">It is not the </w:t>
      </w:r>
      <w:r w:rsidR="00A86CBB">
        <w:rPr>
          <w:rFonts w:ascii="Arial Narrow" w:hAnsi="Arial Narrow" w:cs="Arial"/>
          <w:sz w:val="24"/>
          <w:szCs w:val="24"/>
        </w:rPr>
        <w:t xml:space="preserve">Teacher for </w:t>
      </w:r>
      <w:r w:rsidRPr="0058763C">
        <w:rPr>
          <w:rFonts w:ascii="Arial Narrow" w:hAnsi="Arial Narrow" w:cs="Arial"/>
          <w:sz w:val="24"/>
          <w:szCs w:val="24"/>
        </w:rPr>
        <w:t xml:space="preserve">EHE’s role to visit families to </w:t>
      </w:r>
      <w:r w:rsidR="00A33D6F" w:rsidRPr="0058763C">
        <w:rPr>
          <w:rFonts w:ascii="Arial Narrow" w:hAnsi="Arial Narrow" w:cs="Arial"/>
          <w:sz w:val="24"/>
          <w:szCs w:val="24"/>
        </w:rPr>
        <w:t xml:space="preserve">make safeguarding </w:t>
      </w:r>
      <w:r w:rsidRPr="0058763C">
        <w:rPr>
          <w:rFonts w:ascii="Arial Narrow" w:hAnsi="Arial Narrow" w:cs="Arial"/>
          <w:sz w:val="24"/>
          <w:szCs w:val="24"/>
        </w:rPr>
        <w:t>check</w:t>
      </w:r>
      <w:r w:rsidR="00A33D6F" w:rsidRPr="0058763C">
        <w:rPr>
          <w:rFonts w:ascii="Arial Narrow" w:hAnsi="Arial Narrow" w:cs="Arial"/>
          <w:sz w:val="24"/>
          <w:szCs w:val="24"/>
        </w:rPr>
        <w:t xml:space="preserve">s or monitor </w:t>
      </w:r>
      <w:r w:rsidRPr="0058763C">
        <w:rPr>
          <w:rFonts w:ascii="Arial Narrow" w:hAnsi="Arial Narrow" w:cs="Arial"/>
          <w:sz w:val="24"/>
          <w:szCs w:val="24"/>
        </w:rPr>
        <w:t xml:space="preserve">safeguarding </w:t>
      </w:r>
      <w:r w:rsidR="00A33D6F" w:rsidRPr="0058763C">
        <w:rPr>
          <w:rFonts w:ascii="Arial Narrow" w:hAnsi="Arial Narrow" w:cs="Arial"/>
          <w:sz w:val="24"/>
          <w:szCs w:val="24"/>
        </w:rPr>
        <w:t xml:space="preserve">concerns where </w:t>
      </w:r>
      <w:r w:rsidRPr="0058763C">
        <w:rPr>
          <w:rFonts w:ascii="Arial Narrow" w:hAnsi="Arial Narrow" w:cs="Arial"/>
          <w:sz w:val="24"/>
          <w:szCs w:val="24"/>
        </w:rPr>
        <w:t>Children’</w:t>
      </w:r>
      <w:r w:rsidR="00A33D6F" w:rsidRPr="0058763C">
        <w:rPr>
          <w:rFonts w:ascii="Arial Narrow" w:hAnsi="Arial Narrow" w:cs="Arial"/>
          <w:sz w:val="24"/>
          <w:szCs w:val="24"/>
        </w:rPr>
        <w:t>s S</w:t>
      </w:r>
      <w:r w:rsidR="00384087">
        <w:rPr>
          <w:rFonts w:ascii="Arial Narrow" w:hAnsi="Arial Narrow" w:cs="Arial"/>
          <w:sz w:val="24"/>
          <w:szCs w:val="24"/>
        </w:rPr>
        <w:t>ocial Care</w:t>
      </w:r>
      <w:r w:rsidR="00C505B4">
        <w:rPr>
          <w:rFonts w:ascii="Arial Narrow" w:hAnsi="Arial Narrow" w:cs="Arial"/>
          <w:sz w:val="24"/>
          <w:szCs w:val="24"/>
        </w:rPr>
        <w:t xml:space="preserve"> or Early Help</w:t>
      </w:r>
      <w:r w:rsidR="00A33D6F" w:rsidRPr="0058763C">
        <w:rPr>
          <w:rFonts w:ascii="Arial Narrow" w:hAnsi="Arial Narrow" w:cs="Arial"/>
          <w:sz w:val="24"/>
          <w:szCs w:val="24"/>
        </w:rPr>
        <w:t xml:space="preserve"> have </w:t>
      </w:r>
      <w:r w:rsidR="00A86CBB">
        <w:rPr>
          <w:rFonts w:ascii="Arial Narrow" w:hAnsi="Arial Narrow" w:cs="Arial"/>
          <w:sz w:val="24"/>
          <w:szCs w:val="24"/>
        </w:rPr>
        <w:t xml:space="preserve">closed their involvement and </w:t>
      </w:r>
      <w:r w:rsidR="00A33D6F" w:rsidRPr="0058763C">
        <w:rPr>
          <w:rFonts w:ascii="Arial Narrow" w:hAnsi="Arial Narrow" w:cs="Arial"/>
          <w:sz w:val="24"/>
          <w:szCs w:val="24"/>
        </w:rPr>
        <w:t>concluded that there is no role for them.</w:t>
      </w:r>
    </w:p>
    <w:p w:rsidR="00052BA5" w:rsidRPr="0058763C" w:rsidRDefault="00052BA5" w:rsidP="00452724">
      <w:pPr>
        <w:spacing w:line="240" w:lineRule="auto"/>
        <w:contextualSpacing/>
        <w:rPr>
          <w:rFonts w:ascii="Arial Narrow" w:hAnsi="Arial Narrow" w:cs="Arial"/>
          <w:sz w:val="24"/>
          <w:szCs w:val="24"/>
        </w:rPr>
      </w:pPr>
    </w:p>
    <w:p w:rsidR="00392B55" w:rsidRPr="0058763C" w:rsidRDefault="007D57E7" w:rsidP="00452724">
      <w:pPr>
        <w:spacing w:line="240" w:lineRule="auto"/>
        <w:contextualSpacing/>
        <w:rPr>
          <w:rFonts w:ascii="Arial Narrow" w:hAnsi="Arial Narrow" w:cs="Arial"/>
          <w:sz w:val="24"/>
          <w:szCs w:val="24"/>
        </w:rPr>
      </w:pPr>
      <w:r w:rsidRPr="0058763C">
        <w:rPr>
          <w:rFonts w:ascii="Arial Narrow" w:hAnsi="Arial Narrow" w:cs="Arial"/>
          <w:sz w:val="24"/>
          <w:szCs w:val="24"/>
        </w:rPr>
        <w:lastRenderedPageBreak/>
        <w:t>Professionals</w:t>
      </w:r>
      <w:r w:rsidR="00392B55" w:rsidRPr="0058763C">
        <w:rPr>
          <w:rFonts w:ascii="Arial Narrow" w:hAnsi="Arial Narrow" w:cs="Arial"/>
          <w:sz w:val="24"/>
          <w:szCs w:val="24"/>
        </w:rPr>
        <w:t xml:space="preserve"> reporting safeguardin</w:t>
      </w:r>
      <w:r w:rsidR="003E2D56" w:rsidRPr="0058763C">
        <w:rPr>
          <w:rFonts w:ascii="Arial Narrow" w:hAnsi="Arial Narrow" w:cs="Arial"/>
          <w:sz w:val="24"/>
          <w:szCs w:val="24"/>
        </w:rPr>
        <w:t xml:space="preserve">g concerns to the </w:t>
      </w:r>
      <w:r w:rsidR="00E032D3">
        <w:rPr>
          <w:rFonts w:ascii="Arial Narrow" w:hAnsi="Arial Narrow" w:cs="Arial"/>
          <w:sz w:val="24"/>
          <w:szCs w:val="24"/>
        </w:rPr>
        <w:t>Teacher for Elective Home Education</w:t>
      </w:r>
      <w:r w:rsidR="00392B55" w:rsidRPr="0058763C">
        <w:rPr>
          <w:rFonts w:ascii="Arial Narrow" w:hAnsi="Arial Narrow" w:cs="Arial"/>
          <w:sz w:val="24"/>
          <w:szCs w:val="24"/>
        </w:rPr>
        <w:t xml:space="preserve"> will be advised to report</w:t>
      </w:r>
      <w:r w:rsidR="00A86CBB">
        <w:rPr>
          <w:rFonts w:ascii="Arial Narrow" w:hAnsi="Arial Narrow" w:cs="Arial"/>
          <w:sz w:val="24"/>
          <w:szCs w:val="24"/>
        </w:rPr>
        <w:t xml:space="preserve"> these concerns directly to Triage </w:t>
      </w:r>
      <w:r w:rsidR="00CE7862" w:rsidRPr="0058763C">
        <w:rPr>
          <w:rFonts w:ascii="Arial Narrow" w:hAnsi="Arial Narrow" w:cs="Arial"/>
          <w:sz w:val="24"/>
          <w:szCs w:val="24"/>
        </w:rPr>
        <w:t xml:space="preserve">or the </w:t>
      </w:r>
      <w:r w:rsidR="00C505B4">
        <w:rPr>
          <w:rFonts w:ascii="Arial Narrow" w:hAnsi="Arial Narrow" w:cs="Arial"/>
          <w:sz w:val="24"/>
          <w:szCs w:val="24"/>
        </w:rPr>
        <w:t>allocated</w:t>
      </w:r>
      <w:r w:rsidR="00CE7862" w:rsidRPr="0058763C">
        <w:rPr>
          <w:rFonts w:ascii="Arial Narrow" w:hAnsi="Arial Narrow" w:cs="Arial"/>
          <w:sz w:val="24"/>
          <w:szCs w:val="24"/>
        </w:rPr>
        <w:t xml:space="preserve"> </w:t>
      </w:r>
      <w:r w:rsidR="00C505B4">
        <w:rPr>
          <w:rFonts w:ascii="Arial Narrow" w:hAnsi="Arial Narrow" w:cs="Arial"/>
          <w:sz w:val="24"/>
          <w:szCs w:val="24"/>
        </w:rPr>
        <w:t>Early Help/</w:t>
      </w:r>
      <w:r w:rsidR="00CE7862" w:rsidRPr="0058763C">
        <w:rPr>
          <w:rFonts w:ascii="Arial Narrow" w:hAnsi="Arial Narrow" w:cs="Arial"/>
          <w:sz w:val="24"/>
          <w:szCs w:val="24"/>
        </w:rPr>
        <w:t>Social Worker if it is not a new case</w:t>
      </w:r>
      <w:r w:rsidR="00392B55" w:rsidRPr="0058763C">
        <w:rPr>
          <w:rFonts w:ascii="Arial Narrow" w:hAnsi="Arial Narrow" w:cs="Arial"/>
          <w:sz w:val="24"/>
          <w:szCs w:val="24"/>
        </w:rPr>
        <w:t>.</w:t>
      </w:r>
      <w:r w:rsidRPr="0058763C">
        <w:rPr>
          <w:rFonts w:ascii="Arial Narrow" w:hAnsi="Arial Narrow" w:cs="Arial"/>
          <w:sz w:val="24"/>
          <w:szCs w:val="24"/>
        </w:rPr>
        <w:t xml:space="preserve"> A note of this advice will </w:t>
      </w:r>
      <w:r w:rsidR="003E2D56" w:rsidRPr="0058763C">
        <w:rPr>
          <w:rFonts w:ascii="Arial Narrow" w:hAnsi="Arial Narrow" w:cs="Arial"/>
          <w:sz w:val="24"/>
          <w:szCs w:val="24"/>
        </w:rPr>
        <w:t xml:space="preserve">be recorded in </w:t>
      </w:r>
      <w:r w:rsidR="00A86CBB">
        <w:rPr>
          <w:rFonts w:ascii="Arial Narrow" w:hAnsi="Arial Narrow" w:cs="Arial"/>
          <w:sz w:val="24"/>
          <w:szCs w:val="24"/>
        </w:rPr>
        <w:t>Impulse</w:t>
      </w:r>
      <w:r w:rsidR="003E2D56" w:rsidRPr="0058763C">
        <w:rPr>
          <w:rFonts w:ascii="Arial Narrow" w:hAnsi="Arial Narrow" w:cs="Arial"/>
          <w:sz w:val="24"/>
          <w:szCs w:val="24"/>
        </w:rPr>
        <w:t>.</w:t>
      </w:r>
    </w:p>
    <w:p w:rsidR="00052BA5" w:rsidRPr="0058763C" w:rsidRDefault="00052BA5" w:rsidP="00452724">
      <w:pPr>
        <w:spacing w:line="240" w:lineRule="auto"/>
        <w:contextualSpacing/>
        <w:rPr>
          <w:rFonts w:ascii="Arial Narrow" w:hAnsi="Arial Narrow" w:cs="Arial"/>
          <w:sz w:val="24"/>
          <w:szCs w:val="24"/>
        </w:rPr>
      </w:pPr>
    </w:p>
    <w:p w:rsidR="00392B55" w:rsidRPr="0058763C" w:rsidRDefault="00392B55" w:rsidP="00452724">
      <w:pPr>
        <w:spacing w:line="240" w:lineRule="auto"/>
        <w:contextualSpacing/>
        <w:rPr>
          <w:rFonts w:ascii="Arial Narrow" w:hAnsi="Arial Narrow" w:cs="Arial"/>
          <w:sz w:val="24"/>
          <w:szCs w:val="24"/>
        </w:rPr>
      </w:pPr>
      <w:r w:rsidRPr="0058763C">
        <w:rPr>
          <w:rFonts w:ascii="Arial Narrow" w:hAnsi="Arial Narrow" w:cs="Arial"/>
          <w:sz w:val="24"/>
          <w:szCs w:val="24"/>
        </w:rPr>
        <w:t xml:space="preserve">Any safeguarding concerns </w:t>
      </w:r>
      <w:r w:rsidR="00C505B4">
        <w:rPr>
          <w:rFonts w:ascii="Arial Narrow" w:hAnsi="Arial Narrow" w:cs="Arial"/>
          <w:sz w:val="24"/>
          <w:szCs w:val="24"/>
        </w:rPr>
        <w:t>as a result of contact with the family by</w:t>
      </w:r>
      <w:r w:rsidR="003E2D56" w:rsidRPr="0058763C">
        <w:rPr>
          <w:rFonts w:ascii="Arial Narrow" w:hAnsi="Arial Narrow" w:cs="Arial"/>
          <w:sz w:val="24"/>
          <w:szCs w:val="24"/>
        </w:rPr>
        <w:t xml:space="preserve"> </w:t>
      </w:r>
      <w:r w:rsidR="00C505B4">
        <w:rPr>
          <w:rFonts w:ascii="Arial Narrow" w:hAnsi="Arial Narrow" w:cs="Arial"/>
          <w:sz w:val="24"/>
          <w:szCs w:val="24"/>
        </w:rPr>
        <w:t>any member of the</w:t>
      </w:r>
      <w:r w:rsidR="003E2D56" w:rsidRPr="0058763C">
        <w:rPr>
          <w:rFonts w:ascii="Arial Narrow" w:hAnsi="Arial Narrow" w:cs="Arial"/>
          <w:sz w:val="24"/>
          <w:szCs w:val="24"/>
        </w:rPr>
        <w:t xml:space="preserve"> EHE </w:t>
      </w:r>
      <w:r w:rsidR="00C505B4">
        <w:rPr>
          <w:rFonts w:ascii="Arial Narrow" w:hAnsi="Arial Narrow" w:cs="Arial"/>
          <w:sz w:val="24"/>
          <w:szCs w:val="24"/>
        </w:rPr>
        <w:t>team</w:t>
      </w:r>
      <w:r w:rsidRPr="0058763C">
        <w:rPr>
          <w:rFonts w:ascii="Arial Narrow" w:hAnsi="Arial Narrow" w:cs="Arial"/>
          <w:sz w:val="24"/>
          <w:szCs w:val="24"/>
        </w:rPr>
        <w:t xml:space="preserve"> will be reported to </w:t>
      </w:r>
      <w:r w:rsidR="00A86CBB">
        <w:rPr>
          <w:rFonts w:ascii="Arial Narrow" w:hAnsi="Arial Narrow" w:cs="Arial"/>
          <w:sz w:val="24"/>
          <w:szCs w:val="24"/>
        </w:rPr>
        <w:t>Triage</w:t>
      </w:r>
      <w:r w:rsidR="00CE7862" w:rsidRPr="0058763C">
        <w:rPr>
          <w:rFonts w:ascii="Arial Narrow" w:hAnsi="Arial Narrow" w:cs="Arial"/>
          <w:sz w:val="24"/>
          <w:szCs w:val="24"/>
        </w:rPr>
        <w:t xml:space="preserve"> or the </w:t>
      </w:r>
      <w:r w:rsidR="00C505B4">
        <w:rPr>
          <w:rFonts w:ascii="Arial Narrow" w:hAnsi="Arial Narrow" w:cs="Arial"/>
          <w:sz w:val="24"/>
          <w:szCs w:val="24"/>
        </w:rPr>
        <w:t>allocated</w:t>
      </w:r>
      <w:r w:rsidR="00CE7862" w:rsidRPr="0058763C">
        <w:rPr>
          <w:rFonts w:ascii="Arial Narrow" w:hAnsi="Arial Narrow" w:cs="Arial"/>
          <w:sz w:val="24"/>
          <w:szCs w:val="24"/>
        </w:rPr>
        <w:t xml:space="preserve"> Social Worker if it is not a new case</w:t>
      </w:r>
      <w:r w:rsidRPr="0058763C">
        <w:rPr>
          <w:rFonts w:ascii="Arial Narrow" w:hAnsi="Arial Narrow" w:cs="Arial"/>
          <w:sz w:val="24"/>
          <w:szCs w:val="24"/>
        </w:rPr>
        <w:t>.</w:t>
      </w:r>
    </w:p>
    <w:p w:rsidR="009B7EE1" w:rsidRDefault="009B7EE1" w:rsidP="00452724">
      <w:pPr>
        <w:spacing w:line="240" w:lineRule="auto"/>
        <w:contextualSpacing/>
        <w:rPr>
          <w:rFonts w:ascii="Arial Narrow" w:hAnsi="Arial Narrow" w:cs="Calibri"/>
          <w:b/>
          <w:sz w:val="24"/>
          <w:szCs w:val="24"/>
        </w:rPr>
      </w:pPr>
    </w:p>
    <w:p w:rsidR="00AF5BD5" w:rsidRPr="0058763C" w:rsidRDefault="00AF5BD5" w:rsidP="00452724">
      <w:pPr>
        <w:spacing w:line="240" w:lineRule="auto"/>
        <w:contextualSpacing/>
        <w:rPr>
          <w:rFonts w:ascii="Arial Narrow" w:hAnsi="Arial Narrow" w:cs="Calibri"/>
          <w:b/>
          <w:sz w:val="24"/>
          <w:szCs w:val="24"/>
        </w:rPr>
      </w:pPr>
      <w:r w:rsidRPr="00452724">
        <w:rPr>
          <w:rFonts w:ascii="Arial Narrow" w:hAnsi="Arial Narrow" w:cs="Calibri"/>
          <w:b/>
          <w:sz w:val="24"/>
          <w:szCs w:val="24"/>
        </w:rPr>
        <w:t>EHE Website</w:t>
      </w:r>
    </w:p>
    <w:p w:rsidR="00AF5BD5" w:rsidRPr="0058763C" w:rsidRDefault="00692415" w:rsidP="00452724">
      <w:pPr>
        <w:spacing w:line="240" w:lineRule="auto"/>
        <w:contextualSpacing/>
        <w:rPr>
          <w:rFonts w:ascii="Arial Narrow" w:hAnsi="Arial Narrow" w:cs="Calibri"/>
          <w:sz w:val="24"/>
          <w:szCs w:val="24"/>
        </w:rPr>
      </w:pPr>
      <w:r w:rsidRPr="0058763C">
        <w:rPr>
          <w:rFonts w:ascii="Arial Narrow" w:hAnsi="Arial Narrow" w:cs="Calibri"/>
          <w:sz w:val="24"/>
          <w:szCs w:val="24"/>
        </w:rPr>
        <w:t>The EHE</w:t>
      </w:r>
      <w:r w:rsidR="00AF5BD5" w:rsidRPr="0058763C">
        <w:rPr>
          <w:rFonts w:ascii="Arial Narrow" w:hAnsi="Arial Narrow" w:cs="Calibri"/>
          <w:sz w:val="24"/>
          <w:szCs w:val="24"/>
        </w:rPr>
        <w:t xml:space="preserve"> website will be a source of advice and information for parents. It will be regula</w:t>
      </w:r>
      <w:r w:rsidR="009B5283" w:rsidRPr="0058763C">
        <w:rPr>
          <w:rFonts w:ascii="Arial Narrow" w:hAnsi="Arial Narrow" w:cs="Calibri"/>
          <w:sz w:val="24"/>
          <w:szCs w:val="24"/>
        </w:rPr>
        <w:t>rly maintained and updated by the designated</w:t>
      </w:r>
      <w:r w:rsidR="00AF5BD5" w:rsidRPr="0058763C">
        <w:rPr>
          <w:rFonts w:ascii="Arial Narrow" w:hAnsi="Arial Narrow" w:cs="Calibri"/>
          <w:sz w:val="24"/>
          <w:szCs w:val="24"/>
        </w:rPr>
        <w:t xml:space="preserve"> administrator</w:t>
      </w:r>
      <w:r w:rsidR="00C505B4">
        <w:rPr>
          <w:rFonts w:ascii="Arial Narrow" w:hAnsi="Arial Narrow" w:cs="Calibri"/>
          <w:sz w:val="24"/>
          <w:szCs w:val="24"/>
        </w:rPr>
        <w:t xml:space="preserve"> - </w:t>
      </w:r>
      <w:hyperlink r:id="rId11" w:history="1">
        <w:r w:rsidR="00A86CBB" w:rsidRPr="00A86CBB">
          <w:rPr>
            <w:rStyle w:val="Hyperlink"/>
            <w:rFonts w:ascii="Arial Narrow" w:hAnsi="Arial Narrow"/>
            <w:sz w:val="24"/>
            <w:szCs w:val="24"/>
          </w:rPr>
          <w:t>http://www.newhamconnect.uk/Services/3072</w:t>
        </w:r>
      </w:hyperlink>
      <w:r w:rsidR="00A86CBB">
        <w:t xml:space="preserve"> </w:t>
      </w:r>
    </w:p>
    <w:p w:rsidR="00B310D6" w:rsidRPr="0058763C" w:rsidRDefault="00B310D6" w:rsidP="00452724">
      <w:pPr>
        <w:spacing w:line="240" w:lineRule="auto"/>
        <w:contextualSpacing/>
        <w:rPr>
          <w:rFonts w:ascii="Arial Narrow" w:hAnsi="Arial Narrow" w:cs="Calibri"/>
          <w:sz w:val="24"/>
          <w:szCs w:val="24"/>
        </w:rPr>
      </w:pPr>
    </w:p>
    <w:p w:rsidR="00B310D6" w:rsidRPr="0058763C" w:rsidRDefault="00B310D6" w:rsidP="00452724">
      <w:pPr>
        <w:spacing w:line="240" w:lineRule="auto"/>
        <w:contextualSpacing/>
        <w:rPr>
          <w:rFonts w:ascii="Arial Narrow" w:hAnsi="Arial Narrow" w:cs="Arial"/>
          <w:b/>
          <w:sz w:val="24"/>
          <w:szCs w:val="24"/>
        </w:rPr>
      </w:pPr>
      <w:r w:rsidRPr="0058763C">
        <w:rPr>
          <w:rFonts w:ascii="Arial Narrow" w:hAnsi="Arial Narrow" w:cs="Arial"/>
          <w:b/>
          <w:sz w:val="24"/>
          <w:szCs w:val="24"/>
        </w:rPr>
        <w:t>Training</w:t>
      </w:r>
    </w:p>
    <w:p w:rsidR="00B310D6" w:rsidRPr="0058763C" w:rsidRDefault="00C505B4" w:rsidP="00452724">
      <w:pPr>
        <w:spacing w:line="240" w:lineRule="auto"/>
        <w:contextualSpacing/>
        <w:rPr>
          <w:rFonts w:ascii="Arial Narrow" w:hAnsi="Arial Narrow" w:cs="Arial"/>
          <w:sz w:val="24"/>
          <w:szCs w:val="24"/>
        </w:rPr>
      </w:pPr>
      <w:r>
        <w:rPr>
          <w:rFonts w:ascii="Arial Narrow" w:hAnsi="Arial Narrow" w:cs="Arial"/>
          <w:sz w:val="24"/>
          <w:szCs w:val="24"/>
        </w:rPr>
        <w:t xml:space="preserve">Training for professionals in relation to </w:t>
      </w:r>
      <w:r w:rsidR="00B310D6" w:rsidRPr="0058763C">
        <w:rPr>
          <w:rFonts w:ascii="Arial Narrow" w:hAnsi="Arial Narrow" w:cs="Arial"/>
          <w:sz w:val="24"/>
          <w:szCs w:val="24"/>
        </w:rPr>
        <w:t xml:space="preserve">Elective Home Education </w:t>
      </w:r>
      <w:r w:rsidR="00F14913" w:rsidRPr="0058763C">
        <w:rPr>
          <w:rFonts w:ascii="Arial Narrow" w:hAnsi="Arial Narrow" w:cs="Arial"/>
          <w:sz w:val="24"/>
          <w:szCs w:val="24"/>
        </w:rPr>
        <w:t xml:space="preserve">law, </w:t>
      </w:r>
      <w:r w:rsidR="00E07ABC" w:rsidRPr="0058763C">
        <w:rPr>
          <w:rFonts w:ascii="Arial Narrow" w:hAnsi="Arial Narrow" w:cs="Arial"/>
          <w:sz w:val="24"/>
          <w:szCs w:val="24"/>
        </w:rPr>
        <w:t>methods and the role of the Local Authority</w:t>
      </w:r>
      <w:r w:rsidR="00F14913" w:rsidRPr="0058763C">
        <w:rPr>
          <w:rFonts w:ascii="Arial Narrow" w:hAnsi="Arial Narrow" w:cs="Arial"/>
          <w:sz w:val="24"/>
          <w:szCs w:val="24"/>
        </w:rPr>
        <w:t xml:space="preserve"> is available on request for all </w:t>
      </w:r>
      <w:r>
        <w:rPr>
          <w:rFonts w:ascii="Arial Narrow" w:hAnsi="Arial Narrow" w:cs="Arial"/>
          <w:sz w:val="24"/>
          <w:szCs w:val="24"/>
        </w:rPr>
        <w:t>those</w:t>
      </w:r>
      <w:r w:rsidR="00F14913" w:rsidRPr="0058763C">
        <w:rPr>
          <w:rFonts w:ascii="Arial Narrow" w:hAnsi="Arial Narrow" w:cs="Arial"/>
          <w:sz w:val="24"/>
          <w:szCs w:val="24"/>
        </w:rPr>
        <w:t xml:space="preserve"> who have contact with home educating families.</w:t>
      </w:r>
    </w:p>
    <w:p w:rsidR="00423B03" w:rsidRPr="0058763C" w:rsidRDefault="00423B03" w:rsidP="00452724">
      <w:pPr>
        <w:spacing w:line="240" w:lineRule="auto"/>
        <w:contextualSpacing/>
        <w:rPr>
          <w:rFonts w:ascii="Arial Narrow" w:hAnsi="Arial Narrow" w:cs="Calibri"/>
          <w:sz w:val="24"/>
          <w:szCs w:val="24"/>
        </w:rPr>
      </w:pPr>
    </w:p>
    <w:p w:rsidR="00423B03" w:rsidRPr="0058763C" w:rsidRDefault="00A86CBB" w:rsidP="00452724">
      <w:pPr>
        <w:spacing w:line="240" w:lineRule="auto"/>
        <w:contextualSpacing/>
        <w:rPr>
          <w:rFonts w:ascii="Arial Narrow" w:hAnsi="Arial Narrow" w:cs="Arial"/>
          <w:b/>
          <w:sz w:val="24"/>
          <w:szCs w:val="24"/>
        </w:rPr>
      </w:pPr>
      <w:r>
        <w:rPr>
          <w:rFonts w:ascii="Arial Narrow" w:hAnsi="Arial Narrow" w:cs="Arial"/>
          <w:b/>
          <w:sz w:val="24"/>
          <w:szCs w:val="24"/>
        </w:rPr>
        <w:t>London</w:t>
      </w:r>
      <w:r w:rsidR="00423B03" w:rsidRPr="0058763C">
        <w:rPr>
          <w:rFonts w:ascii="Arial Narrow" w:hAnsi="Arial Narrow" w:cs="Arial"/>
          <w:b/>
          <w:sz w:val="24"/>
          <w:szCs w:val="24"/>
        </w:rPr>
        <w:t xml:space="preserve"> EHE Forum</w:t>
      </w:r>
      <w:r w:rsidR="009C2CCE" w:rsidRPr="0058763C">
        <w:rPr>
          <w:rFonts w:ascii="Arial Narrow" w:hAnsi="Arial Narrow" w:cs="Arial"/>
          <w:b/>
          <w:sz w:val="24"/>
          <w:szCs w:val="24"/>
        </w:rPr>
        <w:t xml:space="preserve"> </w:t>
      </w:r>
      <w:r w:rsidR="00AA2D3C" w:rsidRPr="0058763C">
        <w:rPr>
          <w:rFonts w:ascii="Arial Narrow" w:hAnsi="Arial Narrow" w:cs="Arial"/>
          <w:b/>
          <w:sz w:val="24"/>
          <w:szCs w:val="24"/>
        </w:rPr>
        <w:t xml:space="preserve">and </w:t>
      </w:r>
      <w:r w:rsidR="00C9224D" w:rsidRPr="0058763C">
        <w:rPr>
          <w:rFonts w:ascii="Arial Narrow" w:hAnsi="Arial Narrow" w:cs="Arial"/>
          <w:b/>
          <w:sz w:val="24"/>
          <w:szCs w:val="24"/>
        </w:rPr>
        <w:t xml:space="preserve">National </w:t>
      </w:r>
      <w:r w:rsidR="00AA2D3C" w:rsidRPr="0058763C">
        <w:rPr>
          <w:rFonts w:ascii="Arial Narrow" w:hAnsi="Arial Narrow" w:cs="Arial"/>
          <w:b/>
          <w:sz w:val="24"/>
          <w:szCs w:val="24"/>
        </w:rPr>
        <w:t>Association of Elective Home Education Professionals</w:t>
      </w:r>
      <w:r w:rsidR="00CB4270" w:rsidRPr="0058763C">
        <w:rPr>
          <w:rFonts w:ascii="Arial Narrow" w:hAnsi="Arial Narrow" w:cs="Arial"/>
          <w:b/>
          <w:sz w:val="24"/>
          <w:szCs w:val="24"/>
        </w:rPr>
        <w:t xml:space="preserve"> (AEHEP)</w:t>
      </w:r>
      <w:r w:rsidR="003A474B">
        <w:rPr>
          <w:rFonts w:ascii="Arial Narrow" w:hAnsi="Arial Narrow" w:cs="Arial"/>
          <w:b/>
          <w:sz w:val="24"/>
          <w:szCs w:val="24"/>
        </w:rPr>
        <w:t xml:space="preserve">  </w:t>
      </w:r>
    </w:p>
    <w:p w:rsidR="00423B03" w:rsidRPr="0058763C" w:rsidRDefault="00423B03" w:rsidP="00452724">
      <w:pPr>
        <w:spacing w:line="240" w:lineRule="auto"/>
        <w:contextualSpacing/>
        <w:rPr>
          <w:rFonts w:ascii="Arial Narrow" w:hAnsi="Arial Narrow" w:cs="Arial"/>
          <w:sz w:val="24"/>
          <w:szCs w:val="24"/>
        </w:rPr>
      </w:pPr>
      <w:r w:rsidRPr="0058763C">
        <w:rPr>
          <w:rFonts w:ascii="Arial Narrow" w:hAnsi="Arial Narrow" w:cs="Arial"/>
          <w:sz w:val="24"/>
          <w:szCs w:val="24"/>
        </w:rPr>
        <w:t>The</w:t>
      </w:r>
      <w:r w:rsidR="0069269E" w:rsidRPr="0058763C">
        <w:rPr>
          <w:rFonts w:ascii="Arial Narrow" w:hAnsi="Arial Narrow" w:cs="Arial"/>
          <w:sz w:val="24"/>
          <w:szCs w:val="24"/>
        </w:rPr>
        <w:t xml:space="preserve"> </w:t>
      </w:r>
      <w:r w:rsidR="00E032D3">
        <w:rPr>
          <w:rFonts w:ascii="Arial Narrow" w:hAnsi="Arial Narrow" w:cs="Arial"/>
          <w:sz w:val="24"/>
          <w:szCs w:val="24"/>
        </w:rPr>
        <w:t>Teacher for Elective Home Education</w:t>
      </w:r>
      <w:r w:rsidR="00F0015E" w:rsidRPr="0058763C">
        <w:rPr>
          <w:rFonts w:ascii="Arial Narrow" w:hAnsi="Arial Narrow" w:cs="Arial"/>
          <w:sz w:val="24"/>
          <w:szCs w:val="24"/>
        </w:rPr>
        <w:t xml:space="preserve"> will represent the Local Author</w:t>
      </w:r>
      <w:r w:rsidR="00C9224D" w:rsidRPr="0058763C">
        <w:rPr>
          <w:rFonts w:ascii="Arial Narrow" w:hAnsi="Arial Narrow" w:cs="Arial"/>
          <w:sz w:val="24"/>
          <w:szCs w:val="24"/>
        </w:rPr>
        <w:t xml:space="preserve">ity at the </w:t>
      </w:r>
      <w:r w:rsidR="0069269E" w:rsidRPr="0058763C">
        <w:rPr>
          <w:rFonts w:ascii="Arial Narrow" w:hAnsi="Arial Narrow" w:cs="Arial"/>
          <w:sz w:val="24"/>
          <w:szCs w:val="24"/>
        </w:rPr>
        <w:t>R</w:t>
      </w:r>
      <w:r w:rsidR="00712E67" w:rsidRPr="0058763C">
        <w:rPr>
          <w:rFonts w:ascii="Arial Narrow" w:hAnsi="Arial Narrow" w:cs="Arial"/>
          <w:sz w:val="24"/>
          <w:szCs w:val="24"/>
        </w:rPr>
        <w:t xml:space="preserve">egional EHE </w:t>
      </w:r>
      <w:r w:rsidR="00F0015E" w:rsidRPr="0058763C">
        <w:rPr>
          <w:rFonts w:ascii="Arial Narrow" w:hAnsi="Arial Narrow" w:cs="Arial"/>
          <w:sz w:val="24"/>
          <w:szCs w:val="24"/>
        </w:rPr>
        <w:t>Forum (termly).</w:t>
      </w:r>
      <w:r w:rsidR="0069269E" w:rsidRPr="0058763C">
        <w:rPr>
          <w:rFonts w:ascii="Arial Narrow" w:hAnsi="Arial Narrow" w:cs="Arial"/>
          <w:sz w:val="24"/>
          <w:szCs w:val="24"/>
        </w:rPr>
        <w:t xml:space="preserve"> The </w:t>
      </w:r>
      <w:r w:rsidR="00B1392D">
        <w:rPr>
          <w:rFonts w:ascii="Arial Narrow" w:hAnsi="Arial Narrow" w:cs="Arial"/>
          <w:sz w:val="24"/>
          <w:szCs w:val="24"/>
        </w:rPr>
        <w:t>Teacher for Elective Home Education</w:t>
      </w:r>
      <w:r w:rsidR="00AA2D3C" w:rsidRPr="0058763C">
        <w:rPr>
          <w:rFonts w:ascii="Arial Narrow" w:hAnsi="Arial Narrow" w:cs="Arial"/>
          <w:sz w:val="24"/>
          <w:szCs w:val="24"/>
        </w:rPr>
        <w:t xml:space="preserve"> is also a member of the AEHEP. Two elected representatives from the Forum represent the </w:t>
      </w:r>
      <w:r w:rsidR="00A86CBB">
        <w:rPr>
          <w:rFonts w:ascii="Arial Narrow" w:hAnsi="Arial Narrow" w:cs="Arial"/>
          <w:sz w:val="24"/>
          <w:szCs w:val="24"/>
        </w:rPr>
        <w:t xml:space="preserve">London </w:t>
      </w:r>
      <w:r w:rsidR="00AA2D3C" w:rsidRPr="0058763C">
        <w:rPr>
          <w:rFonts w:ascii="Arial Narrow" w:hAnsi="Arial Narrow" w:cs="Arial"/>
          <w:sz w:val="24"/>
          <w:szCs w:val="24"/>
        </w:rPr>
        <w:t>region at AEHEP meetings.</w:t>
      </w:r>
    </w:p>
    <w:p w:rsidR="00791658" w:rsidRPr="0058763C" w:rsidRDefault="00791658" w:rsidP="00452724">
      <w:pPr>
        <w:spacing w:line="240" w:lineRule="auto"/>
        <w:contextualSpacing/>
        <w:rPr>
          <w:rFonts w:ascii="Arial Narrow" w:hAnsi="Arial Narrow" w:cs="Calibri"/>
          <w:sz w:val="24"/>
          <w:szCs w:val="24"/>
        </w:rPr>
      </w:pPr>
    </w:p>
    <w:p w:rsidR="00546F76" w:rsidRPr="0058763C" w:rsidRDefault="00546F76" w:rsidP="00452724">
      <w:pPr>
        <w:spacing w:line="240" w:lineRule="auto"/>
        <w:contextualSpacing/>
        <w:rPr>
          <w:rFonts w:ascii="Arial Narrow" w:hAnsi="Arial Narrow" w:cs="Calibri"/>
          <w:b/>
          <w:sz w:val="24"/>
          <w:szCs w:val="24"/>
        </w:rPr>
      </w:pPr>
      <w:r w:rsidRPr="0058763C">
        <w:rPr>
          <w:rFonts w:ascii="Arial Narrow" w:hAnsi="Arial Narrow" w:cs="Calibri"/>
          <w:b/>
          <w:sz w:val="24"/>
          <w:szCs w:val="24"/>
        </w:rPr>
        <w:t>BIBLIOGRAPHY</w:t>
      </w:r>
    </w:p>
    <w:p w:rsidR="00546F76" w:rsidRPr="0058763C" w:rsidRDefault="00546F76" w:rsidP="00452724">
      <w:pPr>
        <w:spacing w:line="240" w:lineRule="auto"/>
        <w:contextualSpacing/>
        <w:rPr>
          <w:rFonts w:ascii="Arial Narrow" w:hAnsi="Arial Narrow" w:cs="Calibri"/>
          <w:b/>
          <w:sz w:val="24"/>
          <w:szCs w:val="24"/>
        </w:rPr>
      </w:pPr>
    </w:p>
    <w:p w:rsidR="00546F76" w:rsidRPr="0058763C" w:rsidRDefault="00546F76" w:rsidP="00452724">
      <w:pPr>
        <w:spacing w:line="240" w:lineRule="auto"/>
        <w:contextualSpacing/>
        <w:rPr>
          <w:rFonts w:ascii="Arial Narrow" w:hAnsi="Arial Narrow" w:cs="Calibri"/>
          <w:sz w:val="24"/>
          <w:szCs w:val="24"/>
        </w:rPr>
      </w:pPr>
      <w:r w:rsidRPr="0058763C">
        <w:rPr>
          <w:rFonts w:ascii="Arial Narrow" w:hAnsi="Arial Narrow" w:cs="Calibri"/>
          <w:sz w:val="24"/>
          <w:szCs w:val="24"/>
        </w:rPr>
        <w:t xml:space="preserve">DfE </w:t>
      </w:r>
      <w:r w:rsidR="000607E9" w:rsidRPr="0058763C">
        <w:rPr>
          <w:rFonts w:ascii="Arial Narrow" w:hAnsi="Arial Narrow" w:cs="Calibri"/>
          <w:sz w:val="24"/>
          <w:szCs w:val="24"/>
        </w:rPr>
        <w:t xml:space="preserve">- </w:t>
      </w:r>
      <w:r w:rsidRPr="0058763C">
        <w:rPr>
          <w:rFonts w:ascii="Arial Narrow" w:hAnsi="Arial Narrow" w:cs="Calibri"/>
          <w:i/>
          <w:sz w:val="24"/>
          <w:szCs w:val="24"/>
        </w:rPr>
        <w:t>Elective Home Education: Guidelines for Local Authorities</w:t>
      </w:r>
      <w:r w:rsidRPr="0058763C">
        <w:rPr>
          <w:rFonts w:ascii="Arial Narrow" w:hAnsi="Arial Narrow" w:cs="Calibri"/>
          <w:sz w:val="24"/>
          <w:szCs w:val="24"/>
        </w:rPr>
        <w:t xml:space="preserve"> (2013)</w:t>
      </w:r>
    </w:p>
    <w:p w:rsidR="00804CE8" w:rsidRPr="0058763C" w:rsidRDefault="00EB1C0C" w:rsidP="00452724">
      <w:pPr>
        <w:spacing w:line="240" w:lineRule="auto"/>
        <w:contextualSpacing/>
        <w:rPr>
          <w:rFonts w:ascii="Arial Narrow" w:hAnsi="Arial Narrow" w:cs="Calibri"/>
          <w:sz w:val="24"/>
          <w:szCs w:val="24"/>
        </w:rPr>
      </w:pPr>
      <w:r w:rsidRPr="0058763C">
        <w:rPr>
          <w:rFonts w:ascii="Arial Narrow" w:hAnsi="Arial Narrow" w:cs="Calibri"/>
          <w:sz w:val="24"/>
          <w:szCs w:val="24"/>
        </w:rPr>
        <w:t xml:space="preserve">Ofsted </w:t>
      </w:r>
      <w:r w:rsidR="00F14913" w:rsidRPr="0058763C">
        <w:rPr>
          <w:rFonts w:ascii="Arial Narrow" w:hAnsi="Arial Narrow" w:cs="Calibri"/>
          <w:sz w:val="24"/>
          <w:szCs w:val="24"/>
        </w:rPr>
        <w:t>–</w:t>
      </w:r>
      <w:r w:rsidRPr="0058763C">
        <w:rPr>
          <w:rFonts w:ascii="Arial Narrow" w:hAnsi="Arial Narrow" w:cs="Calibri"/>
          <w:sz w:val="24"/>
          <w:szCs w:val="24"/>
        </w:rPr>
        <w:t xml:space="preserve"> </w:t>
      </w:r>
      <w:r w:rsidR="00804CE8" w:rsidRPr="0058763C">
        <w:rPr>
          <w:rFonts w:ascii="Arial Narrow" w:hAnsi="Arial Narrow" w:cs="Calibri"/>
          <w:i/>
          <w:sz w:val="24"/>
          <w:szCs w:val="24"/>
        </w:rPr>
        <w:t>EHE: Advice for Inspectors</w:t>
      </w:r>
      <w:r w:rsidR="00804CE8" w:rsidRPr="0058763C">
        <w:rPr>
          <w:rFonts w:ascii="Arial Narrow" w:hAnsi="Arial Narrow" w:cs="Calibri"/>
          <w:sz w:val="24"/>
          <w:szCs w:val="24"/>
        </w:rPr>
        <w:t xml:space="preserve"> </w:t>
      </w:r>
      <w:r w:rsidR="00F14913" w:rsidRPr="0058763C">
        <w:rPr>
          <w:rFonts w:ascii="Arial Narrow" w:hAnsi="Arial Narrow" w:cs="Calibri"/>
          <w:sz w:val="24"/>
          <w:szCs w:val="24"/>
        </w:rPr>
        <w:t>(</w:t>
      </w:r>
      <w:r w:rsidR="00804CE8" w:rsidRPr="0058763C">
        <w:rPr>
          <w:rFonts w:ascii="Arial Narrow" w:hAnsi="Arial Narrow" w:cs="Calibri"/>
          <w:sz w:val="24"/>
          <w:szCs w:val="24"/>
        </w:rPr>
        <w:t>May 2015</w:t>
      </w:r>
      <w:r w:rsidR="00F14913" w:rsidRPr="0058763C">
        <w:rPr>
          <w:rFonts w:ascii="Arial Narrow" w:hAnsi="Arial Narrow" w:cs="Calibri"/>
          <w:sz w:val="24"/>
          <w:szCs w:val="24"/>
        </w:rPr>
        <w:t>)</w:t>
      </w:r>
    </w:p>
    <w:p w:rsidR="006E2D97" w:rsidRPr="0058763C" w:rsidRDefault="000607E9" w:rsidP="00452724">
      <w:pPr>
        <w:spacing w:line="240" w:lineRule="auto"/>
        <w:contextualSpacing/>
        <w:rPr>
          <w:rFonts w:ascii="Arial Narrow" w:hAnsi="Arial Narrow" w:cs="Calibri"/>
          <w:sz w:val="24"/>
          <w:szCs w:val="24"/>
        </w:rPr>
      </w:pPr>
      <w:r w:rsidRPr="0058763C">
        <w:rPr>
          <w:rFonts w:ascii="Arial Narrow" w:hAnsi="Arial Narrow" w:cs="Calibri"/>
          <w:sz w:val="24"/>
          <w:szCs w:val="24"/>
        </w:rPr>
        <w:t>DfE -</w:t>
      </w:r>
      <w:r w:rsidRPr="0058763C">
        <w:rPr>
          <w:rFonts w:ascii="Arial Narrow" w:hAnsi="Arial Narrow" w:cs="Calibri"/>
          <w:i/>
          <w:sz w:val="24"/>
          <w:szCs w:val="24"/>
        </w:rPr>
        <w:t xml:space="preserve"> </w:t>
      </w:r>
      <w:r w:rsidR="006E2D97" w:rsidRPr="0058763C">
        <w:rPr>
          <w:rFonts w:ascii="Arial Narrow" w:hAnsi="Arial Narrow" w:cs="Calibri"/>
          <w:i/>
          <w:sz w:val="24"/>
          <w:szCs w:val="24"/>
        </w:rPr>
        <w:t xml:space="preserve">SEND Code </w:t>
      </w:r>
      <w:r w:rsidRPr="0058763C">
        <w:rPr>
          <w:rFonts w:ascii="Arial Narrow" w:hAnsi="Arial Narrow" w:cs="Calibri"/>
          <w:i/>
          <w:sz w:val="24"/>
          <w:szCs w:val="24"/>
        </w:rPr>
        <w:t>of Practice: Children and young people with SEN who are educated at home</w:t>
      </w:r>
      <w:r w:rsidRPr="0058763C">
        <w:rPr>
          <w:rFonts w:ascii="Arial Narrow" w:hAnsi="Arial Narrow" w:cs="Calibri"/>
          <w:sz w:val="24"/>
          <w:szCs w:val="24"/>
        </w:rPr>
        <w:t xml:space="preserve"> (2015)</w:t>
      </w:r>
    </w:p>
    <w:p w:rsidR="007849E3" w:rsidRPr="0058763C" w:rsidRDefault="007D1C07" w:rsidP="00452724">
      <w:pPr>
        <w:spacing w:line="240" w:lineRule="auto"/>
        <w:contextualSpacing/>
        <w:rPr>
          <w:rFonts w:ascii="Arial Narrow" w:hAnsi="Arial Narrow" w:cs="Calibri"/>
          <w:sz w:val="24"/>
          <w:szCs w:val="24"/>
        </w:rPr>
      </w:pPr>
      <w:r w:rsidRPr="0058763C">
        <w:rPr>
          <w:rFonts w:ascii="Arial Narrow" w:hAnsi="Arial Narrow" w:cs="Calibri"/>
          <w:sz w:val="24"/>
          <w:szCs w:val="24"/>
        </w:rPr>
        <w:t>DfE</w:t>
      </w:r>
      <w:r w:rsidR="007849E3" w:rsidRPr="0058763C">
        <w:rPr>
          <w:rFonts w:ascii="Arial Narrow" w:hAnsi="Arial Narrow" w:cs="Calibri"/>
          <w:sz w:val="24"/>
          <w:szCs w:val="24"/>
        </w:rPr>
        <w:t xml:space="preserve"> – </w:t>
      </w:r>
      <w:r w:rsidRPr="0058763C">
        <w:rPr>
          <w:rFonts w:ascii="Arial Narrow" w:hAnsi="Arial Narrow" w:cs="Calibri"/>
          <w:i/>
          <w:sz w:val="24"/>
          <w:szCs w:val="24"/>
        </w:rPr>
        <w:t>Ensuring a good education for children who cannot attend school because of health needs</w:t>
      </w:r>
      <w:r w:rsidRPr="0058763C">
        <w:rPr>
          <w:rFonts w:ascii="Arial Narrow" w:hAnsi="Arial Narrow" w:cs="Calibri"/>
          <w:sz w:val="24"/>
          <w:szCs w:val="24"/>
        </w:rPr>
        <w:t xml:space="preserve"> (2013)</w:t>
      </w:r>
    </w:p>
    <w:p w:rsidR="007849E3" w:rsidRPr="0058763C" w:rsidRDefault="007849E3" w:rsidP="00452724">
      <w:pPr>
        <w:spacing w:line="240" w:lineRule="auto"/>
        <w:contextualSpacing/>
        <w:rPr>
          <w:rFonts w:ascii="Arial Narrow" w:hAnsi="Arial Narrow" w:cs="Calibri"/>
          <w:sz w:val="24"/>
          <w:szCs w:val="24"/>
        </w:rPr>
      </w:pPr>
      <w:r w:rsidRPr="0058763C">
        <w:rPr>
          <w:rFonts w:ascii="Arial Narrow" w:hAnsi="Arial Narrow" w:cs="Calibri"/>
          <w:sz w:val="24"/>
          <w:szCs w:val="24"/>
        </w:rPr>
        <w:t xml:space="preserve">Child and Family Law Quarterly, Vol 21, No 2, </w:t>
      </w:r>
      <w:r w:rsidR="007D1C07" w:rsidRPr="0058763C">
        <w:rPr>
          <w:rFonts w:ascii="Arial Narrow" w:hAnsi="Arial Narrow" w:cs="Calibri"/>
          <w:sz w:val="24"/>
          <w:szCs w:val="24"/>
        </w:rPr>
        <w:t>(</w:t>
      </w:r>
      <w:r w:rsidRPr="0058763C">
        <w:rPr>
          <w:rFonts w:ascii="Arial Narrow" w:hAnsi="Arial Narrow" w:cs="Calibri"/>
          <w:sz w:val="24"/>
          <w:szCs w:val="24"/>
        </w:rPr>
        <w:t>2009</w:t>
      </w:r>
      <w:r w:rsidR="007D1C07" w:rsidRPr="0058763C">
        <w:rPr>
          <w:rFonts w:ascii="Arial Narrow" w:hAnsi="Arial Narrow" w:cs="Calibri"/>
          <w:sz w:val="24"/>
          <w:szCs w:val="24"/>
        </w:rPr>
        <w:t>)</w:t>
      </w:r>
      <w:r w:rsidRPr="0058763C">
        <w:rPr>
          <w:rFonts w:ascii="Arial Narrow" w:hAnsi="Arial Narrow" w:cs="Calibri"/>
          <w:sz w:val="24"/>
          <w:szCs w:val="24"/>
        </w:rPr>
        <w:t xml:space="preserve"> – </w:t>
      </w:r>
      <w:r w:rsidRPr="0058763C">
        <w:rPr>
          <w:rFonts w:ascii="Arial Narrow" w:hAnsi="Arial Narrow" w:cs="Calibri"/>
          <w:i/>
          <w:sz w:val="24"/>
          <w:szCs w:val="24"/>
        </w:rPr>
        <w:t>Regulating Home Education: Negotiating Standards, Anomalies and Rights</w:t>
      </w:r>
      <w:r w:rsidR="007D1C07" w:rsidRPr="0058763C">
        <w:rPr>
          <w:rFonts w:ascii="Arial Narrow" w:hAnsi="Arial Narrow" w:cs="Calibri"/>
          <w:sz w:val="24"/>
          <w:szCs w:val="24"/>
        </w:rPr>
        <w:t xml:space="preserve"> by Daniel Monk, Reader in Law at </w:t>
      </w:r>
      <w:proofErr w:type="spellStart"/>
      <w:r w:rsidR="007D1C07" w:rsidRPr="0058763C">
        <w:rPr>
          <w:rFonts w:ascii="Arial Narrow" w:hAnsi="Arial Narrow" w:cs="Calibri"/>
          <w:sz w:val="24"/>
          <w:szCs w:val="24"/>
        </w:rPr>
        <w:t>Birbeck</w:t>
      </w:r>
      <w:proofErr w:type="spellEnd"/>
      <w:r w:rsidR="007D1C07" w:rsidRPr="0058763C">
        <w:rPr>
          <w:rFonts w:ascii="Arial Narrow" w:hAnsi="Arial Narrow" w:cs="Calibri"/>
          <w:sz w:val="24"/>
          <w:szCs w:val="24"/>
        </w:rPr>
        <w:t xml:space="preserve"> , University of London</w:t>
      </w:r>
    </w:p>
    <w:p w:rsidR="00B25CB2" w:rsidRPr="0058763C" w:rsidRDefault="00B25CB2" w:rsidP="00452724">
      <w:pPr>
        <w:spacing w:line="240" w:lineRule="auto"/>
        <w:contextualSpacing/>
        <w:rPr>
          <w:rFonts w:ascii="Arial Narrow" w:hAnsi="Arial Narrow" w:cs="Calibri"/>
          <w:sz w:val="24"/>
          <w:szCs w:val="24"/>
        </w:rPr>
      </w:pPr>
      <w:r w:rsidRPr="0058763C">
        <w:rPr>
          <w:rFonts w:ascii="Arial Narrow" w:hAnsi="Arial Narrow" w:cs="Calibri"/>
          <w:sz w:val="24"/>
          <w:szCs w:val="24"/>
        </w:rPr>
        <w:t xml:space="preserve">Ed Law (2016) – </w:t>
      </w:r>
      <w:r w:rsidRPr="0058763C">
        <w:rPr>
          <w:rFonts w:ascii="Arial Narrow" w:hAnsi="Arial Narrow" w:cs="Calibri"/>
          <w:i/>
          <w:sz w:val="24"/>
          <w:szCs w:val="24"/>
        </w:rPr>
        <w:t xml:space="preserve">‘Out of School Education’ and radicalisation: Home Education </w:t>
      </w:r>
      <w:r w:rsidR="00EE7974" w:rsidRPr="0058763C">
        <w:rPr>
          <w:rFonts w:ascii="Arial Narrow" w:hAnsi="Arial Narrow" w:cs="Calibri"/>
          <w:i/>
          <w:sz w:val="24"/>
          <w:szCs w:val="24"/>
        </w:rPr>
        <w:t>Revisited</w:t>
      </w:r>
      <w:r w:rsidRPr="0058763C">
        <w:rPr>
          <w:rFonts w:ascii="Arial Narrow" w:hAnsi="Arial Narrow" w:cs="Calibri"/>
          <w:i/>
          <w:sz w:val="24"/>
          <w:szCs w:val="24"/>
        </w:rPr>
        <w:t xml:space="preserve"> </w:t>
      </w:r>
      <w:r w:rsidRPr="0058763C">
        <w:rPr>
          <w:rFonts w:ascii="Arial Narrow" w:hAnsi="Arial Narrow" w:cs="Calibri"/>
          <w:sz w:val="24"/>
          <w:szCs w:val="24"/>
        </w:rPr>
        <w:t xml:space="preserve">by Daniel Monk, Reader in Law at </w:t>
      </w:r>
      <w:proofErr w:type="spellStart"/>
      <w:r w:rsidRPr="0058763C">
        <w:rPr>
          <w:rFonts w:ascii="Arial Narrow" w:hAnsi="Arial Narrow" w:cs="Calibri"/>
          <w:sz w:val="24"/>
          <w:szCs w:val="24"/>
        </w:rPr>
        <w:t>Birbeck</w:t>
      </w:r>
      <w:proofErr w:type="spellEnd"/>
      <w:r w:rsidRPr="0058763C">
        <w:rPr>
          <w:rFonts w:ascii="Arial Narrow" w:hAnsi="Arial Narrow" w:cs="Calibri"/>
          <w:sz w:val="24"/>
          <w:szCs w:val="24"/>
        </w:rPr>
        <w:t xml:space="preserve"> , University of London</w:t>
      </w:r>
    </w:p>
    <w:p w:rsidR="00B25CB2" w:rsidRPr="0058763C" w:rsidRDefault="00B25CB2" w:rsidP="00452724">
      <w:pPr>
        <w:spacing w:line="240" w:lineRule="auto"/>
        <w:contextualSpacing/>
        <w:rPr>
          <w:rFonts w:ascii="Arial Narrow" w:hAnsi="Arial Narrow" w:cs="Calibri"/>
          <w:sz w:val="24"/>
          <w:szCs w:val="24"/>
        </w:rPr>
      </w:pPr>
    </w:p>
    <w:p w:rsidR="002D758F" w:rsidRPr="0058763C" w:rsidRDefault="002D758F" w:rsidP="00452724">
      <w:pPr>
        <w:spacing w:line="240" w:lineRule="auto"/>
        <w:rPr>
          <w:rFonts w:ascii="Arial Narrow" w:hAnsi="Arial Narrow" w:cs="Calibri"/>
          <w:b/>
          <w:sz w:val="24"/>
          <w:szCs w:val="24"/>
        </w:rPr>
      </w:pPr>
    </w:p>
    <w:p w:rsidR="003601C3" w:rsidRPr="0058763C" w:rsidRDefault="003601C3" w:rsidP="00452724">
      <w:pPr>
        <w:spacing w:line="240" w:lineRule="auto"/>
        <w:ind w:left="360"/>
        <w:rPr>
          <w:rFonts w:ascii="Arial Narrow" w:hAnsi="Arial Narrow" w:cs="Calibri"/>
          <w:sz w:val="24"/>
          <w:szCs w:val="24"/>
        </w:rPr>
      </w:pPr>
    </w:p>
    <w:p w:rsidR="001F78D2" w:rsidRPr="0058763C" w:rsidRDefault="001F78D2" w:rsidP="00452724">
      <w:pPr>
        <w:spacing w:line="240" w:lineRule="auto"/>
        <w:rPr>
          <w:rFonts w:ascii="Arial Narrow" w:hAnsi="Arial Narrow" w:cs="Calibri"/>
          <w:sz w:val="24"/>
          <w:szCs w:val="24"/>
        </w:rPr>
      </w:pPr>
    </w:p>
    <w:p w:rsidR="008B685A" w:rsidRPr="0058763C" w:rsidRDefault="008B685A" w:rsidP="00452724">
      <w:pPr>
        <w:spacing w:line="240" w:lineRule="auto"/>
        <w:rPr>
          <w:rFonts w:ascii="Arial Narrow" w:hAnsi="Arial Narrow" w:cs="Calibri"/>
          <w:sz w:val="24"/>
          <w:szCs w:val="24"/>
        </w:rPr>
      </w:pPr>
    </w:p>
    <w:p w:rsidR="00E5423E" w:rsidRPr="0058763C" w:rsidRDefault="00E5423E" w:rsidP="00452724">
      <w:pPr>
        <w:spacing w:line="240" w:lineRule="auto"/>
        <w:rPr>
          <w:rFonts w:ascii="Arial Narrow" w:hAnsi="Arial Narrow" w:cs="Calibri"/>
          <w:sz w:val="24"/>
          <w:szCs w:val="24"/>
        </w:rPr>
      </w:pPr>
    </w:p>
    <w:sectPr w:rsidR="00E5423E" w:rsidRPr="0058763C" w:rsidSect="00452724">
      <w:head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832" w:rsidRDefault="00BA1832" w:rsidP="009A45A4">
      <w:pPr>
        <w:spacing w:after="0" w:line="240" w:lineRule="auto"/>
      </w:pPr>
      <w:r>
        <w:separator/>
      </w:r>
    </w:p>
  </w:endnote>
  <w:endnote w:type="continuationSeparator" w:id="0">
    <w:p w:rsidR="00BA1832" w:rsidRDefault="00BA1832" w:rsidP="009A4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832" w:rsidRDefault="00BA1832" w:rsidP="009A45A4">
      <w:pPr>
        <w:spacing w:after="0" w:line="240" w:lineRule="auto"/>
      </w:pPr>
      <w:r>
        <w:separator/>
      </w:r>
    </w:p>
  </w:footnote>
  <w:footnote w:type="continuationSeparator" w:id="0">
    <w:p w:rsidR="00BA1832" w:rsidRDefault="00BA1832" w:rsidP="009A45A4">
      <w:pPr>
        <w:spacing w:after="0" w:line="240" w:lineRule="auto"/>
      </w:pPr>
      <w:r>
        <w:continuationSeparator/>
      </w:r>
    </w:p>
  </w:footnote>
  <w:footnote w:id="1">
    <w:p w:rsidR="00D141A4" w:rsidRDefault="00D141A4">
      <w:pPr>
        <w:pStyle w:val="FootnoteText"/>
      </w:pPr>
      <w:r>
        <w:rPr>
          <w:rStyle w:val="FootnoteReference"/>
        </w:rPr>
        <w:footnoteRef/>
      </w:r>
      <w:r>
        <w:t xml:space="preserve"> In compliance with Regulation 8</w:t>
      </w:r>
      <w:r w:rsidR="003C7D33">
        <w:t>(1)</w:t>
      </w:r>
      <w:r>
        <w:t>(</w:t>
      </w:r>
      <w:r w:rsidR="003C7D33">
        <w:t>d</w:t>
      </w:r>
      <w:r>
        <w:t>), Education (Pupil Registration) Regulations 2006</w:t>
      </w:r>
      <w:r w:rsidR="003C7D33">
        <w:t xml:space="preserve"> </w:t>
      </w:r>
      <w:hyperlink r:id="rId1" w:history="1">
        <w:r w:rsidR="003C7D33" w:rsidRPr="00440B6C">
          <w:rPr>
            <w:rStyle w:val="Hyperlink"/>
          </w:rPr>
          <w:t>http://www.legislation.gov.uk/uksi/2006/1751/regulation/8/made</w:t>
        </w:r>
      </w:hyperlink>
      <w:r w:rsidR="003C7D33">
        <w:t xml:space="preserve"> </w:t>
      </w:r>
    </w:p>
  </w:footnote>
  <w:footnote w:id="2">
    <w:p w:rsidR="00D141A4" w:rsidRDefault="00D141A4">
      <w:pPr>
        <w:pStyle w:val="FootnoteText"/>
      </w:pPr>
      <w:r>
        <w:rPr>
          <w:rStyle w:val="FootnoteReference"/>
        </w:rPr>
        <w:footnoteRef/>
      </w:r>
      <w:r>
        <w:t xml:space="preserve"> </w:t>
      </w:r>
      <w:hyperlink r:id="rId2" w:history="1">
        <w:r w:rsidR="00E032D3" w:rsidRPr="0057238D">
          <w:rPr>
            <w:rStyle w:val="Hyperlink"/>
          </w:rPr>
          <w:t>http://www.newhamconnect.uk/Services/3069</w:t>
        </w:r>
      </w:hyperlink>
      <w:r w:rsidR="00E032D3">
        <w:t xml:space="preserve"> </w:t>
      </w:r>
    </w:p>
  </w:footnote>
  <w:footnote w:id="3">
    <w:p w:rsidR="00D141A4" w:rsidRDefault="00D141A4">
      <w:pPr>
        <w:pStyle w:val="FootnoteText"/>
      </w:pPr>
      <w:r>
        <w:rPr>
          <w:rStyle w:val="FootnoteReference"/>
        </w:rPr>
        <w:footnoteRef/>
      </w:r>
      <w:r>
        <w:t xml:space="preserve"> </w:t>
      </w:r>
      <w:r w:rsidR="003C7D33">
        <w:t xml:space="preserve">In compliance with Regulation 8(1)(d), Education (Pupil Registration) Regulations 2006 </w:t>
      </w:r>
      <w:hyperlink r:id="rId3" w:history="1">
        <w:r w:rsidR="003C7D33" w:rsidRPr="00440B6C">
          <w:rPr>
            <w:rStyle w:val="Hyperlink"/>
          </w:rPr>
          <w:t>http://www.legislation.gov.uk/uksi/2006/1751/regulation/8/made</w:t>
        </w:r>
      </w:hyperlink>
    </w:p>
  </w:footnote>
  <w:footnote w:id="4">
    <w:p w:rsidR="00D141A4" w:rsidRDefault="00D141A4">
      <w:pPr>
        <w:pStyle w:val="FootnoteText"/>
      </w:pPr>
      <w:r>
        <w:rPr>
          <w:rStyle w:val="FootnoteReference"/>
        </w:rPr>
        <w:footnoteRef/>
      </w:r>
      <w:r>
        <w:t xml:space="preserve"> </w:t>
      </w:r>
      <w:r w:rsidR="003C7D33">
        <w:t xml:space="preserve">EIS referral forms can be found @ </w:t>
      </w:r>
      <w:hyperlink r:id="rId4" w:history="1">
        <w:r w:rsidR="003C7D33" w:rsidRPr="00440B6C">
          <w:rPr>
            <w:rStyle w:val="Hyperlink"/>
          </w:rPr>
          <w:t>http://www.</w:t>
        </w:r>
        <w:r w:rsidR="00A7576C">
          <w:rPr>
            <w:rStyle w:val="Hyperlink"/>
          </w:rPr>
          <w:t>Newham</w:t>
        </w:r>
        <w:r w:rsidR="003C7D33" w:rsidRPr="00440B6C">
          <w:rPr>
            <w:rStyle w:val="Hyperlink"/>
          </w:rPr>
          <w:t>.gov.uk/resident/learning-school/parental-support/</w:t>
        </w:r>
        <w:r w:rsidR="00A7576C">
          <w:rPr>
            <w:rStyle w:val="Hyperlink"/>
          </w:rPr>
          <w:t>Newham</w:t>
        </w:r>
        <w:r w:rsidR="003C7D33" w:rsidRPr="00440B6C">
          <w:rPr>
            <w:rStyle w:val="Hyperlink"/>
          </w:rPr>
          <w:t>-education-investigation-service/school-referral-form/</w:t>
        </w:r>
      </w:hyperlink>
      <w:r w:rsidR="003C7D3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6DA" w:rsidRDefault="003278C5">
    <w:pPr>
      <w:pStyle w:val="Header"/>
    </w:pPr>
    <w:r>
      <w:rPr>
        <w:noProof/>
        <w:lang w:val="en-US" w:eastAsia="zh-TW"/>
      </w:rPr>
      <w:pict w14:anchorId="676AA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FDF"/>
    <w:multiLevelType w:val="hybridMultilevel"/>
    <w:tmpl w:val="66B21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2B6312"/>
    <w:multiLevelType w:val="hybridMultilevel"/>
    <w:tmpl w:val="F5984900"/>
    <w:lvl w:ilvl="0" w:tplc="E4F8BAF6">
      <w:start w:val="1"/>
      <w:numFmt w:val="bullet"/>
      <w:lvlText w:val=""/>
      <w:lvlJc w:val="left"/>
      <w:pPr>
        <w:tabs>
          <w:tab w:val="num" w:pos="720"/>
        </w:tabs>
        <w:ind w:left="720" w:hanging="360"/>
      </w:pPr>
      <w:rPr>
        <w:rFonts w:ascii="Wingdings" w:hAnsi="Wingdings" w:hint="default"/>
      </w:rPr>
    </w:lvl>
    <w:lvl w:ilvl="1" w:tplc="F00ED6BE" w:tentative="1">
      <w:start w:val="1"/>
      <w:numFmt w:val="bullet"/>
      <w:lvlText w:val=""/>
      <w:lvlJc w:val="left"/>
      <w:pPr>
        <w:tabs>
          <w:tab w:val="num" w:pos="1440"/>
        </w:tabs>
        <w:ind w:left="1440" w:hanging="360"/>
      </w:pPr>
      <w:rPr>
        <w:rFonts w:ascii="Wingdings" w:hAnsi="Wingdings" w:hint="default"/>
      </w:rPr>
    </w:lvl>
    <w:lvl w:ilvl="2" w:tplc="BEE4E700" w:tentative="1">
      <w:start w:val="1"/>
      <w:numFmt w:val="bullet"/>
      <w:lvlText w:val=""/>
      <w:lvlJc w:val="left"/>
      <w:pPr>
        <w:tabs>
          <w:tab w:val="num" w:pos="2160"/>
        </w:tabs>
        <w:ind w:left="2160" w:hanging="360"/>
      </w:pPr>
      <w:rPr>
        <w:rFonts w:ascii="Wingdings" w:hAnsi="Wingdings" w:hint="default"/>
      </w:rPr>
    </w:lvl>
    <w:lvl w:ilvl="3" w:tplc="917E2BEE" w:tentative="1">
      <w:start w:val="1"/>
      <w:numFmt w:val="bullet"/>
      <w:lvlText w:val=""/>
      <w:lvlJc w:val="left"/>
      <w:pPr>
        <w:tabs>
          <w:tab w:val="num" w:pos="2880"/>
        </w:tabs>
        <w:ind w:left="2880" w:hanging="360"/>
      </w:pPr>
      <w:rPr>
        <w:rFonts w:ascii="Wingdings" w:hAnsi="Wingdings" w:hint="default"/>
      </w:rPr>
    </w:lvl>
    <w:lvl w:ilvl="4" w:tplc="92DC6418" w:tentative="1">
      <w:start w:val="1"/>
      <w:numFmt w:val="bullet"/>
      <w:lvlText w:val=""/>
      <w:lvlJc w:val="left"/>
      <w:pPr>
        <w:tabs>
          <w:tab w:val="num" w:pos="3600"/>
        </w:tabs>
        <w:ind w:left="3600" w:hanging="360"/>
      </w:pPr>
      <w:rPr>
        <w:rFonts w:ascii="Wingdings" w:hAnsi="Wingdings" w:hint="default"/>
      </w:rPr>
    </w:lvl>
    <w:lvl w:ilvl="5" w:tplc="72721408" w:tentative="1">
      <w:start w:val="1"/>
      <w:numFmt w:val="bullet"/>
      <w:lvlText w:val=""/>
      <w:lvlJc w:val="left"/>
      <w:pPr>
        <w:tabs>
          <w:tab w:val="num" w:pos="4320"/>
        </w:tabs>
        <w:ind w:left="4320" w:hanging="360"/>
      </w:pPr>
      <w:rPr>
        <w:rFonts w:ascii="Wingdings" w:hAnsi="Wingdings" w:hint="default"/>
      </w:rPr>
    </w:lvl>
    <w:lvl w:ilvl="6" w:tplc="D4B23D5A" w:tentative="1">
      <w:start w:val="1"/>
      <w:numFmt w:val="bullet"/>
      <w:lvlText w:val=""/>
      <w:lvlJc w:val="left"/>
      <w:pPr>
        <w:tabs>
          <w:tab w:val="num" w:pos="5040"/>
        </w:tabs>
        <w:ind w:left="5040" w:hanging="360"/>
      </w:pPr>
      <w:rPr>
        <w:rFonts w:ascii="Wingdings" w:hAnsi="Wingdings" w:hint="default"/>
      </w:rPr>
    </w:lvl>
    <w:lvl w:ilvl="7" w:tplc="141830C4" w:tentative="1">
      <w:start w:val="1"/>
      <w:numFmt w:val="bullet"/>
      <w:lvlText w:val=""/>
      <w:lvlJc w:val="left"/>
      <w:pPr>
        <w:tabs>
          <w:tab w:val="num" w:pos="5760"/>
        </w:tabs>
        <w:ind w:left="5760" w:hanging="360"/>
      </w:pPr>
      <w:rPr>
        <w:rFonts w:ascii="Wingdings" w:hAnsi="Wingdings" w:hint="default"/>
      </w:rPr>
    </w:lvl>
    <w:lvl w:ilvl="8" w:tplc="1BB41ACC" w:tentative="1">
      <w:start w:val="1"/>
      <w:numFmt w:val="bullet"/>
      <w:lvlText w:val=""/>
      <w:lvlJc w:val="left"/>
      <w:pPr>
        <w:tabs>
          <w:tab w:val="num" w:pos="6480"/>
        </w:tabs>
        <w:ind w:left="6480" w:hanging="360"/>
      </w:pPr>
      <w:rPr>
        <w:rFonts w:ascii="Wingdings" w:hAnsi="Wingdings" w:hint="default"/>
      </w:rPr>
    </w:lvl>
  </w:abstractNum>
  <w:abstractNum w:abstractNumId="2">
    <w:nsid w:val="0E685980"/>
    <w:multiLevelType w:val="hybridMultilevel"/>
    <w:tmpl w:val="29285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2A017B"/>
    <w:multiLevelType w:val="hybridMultilevel"/>
    <w:tmpl w:val="39304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A23006"/>
    <w:multiLevelType w:val="hybridMultilevel"/>
    <w:tmpl w:val="120E2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104320"/>
    <w:multiLevelType w:val="hybridMultilevel"/>
    <w:tmpl w:val="6C98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A06818"/>
    <w:multiLevelType w:val="hybridMultilevel"/>
    <w:tmpl w:val="AA5E8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B92955"/>
    <w:multiLevelType w:val="hybridMultilevel"/>
    <w:tmpl w:val="B720E032"/>
    <w:lvl w:ilvl="0" w:tplc="73C4C342">
      <w:start w:val="1"/>
      <w:numFmt w:val="bullet"/>
      <w:lvlText w:val=""/>
      <w:lvlJc w:val="left"/>
      <w:pPr>
        <w:tabs>
          <w:tab w:val="num" w:pos="720"/>
        </w:tabs>
        <w:ind w:left="720" w:hanging="360"/>
      </w:pPr>
      <w:rPr>
        <w:rFonts w:ascii="Wingdings" w:hAnsi="Wingdings" w:hint="default"/>
      </w:rPr>
    </w:lvl>
    <w:lvl w:ilvl="1" w:tplc="6C36BD9E" w:tentative="1">
      <w:start w:val="1"/>
      <w:numFmt w:val="bullet"/>
      <w:lvlText w:val=""/>
      <w:lvlJc w:val="left"/>
      <w:pPr>
        <w:tabs>
          <w:tab w:val="num" w:pos="1440"/>
        </w:tabs>
        <w:ind w:left="1440" w:hanging="360"/>
      </w:pPr>
      <w:rPr>
        <w:rFonts w:ascii="Wingdings" w:hAnsi="Wingdings" w:hint="default"/>
      </w:rPr>
    </w:lvl>
    <w:lvl w:ilvl="2" w:tplc="0BB4654C" w:tentative="1">
      <w:start w:val="1"/>
      <w:numFmt w:val="bullet"/>
      <w:lvlText w:val=""/>
      <w:lvlJc w:val="left"/>
      <w:pPr>
        <w:tabs>
          <w:tab w:val="num" w:pos="2160"/>
        </w:tabs>
        <w:ind w:left="2160" w:hanging="360"/>
      </w:pPr>
      <w:rPr>
        <w:rFonts w:ascii="Wingdings" w:hAnsi="Wingdings" w:hint="default"/>
      </w:rPr>
    </w:lvl>
    <w:lvl w:ilvl="3" w:tplc="9F089440" w:tentative="1">
      <w:start w:val="1"/>
      <w:numFmt w:val="bullet"/>
      <w:lvlText w:val=""/>
      <w:lvlJc w:val="left"/>
      <w:pPr>
        <w:tabs>
          <w:tab w:val="num" w:pos="2880"/>
        </w:tabs>
        <w:ind w:left="2880" w:hanging="360"/>
      </w:pPr>
      <w:rPr>
        <w:rFonts w:ascii="Wingdings" w:hAnsi="Wingdings" w:hint="default"/>
      </w:rPr>
    </w:lvl>
    <w:lvl w:ilvl="4" w:tplc="C8FE6D62" w:tentative="1">
      <w:start w:val="1"/>
      <w:numFmt w:val="bullet"/>
      <w:lvlText w:val=""/>
      <w:lvlJc w:val="left"/>
      <w:pPr>
        <w:tabs>
          <w:tab w:val="num" w:pos="3600"/>
        </w:tabs>
        <w:ind w:left="3600" w:hanging="360"/>
      </w:pPr>
      <w:rPr>
        <w:rFonts w:ascii="Wingdings" w:hAnsi="Wingdings" w:hint="default"/>
      </w:rPr>
    </w:lvl>
    <w:lvl w:ilvl="5" w:tplc="D27A2634" w:tentative="1">
      <w:start w:val="1"/>
      <w:numFmt w:val="bullet"/>
      <w:lvlText w:val=""/>
      <w:lvlJc w:val="left"/>
      <w:pPr>
        <w:tabs>
          <w:tab w:val="num" w:pos="4320"/>
        </w:tabs>
        <w:ind w:left="4320" w:hanging="360"/>
      </w:pPr>
      <w:rPr>
        <w:rFonts w:ascii="Wingdings" w:hAnsi="Wingdings" w:hint="default"/>
      </w:rPr>
    </w:lvl>
    <w:lvl w:ilvl="6" w:tplc="E48087B6" w:tentative="1">
      <w:start w:val="1"/>
      <w:numFmt w:val="bullet"/>
      <w:lvlText w:val=""/>
      <w:lvlJc w:val="left"/>
      <w:pPr>
        <w:tabs>
          <w:tab w:val="num" w:pos="5040"/>
        </w:tabs>
        <w:ind w:left="5040" w:hanging="360"/>
      </w:pPr>
      <w:rPr>
        <w:rFonts w:ascii="Wingdings" w:hAnsi="Wingdings" w:hint="default"/>
      </w:rPr>
    </w:lvl>
    <w:lvl w:ilvl="7" w:tplc="B0E23D88" w:tentative="1">
      <w:start w:val="1"/>
      <w:numFmt w:val="bullet"/>
      <w:lvlText w:val=""/>
      <w:lvlJc w:val="left"/>
      <w:pPr>
        <w:tabs>
          <w:tab w:val="num" w:pos="5760"/>
        </w:tabs>
        <w:ind w:left="5760" w:hanging="360"/>
      </w:pPr>
      <w:rPr>
        <w:rFonts w:ascii="Wingdings" w:hAnsi="Wingdings" w:hint="default"/>
      </w:rPr>
    </w:lvl>
    <w:lvl w:ilvl="8" w:tplc="EDC68A2C" w:tentative="1">
      <w:start w:val="1"/>
      <w:numFmt w:val="bullet"/>
      <w:lvlText w:val=""/>
      <w:lvlJc w:val="left"/>
      <w:pPr>
        <w:tabs>
          <w:tab w:val="num" w:pos="6480"/>
        </w:tabs>
        <w:ind w:left="6480" w:hanging="360"/>
      </w:pPr>
      <w:rPr>
        <w:rFonts w:ascii="Wingdings" w:hAnsi="Wingdings" w:hint="default"/>
      </w:rPr>
    </w:lvl>
  </w:abstractNum>
  <w:abstractNum w:abstractNumId="8">
    <w:nsid w:val="2A0D6295"/>
    <w:multiLevelType w:val="hybridMultilevel"/>
    <w:tmpl w:val="6D20C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B84843"/>
    <w:multiLevelType w:val="hybridMultilevel"/>
    <w:tmpl w:val="FE1067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30DB7C00"/>
    <w:multiLevelType w:val="hybridMultilevel"/>
    <w:tmpl w:val="B994E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EF76F2"/>
    <w:multiLevelType w:val="hybridMultilevel"/>
    <w:tmpl w:val="28ACB4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28C3E00"/>
    <w:multiLevelType w:val="hybridMultilevel"/>
    <w:tmpl w:val="293EBDA4"/>
    <w:lvl w:ilvl="0" w:tplc="3FD424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664581"/>
    <w:multiLevelType w:val="hybridMultilevel"/>
    <w:tmpl w:val="54466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196429"/>
    <w:multiLevelType w:val="hybridMultilevel"/>
    <w:tmpl w:val="4A94A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63202E"/>
    <w:multiLevelType w:val="hybridMultilevel"/>
    <w:tmpl w:val="68FCF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657B7A"/>
    <w:multiLevelType w:val="hybridMultilevel"/>
    <w:tmpl w:val="5BAC4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443CF0"/>
    <w:multiLevelType w:val="hybridMultilevel"/>
    <w:tmpl w:val="0E7E3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7C7D8B"/>
    <w:multiLevelType w:val="hybridMultilevel"/>
    <w:tmpl w:val="443E5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2F385A"/>
    <w:multiLevelType w:val="hybridMultilevel"/>
    <w:tmpl w:val="75C2ECE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F245C0"/>
    <w:multiLevelType w:val="hybridMultilevel"/>
    <w:tmpl w:val="2634F3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F644BBF"/>
    <w:multiLevelType w:val="hybridMultilevel"/>
    <w:tmpl w:val="D1F40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762B8E"/>
    <w:multiLevelType w:val="hybridMultilevel"/>
    <w:tmpl w:val="E744D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603365"/>
    <w:multiLevelType w:val="hybridMultilevel"/>
    <w:tmpl w:val="E1CE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752AA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2701289"/>
    <w:multiLevelType w:val="hybridMultilevel"/>
    <w:tmpl w:val="3CE4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C930E2"/>
    <w:multiLevelType w:val="hybridMultilevel"/>
    <w:tmpl w:val="F9C6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252C17"/>
    <w:multiLevelType w:val="hybridMultilevel"/>
    <w:tmpl w:val="20804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6"/>
  </w:num>
  <w:num w:numId="4">
    <w:abstractNumId w:val="24"/>
  </w:num>
  <w:num w:numId="5">
    <w:abstractNumId w:val="18"/>
  </w:num>
  <w:num w:numId="6">
    <w:abstractNumId w:val="0"/>
  </w:num>
  <w:num w:numId="7">
    <w:abstractNumId w:val="19"/>
  </w:num>
  <w:num w:numId="8">
    <w:abstractNumId w:val="15"/>
  </w:num>
  <w:num w:numId="9">
    <w:abstractNumId w:val="3"/>
  </w:num>
  <w:num w:numId="10">
    <w:abstractNumId w:val="16"/>
  </w:num>
  <w:num w:numId="11">
    <w:abstractNumId w:val="20"/>
  </w:num>
  <w:num w:numId="12">
    <w:abstractNumId w:val="17"/>
  </w:num>
  <w:num w:numId="13">
    <w:abstractNumId w:val="8"/>
  </w:num>
  <w:num w:numId="14">
    <w:abstractNumId w:val="12"/>
  </w:num>
  <w:num w:numId="15">
    <w:abstractNumId w:val="13"/>
  </w:num>
  <w:num w:numId="16">
    <w:abstractNumId w:val="4"/>
  </w:num>
  <w:num w:numId="17">
    <w:abstractNumId w:val="22"/>
  </w:num>
  <w:num w:numId="18">
    <w:abstractNumId w:val="27"/>
  </w:num>
  <w:num w:numId="19">
    <w:abstractNumId w:val="21"/>
  </w:num>
  <w:num w:numId="20">
    <w:abstractNumId w:val="14"/>
  </w:num>
  <w:num w:numId="21">
    <w:abstractNumId w:val="25"/>
  </w:num>
  <w:num w:numId="22">
    <w:abstractNumId w:val="23"/>
  </w:num>
  <w:num w:numId="23">
    <w:abstractNumId w:val="5"/>
  </w:num>
  <w:num w:numId="24">
    <w:abstractNumId w:val="1"/>
  </w:num>
  <w:num w:numId="25">
    <w:abstractNumId w:val="7"/>
  </w:num>
  <w:num w:numId="26">
    <w:abstractNumId w:val="9"/>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E8"/>
    <w:rsid w:val="000131B1"/>
    <w:rsid w:val="000163EA"/>
    <w:rsid w:val="000206C0"/>
    <w:rsid w:val="000224A4"/>
    <w:rsid w:val="000301BE"/>
    <w:rsid w:val="00033E3C"/>
    <w:rsid w:val="00045C70"/>
    <w:rsid w:val="00052BA5"/>
    <w:rsid w:val="00054D75"/>
    <w:rsid w:val="00056FF9"/>
    <w:rsid w:val="000607E9"/>
    <w:rsid w:val="00080279"/>
    <w:rsid w:val="00081B1A"/>
    <w:rsid w:val="000902B9"/>
    <w:rsid w:val="00090857"/>
    <w:rsid w:val="0009338B"/>
    <w:rsid w:val="0009672B"/>
    <w:rsid w:val="000A4A7F"/>
    <w:rsid w:val="000A769C"/>
    <w:rsid w:val="000B1644"/>
    <w:rsid w:val="000B59FC"/>
    <w:rsid w:val="000B7CFA"/>
    <w:rsid w:val="000D1025"/>
    <w:rsid w:val="000D2E64"/>
    <w:rsid w:val="000D45D5"/>
    <w:rsid w:val="000D4C1E"/>
    <w:rsid w:val="000D6C73"/>
    <w:rsid w:val="000E2FE7"/>
    <w:rsid w:val="0010511B"/>
    <w:rsid w:val="00115883"/>
    <w:rsid w:val="001203C2"/>
    <w:rsid w:val="001211A6"/>
    <w:rsid w:val="00131F2F"/>
    <w:rsid w:val="00140695"/>
    <w:rsid w:val="00143D18"/>
    <w:rsid w:val="00144EE3"/>
    <w:rsid w:val="00144F0D"/>
    <w:rsid w:val="0015039E"/>
    <w:rsid w:val="00150698"/>
    <w:rsid w:val="001541BD"/>
    <w:rsid w:val="00154D46"/>
    <w:rsid w:val="001644D6"/>
    <w:rsid w:val="00174B2B"/>
    <w:rsid w:val="00176E5C"/>
    <w:rsid w:val="00177C13"/>
    <w:rsid w:val="00181230"/>
    <w:rsid w:val="00191590"/>
    <w:rsid w:val="0019559E"/>
    <w:rsid w:val="001A1006"/>
    <w:rsid w:val="001A3465"/>
    <w:rsid w:val="001B5F2C"/>
    <w:rsid w:val="001B7182"/>
    <w:rsid w:val="001C1D59"/>
    <w:rsid w:val="001C28AE"/>
    <w:rsid w:val="001D3BFC"/>
    <w:rsid w:val="001D4C43"/>
    <w:rsid w:val="001E1A70"/>
    <w:rsid w:val="001E26BF"/>
    <w:rsid w:val="001E2B80"/>
    <w:rsid w:val="001E60DD"/>
    <w:rsid w:val="001F1B4D"/>
    <w:rsid w:val="001F34D6"/>
    <w:rsid w:val="001F3EFF"/>
    <w:rsid w:val="001F5590"/>
    <w:rsid w:val="001F78D2"/>
    <w:rsid w:val="00201FD0"/>
    <w:rsid w:val="0020485D"/>
    <w:rsid w:val="002058BF"/>
    <w:rsid w:val="00213044"/>
    <w:rsid w:val="002235D9"/>
    <w:rsid w:val="002305DD"/>
    <w:rsid w:val="00230AE7"/>
    <w:rsid w:val="0023505E"/>
    <w:rsid w:val="00236552"/>
    <w:rsid w:val="0024467F"/>
    <w:rsid w:val="0024601B"/>
    <w:rsid w:val="002524D2"/>
    <w:rsid w:val="002526C3"/>
    <w:rsid w:val="002535D1"/>
    <w:rsid w:val="002623A0"/>
    <w:rsid w:val="002634AC"/>
    <w:rsid w:val="00264141"/>
    <w:rsid w:val="00264E53"/>
    <w:rsid w:val="00270B8A"/>
    <w:rsid w:val="00276CDE"/>
    <w:rsid w:val="00281378"/>
    <w:rsid w:val="002918B8"/>
    <w:rsid w:val="002A0DBE"/>
    <w:rsid w:val="002A2912"/>
    <w:rsid w:val="002A3502"/>
    <w:rsid w:val="002B6AF0"/>
    <w:rsid w:val="002D09AB"/>
    <w:rsid w:val="002D12FF"/>
    <w:rsid w:val="002D564A"/>
    <w:rsid w:val="002D758F"/>
    <w:rsid w:val="002F2C81"/>
    <w:rsid w:val="002F3373"/>
    <w:rsid w:val="002F3F86"/>
    <w:rsid w:val="002F44D5"/>
    <w:rsid w:val="002F7E5C"/>
    <w:rsid w:val="0030189E"/>
    <w:rsid w:val="00304FC5"/>
    <w:rsid w:val="00307F5A"/>
    <w:rsid w:val="003106E8"/>
    <w:rsid w:val="003172FA"/>
    <w:rsid w:val="00320683"/>
    <w:rsid w:val="00320A65"/>
    <w:rsid w:val="003278C5"/>
    <w:rsid w:val="00334512"/>
    <w:rsid w:val="0033488E"/>
    <w:rsid w:val="00335356"/>
    <w:rsid w:val="003361EB"/>
    <w:rsid w:val="00340B7A"/>
    <w:rsid w:val="003417DF"/>
    <w:rsid w:val="0034781C"/>
    <w:rsid w:val="00350C32"/>
    <w:rsid w:val="00352773"/>
    <w:rsid w:val="00353ACF"/>
    <w:rsid w:val="003601C3"/>
    <w:rsid w:val="00361A6B"/>
    <w:rsid w:val="00362DC5"/>
    <w:rsid w:val="003744DC"/>
    <w:rsid w:val="00384087"/>
    <w:rsid w:val="00385448"/>
    <w:rsid w:val="00386F28"/>
    <w:rsid w:val="003911B0"/>
    <w:rsid w:val="00391AAB"/>
    <w:rsid w:val="00392B55"/>
    <w:rsid w:val="0039348C"/>
    <w:rsid w:val="00394A02"/>
    <w:rsid w:val="003A1158"/>
    <w:rsid w:val="003A4644"/>
    <w:rsid w:val="003A474B"/>
    <w:rsid w:val="003A4AD6"/>
    <w:rsid w:val="003B0400"/>
    <w:rsid w:val="003B3223"/>
    <w:rsid w:val="003B6AF1"/>
    <w:rsid w:val="003B79D0"/>
    <w:rsid w:val="003C6E99"/>
    <w:rsid w:val="003C7D33"/>
    <w:rsid w:val="003D07CF"/>
    <w:rsid w:val="003D364B"/>
    <w:rsid w:val="003E0A86"/>
    <w:rsid w:val="003E2D56"/>
    <w:rsid w:val="003E5C2D"/>
    <w:rsid w:val="003F2236"/>
    <w:rsid w:val="003F48AC"/>
    <w:rsid w:val="003F51C4"/>
    <w:rsid w:val="003F6F1C"/>
    <w:rsid w:val="004015A4"/>
    <w:rsid w:val="00407D8A"/>
    <w:rsid w:val="00411EAB"/>
    <w:rsid w:val="004131CE"/>
    <w:rsid w:val="004200B5"/>
    <w:rsid w:val="00423B03"/>
    <w:rsid w:val="004274CA"/>
    <w:rsid w:val="00435A68"/>
    <w:rsid w:val="00444F2E"/>
    <w:rsid w:val="00445EB9"/>
    <w:rsid w:val="00447063"/>
    <w:rsid w:val="00452724"/>
    <w:rsid w:val="004712B8"/>
    <w:rsid w:val="00474611"/>
    <w:rsid w:val="00480FFB"/>
    <w:rsid w:val="00482CBF"/>
    <w:rsid w:val="00484370"/>
    <w:rsid w:val="00484C97"/>
    <w:rsid w:val="0048704C"/>
    <w:rsid w:val="004973E8"/>
    <w:rsid w:val="004B3D74"/>
    <w:rsid w:val="004B7CD4"/>
    <w:rsid w:val="004C26F5"/>
    <w:rsid w:val="004C27AF"/>
    <w:rsid w:val="004D25BE"/>
    <w:rsid w:val="004E206E"/>
    <w:rsid w:val="004F2793"/>
    <w:rsid w:val="004F3709"/>
    <w:rsid w:val="00503568"/>
    <w:rsid w:val="00503959"/>
    <w:rsid w:val="00503E42"/>
    <w:rsid w:val="00506FC1"/>
    <w:rsid w:val="00512E9C"/>
    <w:rsid w:val="0051309A"/>
    <w:rsid w:val="005146BB"/>
    <w:rsid w:val="00514AF7"/>
    <w:rsid w:val="005152CE"/>
    <w:rsid w:val="005210B8"/>
    <w:rsid w:val="00535719"/>
    <w:rsid w:val="00545E92"/>
    <w:rsid w:val="00546F76"/>
    <w:rsid w:val="005604C7"/>
    <w:rsid w:val="0056266D"/>
    <w:rsid w:val="00566E17"/>
    <w:rsid w:val="005671A8"/>
    <w:rsid w:val="00572513"/>
    <w:rsid w:val="00577768"/>
    <w:rsid w:val="00582ECC"/>
    <w:rsid w:val="0058763C"/>
    <w:rsid w:val="005959DE"/>
    <w:rsid w:val="005A1B1A"/>
    <w:rsid w:val="005A1EC9"/>
    <w:rsid w:val="005A5802"/>
    <w:rsid w:val="005A6138"/>
    <w:rsid w:val="005C7BBB"/>
    <w:rsid w:val="005D6DFF"/>
    <w:rsid w:val="006063A4"/>
    <w:rsid w:val="00606508"/>
    <w:rsid w:val="0060758C"/>
    <w:rsid w:val="006206DF"/>
    <w:rsid w:val="006248C4"/>
    <w:rsid w:val="00624A08"/>
    <w:rsid w:val="006308C3"/>
    <w:rsid w:val="00631305"/>
    <w:rsid w:val="006336C1"/>
    <w:rsid w:val="0063404B"/>
    <w:rsid w:val="00635477"/>
    <w:rsid w:val="00637F72"/>
    <w:rsid w:val="0064174E"/>
    <w:rsid w:val="0064204C"/>
    <w:rsid w:val="00642544"/>
    <w:rsid w:val="00647DF1"/>
    <w:rsid w:val="00660D9D"/>
    <w:rsid w:val="00660FB6"/>
    <w:rsid w:val="006623D2"/>
    <w:rsid w:val="006762E6"/>
    <w:rsid w:val="00684060"/>
    <w:rsid w:val="00692415"/>
    <w:rsid w:val="0069269E"/>
    <w:rsid w:val="00692AE7"/>
    <w:rsid w:val="006A107E"/>
    <w:rsid w:val="006A3A73"/>
    <w:rsid w:val="006A723E"/>
    <w:rsid w:val="006B0A73"/>
    <w:rsid w:val="006B112C"/>
    <w:rsid w:val="006B40A3"/>
    <w:rsid w:val="006B79D4"/>
    <w:rsid w:val="006C6942"/>
    <w:rsid w:val="006E0126"/>
    <w:rsid w:val="006E2D97"/>
    <w:rsid w:val="006E4C55"/>
    <w:rsid w:val="006F108D"/>
    <w:rsid w:val="006F2992"/>
    <w:rsid w:val="007068A4"/>
    <w:rsid w:val="00712E67"/>
    <w:rsid w:val="00713294"/>
    <w:rsid w:val="00717DE8"/>
    <w:rsid w:val="00730AA2"/>
    <w:rsid w:val="007311FC"/>
    <w:rsid w:val="00735E32"/>
    <w:rsid w:val="00737883"/>
    <w:rsid w:val="00740AF4"/>
    <w:rsid w:val="00743264"/>
    <w:rsid w:val="0075409E"/>
    <w:rsid w:val="00757A30"/>
    <w:rsid w:val="007616C1"/>
    <w:rsid w:val="00770F3B"/>
    <w:rsid w:val="00773F11"/>
    <w:rsid w:val="007849E3"/>
    <w:rsid w:val="0078682B"/>
    <w:rsid w:val="00791658"/>
    <w:rsid w:val="0079215B"/>
    <w:rsid w:val="0079742F"/>
    <w:rsid w:val="007A42C7"/>
    <w:rsid w:val="007A5934"/>
    <w:rsid w:val="007B047E"/>
    <w:rsid w:val="007B1BDB"/>
    <w:rsid w:val="007B50C4"/>
    <w:rsid w:val="007B5572"/>
    <w:rsid w:val="007B5829"/>
    <w:rsid w:val="007C1FDC"/>
    <w:rsid w:val="007C5FB4"/>
    <w:rsid w:val="007D12FE"/>
    <w:rsid w:val="007D1C07"/>
    <w:rsid w:val="007D57E7"/>
    <w:rsid w:val="007E51AB"/>
    <w:rsid w:val="007F1C7A"/>
    <w:rsid w:val="007F2AA0"/>
    <w:rsid w:val="007F3325"/>
    <w:rsid w:val="00804CE8"/>
    <w:rsid w:val="00811313"/>
    <w:rsid w:val="00811529"/>
    <w:rsid w:val="00811615"/>
    <w:rsid w:val="008160A5"/>
    <w:rsid w:val="008167A4"/>
    <w:rsid w:val="00816BC2"/>
    <w:rsid w:val="008214E5"/>
    <w:rsid w:val="008216DA"/>
    <w:rsid w:val="0082187C"/>
    <w:rsid w:val="008224F3"/>
    <w:rsid w:val="00834A0A"/>
    <w:rsid w:val="008350B6"/>
    <w:rsid w:val="00835395"/>
    <w:rsid w:val="00836DA0"/>
    <w:rsid w:val="00851407"/>
    <w:rsid w:val="00853ECB"/>
    <w:rsid w:val="00855F84"/>
    <w:rsid w:val="00856948"/>
    <w:rsid w:val="00856F98"/>
    <w:rsid w:val="0086406F"/>
    <w:rsid w:val="00865218"/>
    <w:rsid w:val="008752DF"/>
    <w:rsid w:val="00883D3B"/>
    <w:rsid w:val="00887AFF"/>
    <w:rsid w:val="00893CDB"/>
    <w:rsid w:val="008A0C6A"/>
    <w:rsid w:val="008A4B0E"/>
    <w:rsid w:val="008B1043"/>
    <w:rsid w:val="008B20B8"/>
    <w:rsid w:val="008B662A"/>
    <w:rsid w:val="008B685A"/>
    <w:rsid w:val="008C501C"/>
    <w:rsid w:val="008C5DE2"/>
    <w:rsid w:val="008E445C"/>
    <w:rsid w:val="008F0449"/>
    <w:rsid w:val="00901145"/>
    <w:rsid w:val="00902085"/>
    <w:rsid w:val="0090246B"/>
    <w:rsid w:val="00905E70"/>
    <w:rsid w:val="009111A5"/>
    <w:rsid w:val="009248CD"/>
    <w:rsid w:val="009314B7"/>
    <w:rsid w:val="009358FB"/>
    <w:rsid w:val="009439E2"/>
    <w:rsid w:val="00943ACB"/>
    <w:rsid w:val="00943AEA"/>
    <w:rsid w:val="00946B71"/>
    <w:rsid w:val="0096013D"/>
    <w:rsid w:val="009604F6"/>
    <w:rsid w:val="00960BA2"/>
    <w:rsid w:val="00962A05"/>
    <w:rsid w:val="009643C6"/>
    <w:rsid w:val="009666CB"/>
    <w:rsid w:val="009747C7"/>
    <w:rsid w:val="009834ED"/>
    <w:rsid w:val="009838A4"/>
    <w:rsid w:val="00996260"/>
    <w:rsid w:val="009A45A4"/>
    <w:rsid w:val="009A6118"/>
    <w:rsid w:val="009A7B17"/>
    <w:rsid w:val="009B2BEF"/>
    <w:rsid w:val="009B5283"/>
    <w:rsid w:val="009B5517"/>
    <w:rsid w:val="009B58A8"/>
    <w:rsid w:val="009B7EE1"/>
    <w:rsid w:val="009C287B"/>
    <w:rsid w:val="009C2CCE"/>
    <w:rsid w:val="009D647E"/>
    <w:rsid w:val="009E69F4"/>
    <w:rsid w:val="009E7C34"/>
    <w:rsid w:val="009F2269"/>
    <w:rsid w:val="009F3D8C"/>
    <w:rsid w:val="00A24D66"/>
    <w:rsid w:val="00A33D6F"/>
    <w:rsid w:val="00A346F1"/>
    <w:rsid w:val="00A40235"/>
    <w:rsid w:val="00A41538"/>
    <w:rsid w:val="00A53C6E"/>
    <w:rsid w:val="00A53EDF"/>
    <w:rsid w:val="00A566D3"/>
    <w:rsid w:val="00A61D1B"/>
    <w:rsid w:val="00A67ED3"/>
    <w:rsid w:val="00A7576C"/>
    <w:rsid w:val="00A81E0B"/>
    <w:rsid w:val="00A83E3F"/>
    <w:rsid w:val="00A86CBB"/>
    <w:rsid w:val="00A96B7F"/>
    <w:rsid w:val="00AA2D3C"/>
    <w:rsid w:val="00AB0D8B"/>
    <w:rsid w:val="00AB535B"/>
    <w:rsid w:val="00AC17E4"/>
    <w:rsid w:val="00AC41CC"/>
    <w:rsid w:val="00AD25F0"/>
    <w:rsid w:val="00AE588C"/>
    <w:rsid w:val="00AF2CD6"/>
    <w:rsid w:val="00AF5BD5"/>
    <w:rsid w:val="00AF6135"/>
    <w:rsid w:val="00B02C92"/>
    <w:rsid w:val="00B05742"/>
    <w:rsid w:val="00B07AFA"/>
    <w:rsid w:val="00B1392D"/>
    <w:rsid w:val="00B168F3"/>
    <w:rsid w:val="00B20DA9"/>
    <w:rsid w:val="00B24B43"/>
    <w:rsid w:val="00B25CB2"/>
    <w:rsid w:val="00B30804"/>
    <w:rsid w:val="00B310D6"/>
    <w:rsid w:val="00B40AC0"/>
    <w:rsid w:val="00B41887"/>
    <w:rsid w:val="00B46319"/>
    <w:rsid w:val="00B519B9"/>
    <w:rsid w:val="00B52227"/>
    <w:rsid w:val="00B533ED"/>
    <w:rsid w:val="00B604BC"/>
    <w:rsid w:val="00B670D7"/>
    <w:rsid w:val="00B72238"/>
    <w:rsid w:val="00B74361"/>
    <w:rsid w:val="00B81B90"/>
    <w:rsid w:val="00B8647C"/>
    <w:rsid w:val="00B86CA7"/>
    <w:rsid w:val="00B87985"/>
    <w:rsid w:val="00B96C39"/>
    <w:rsid w:val="00B97081"/>
    <w:rsid w:val="00BA0574"/>
    <w:rsid w:val="00BA1832"/>
    <w:rsid w:val="00BA2793"/>
    <w:rsid w:val="00BA44B5"/>
    <w:rsid w:val="00BA649A"/>
    <w:rsid w:val="00BA6F9C"/>
    <w:rsid w:val="00BB0466"/>
    <w:rsid w:val="00BD7363"/>
    <w:rsid w:val="00BD7753"/>
    <w:rsid w:val="00BE00DE"/>
    <w:rsid w:val="00BE0777"/>
    <w:rsid w:val="00BE45FA"/>
    <w:rsid w:val="00BF738E"/>
    <w:rsid w:val="00BF799E"/>
    <w:rsid w:val="00C03B34"/>
    <w:rsid w:val="00C03FBE"/>
    <w:rsid w:val="00C07FC5"/>
    <w:rsid w:val="00C155B5"/>
    <w:rsid w:val="00C22450"/>
    <w:rsid w:val="00C22A7E"/>
    <w:rsid w:val="00C25AF7"/>
    <w:rsid w:val="00C409C9"/>
    <w:rsid w:val="00C433C7"/>
    <w:rsid w:val="00C46187"/>
    <w:rsid w:val="00C4642B"/>
    <w:rsid w:val="00C505B4"/>
    <w:rsid w:val="00C53FEE"/>
    <w:rsid w:val="00C63A23"/>
    <w:rsid w:val="00C7057A"/>
    <w:rsid w:val="00C75F03"/>
    <w:rsid w:val="00C81620"/>
    <w:rsid w:val="00C843D2"/>
    <w:rsid w:val="00C86E8A"/>
    <w:rsid w:val="00C86F0F"/>
    <w:rsid w:val="00C9191C"/>
    <w:rsid w:val="00C921B8"/>
    <w:rsid w:val="00C9224D"/>
    <w:rsid w:val="00CA0DC7"/>
    <w:rsid w:val="00CB1516"/>
    <w:rsid w:val="00CB4270"/>
    <w:rsid w:val="00CB5CF7"/>
    <w:rsid w:val="00CB69D4"/>
    <w:rsid w:val="00CC6538"/>
    <w:rsid w:val="00CC7E18"/>
    <w:rsid w:val="00CE7862"/>
    <w:rsid w:val="00CF09C4"/>
    <w:rsid w:val="00D01A4A"/>
    <w:rsid w:val="00D10165"/>
    <w:rsid w:val="00D141A4"/>
    <w:rsid w:val="00D15029"/>
    <w:rsid w:val="00D2039E"/>
    <w:rsid w:val="00D303C6"/>
    <w:rsid w:val="00D35D50"/>
    <w:rsid w:val="00D372B2"/>
    <w:rsid w:val="00D613D5"/>
    <w:rsid w:val="00D6322D"/>
    <w:rsid w:val="00D64215"/>
    <w:rsid w:val="00D6675B"/>
    <w:rsid w:val="00D66A47"/>
    <w:rsid w:val="00D8548D"/>
    <w:rsid w:val="00D8660C"/>
    <w:rsid w:val="00D86A24"/>
    <w:rsid w:val="00D90A45"/>
    <w:rsid w:val="00D95974"/>
    <w:rsid w:val="00DA0393"/>
    <w:rsid w:val="00DA1219"/>
    <w:rsid w:val="00DA222E"/>
    <w:rsid w:val="00DA2BAA"/>
    <w:rsid w:val="00DA63E2"/>
    <w:rsid w:val="00DB0B00"/>
    <w:rsid w:val="00DB1287"/>
    <w:rsid w:val="00DB28B4"/>
    <w:rsid w:val="00DB28E8"/>
    <w:rsid w:val="00DB4EF9"/>
    <w:rsid w:val="00DC1542"/>
    <w:rsid w:val="00DC1A36"/>
    <w:rsid w:val="00DC47DD"/>
    <w:rsid w:val="00DC6C30"/>
    <w:rsid w:val="00DD03A2"/>
    <w:rsid w:val="00DD1471"/>
    <w:rsid w:val="00DD4DC6"/>
    <w:rsid w:val="00DD55E6"/>
    <w:rsid w:val="00DE107E"/>
    <w:rsid w:val="00DE3BE0"/>
    <w:rsid w:val="00DF024D"/>
    <w:rsid w:val="00DF1A57"/>
    <w:rsid w:val="00E032D3"/>
    <w:rsid w:val="00E07ABC"/>
    <w:rsid w:val="00E2070D"/>
    <w:rsid w:val="00E226C7"/>
    <w:rsid w:val="00E34781"/>
    <w:rsid w:val="00E43F8C"/>
    <w:rsid w:val="00E52167"/>
    <w:rsid w:val="00E5423E"/>
    <w:rsid w:val="00E54607"/>
    <w:rsid w:val="00E85695"/>
    <w:rsid w:val="00E863AB"/>
    <w:rsid w:val="00EA2563"/>
    <w:rsid w:val="00EA27CA"/>
    <w:rsid w:val="00EA3091"/>
    <w:rsid w:val="00EA4DFC"/>
    <w:rsid w:val="00EA567F"/>
    <w:rsid w:val="00EA6ADC"/>
    <w:rsid w:val="00EA6E17"/>
    <w:rsid w:val="00EA7DB3"/>
    <w:rsid w:val="00EB0920"/>
    <w:rsid w:val="00EB1C0C"/>
    <w:rsid w:val="00EB4951"/>
    <w:rsid w:val="00ED2FD0"/>
    <w:rsid w:val="00ED31B8"/>
    <w:rsid w:val="00ED7C2E"/>
    <w:rsid w:val="00EE23EF"/>
    <w:rsid w:val="00EE7974"/>
    <w:rsid w:val="00EF2D15"/>
    <w:rsid w:val="00F0015E"/>
    <w:rsid w:val="00F13710"/>
    <w:rsid w:val="00F14913"/>
    <w:rsid w:val="00F1559D"/>
    <w:rsid w:val="00F15EFA"/>
    <w:rsid w:val="00F16FF5"/>
    <w:rsid w:val="00F17AEF"/>
    <w:rsid w:val="00F20B9D"/>
    <w:rsid w:val="00F21596"/>
    <w:rsid w:val="00F21A47"/>
    <w:rsid w:val="00F27152"/>
    <w:rsid w:val="00F336E9"/>
    <w:rsid w:val="00F46683"/>
    <w:rsid w:val="00F528D6"/>
    <w:rsid w:val="00F61CC5"/>
    <w:rsid w:val="00F66DE1"/>
    <w:rsid w:val="00F754DF"/>
    <w:rsid w:val="00F819C2"/>
    <w:rsid w:val="00F87BD2"/>
    <w:rsid w:val="00F9561D"/>
    <w:rsid w:val="00FA210C"/>
    <w:rsid w:val="00FB1006"/>
    <w:rsid w:val="00FB2834"/>
    <w:rsid w:val="00FB67A8"/>
    <w:rsid w:val="00FC3F6A"/>
    <w:rsid w:val="00FC71A3"/>
    <w:rsid w:val="00FC749D"/>
    <w:rsid w:val="00FE507B"/>
    <w:rsid w:val="00FE6162"/>
    <w:rsid w:val="00FF37D1"/>
    <w:rsid w:val="00FF5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DE8"/>
    <w:pPr>
      <w:ind w:left="720"/>
      <w:contextualSpacing/>
    </w:pPr>
  </w:style>
  <w:style w:type="paragraph" w:styleId="Header">
    <w:name w:val="header"/>
    <w:basedOn w:val="Normal"/>
    <w:link w:val="HeaderChar"/>
    <w:uiPriority w:val="99"/>
    <w:semiHidden/>
    <w:unhideWhenUsed/>
    <w:rsid w:val="009A45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A45A4"/>
  </w:style>
  <w:style w:type="paragraph" w:styleId="Footer">
    <w:name w:val="footer"/>
    <w:basedOn w:val="Normal"/>
    <w:link w:val="FooterChar"/>
    <w:uiPriority w:val="99"/>
    <w:semiHidden/>
    <w:unhideWhenUsed/>
    <w:rsid w:val="009A45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A45A4"/>
  </w:style>
  <w:style w:type="paragraph" w:customStyle="1" w:styleId="Default">
    <w:name w:val="Default"/>
    <w:rsid w:val="00AC17E4"/>
    <w:pPr>
      <w:autoSpaceDE w:val="0"/>
      <w:autoSpaceDN w:val="0"/>
      <w:adjustRightInd w:val="0"/>
    </w:pPr>
    <w:rPr>
      <w:rFonts w:ascii="Arial" w:hAnsi="Arial" w:cs="Arial"/>
      <w:color w:val="000000"/>
      <w:sz w:val="24"/>
      <w:szCs w:val="24"/>
    </w:rPr>
  </w:style>
  <w:style w:type="character" w:styleId="Hyperlink">
    <w:name w:val="Hyperlink"/>
    <w:uiPriority w:val="99"/>
    <w:unhideWhenUsed/>
    <w:rsid w:val="004B3D74"/>
    <w:rPr>
      <w:color w:val="0000FF"/>
      <w:u w:val="single"/>
    </w:rPr>
  </w:style>
  <w:style w:type="paragraph" w:styleId="NormalWeb">
    <w:name w:val="Normal (Web)"/>
    <w:basedOn w:val="Normal"/>
    <w:uiPriority w:val="99"/>
    <w:semiHidden/>
    <w:unhideWhenUsed/>
    <w:rsid w:val="00AB0D8B"/>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D141A4"/>
    <w:rPr>
      <w:sz w:val="20"/>
      <w:szCs w:val="20"/>
    </w:rPr>
  </w:style>
  <w:style w:type="character" w:customStyle="1" w:styleId="FootnoteTextChar">
    <w:name w:val="Footnote Text Char"/>
    <w:link w:val="FootnoteText"/>
    <w:uiPriority w:val="99"/>
    <w:semiHidden/>
    <w:rsid w:val="00D141A4"/>
    <w:rPr>
      <w:lang w:eastAsia="en-US"/>
    </w:rPr>
  </w:style>
  <w:style w:type="character" w:styleId="FootnoteReference">
    <w:name w:val="footnote reference"/>
    <w:uiPriority w:val="99"/>
    <w:semiHidden/>
    <w:unhideWhenUsed/>
    <w:rsid w:val="00D141A4"/>
    <w:rPr>
      <w:vertAlign w:val="superscript"/>
    </w:rPr>
  </w:style>
  <w:style w:type="character" w:customStyle="1" w:styleId="UnresolvedMention">
    <w:name w:val="Unresolved Mention"/>
    <w:uiPriority w:val="99"/>
    <w:semiHidden/>
    <w:unhideWhenUsed/>
    <w:rsid w:val="00D141A4"/>
    <w:rPr>
      <w:color w:val="808080"/>
      <w:shd w:val="clear" w:color="auto" w:fill="E6E6E6"/>
    </w:rPr>
  </w:style>
  <w:style w:type="character" w:styleId="FollowedHyperlink">
    <w:name w:val="FollowedHyperlink"/>
    <w:uiPriority w:val="99"/>
    <w:semiHidden/>
    <w:unhideWhenUsed/>
    <w:rsid w:val="00D613D5"/>
    <w:rPr>
      <w:color w:val="954F72"/>
      <w:u w:val="single"/>
    </w:rPr>
  </w:style>
  <w:style w:type="paragraph" w:styleId="NoSpacing">
    <w:name w:val="No Spacing"/>
    <w:link w:val="NoSpacingChar"/>
    <w:uiPriority w:val="1"/>
    <w:qFormat/>
    <w:rsid w:val="00452724"/>
    <w:rPr>
      <w:rFonts w:eastAsia="Times New Roman"/>
      <w:sz w:val="22"/>
      <w:szCs w:val="22"/>
      <w:lang w:val="en-US" w:eastAsia="en-US"/>
    </w:rPr>
  </w:style>
  <w:style w:type="character" w:customStyle="1" w:styleId="NoSpacingChar">
    <w:name w:val="No Spacing Char"/>
    <w:link w:val="NoSpacing"/>
    <w:uiPriority w:val="1"/>
    <w:rsid w:val="00452724"/>
    <w:rPr>
      <w:rFonts w:eastAsia="Times New Roman"/>
      <w:sz w:val="22"/>
      <w:szCs w:val="22"/>
      <w:lang w:val="en-US" w:eastAsia="en-US"/>
    </w:rPr>
  </w:style>
  <w:style w:type="table" w:styleId="TableGrid">
    <w:name w:val="Table Grid"/>
    <w:basedOn w:val="TableNormal"/>
    <w:uiPriority w:val="59"/>
    <w:rsid w:val="00DD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7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0D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DE8"/>
    <w:pPr>
      <w:ind w:left="720"/>
      <w:contextualSpacing/>
    </w:pPr>
  </w:style>
  <w:style w:type="paragraph" w:styleId="Header">
    <w:name w:val="header"/>
    <w:basedOn w:val="Normal"/>
    <w:link w:val="HeaderChar"/>
    <w:uiPriority w:val="99"/>
    <w:semiHidden/>
    <w:unhideWhenUsed/>
    <w:rsid w:val="009A45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A45A4"/>
  </w:style>
  <w:style w:type="paragraph" w:styleId="Footer">
    <w:name w:val="footer"/>
    <w:basedOn w:val="Normal"/>
    <w:link w:val="FooterChar"/>
    <w:uiPriority w:val="99"/>
    <w:semiHidden/>
    <w:unhideWhenUsed/>
    <w:rsid w:val="009A45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A45A4"/>
  </w:style>
  <w:style w:type="paragraph" w:customStyle="1" w:styleId="Default">
    <w:name w:val="Default"/>
    <w:rsid w:val="00AC17E4"/>
    <w:pPr>
      <w:autoSpaceDE w:val="0"/>
      <w:autoSpaceDN w:val="0"/>
      <w:adjustRightInd w:val="0"/>
    </w:pPr>
    <w:rPr>
      <w:rFonts w:ascii="Arial" w:hAnsi="Arial" w:cs="Arial"/>
      <w:color w:val="000000"/>
      <w:sz w:val="24"/>
      <w:szCs w:val="24"/>
    </w:rPr>
  </w:style>
  <w:style w:type="character" w:styleId="Hyperlink">
    <w:name w:val="Hyperlink"/>
    <w:uiPriority w:val="99"/>
    <w:unhideWhenUsed/>
    <w:rsid w:val="004B3D74"/>
    <w:rPr>
      <w:color w:val="0000FF"/>
      <w:u w:val="single"/>
    </w:rPr>
  </w:style>
  <w:style w:type="paragraph" w:styleId="NormalWeb">
    <w:name w:val="Normal (Web)"/>
    <w:basedOn w:val="Normal"/>
    <w:uiPriority w:val="99"/>
    <w:semiHidden/>
    <w:unhideWhenUsed/>
    <w:rsid w:val="00AB0D8B"/>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D141A4"/>
    <w:rPr>
      <w:sz w:val="20"/>
      <w:szCs w:val="20"/>
    </w:rPr>
  </w:style>
  <w:style w:type="character" w:customStyle="1" w:styleId="FootnoteTextChar">
    <w:name w:val="Footnote Text Char"/>
    <w:link w:val="FootnoteText"/>
    <w:uiPriority w:val="99"/>
    <w:semiHidden/>
    <w:rsid w:val="00D141A4"/>
    <w:rPr>
      <w:lang w:eastAsia="en-US"/>
    </w:rPr>
  </w:style>
  <w:style w:type="character" w:styleId="FootnoteReference">
    <w:name w:val="footnote reference"/>
    <w:uiPriority w:val="99"/>
    <w:semiHidden/>
    <w:unhideWhenUsed/>
    <w:rsid w:val="00D141A4"/>
    <w:rPr>
      <w:vertAlign w:val="superscript"/>
    </w:rPr>
  </w:style>
  <w:style w:type="character" w:customStyle="1" w:styleId="UnresolvedMention">
    <w:name w:val="Unresolved Mention"/>
    <w:uiPriority w:val="99"/>
    <w:semiHidden/>
    <w:unhideWhenUsed/>
    <w:rsid w:val="00D141A4"/>
    <w:rPr>
      <w:color w:val="808080"/>
      <w:shd w:val="clear" w:color="auto" w:fill="E6E6E6"/>
    </w:rPr>
  </w:style>
  <w:style w:type="character" w:styleId="FollowedHyperlink">
    <w:name w:val="FollowedHyperlink"/>
    <w:uiPriority w:val="99"/>
    <w:semiHidden/>
    <w:unhideWhenUsed/>
    <w:rsid w:val="00D613D5"/>
    <w:rPr>
      <w:color w:val="954F72"/>
      <w:u w:val="single"/>
    </w:rPr>
  </w:style>
  <w:style w:type="paragraph" w:styleId="NoSpacing">
    <w:name w:val="No Spacing"/>
    <w:link w:val="NoSpacingChar"/>
    <w:uiPriority w:val="1"/>
    <w:qFormat/>
    <w:rsid w:val="00452724"/>
    <w:rPr>
      <w:rFonts w:eastAsia="Times New Roman"/>
      <w:sz w:val="22"/>
      <w:szCs w:val="22"/>
      <w:lang w:val="en-US" w:eastAsia="en-US"/>
    </w:rPr>
  </w:style>
  <w:style w:type="character" w:customStyle="1" w:styleId="NoSpacingChar">
    <w:name w:val="No Spacing Char"/>
    <w:link w:val="NoSpacing"/>
    <w:uiPriority w:val="1"/>
    <w:rsid w:val="00452724"/>
    <w:rPr>
      <w:rFonts w:eastAsia="Times New Roman"/>
      <w:sz w:val="22"/>
      <w:szCs w:val="22"/>
      <w:lang w:val="en-US" w:eastAsia="en-US"/>
    </w:rPr>
  </w:style>
  <w:style w:type="table" w:styleId="TableGrid">
    <w:name w:val="Table Grid"/>
    <w:basedOn w:val="TableNormal"/>
    <w:uiPriority w:val="59"/>
    <w:rsid w:val="00DD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7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0D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55745">
      <w:bodyDiv w:val="1"/>
      <w:marLeft w:val="0"/>
      <w:marRight w:val="0"/>
      <w:marTop w:val="0"/>
      <w:marBottom w:val="0"/>
      <w:divBdr>
        <w:top w:val="none" w:sz="0" w:space="0" w:color="auto"/>
        <w:left w:val="none" w:sz="0" w:space="0" w:color="auto"/>
        <w:bottom w:val="none" w:sz="0" w:space="0" w:color="auto"/>
        <w:right w:val="none" w:sz="0" w:space="0" w:color="auto"/>
      </w:divBdr>
    </w:div>
    <w:div w:id="541601902">
      <w:bodyDiv w:val="1"/>
      <w:marLeft w:val="0"/>
      <w:marRight w:val="0"/>
      <w:marTop w:val="0"/>
      <w:marBottom w:val="0"/>
      <w:divBdr>
        <w:top w:val="none" w:sz="0" w:space="0" w:color="auto"/>
        <w:left w:val="none" w:sz="0" w:space="0" w:color="auto"/>
        <w:bottom w:val="none" w:sz="0" w:space="0" w:color="auto"/>
        <w:right w:val="none" w:sz="0" w:space="0" w:color="auto"/>
      </w:divBdr>
    </w:div>
    <w:div w:id="686834477">
      <w:bodyDiv w:val="1"/>
      <w:marLeft w:val="0"/>
      <w:marRight w:val="0"/>
      <w:marTop w:val="0"/>
      <w:marBottom w:val="0"/>
      <w:divBdr>
        <w:top w:val="none" w:sz="0" w:space="0" w:color="auto"/>
        <w:left w:val="none" w:sz="0" w:space="0" w:color="auto"/>
        <w:bottom w:val="none" w:sz="0" w:space="0" w:color="auto"/>
        <w:right w:val="none" w:sz="0" w:space="0" w:color="auto"/>
      </w:divBdr>
    </w:div>
    <w:div w:id="15528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hamconnect.uk/Services/3072" TargetMode="External"/><Relationship Id="rId5" Type="http://schemas.openxmlformats.org/officeDocument/2006/relationships/settings" Target="settings.xml"/><Relationship Id="rId10" Type="http://schemas.openxmlformats.org/officeDocument/2006/relationships/hyperlink" Target="http://www.newham.gov.uk/offschoolroll" TargetMode="External"/><Relationship Id="rId4" Type="http://schemas.microsoft.com/office/2007/relationships/stylesWithEffects" Target="stylesWithEffects.xml"/><Relationship Id="rId9" Type="http://schemas.openxmlformats.org/officeDocument/2006/relationships/hyperlink" Target="mailto:elective.homeeducation@newham.gov.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06/1751/regulation/8/made" TargetMode="External"/><Relationship Id="rId2" Type="http://schemas.openxmlformats.org/officeDocument/2006/relationships/hyperlink" Target="http://www.newhamconnect.uk/Services/3069" TargetMode="External"/><Relationship Id="rId1" Type="http://schemas.openxmlformats.org/officeDocument/2006/relationships/hyperlink" Target="http://www.legislation.gov.uk/uksi/2006/1751/regulation/8/made" TargetMode="External"/><Relationship Id="rId4" Type="http://schemas.openxmlformats.org/officeDocument/2006/relationships/hyperlink" Target="http://www.dudley.gov.uk/resident/learning-school/parental-support/dudley-education-investigation-service/school-referral-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06430-8BCD-4CE5-9AB7-A245C0FB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E329D82A</Template>
  <TotalTime>0</TotalTime>
  <Pages>11</Pages>
  <Words>4270</Words>
  <Characters>24345</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28558</CharactersWithSpaces>
  <SharedDoc>false</SharedDoc>
  <HLinks>
    <vt:vector size="42" baseType="variant">
      <vt:variant>
        <vt:i4>8061033</vt:i4>
      </vt:variant>
      <vt:variant>
        <vt:i4>6</vt:i4>
      </vt:variant>
      <vt:variant>
        <vt:i4>0</vt:i4>
      </vt:variant>
      <vt:variant>
        <vt:i4>5</vt:i4>
      </vt:variant>
      <vt:variant>
        <vt:lpwstr>http://www.dudley.gov.uk/resident/learning-school/parental-support/elective-home-education/</vt:lpwstr>
      </vt:variant>
      <vt:variant>
        <vt:lpwstr/>
      </vt:variant>
      <vt:variant>
        <vt:i4>5439604</vt:i4>
      </vt:variant>
      <vt:variant>
        <vt:i4>3</vt:i4>
      </vt:variant>
      <vt:variant>
        <vt:i4>0</vt:i4>
      </vt:variant>
      <vt:variant>
        <vt:i4>5</vt:i4>
      </vt:variant>
      <vt:variant>
        <vt:lpwstr>mailto:eis.cs@dudley.gov.uk</vt:lpwstr>
      </vt:variant>
      <vt:variant>
        <vt:lpwstr/>
      </vt:variant>
      <vt:variant>
        <vt:i4>5439604</vt:i4>
      </vt:variant>
      <vt:variant>
        <vt:i4>0</vt:i4>
      </vt:variant>
      <vt:variant>
        <vt:i4>0</vt:i4>
      </vt:variant>
      <vt:variant>
        <vt:i4>5</vt:i4>
      </vt:variant>
      <vt:variant>
        <vt:lpwstr>mailto:eis.cs@dudley.gov.uk</vt:lpwstr>
      </vt:variant>
      <vt:variant>
        <vt:lpwstr/>
      </vt:variant>
      <vt:variant>
        <vt:i4>6815861</vt:i4>
      </vt:variant>
      <vt:variant>
        <vt:i4>9</vt:i4>
      </vt:variant>
      <vt:variant>
        <vt:i4>0</vt:i4>
      </vt:variant>
      <vt:variant>
        <vt:i4>5</vt:i4>
      </vt:variant>
      <vt:variant>
        <vt:lpwstr>http://www.dudley.gov.uk/resident/learning-school/parental-support/dudley-education-investigation-service/school-referral-form/</vt:lpwstr>
      </vt:variant>
      <vt:variant>
        <vt:lpwstr/>
      </vt:variant>
      <vt:variant>
        <vt:i4>3211372</vt:i4>
      </vt:variant>
      <vt:variant>
        <vt:i4>6</vt:i4>
      </vt:variant>
      <vt:variant>
        <vt:i4>0</vt:i4>
      </vt:variant>
      <vt:variant>
        <vt:i4>5</vt:i4>
      </vt:variant>
      <vt:variant>
        <vt:lpwstr>http://www.legislation.gov.uk/uksi/2006/1751/regulation/8/made</vt:lpwstr>
      </vt:variant>
      <vt:variant>
        <vt:lpwstr/>
      </vt:variant>
      <vt:variant>
        <vt:i4>1572880</vt:i4>
      </vt:variant>
      <vt:variant>
        <vt:i4>3</vt:i4>
      </vt:variant>
      <vt:variant>
        <vt:i4>0</vt:i4>
      </vt:variant>
      <vt:variant>
        <vt:i4>5</vt:i4>
      </vt:variant>
      <vt:variant>
        <vt:lpwstr>http://www.dudley.gov.uk/resident/learning-school/parental-support/exclusion-from-school/</vt:lpwstr>
      </vt:variant>
      <vt:variant>
        <vt:lpwstr/>
      </vt:variant>
      <vt:variant>
        <vt:i4>3211372</vt:i4>
      </vt:variant>
      <vt:variant>
        <vt:i4>0</vt:i4>
      </vt:variant>
      <vt:variant>
        <vt:i4>0</vt:i4>
      </vt:variant>
      <vt:variant>
        <vt:i4>5</vt:i4>
      </vt:variant>
      <vt:variant>
        <vt:lpwstr>http://www.legislation.gov.uk/uksi/2006/1751/regulation/8/made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John.Leese@newham.gov.uk</dc:creator>
  <cp:lastModifiedBy>Helen Mitchell</cp:lastModifiedBy>
  <cp:revision>2</cp:revision>
  <cp:lastPrinted>2019-02-11T11:03:00Z</cp:lastPrinted>
  <dcterms:created xsi:type="dcterms:W3CDTF">2019-02-11T12:18:00Z</dcterms:created>
  <dcterms:modified xsi:type="dcterms:W3CDTF">2019-02-11T12:18:00Z</dcterms:modified>
</cp:coreProperties>
</file>