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E7E3EA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E40F" wp14:editId="5FE7E410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7E41F" w14:textId="77777777" w:rsidR="00C55B9E" w:rsidRPr="0084685B" w:rsidRDefault="00C55B9E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14:paraId="5FE7E420" w14:textId="77777777" w:rsidR="00C55B9E" w:rsidRDefault="00C55B9E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E7E421" w14:textId="77777777" w:rsidR="00C55B9E" w:rsidRPr="0084685B" w:rsidRDefault="00C55B9E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5FE7E422" w14:textId="77777777" w:rsidR="00C55B9E" w:rsidRPr="0013645D" w:rsidRDefault="00C55B9E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14:paraId="5FE7E41F" w14:textId="77777777" w:rsidR="00C55B9E" w:rsidRPr="0084685B" w:rsidRDefault="00C55B9E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14:paraId="5FE7E420" w14:textId="77777777" w:rsidR="00C55B9E" w:rsidRDefault="00C55B9E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FE7E421" w14:textId="77777777" w:rsidR="00C55B9E" w:rsidRPr="0084685B" w:rsidRDefault="00C55B9E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5FE7E422" w14:textId="77777777" w:rsidR="00C55B9E" w:rsidRPr="0013645D" w:rsidRDefault="00C55B9E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E7E3EB" w14:textId="77777777" w:rsidR="00BC36C7" w:rsidRPr="00BC36C7" w:rsidRDefault="00BC36C7" w:rsidP="00BC36C7">
      <w:pPr>
        <w:rPr>
          <w:rFonts w:ascii="Verdana" w:hAnsi="Verdana"/>
        </w:rPr>
      </w:pPr>
    </w:p>
    <w:p w14:paraId="5FE7E3EC" w14:textId="77777777" w:rsidR="00BC36C7" w:rsidRPr="00BC36C7" w:rsidRDefault="00BC36C7" w:rsidP="00BC36C7">
      <w:pPr>
        <w:rPr>
          <w:rFonts w:ascii="Verdana" w:hAnsi="Verdana"/>
        </w:rPr>
      </w:pPr>
    </w:p>
    <w:p w14:paraId="5FE7E3ED" w14:textId="77777777" w:rsidR="00BC36C7" w:rsidRDefault="00BC36C7" w:rsidP="00BC36C7">
      <w:pPr>
        <w:rPr>
          <w:rFonts w:ascii="Verdana" w:hAnsi="Verdana"/>
        </w:rPr>
      </w:pPr>
    </w:p>
    <w:p w14:paraId="42F96607" w14:textId="04BCACC2" w:rsidR="00F3323C" w:rsidRPr="003C3ED6" w:rsidRDefault="00104C79" w:rsidP="00F3323C">
      <w:pPr>
        <w:tabs>
          <w:tab w:val="left" w:pos="2294"/>
        </w:tabs>
        <w:spacing w:after="200" w:line="276" w:lineRule="auto"/>
        <w:jc w:val="both"/>
        <w:rPr>
          <w:rFonts w:ascii="Verdana" w:eastAsia="Calibri" w:hAnsi="Verdana" w:cs="Arial"/>
          <w:b/>
          <w:lang w:eastAsia="en-US"/>
        </w:rPr>
      </w:pPr>
      <w:r w:rsidRPr="003C3ED6">
        <w:rPr>
          <w:rFonts w:ascii="Verdana" w:eastAsia="Arial" w:hAnsi="Verdana" w:cs="Arial"/>
          <w:b/>
          <w:lang w:bidi="en-GB"/>
        </w:rPr>
        <w:t xml:space="preserve">SUMMARY OF </w:t>
      </w:r>
      <w:r w:rsidR="00F3323C" w:rsidRPr="003C3ED6">
        <w:rPr>
          <w:rFonts w:ascii="Verdana" w:eastAsia="Arial" w:hAnsi="Verdana" w:cs="Arial"/>
          <w:b/>
          <w:lang w:bidi="en-GB"/>
        </w:rPr>
        <w:t>LEGISLATION</w:t>
      </w:r>
      <w:r w:rsidR="003C3ED6">
        <w:rPr>
          <w:rFonts w:ascii="Verdana" w:eastAsia="Arial" w:hAnsi="Verdana" w:cs="Arial"/>
          <w:b/>
          <w:lang w:bidi="en-GB"/>
        </w:rPr>
        <w:t xml:space="preserve"> – CHILDREN LOOKED AFTER</w:t>
      </w:r>
      <w:r w:rsidR="00F3323C" w:rsidRPr="003C3ED6">
        <w:rPr>
          <w:rFonts w:ascii="Verdana" w:eastAsia="Arial" w:hAnsi="Verdana" w:cs="Arial"/>
          <w:b/>
          <w:lang w:bidi="en-GB"/>
        </w:rPr>
        <w:t xml:space="preserve"> </w:t>
      </w:r>
    </w:p>
    <w:p w14:paraId="74CBFF52" w14:textId="343D1ECC" w:rsidR="00F3323C" w:rsidRPr="00D25478" w:rsidRDefault="00F3323C" w:rsidP="00F3323C">
      <w:pPr>
        <w:tabs>
          <w:tab w:val="left" w:pos="2294"/>
        </w:tabs>
        <w:spacing w:after="200" w:line="276" w:lineRule="auto"/>
        <w:jc w:val="both"/>
        <w:rPr>
          <w:rFonts w:ascii="Verdana" w:eastAsia="Calibri" w:hAnsi="Verdana" w:cs="Arial"/>
          <w:b/>
          <w:lang w:eastAsia="en-US"/>
        </w:rPr>
      </w:pPr>
      <w:r w:rsidRPr="00D25478">
        <w:rPr>
          <w:rFonts w:ascii="Verdana" w:eastAsia="Arial" w:hAnsi="Verdana" w:cs="Arial"/>
          <w:w w:val="95"/>
          <w:lang w:bidi="en-GB"/>
        </w:rPr>
        <w:t>Please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note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that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this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is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only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an</w:t>
      </w:r>
      <w:r w:rsidRPr="00D25478">
        <w:rPr>
          <w:rFonts w:ascii="Verdana" w:eastAsia="Arial" w:hAnsi="Verdana" w:cs="Arial"/>
          <w:spacing w:val="-41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easy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access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guide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to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where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a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Social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Worker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can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find</w:t>
      </w:r>
      <w:r w:rsidRPr="00D25478">
        <w:rPr>
          <w:rFonts w:ascii="Verdana" w:eastAsia="Arial" w:hAnsi="Verdana" w:cs="Arial"/>
          <w:spacing w:val="-42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the relevan</w:t>
      </w:r>
      <w:r w:rsidR="00F77B3F">
        <w:rPr>
          <w:rFonts w:ascii="Verdana" w:eastAsia="Arial" w:hAnsi="Verdana" w:cs="Arial"/>
          <w:w w:val="95"/>
          <w:lang w:bidi="en-GB"/>
        </w:rPr>
        <w:t>t</w:t>
      </w:r>
      <w:r w:rsidR="00F556FC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legislation</w:t>
      </w:r>
      <w:r w:rsidR="003C3ED6">
        <w:rPr>
          <w:rFonts w:ascii="Verdana" w:eastAsia="Arial" w:hAnsi="Verdana" w:cs="Arial"/>
          <w:w w:val="95"/>
          <w:lang w:bidi="en-GB"/>
        </w:rPr>
        <w:t xml:space="preserve"> for Children who are Looked After (CLA)</w:t>
      </w:r>
      <w:r w:rsidRPr="00D25478">
        <w:rPr>
          <w:rFonts w:ascii="Verdana" w:eastAsia="Arial" w:hAnsi="Verdana" w:cs="Arial"/>
          <w:w w:val="95"/>
          <w:lang w:bidi="en-GB"/>
        </w:rPr>
        <w:t>.</w:t>
      </w:r>
      <w:r w:rsidRPr="00D25478">
        <w:rPr>
          <w:rFonts w:ascii="Verdana" w:eastAsia="Arial" w:hAnsi="Verdana" w:cs="Arial"/>
          <w:spacing w:val="-45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It</w:t>
      </w:r>
      <w:r w:rsidRPr="00D25478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is</w:t>
      </w:r>
      <w:r w:rsidRPr="00D25478">
        <w:rPr>
          <w:rFonts w:ascii="Verdana" w:eastAsia="Arial" w:hAnsi="Verdana" w:cs="Arial"/>
          <w:spacing w:val="-45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not</w:t>
      </w:r>
      <w:r w:rsidRPr="00D25478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intended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to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be</w:t>
      </w:r>
      <w:r w:rsidRPr="00D25478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a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comprehensive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statement</w:t>
      </w:r>
      <w:r w:rsidRPr="00D25478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of</w:t>
      </w:r>
      <w:r w:rsidRPr="00D25478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the</w:t>
      </w:r>
      <w:r w:rsidRPr="00D25478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>law,</w:t>
      </w:r>
      <w:r w:rsidRPr="00D25478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25478">
        <w:rPr>
          <w:rFonts w:ascii="Verdana" w:eastAsia="Arial" w:hAnsi="Verdana" w:cs="Arial"/>
          <w:w w:val="95"/>
          <w:lang w:bidi="en-GB"/>
        </w:rPr>
        <w:t xml:space="preserve">it </w:t>
      </w:r>
      <w:r w:rsidRPr="00D25478">
        <w:rPr>
          <w:rFonts w:ascii="Verdana" w:eastAsia="Arial" w:hAnsi="Verdana" w:cs="Arial"/>
          <w:w w:val="90"/>
          <w:lang w:bidi="en-GB"/>
        </w:rPr>
        <w:t>simply guides</w:t>
      </w:r>
      <w:r w:rsidRPr="00D25478">
        <w:rPr>
          <w:rFonts w:ascii="Verdana" w:eastAsia="Arial" w:hAnsi="Verdana" w:cs="Arial"/>
          <w:spacing w:val="-26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you</w:t>
      </w:r>
      <w:r w:rsidRPr="00D25478">
        <w:rPr>
          <w:rFonts w:ascii="Verdana" w:eastAsia="Arial" w:hAnsi="Verdana" w:cs="Arial"/>
          <w:spacing w:val="-28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to</w:t>
      </w:r>
      <w:r w:rsidR="00F77B3F">
        <w:rPr>
          <w:rFonts w:ascii="Verdana" w:eastAsia="Arial" w:hAnsi="Verdana" w:cs="Arial"/>
          <w:spacing w:val="-26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where</w:t>
      </w:r>
      <w:r w:rsidRPr="00D25478">
        <w:rPr>
          <w:rFonts w:ascii="Verdana" w:eastAsia="Arial" w:hAnsi="Verdana" w:cs="Arial"/>
          <w:spacing w:val="-27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in</w:t>
      </w:r>
      <w:r w:rsidRPr="00D25478">
        <w:rPr>
          <w:rFonts w:ascii="Verdana" w:eastAsia="Arial" w:hAnsi="Verdana" w:cs="Arial"/>
          <w:spacing w:val="-25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the</w:t>
      </w:r>
      <w:r w:rsidRPr="00D25478">
        <w:rPr>
          <w:rFonts w:ascii="Verdana" w:eastAsia="Arial" w:hAnsi="Verdana" w:cs="Arial"/>
          <w:spacing w:val="-26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law</w:t>
      </w:r>
      <w:r w:rsidRPr="00D25478">
        <w:rPr>
          <w:rFonts w:ascii="Verdana" w:eastAsia="Arial" w:hAnsi="Verdana" w:cs="Arial"/>
          <w:spacing w:val="-24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specific</w:t>
      </w:r>
      <w:r w:rsidRPr="00D25478">
        <w:rPr>
          <w:rFonts w:ascii="Verdana" w:eastAsia="Arial" w:hAnsi="Verdana" w:cs="Arial"/>
          <w:spacing w:val="-28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provisions</w:t>
      </w:r>
      <w:r w:rsidRPr="00D25478">
        <w:rPr>
          <w:rFonts w:ascii="Verdana" w:eastAsia="Arial" w:hAnsi="Verdana" w:cs="Arial"/>
          <w:spacing w:val="-27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relating</w:t>
      </w:r>
      <w:r w:rsidRPr="00D25478">
        <w:rPr>
          <w:rFonts w:ascii="Verdana" w:eastAsia="Arial" w:hAnsi="Verdana" w:cs="Arial"/>
          <w:spacing w:val="-26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to</w:t>
      </w:r>
      <w:r w:rsidRPr="00D25478">
        <w:rPr>
          <w:rFonts w:ascii="Verdana" w:eastAsia="Arial" w:hAnsi="Verdana" w:cs="Arial"/>
          <w:spacing w:val="-27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the</w:t>
      </w:r>
      <w:r w:rsidRPr="00D25478">
        <w:rPr>
          <w:rFonts w:ascii="Verdana" w:eastAsia="Arial" w:hAnsi="Verdana" w:cs="Arial"/>
          <w:spacing w:val="-28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powers</w:t>
      </w:r>
      <w:r w:rsidRPr="00D25478">
        <w:rPr>
          <w:rFonts w:ascii="Verdana" w:eastAsia="Arial" w:hAnsi="Verdana" w:cs="Arial"/>
          <w:spacing w:val="-26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>and</w:t>
      </w:r>
      <w:r w:rsidRPr="00D25478">
        <w:rPr>
          <w:rFonts w:ascii="Verdana" w:eastAsia="Arial" w:hAnsi="Verdana" w:cs="Arial"/>
          <w:spacing w:val="-28"/>
          <w:w w:val="90"/>
          <w:lang w:bidi="en-GB"/>
        </w:rPr>
        <w:t xml:space="preserve"> </w:t>
      </w:r>
      <w:r w:rsidRPr="00D25478">
        <w:rPr>
          <w:rFonts w:ascii="Verdana" w:eastAsia="Arial" w:hAnsi="Verdana" w:cs="Arial"/>
          <w:w w:val="90"/>
          <w:lang w:bidi="en-GB"/>
        </w:rPr>
        <w:t xml:space="preserve">duties </w:t>
      </w:r>
      <w:r w:rsidRPr="00D25478">
        <w:rPr>
          <w:rFonts w:ascii="Verdana" w:eastAsia="Arial" w:hAnsi="Verdana" w:cs="Arial"/>
          <w:lang w:bidi="en-GB"/>
        </w:rPr>
        <w:t>of</w:t>
      </w:r>
      <w:r w:rsidRPr="00D25478">
        <w:rPr>
          <w:rFonts w:ascii="Verdana" w:eastAsia="Arial" w:hAnsi="Verdana" w:cs="Arial"/>
          <w:spacing w:val="-20"/>
          <w:lang w:bidi="en-GB"/>
        </w:rPr>
        <w:t xml:space="preserve"> </w:t>
      </w:r>
      <w:r w:rsidRPr="00D25478">
        <w:rPr>
          <w:rFonts w:ascii="Verdana" w:eastAsia="Arial" w:hAnsi="Verdana" w:cs="Arial"/>
          <w:lang w:bidi="en-GB"/>
        </w:rPr>
        <w:t>the</w:t>
      </w:r>
      <w:r w:rsidRPr="00D25478">
        <w:rPr>
          <w:rFonts w:ascii="Verdana" w:eastAsia="Arial" w:hAnsi="Verdana" w:cs="Arial"/>
          <w:spacing w:val="-20"/>
          <w:lang w:bidi="en-GB"/>
        </w:rPr>
        <w:t xml:space="preserve"> </w:t>
      </w:r>
      <w:r w:rsidR="003C3ED6">
        <w:rPr>
          <w:rFonts w:ascii="Verdana" w:eastAsia="Arial" w:hAnsi="Verdana" w:cs="Arial"/>
          <w:lang w:bidi="en-GB"/>
        </w:rPr>
        <w:t>Local Authority</w:t>
      </w:r>
      <w:r w:rsidRPr="00D25478">
        <w:rPr>
          <w:rFonts w:ascii="Verdana" w:eastAsia="Arial" w:hAnsi="Verdana" w:cs="Arial"/>
          <w:spacing w:val="-19"/>
          <w:lang w:bidi="en-GB"/>
        </w:rPr>
        <w:t xml:space="preserve"> </w:t>
      </w:r>
      <w:r w:rsidRPr="00D25478">
        <w:rPr>
          <w:rFonts w:ascii="Verdana" w:eastAsia="Arial" w:hAnsi="Verdana" w:cs="Arial"/>
          <w:lang w:bidi="en-GB"/>
        </w:rPr>
        <w:t>can</w:t>
      </w:r>
      <w:r w:rsidRPr="00D25478">
        <w:rPr>
          <w:rFonts w:ascii="Verdana" w:eastAsia="Arial" w:hAnsi="Verdana" w:cs="Arial"/>
          <w:spacing w:val="-19"/>
          <w:lang w:bidi="en-GB"/>
        </w:rPr>
        <w:t xml:space="preserve"> </w:t>
      </w:r>
      <w:r w:rsidRPr="00D25478">
        <w:rPr>
          <w:rFonts w:ascii="Verdana" w:eastAsia="Arial" w:hAnsi="Verdana" w:cs="Arial"/>
          <w:lang w:bidi="en-GB"/>
        </w:rPr>
        <w:t>be</w:t>
      </w:r>
      <w:r w:rsidRPr="00D25478">
        <w:rPr>
          <w:rFonts w:ascii="Verdana" w:eastAsia="Arial" w:hAnsi="Verdana" w:cs="Arial"/>
          <w:spacing w:val="-22"/>
          <w:lang w:bidi="en-GB"/>
        </w:rPr>
        <w:t xml:space="preserve"> </w:t>
      </w:r>
      <w:r w:rsidRPr="00D25478">
        <w:rPr>
          <w:rFonts w:ascii="Verdana" w:eastAsia="Arial" w:hAnsi="Verdana" w:cs="Arial"/>
          <w:lang w:bidi="en-GB"/>
        </w:rPr>
        <w:t>found.</w:t>
      </w:r>
    </w:p>
    <w:p w14:paraId="510ED264" w14:textId="1ECD60D7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jc w:val="both"/>
        <w:rPr>
          <w:rFonts w:ascii="Verdana" w:hAnsi="Verdana"/>
        </w:rPr>
      </w:pPr>
      <w:r w:rsidRPr="00104C79">
        <w:rPr>
          <w:rFonts w:ascii="Verdana" w:hAnsi="Verdana"/>
        </w:rPr>
        <w:t>Admission to</w:t>
      </w:r>
      <w:r w:rsidRPr="00104C79">
        <w:rPr>
          <w:rFonts w:ascii="Verdana" w:hAnsi="Verdana"/>
          <w:spacing w:val="-32"/>
        </w:rPr>
        <w:t xml:space="preserve"> </w:t>
      </w:r>
      <w:r w:rsidRPr="00104C79">
        <w:rPr>
          <w:rFonts w:ascii="Verdana" w:hAnsi="Verdana"/>
        </w:rPr>
        <w:t>Care/Accommodation</w:t>
      </w:r>
    </w:p>
    <w:p w14:paraId="40AA2BDB" w14:textId="3ADC00CF" w:rsidR="00F3323C" w:rsidRPr="00104C79" w:rsidRDefault="00104C79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37"/>
        <w:jc w:val="both"/>
        <w:rPr>
          <w:rFonts w:ascii="Verdana" w:hAnsi="Verdana"/>
        </w:rPr>
      </w:pPr>
      <w:r>
        <w:rPr>
          <w:rFonts w:ascii="Verdana" w:hAnsi="Verdana"/>
        </w:rPr>
        <w:t xml:space="preserve">Accommodation </w:t>
      </w:r>
      <w:r w:rsidR="00F3323C" w:rsidRPr="00104C79">
        <w:rPr>
          <w:rFonts w:ascii="Verdana" w:hAnsi="Verdana"/>
        </w:rPr>
        <w:t>under s20</w:t>
      </w:r>
      <w:r w:rsidR="00F3323C" w:rsidRPr="00104C79">
        <w:rPr>
          <w:rFonts w:ascii="Verdana" w:hAnsi="Verdana"/>
          <w:spacing w:val="-46"/>
        </w:rPr>
        <w:t xml:space="preserve"> </w:t>
      </w:r>
    </w:p>
    <w:p w14:paraId="5B614F1E" w14:textId="1D8CCE8F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19"/>
        <w:jc w:val="both"/>
        <w:rPr>
          <w:rFonts w:ascii="Verdana" w:hAnsi="Verdana"/>
        </w:rPr>
      </w:pPr>
      <w:r w:rsidRPr="00104C79">
        <w:rPr>
          <w:rFonts w:ascii="Verdana" w:hAnsi="Verdana"/>
        </w:rPr>
        <w:t>Care</w:t>
      </w:r>
      <w:r w:rsidRPr="00104C79">
        <w:rPr>
          <w:rFonts w:ascii="Verdana" w:hAnsi="Verdana"/>
          <w:spacing w:val="-13"/>
        </w:rPr>
        <w:t xml:space="preserve"> </w:t>
      </w:r>
      <w:r w:rsidRPr="00104C79">
        <w:rPr>
          <w:rFonts w:ascii="Verdana" w:hAnsi="Verdana"/>
        </w:rPr>
        <w:t>Order</w:t>
      </w:r>
    </w:p>
    <w:p w14:paraId="3F251494" w14:textId="55140092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jc w:val="both"/>
        <w:rPr>
          <w:rFonts w:ascii="Verdana" w:hAnsi="Verdana"/>
        </w:rPr>
      </w:pPr>
      <w:r w:rsidRPr="00104C79">
        <w:rPr>
          <w:rFonts w:ascii="Verdana" w:hAnsi="Verdana"/>
        </w:rPr>
        <w:t>Young Person on</w:t>
      </w:r>
      <w:r w:rsidRPr="00104C79">
        <w:rPr>
          <w:rFonts w:ascii="Verdana" w:hAnsi="Verdana"/>
          <w:spacing w:val="-50"/>
        </w:rPr>
        <w:t xml:space="preserve"> </w:t>
      </w:r>
      <w:r w:rsidRPr="00104C79">
        <w:rPr>
          <w:rFonts w:ascii="Verdana" w:hAnsi="Verdana"/>
        </w:rPr>
        <w:t>Remand</w:t>
      </w:r>
    </w:p>
    <w:p w14:paraId="0C935413" w14:textId="641C3149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8"/>
        <w:jc w:val="both"/>
        <w:rPr>
          <w:rFonts w:ascii="Verdana" w:hAnsi="Verdana"/>
        </w:rPr>
      </w:pPr>
      <w:r w:rsidRPr="00104C79">
        <w:rPr>
          <w:rFonts w:ascii="Verdana" w:hAnsi="Verdana"/>
        </w:rPr>
        <w:t>Powers</w:t>
      </w:r>
      <w:r w:rsidRPr="00104C79">
        <w:rPr>
          <w:rFonts w:ascii="Verdana" w:hAnsi="Verdana"/>
          <w:spacing w:val="-20"/>
        </w:rPr>
        <w:t xml:space="preserve"> </w:t>
      </w:r>
      <w:r w:rsidRPr="00104C79">
        <w:rPr>
          <w:rFonts w:ascii="Verdana" w:hAnsi="Verdana"/>
        </w:rPr>
        <w:t>and</w:t>
      </w:r>
      <w:r w:rsidRPr="00104C79">
        <w:rPr>
          <w:rFonts w:ascii="Verdana" w:hAnsi="Verdana"/>
          <w:spacing w:val="-20"/>
        </w:rPr>
        <w:t xml:space="preserve"> </w:t>
      </w:r>
      <w:r w:rsidRPr="00104C79">
        <w:rPr>
          <w:rFonts w:ascii="Verdana" w:hAnsi="Verdana"/>
        </w:rPr>
        <w:t>Duties</w:t>
      </w:r>
      <w:r w:rsidRPr="00104C79">
        <w:rPr>
          <w:rFonts w:ascii="Verdana" w:hAnsi="Verdana"/>
          <w:spacing w:val="-20"/>
        </w:rPr>
        <w:t xml:space="preserve"> </w:t>
      </w:r>
      <w:r w:rsidRPr="00104C79">
        <w:rPr>
          <w:rFonts w:ascii="Verdana" w:hAnsi="Verdana"/>
        </w:rPr>
        <w:t>of</w:t>
      </w:r>
      <w:r w:rsidRPr="00104C79">
        <w:rPr>
          <w:rFonts w:ascii="Verdana" w:hAnsi="Verdana"/>
          <w:spacing w:val="-20"/>
        </w:rPr>
        <w:t xml:space="preserve"> </w:t>
      </w:r>
      <w:r w:rsidRPr="00104C79">
        <w:rPr>
          <w:rFonts w:ascii="Verdana" w:hAnsi="Verdana"/>
        </w:rPr>
        <w:t>the</w:t>
      </w:r>
      <w:r w:rsidRPr="00104C79">
        <w:rPr>
          <w:rFonts w:ascii="Verdana" w:hAnsi="Verdana"/>
          <w:spacing w:val="-20"/>
        </w:rPr>
        <w:t xml:space="preserve"> </w:t>
      </w:r>
      <w:r w:rsidRPr="00104C79">
        <w:rPr>
          <w:rFonts w:ascii="Verdana" w:hAnsi="Verdana"/>
        </w:rPr>
        <w:t>LA</w:t>
      </w:r>
      <w:r w:rsidRPr="00104C79">
        <w:rPr>
          <w:rFonts w:ascii="Verdana" w:hAnsi="Verdana"/>
          <w:spacing w:val="-19"/>
        </w:rPr>
        <w:t xml:space="preserve"> </w:t>
      </w:r>
      <w:r w:rsidRPr="00104C79">
        <w:rPr>
          <w:rFonts w:ascii="Verdana" w:hAnsi="Verdana"/>
        </w:rPr>
        <w:t>in</w:t>
      </w:r>
      <w:r w:rsidRPr="00104C79">
        <w:rPr>
          <w:rFonts w:ascii="Verdana" w:hAnsi="Verdana"/>
          <w:spacing w:val="-20"/>
        </w:rPr>
        <w:t xml:space="preserve"> </w:t>
      </w:r>
      <w:r w:rsidRPr="00104C79">
        <w:rPr>
          <w:rFonts w:ascii="Verdana" w:hAnsi="Verdana"/>
        </w:rPr>
        <w:t>Respect</w:t>
      </w:r>
      <w:r w:rsidRPr="00104C79">
        <w:rPr>
          <w:rFonts w:ascii="Verdana" w:hAnsi="Verdana"/>
          <w:spacing w:val="-19"/>
        </w:rPr>
        <w:t xml:space="preserve"> </w:t>
      </w:r>
      <w:r w:rsidRPr="00104C79">
        <w:rPr>
          <w:rFonts w:ascii="Verdana" w:hAnsi="Verdana"/>
        </w:rPr>
        <w:t>of</w:t>
      </w:r>
      <w:r w:rsidRPr="00104C79">
        <w:rPr>
          <w:rFonts w:ascii="Verdana" w:hAnsi="Verdana"/>
          <w:spacing w:val="-18"/>
        </w:rPr>
        <w:t xml:space="preserve"> </w:t>
      </w:r>
      <w:r w:rsidRPr="00104C79">
        <w:rPr>
          <w:rFonts w:ascii="Verdana" w:hAnsi="Verdana"/>
        </w:rPr>
        <w:t>Looked</w:t>
      </w:r>
      <w:r w:rsidRPr="00104C79">
        <w:rPr>
          <w:rFonts w:ascii="Verdana" w:hAnsi="Verdana"/>
          <w:spacing w:val="-20"/>
        </w:rPr>
        <w:t xml:space="preserve"> </w:t>
      </w:r>
      <w:r w:rsidRPr="00104C79">
        <w:rPr>
          <w:rFonts w:ascii="Verdana" w:hAnsi="Verdana"/>
        </w:rPr>
        <w:t>After</w:t>
      </w:r>
      <w:r w:rsidRPr="00104C79">
        <w:rPr>
          <w:rFonts w:ascii="Verdana" w:hAnsi="Verdana"/>
          <w:spacing w:val="-21"/>
        </w:rPr>
        <w:t xml:space="preserve"> </w:t>
      </w:r>
      <w:r w:rsidRPr="00104C79">
        <w:rPr>
          <w:rFonts w:ascii="Verdana" w:hAnsi="Verdana"/>
        </w:rPr>
        <w:t>Children</w:t>
      </w:r>
    </w:p>
    <w:p w14:paraId="0B0D1C5F" w14:textId="51D2066A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36"/>
        <w:jc w:val="both"/>
        <w:rPr>
          <w:rFonts w:ascii="Verdana" w:hAnsi="Verdana"/>
        </w:rPr>
      </w:pPr>
      <w:r w:rsidRPr="00104C79">
        <w:rPr>
          <w:rFonts w:ascii="Verdana" w:hAnsi="Verdana"/>
        </w:rPr>
        <w:t>General</w:t>
      </w:r>
    </w:p>
    <w:p w14:paraId="11061639" w14:textId="5890C75A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17"/>
        <w:jc w:val="both"/>
        <w:rPr>
          <w:rFonts w:ascii="Verdana" w:hAnsi="Verdana"/>
        </w:rPr>
      </w:pPr>
      <w:r w:rsidRPr="00104C79">
        <w:rPr>
          <w:rFonts w:ascii="Verdana" w:hAnsi="Verdana"/>
        </w:rPr>
        <w:t>Preparation</w:t>
      </w:r>
      <w:r w:rsidRPr="00104C79">
        <w:rPr>
          <w:rFonts w:ascii="Verdana" w:hAnsi="Verdana"/>
          <w:spacing w:val="-18"/>
        </w:rPr>
        <w:t xml:space="preserve"> </w:t>
      </w:r>
      <w:r w:rsidRPr="00104C79">
        <w:rPr>
          <w:rFonts w:ascii="Verdana" w:hAnsi="Verdana"/>
        </w:rPr>
        <w:t>for</w:t>
      </w:r>
      <w:r w:rsidRPr="00104C79">
        <w:rPr>
          <w:rFonts w:ascii="Verdana" w:hAnsi="Verdana"/>
          <w:spacing w:val="-17"/>
        </w:rPr>
        <w:t xml:space="preserve"> </w:t>
      </w:r>
      <w:r w:rsidRPr="00104C79">
        <w:rPr>
          <w:rFonts w:ascii="Verdana" w:hAnsi="Verdana"/>
        </w:rPr>
        <w:t>Adulthood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(Eligible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Children)</w:t>
      </w:r>
    </w:p>
    <w:p w14:paraId="318F348B" w14:textId="58ECDE29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8"/>
        <w:jc w:val="both"/>
        <w:rPr>
          <w:rFonts w:ascii="Verdana" w:hAnsi="Verdana"/>
        </w:rPr>
      </w:pPr>
      <w:r w:rsidRPr="00104C79">
        <w:rPr>
          <w:rFonts w:ascii="Verdana" w:hAnsi="Verdana"/>
        </w:rPr>
        <w:t>Placement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and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Termination</w:t>
      </w:r>
      <w:r w:rsidRPr="00104C79">
        <w:rPr>
          <w:rFonts w:ascii="Verdana" w:hAnsi="Verdana"/>
          <w:spacing w:val="-14"/>
        </w:rPr>
        <w:t xml:space="preserve"> </w:t>
      </w:r>
      <w:r w:rsidRPr="00104C79">
        <w:rPr>
          <w:rFonts w:ascii="Verdana" w:hAnsi="Verdana"/>
        </w:rPr>
        <w:t>of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Placement</w:t>
      </w:r>
    </w:p>
    <w:p w14:paraId="5DDF75F0" w14:textId="73267172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37"/>
        <w:jc w:val="both"/>
        <w:rPr>
          <w:rFonts w:ascii="Verdana" w:hAnsi="Verdana"/>
        </w:rPr>
      </w:pPr>
      <w:r w:rsidRPr="00104C79">
        <w:rPr>
          <w:rFonts w:ascii="Verdana" w:hAnsi="Verdana"/>
        </w:rPr>
        <w:t>Choice</w:t>
      </w:r>
      <w:r w:rsidRPr="00104C79">
        <w:rPr>
          <w:rFonts w:ascii="Verdana" w:hAnsi="Verdana"/>
          <w:spacing w:val="-18"/>
        </w:rPr>
        <w:t xml:space="preserve"> </w:t>
      </w:r>
      <w:r w:rsidRPr="00104C79">
        <w:rPr>
          <w:rFonts w:ascii="Verdana" w:hAnsi="Verdana"/>
        </w:rPr>
        <w:t>of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Placement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and</w:t>
      </w:r>
      <w:r w:rsidRPr="00104C79">
        <w:rPr>
          <w:rFonts w:ascii="Verdana" w:hAnsi="Verdana"/>
          <w:spacing w:val="-19"/>
        </w:rPr>
        <w:t xml:space="preserve"> </w:t>
      </w:r>
      <w:r w:rsidRPr="00104C79">
        <w:rPr>
          <w:rFonts w:ascii="Verdana" w:hAnsi="Verdana"/>
        </w:rPr>
        <w:t>Change</w:t>
      </w:r>
      <w:r w:rsidRPr="00104C79">
        <w:rPr>
          <w:rFonts w:ascii="Verdana" w:hAnsi="Verdana"/>
          <w:spacing w:val="-19"/>
        </w:rPr>
        <w:t xml:space="preserve"> </w:t>
      </w:r>
      <w:r w:rsidRPr="00104C79">
        <w:rPr>
          <w:rFonts w:ascii="Verdana" w:hAnsi="Verdana"/>
        </w:rPr>
        <w:t>of</w:t>
      </w:r>
      <w:r w:rsidRPr="00104C79">
        <w:rPr>
          <w:rFonts w:ascii="Verdana" w:hAnsi="Verdana"/>
          <w:spacing w:val="-18"/>
        </w:rPr>
        <w:t xml:space="preserve"> </w:t>
      </w:r>
      <w:r w:rsidRPr="00104C79">
        <w:rPr>
          <w:rFonts w:ascii="Verdana" w:hAnsi="Verdana"/>
        </w:rPr>
        <w:t>Placement</w:t>
      </w:r>
    </w:p>
    <w:p w14:paraId="60BC4FED" w14:textId="19A484D5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jc w:val="both"/>
        <w:rPr>
          <w:rFonts w:ascii="Verdana" w:hAnsi="Verdana"/>
        </w:rPr>
      </w:pPr>
      <w:r w:rsidRPr="00104C79">
        <w:rPr>
          <w:rFonts w:ascii="Verdana" w:hAnsi="Verdana"/>
        </w:rPr>
        <w:t>Notification of</w:t>
      </w:r>
      <w:r w:rsidRPr="00104C79">
        <w:rPr>
          <w:rFonts w:ascii="Verdana" w:hAnsi="Verdana"/>
          <w:spacing w:val="-30"/>
        </w:rPr>
        <w:t xml:space="preserve"> </w:t>
      </w:r>
      <w:r w:rsidRPr="00104C79">
        <w:rPr>
          <w:rFonts w:ascii="Verdana" w:hAnsi="Verdana"/>
        </w:rPr>
        <w:t>Placement</w:t>
      </w:r>
    </w:p>
    <w:p w14:paraId="33532BD6" w14:textId="2BE8D526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19"/>
        <w:jc w:val="both"/>
        <w:rPr>
          <w:rFonts w:ascii="Verdana" w:hAnsi="Verdana"/>
        </w:rPr>
      </w:pPr>
      <w:r w:rsidRPr="00104C79">
        <w:rPr>
          <w:rFonts w:ascii="Verdana" w:hAnsi="Verdana"/>
        </w:rPr>
        <w:t>Termination of</w:t>
      </w:r>
      <w:r w:rsidRPr="00104C79">
        <w:rPr>
          <w:rFonts w:ascii="Verdana" w:hAnsi="Verdana"/>
          <w:spacing w:val="-26"/>
        </w:rPr>
        <w:t xml:space="preserve"> </w:t>
      </w:r>
      <w:r w:rsidRPr="00104C79">
        <w:rPr>
          <w:rFonts w:ascii="Verdana" w:hAnsi="Verdana"/>
        </w:rPr>
        <w:t>Placement</w:t>
      </w:r>
    </w:p>
    <w:p w14:paraId="18C58A6F" w14:textId="07EA5B76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6"/>
        <w:jc w:val="both"/>
        <w:rPr>
          <w:rFonts w:ascii="Verdana" w:hAnsi="Verdana"/>
        </w:rPr>
      </w:pPr>
      <w:r w:rsidRPr="00104C79">
        <w:rPr>
          <w:rFonts w:ascii="Verdana" w:hAnsi="Verdana"/>
        </w:rPr>
        <w:t>Care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Planning</w:t>
      </w:r>
      <w:r w:rsidRPr="00104C79">
        <w:rPr>
          <w:rFonts w:ascii="Verdana" w:hAnsi="Verdana"/>
          <w:spacing w:val="-17"/>
        </w:rPr>
        <w:t xml:space="preserve"> </w:t>
      </w:r>
      <w:r w:rsidRPr="00104C79">
        <w:rPr>
          <w:rFonts w:ascii="Verdana" w:hAnsi="Verdana"/>
        </w:rPr>
        <w:t>for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Looked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After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Children</w:t>
      </w:r>
    </w:p>
    <w:p w14:paraId="6D5C880F" w14:textId="1BEFE404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6"/>
        <w:jc w:val="both"/>
        <w:rPr>
          <w:rFonts w:ascii="Verdana" w:hAnsi="Verdana"/>
        </w:rPr>
      </w:pPr>
      <w:r w:rsidRPr="00104C79">
        <w:rPr>
          <w:rFonts w:ascii="Verdana" w:hAnsi="Verdana"/>
          <w:w w:val="95"/>
        </w:rPr>
        <w:t>Care</w:t>
      </w:r>
      <w:r w:rsidRPr="00104C79">
        <w:rPr>
          <w:rFonts w:ascii="Verdana" w:hAnsi="Verdana"/>
          <w:spacing w:val="-10"/>
          <w:w w:val="95"/>
        </w:rPr>
        <w:t xml:space="preserve"> </w:t>
      </w:r>
      <w:r w:rsidRPr="00104C79">
        <w:rPr>
          <w:rFonts w:ascii="Verdana" w:hAnsi="Verdana"/>
          <w:w w:val="95"/>
        </w:rPr>
        <w:t>Plan</w:t>
      </w:r>
    </w:p>
    <w:p w14:paraId="11DC8915" w14:textId="1EF6DB03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jc w:val="both"/>
        <w:rPr>
          <w:rFonts w:ascii="Verdana" w:hAnsi="Verdana"/>
        </w:rPr>
      </w:pPr>
      <w:r w:rsidRPr="00104C79">
        <w:rPr>
          <w:rFonts w:ascii="Verdana" w:hAnsi="Verdana"/>
        </w:rPr>
        <w:t>Placement</w:t>
      </w:r>
      <w:r w:rsidRPr="00104C79">
        <w:rPr>
          <w:rFonts w:ascii="Verdana" w:hAnsi="Verdana"/>
          <w:spacing w:val="-13"/>
        </w:rPr>
        <w:t xml:space="preserve"> </w:t>
      </w:r>
      <w:r w:rsidRPr="00104C79">
        <w:rPr>
          <w:rFonts w:ascii="Verdana" w:hAnsi="Verdana"/>
        </w:rPr>
        <w:t>Plan</w:t>
      </w:r>
    </w:p>
    <w:p w14:paraId="5483B82E" w14:textId="28FF4FBD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jc w:val="both"/>
        <w:rPr>
          <w:rFonts w:ascii="Verdana" w:hAnsi="Verdana"/>
        </w:rPr>
      </w:pPr>
      <w:r w:rsidRPr="00104C79">
        <w:rPr>
          <w:rFonts w:ascii="Verdana" w:hAnsi="Verdana"/>
        </w:rPr>
        <w:t>Ceasing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to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Look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After</w:t>
      </w:r>
      <w:r w:rsidRPr="00104C79">
        <w:rPr>
          <w:rFonts w:ascii="Verdana" w:hAnsi="Verdana"/>
          <w:spacing w:val="-14"/>
        </w:rPr>
        <w:t xml:space="preserve"> </w:t>
      </w:r>
      <w:r w:rsidRPr="00104C79">
        <w:rPr>
          <w:rFonts w:ascii="Verdana" w:hAnsi="Verdana"/>
        </w:rPr>
        <w:t>a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Child</w:t>
      </w:r>
    </w:p>
    <w:p w14:paraId="5C3D9679" w14:textId="7BC6EC04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19"/>
        <w:jc w:val="both"/>
        <w:rPr>
          <w:rFonts w:ascii="Verdana" w:hAnsi="Verdana"/>
        </w:rPr>
      </w:pPr>
      <w:r w:rsidRPr="00104C79">
        <w:rPr>
          <w:rFonts w:ascii="Verdana" w:hAnsi="Verdana"/>
        </w:rPr>
        <w:t>Records</w:t>
      </w:r>
    </w:p>
    <w:p w14:paraId="41C29106" w14:textId="03E620E4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6"/>
        <w:jc w:val="both"/>
        <w:rPr>
          <w:rFonts w:ascii="Verdana" w:hAnsi="Verdana"/>
        </w:rPr>
      </w:pPr>
      <w:r w:rsidRPr="00104C79">
        <w:rPr>
          <w:rFonts w:ascii="Verdana" w:hAnsi="Verdana"/>
        </w:rPr>
        <w:t>Statutory</w:t>
      </w:r>
      <w:r w:rsidRPr="00104C79">
        <w:rPr>
          <w:rFonts w:ascii="Verdana" w:hAnsi="Verdana"/>
          <w:spacing w:val="-16"/>
        </w:rPr>
        <w:t xml:space="preserve"> </w:t>
      </w:r>
      <w:r w:rsidR="003C3ED6">
        <w:rPr>
          <w:rFonts w:ascii="Verdana" w:hAnsi="Verdana"/>
        </w:rPr>
        <w:t>Review</w:t>
      </w:r>
      <w:r w:rsidRPr="00104C79">
        <w:rPr>
          <w:rFonts w:ascii="Verdana" w:hAnsi="Verdana"/>
        </w:rPr>
        <w:t>s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and</w:t>
      </w:r>
      <w:r w:rsidRPr="00104C79">
        <w:rPr>
          <w:rFonts w:ascii="Verdana" w:hAnsi="Verdana"/>
          <w:spacing w:val="-13"/>
        </w:rPr>
        <w:t xml:space="preserve"> </w:t>
      </w:r>
      <w:r w:rsidRPr="00104C79">
        <w:rPr>
          <w:rFonts w:ascii="Verdana" w:hAnsi="Verdana"/>
        </w:rPr>
        <w:t>the</w:t>
      </w:r>
      <w:r w:rsidRPr="00104C79">
        <w:rPr>
          <w:rFonts w:ascii="Verdana" w:hAnsi="Verdana"/>
          <w:spacing w:val="-14"/>
        </w:rPr>
        <w:t xml:space="preserve"> </w:t>
      </w:r>
      <w:r w:rsidRPr="00104C79">
        <w:rPr>
          <w:rFonts w:ascii="Verdana" w:hAnsi="Verdana"/>
        </w:rPr>
        <w:t>IRO</w:t>
      </w:r>
    </w:p>
    <w:p w14:paraId="604270B0" w14:textId="427409C3" w:rsidR="00F3323C" w:rsidRPr="00104C79" w:rsidRDefault="003C3ED6" w:rsidP="00104C79">
      <w:pPr>
        <w:pStyle w:val="ListParagraph"/>
        <w:numPr>
          <w:ilvl w:val="0"/>
          <w:numId w:val="4"/>
        </w:numPr>
        <w:tabs>
          <w:tab w:val="left" w:pos="2881"/>
        </w:tabs>
        <w:spacing w:before="36"/>
        <w:jc w:val="both"/>
        <w:rPr>
          <w:rFonts w:ascii="Verdana" w:hAnsi="Verdana"/>
        </w:rPr>
      </w:pPr>
      <w:r>
        <w:rPr>
          <w:rFonts w:ascii="Verdana" w:hAnsi="Verdana"/>
        </w:rPr>
        <w:t>Review</w:t>
      </w:r>
      <w:r w:rsidR="00F3323C" w:rsidRPr="00104C79">
        <w:rPr>
          <w:rFonts w:ascii="Verdana" w:hAnsi="Verdana"/>
        </w:rPr>
        <w:t xml:space="preserve"> of Care</w:t>
      </w:r>
      <w:r w:rsidR="00F3323C" w:rsidRPr="00104C79">
        <w:rPr>
          <w:rFonts w:ascii="Verdana" w:hAnsi="Verdana"/>
          <w:spacing w:val="-44"/>
        </w:rPr>
        <w:t xml:space="preserve"> </w:t>
      </w:r>
      <w:r w:rsidR="00F3323C" w:rsidRPr="00104C79">
        <w:rPr>
          <w:rFonts w:ascii="Verdana" w:hAnsi="Verdana"/>
        </w:rPr>
        <w:t>Plans</w:t>
      </w:r>
    </w:p>
    <w:p w14:paraId="6FEA0426" w14:textId="4700DE34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881"/>
        </w:tabs>
        <w:jc w:val="both"/>
        <w:rPr>
          <w:rFonts w:ascii="Verdana" w:hAnsi="Verdana"/>
        </w:rPr>
      </w:pPr>
      <w:r w:rsidRPr="00104C79">
        <w:rPr>
          <w:rFonts w:ascii="Verdana" w:hAnsi="Verdana"/>
        </w:rPr>
        <w:t xml:space="preserve">Independent </w:t>
      </w:r>
      <w:r w:rsidR="003C3ED6">
        <w:rPr>
          <w:rFonts w:ascii="Verdana" w:hAnsi="Verdana"/>
        </w:rPr>
        <w:t>Review</w:t>
      </w:r>
      <w:r w:rsidRPr="00104C79">
        <w:rPr>
          <w:rFonts w:ascii="Verdana" w:hAnsi="Verdana"/>
        </w:rPr>
        <w:t>ing</w:t>
      </w:r>
      <w:r w:rsidRPr="00104C79">
        <w:rPr>
          <w:rFonts w:ascii="Verdana" w:hAnsi="Verdana"/>
          <w:spacing w:val="-32"/>
        </w:rPr>
        <w:t xml:space="preserve"> </w:t>
      </w:r>
      <w:r w:rsidRPr="00104C79">
        <w:rPr>
          <w:rFonts w:ascii="Verdana" w:hAnsi="Verdana"/>
        </w:rPr>
        <w:t>Officer</w:t>
      </w:r>
    </w:p>
    <w:p w14:paraId="7FAE1B70" w14:textId="38B1044E" w:rsidR="00F3323C" w:rsidRPr="00104C79" w:rsidRDefault="00F3323C" w:rsidP="00104C79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5"/>
        <w:jc w:val="both"/>
        <w:rPr>
          <w:rFonts w:ascii="Verdana" w:hAnsi="Verdana"/>
        </w:rPr>
      </w:pPr>
      <w:r w:rsidRPr="00104C79">
        <w:rPr>
          <w:rFonts w:ascii="Verdana" w:hAnsi="Verdana"/>
        </w:rPr>
        <w:t>Social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Work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Visits</w:t>
      </w:r>
      <w:r w:rsidRPr="00104C79">
        <w:rPr>
          <w:rFonts w:ascii="Verdana" w:hAnsi="Verdana"/>
          <w:spacing w:val="-16"/>
        </w:rPr>
        <w:t xml:space="preserve"> </w:t>
      </w:r>
      <w:r w:rsidRPr="00104C79">
        <w:rPr>
          <w:rFonts w:ascii="Verdana" w:hAnsi="Verdana"/>
        </w:rPr>
        <w:t>to</w:t>
      </w:r>
      <w:r w:rsidRPr="00104C79">
        <w:rPr>
          <w:rFonts w:ascii="Verdana" w:hAnsi="Verdana"/>
          <w:spacing w:val="-15"/>
        </w:rPr>
        <w:t xml:space="preserve"> </w:t>
      </w:r>
      <w:r w:rsidRPr="00104C79">
        <w:rPr>
          <w:rFonts w:ascii="Verdana" w:hAnsi="Verdana"/>
        </w:rPr>
        <w:t>a</w:t>
      </w:r>
      <w:r w:rsidRPr="00104C79">
        <w:rPr>
          <w:rFonts w:ascii="Verdana" w:hAnsi="Verdana"/>
          <w:spacing w:val="-17"/>
        </w:rPr>
        <w:t xml:space="preserve"> </w:t>
      </w:r>
      <w:r w:rsidRPr="00104C79">
        <w:rPr>
          <w:rFonts w:ascii="Verdana" w:hAnsi="Verdana"/>
        </w:rPr>
        <w:t>Looked</w:t>
      </w:r>
      <w:r w:rsidRPr="00104C79">
        <w:rPr>
          <w:rFonts w:ascii="Verdana" w:hAnsi="Verdana"/>
          <w:spacing w:val="-14"/>
        </w:rPr>
        <w:t xml:space="preserve"> </w:t>
      </w:r>
      <w:r w:rsidRPr="00104C79">
        <w:rPr>
          <w:rFonts w:ascii="Verdana" w:hAnsi="Verdana"/>
        </w:rPr>
        <w:t>After</w:t>
      </w:r>
      <w:r w:rsidRPr="00104C79">
        <w:rPr>
          <w:rFonts w:ascii="Verdana" w:hAnsi="Verdana"/>
          <w:spacing w:val="-17"/>
        </w:rPr>
        <w:t xml:space="preserve"> </w:t>
      </w:r>
      <w:r w:rsidRPr="00104C79">
        <w:rPr>
          <w:rFonts w:ascii="Verdana" w:hAnsi="Verdana"/>
        </w:rPr>
        <w:t>Child</w:t>
      </w:r>
    </w:p>
    <w:p w14:paraId="5FE7E3FF" w14:textId="4CC6A1D0" w:rsidR="005956EE" w:rsidRPr="005956EE" w:rsidRDefault="005956EE" w:rsidP="00F3323C">
      <w:pPr>
        <w:rPr>
          <w:rFonts w:ascii="Verdana" w:hAnsi="Verdana"/>
        </w:rPr>
      </w:pPr>
    </w:p>
    <w:p w14:paraId="5FE7E400" w14:textId="77777777" w:rsidR="00994645" w:rsidRDefault="00994645" w:rsidP="00BC36C7">
      <w:pPr>
        <w:rPr>
          <w:rFonts w:ascii="Verdana" w:hAnsi="Verdana"/>
        </w:rPr>
      </w:pPr>
    </w:p>
    <w:p w14:paraId="3E40488D" w14:textId="77777777" w:rsidR="00F3323C" w:rsidRPr="00104C79" w:rsidRDefault="00F3323C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b/>
          <w:lang w:bidi="en-GB"/>
        </w:rPr>
      </w:pPr>
      <w:r w:rsidRPr="00104C79">
        <w:rPr>
          <w:rFonts w:ascii="Verdana" w:eastAsia="Arial" w:hAnsi="Verdana" w:cs="Arial"/>
          <w:b/>
          <w:lang w:bidi="en-GB"/>
        </w:rPr>
        <w:t>ADMISSION TO CARE/ACCOMMODATION</w:t>
      </w:r>
    </w:p>
    <w:p w14:paraId="432C2A8E" w14:textId="77777777" w:rsidR="00F3323C" w:rsidRPr="00104C79" w:rsidRDefault="00F3323C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b/>
          <w:lang w:bidi="en-GB"/>
        </w:rPr>
      </w:pPr>
    </w:p>
    <w:p w14:paraId="1069618E" w14:textId="77777777" w:rsidR="00F3323C" w:rsidRDefault="00F3323C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color w:val="0000FF"/>
          <w:u w:val="single" w:color="0000FF"/>
          <w:lang w:bidi="en-GB"/>
        </w:rPr>
      </w:pPr>
      <w:r w:rsidRPr="00F3323C">
        <w:rPr>
          <w:rFonts w:ascii="Verdana" w:eastAsia="Arial" w:hAnsi="Verdana" w:cs="Arial"/>
          <w:lang w:bidi="en-GB"/>
        </w:rPr>
        <w:t xml:space="preserve">Children Act 1989 </w:t>
      </w:r>
      <w:hyperlink r:id="rId14">
        <w:r w:rsidRPr="00F3323C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20</w:t>
        </w:r>
      </w:hyperlink>
      <w:r w:rsidRPr="00F3323C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15">
        <w:r w:rsidRPr="00F3323C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21</w:t>
        </w:r>
      </w:hyperlink>
      <w:r w:rsidRPr="00F3323C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16">
        <w:r w:rsidRPr="00F3323C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31</w:t>
        </w:r>
      </w:hyperlink>
      <w:r w:rsidRPr="00F3323C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17">
        <w:r w:rsidRPr="00F3323C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33</w:t>
        </w:r>
      </w:hyperlink>
      <w:r w:rsidRPr="00F3323C">
        <w:rPr>
          <w:rFonts w:ascii="Verdana" w:eastAsia="Arial" w:hAnsi="Verdana" w:cs="Arial"/>
          <w:color w:val="000000" w:themeColor="text1"/>
          <w:w w:val="90"/>
          <w:lang w:bidi="en-GB"/>
        </w:rPr>
        <w:t xml:space="preserve"> Legal Aid, Sentencing and Punishment of Offenders Act 2012 (LASPO): </w:t>
      </w:r>
      <w:hyperlink r:id="rId18">
        <w:r w:rsidRPr="00F3323C">
          <w:rPr>
            <w:rFonts w:ascii="Verdana" w:eastAsia="Arial" w:hAnsi="Verdana" w:cs="Arial"/>
            <w:color w:val="0000FF"/>
            <w:w w:val="90"/>
            <w:u w:val="single" w:color="0000FF"/>
            <w:lang w:bidi="en-GB"/>
          </w:rPr>
          <w:t>Section 92</w:t>
        </w:r>
      </w:hyperlink>
      <w:r w:rsidRPr="00F3323C">
        <w:rPr>
          <w:rFonts w:ascii="Verdana" w:eastAsia="Arial" w:hAnsi="Verdana" w:cs="Arial"/>
          <w:color w:val="0000FF"/>
          <w:w w:val="90"/>
          <w:lang w:bidi="en-GB"/>
        </w:rPr>
        <w:t xml:space="preserve">, </w:t>
      </w:r>
      <w:hyperlink r:id="rId19">
        <w:r w:rsidRPr="00F3323C">
          <w:rPr>
            <w:rFonts w:ascii="Verdana" w:eastAsia="Arial" w:hAnsi="Verdana" w:cs="Arial"/>
            <w:color w:val="0000FF"/>
            <w:w w:val="90"/>
            <w:u w:val="single" w:color="0000FF"/>
            <w:lang w:bidi="en-GB"/>
          </w:rPr>
          <w:t>Section</w:t>
        </w:r>
      </w:hyperlink>
      <w:r w:rsidRPr="00F3323C">
        <w:rPr>
          <w:rFonts w:ascii="Verdana" w:eastAsia="Arial" w:hAnsi="Verdana" w:cs="Arial"/>
          <w:color w:val="0000FF"/>
          <w:w w:val="90"/>
          <w:lang w:bidi="en-GB"/>
        </w:rPr>
        <w:t xml:space="preserve"> </w:t>
      </w:r>
      <w:hyperlink r:id="rId20">
        <w:r w:rsidRPr="00F3323C">
          <w:rPr>
            <w:rFonts w:ascii="Verdana" w:eastAsia="Arial" w:hAnsi="Verdana" w:cs="Arial"/>
            <w:color w:val="0000FF"/>
            <w:u w:val="single" w:color="0000FF"/>
            <w:lang w:bidi="en-GB"/>
          </w:rPr>
          <w:t>104</w:t>
        </w:r>
      </w:hyperlink>
    </w:p>
    <w:p w14:paraId="512E6A00" w14:textId="77777777" w:rsidR="00F3323C" w:rsidRDefault="00F3323C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color w:val="0000FF"/>
          <w:u w:val="single" w:color="0000FF"/>
          <w:lang w:bidi="en-GB"/>
        </w:rPr>
      </w:pPr>
    </w:p>
    <w:p w14:paraId="1E04D9A2" w14:textId="42C3EFB9" w:rsidR="00F3323C" w:rsidRDefault="00F3323C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lang w:bidi="en-GB"/>
        </w:rPr>
      </w:pPr>
      <w:r w:rsidRPr="00F3323C">
        <w:rPr>
          <w:rFonts w:ascii="Verdana" w:eastAsia="Arial" w:hAnsi="Verdana" w:cs="Arial"/>
          <w:lang w:bidi="en-GB"/>
        </w:rPr>
        <w:t>Accommodation under</w:t>
      </w:r>
      <w:r>
        <w:rPr>
          <w:rFonts w:ascii="Verdana" w:eastAsia="Arial" w:hAnsi="Verdana" w:cs="Arial"/>
          <w:lang w:bidi="en-GB"/>
        </w:rPr>
        <w:t xml:space="preserve"> Section 20 etc.</w:t>
      </w:r>
    </w:p>
    <w:p w14:paraId="18CB1A7D" w14:textId="77777777" w:rsidR="00F3323C" w:rsidRPr="00F3323C" w:rsidRDefault="00F3323C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966"/>
      </w:tblGrid>
      <w:tr w:rsidR="00F3323C" w14:paraId="6462F82D" w14:textId="77777777" w:rsidTr="00D5477B">
        <w:tc>
          <w:tcPr>
            <w:tcW w:w="7115" w:type="dxa"/>
          </w:tcPr>
          <w:p w14:paraId="2128E44D" w14:textId="71D05C87" w:rsidR="00F3323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provide accommodation </w:t>
            </w:r>
          </w:p>
        </w:tc>
        <w:tc>
          <w:tcPr>
            <w:tcW w:w="1966" w:type="dxa"/>
          </w:tcPr>
          <w:p w14:paraId="38CB254E" w14:textId="27A8432C" w:rsidR="00F3323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S20(1),(3)</w:t>
            </w:r>
          </w:p>
        </w:tc>
      </w:tr>
      <w:tr w:rsidR="00F3323C" w14:paraId="1330D2AE" w14:textId="77777777" w:rsidTr="00D5477B">
        <w:tc>
          <w:tcPr>
            <w:tcW w:w="7115" w:type="dxa"/>
          </w:tcPr>
          <w:p w14:paraId="43D7C431" w14:textId="46F45D33" w:rsidR="00F3323C" w:rsidRPr="00FF710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provide accommodation for a child if this would safeguard and promote the child’s welfare</w:t>
            </w:r>
          </w:p>
        </w:tc>
        <w:tc>
          <w:tcPr>
            <w:tcW w:w="1966" w:type="dxa"/>
          </w:tcPr>
          <w:p w14:paraId="3E81C35E" w14:textId="7D25BA0F" w:rsidR="00F3323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S20(4),(5)</w:t>
            </w:r>
          </w:p>
        </w:tc>
      </w:tr>
      <w:tr w:rsidR="00F3323C" w14:paraId="57D6A7FA" w14:textId="77777777" w:rsidTr="00D5477B">
        <w:tc>
          <w:tcPr>
            <w:tcW w:w="7115" w:type="dxa"/>
          </w:tcPr>
          <w:p w14:paraId="2D0127A6" w14:textId="0A7529A1" w:rsidR="00F3323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Parent’s power to refuse offer to accommodation for child, or to discharge from LA accommodation</w:t>
            </w:r>
          </w:p>
        </w:tc>
        <w:tc>
          <w:tcPr>
            <w:tcW w:w="1966" w:type="dxa"/>
          </w:tcPr>
          <w:p w14:paraId="205AD629" w14:textId="5192DEAB" w:rsidR="00F3323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S20(7),(8),(9)</w:t>
            </w:r>
          </w:p>
        </w:tc>
      </w:tr>
      <w:tr w:rsidR="00F3323C" w14:paraId="50A89638" w14:textId="77777777" w:rsidTr="00D5477B">
        <w:tc>
          <w:tcPr>
            <w:tcW w:w="7115" w:type="dxa"/>
          </w:tcPr>
          <w:p w14:paraId="1A6F87E6" w14:textId="4BCAC15B" w:rsidR="00F3323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Power of young person aged 16-17 to agree to accommodation against wishes to a parent </w:t>
            </w:r>
          </w:p>
        </w:tc>
        <w:tc>
          <w:tcPr>
            <w:tcW w:w="1966" w:type="dxa"/>
          </w:tcPr>
          <w:p w14:paraId="43BD4FBB" w14:textId="3C689EEB" w:rsidR="00F3323C" w:rsidRDefault="00F3323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S20(11)</w:t>
            </w:r>
          </w:p>
        </w:tc>
      </w:tr>
      <w:tr w:rsidR="00F3323C" w14:paraId="0EE46579" w14:textId="77777777" w:rsidTr="00D5477B">
        <w:tc>
          <w:tcPr>
            <w:tcW w:w="7115" w:type="dxa"/>
          </w:tcPr>
          <w:p w14:paraId="1E33031C" w14:textId="28044A08" w:rsidR="00F3323C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child before accommodating him/her</w:t>
            </w:r>
          </w:p>
        </w:tc>
        <w:tc>
          <w:tcPr>
            <w:tcW w:w="1966" w:type="dxa"/>
          </w:tcPr>
          <w:p w14:paraId="260AFEF9" w14:textId="4798CF80" w:rsidR="00F3323C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S20(6)</w:t>
            </w:r>
          </w:p>
        </w:tc>
      </w:tr>
      <w:tr w:rsidR="001C19BE" w14:paraId="4B8443D8" w14:textId="77777777" w:rsidTr="00D5477B">
        <w:tc>
          <w:tcPr>
            <w:tcW w:w="7115" w:type="dxa"/>
          </w:tcPr>
          <w:p w14:paraId="12CD78C8" w14:textId="1ED63CFC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accommodate children who are in police protection or are the subject of an Emergency Protection Order</w:t>
            </w:r>
          </w:p>
        </w:tc>
        <w:tc>
          <w:tcPr>
            <w:tcW w:w="1966" w:type="dxa"/>
          </w:tcPr>
          <w:p w14:paraId="6F9F40C2" w14:textId="1BEE5CA7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S21(1)(2)</w:t>
            </w:r>
          </w:p>
        </w:tc>
      </w:tr>
      <w:tr w:rsidR="001C19BE" w14:paraId="3BD96A77" w14:textId="77777777" w:rsidTr="00D5477B">
        <w:tc>
          <w:tcPr>
            <w:tcW w:w="7115" w:type="dxa"/>
          </w:tcPr>
          <w:p w14:paraId="55B984CE" w14:textId="7ED9CBA2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accommodate children in police detention, remanded to LA accommodation or the subject of a Youth Rehabilitation Order with a local authority residence requirement or a fostering requirement</w:t>
            </w:r>
          </w:p>
        </w:tc>
        <w:tc>
          <w:tcPr>
            <w:tcW w:w="1966" w:type="dxa"/>
          </w:tcPr>
          <w:p w14:paraId="4928C34E" w14:textId="1CEE1132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S21(2)</w:t>
            </w:r>
          </w:p>
        </w:tc>
      </w:tr>
      <w:tr w:rsidR="001C19BE" w14:paraId="5B615FFC" w14:textId="77777777" w:rsidTr="00D5477B">
        <w:tc>
          <w:tcPr>
            <w:tcW w:w="7115" w:type="dxa"/>
          </w:tcPr>
          <w:p w14:paraId="5F052ABD" w14:textId="04660888" w:rsidR="001C19BE" w:rsidRPr="001C19BE" w:rsidRDefault="001C19BE" w:rsidP="00C55B9E">
            <w:pPr>
              <w:rPr>
                <w:rFonts w:ascii="Verdana" w:hAnsi="Verdana"/>
                <w:b/>
              </w:rPr>
            </w:pPr>
            <w:r w:rsidRPr="001C19BE">
              <w:rPr>
                <w:rFonts w:ascii="Verdana" w:hAnsi="Verdana"/>
                <w:b/>
              </w:rPr>
              <w:lastRenderedPageBreak/>
              <w:t>Care Order</w:t>
            </w:r>
          </w:p>
        </w:tc>
        <w:tc>
          <w:tcPr>
            <w:tcW w:w="1966" w:type="dxa"/>
          </w:tcPr>
          <w:p w14:paraId="64458DE4" w14:textId="77777777" w:rsidR="001C19BE" w:rsidRDefault="001C19BE" w:rsidP="00C55B9E">
            <w:pPr>
              <w:rPr>
                <w:rFonts w:ascii="Verdana" w:hAnsi="Verdana"/>
              </w:rPr>
            </w:pPr>
          </w:p>
        </w:tc>
      </w:tr>
      <w:tr w:rsidR="001C19BE" w14:paraId="50D53239" w14:textId="77777777" w:rsidTr="00D5477B">
        <w:tc>
          <w:tcPr>
            <w:tcW w:w="7115" w:type="dxa"/>
          </w:tcPr>
          <w:p w14:paraId="2A2989C8" w14:textId="6FD94E5C" w:rsidR="001C19BE" w:rsidRPr="001C19BE" w:rsidRDefault="001C19BE" w:rsidP="00C55B9E">
            <w:pPr>
              <w:rPr>
                <w:rFonts w:ascii="Verdana" w:hAnsi="Verdana"/>
              </w:rPr>
            </w:pPr>
            <w:r w:rsidRPr="001C19BE">
              <w:rPr>
                <w:rFonts w:ascii="Verdana" w:hAnsi="Verdana"/>
              </w:rPr>
              <w:t>Power to apply a Court for a Care Order or Supervision Order</w:t>
            </w:r>
          </w:p>
        </w:tc>
        <w:tc>
          <w:tcPr>
            <w:tcW w:w="1966" w:type="dxa"/>
          </w:tcPr>
          <w:p w14:paraId="169798FF" w14:textId="55553F53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S31(2),(3),(10)</w:t>
            </w:r>
          </w:p>
        </w:tc>
      </w:tr>
      <w:tr w:rsidR="001C19BE" w14:paraId="125206BD" w14:textId="77777777" w:rsidTr="00D5477B">
        <w:tc>
          <w:tcPr>
            <w:tcW w:w="7115" w:type="dxa"/>
          </w:tcPr>
          <w:p w14:paraId="2BFBE9C3" w14:textId="786C7886" w:rsidR="001C19BE" w:rsidRPr="001C19BE" w:rsidRDefault="001C19BE" w:rsidP="00C55B9E">
            <w:pPr>
              <w:rPr>
                <w:rFonts w:ascii="Verdana" w:hAnsi="Verdana"/>
              </w:rPr>
            </w:pPr>
            <w:r w:rsidRPr="001C19BE">
              <w:rPr>
                <w:rFonts w:ascii="Verdana" w:hAnsi="Verdana"/>
              </w:rPr>
              <w:t>Duty, while a Care Order is in force, to receive the child into local authority care</w:t>
            </w:r>
          </w:p>
        </w:tc>
        <w:tc>
          <w:tcPr>
            <w:tcW w:w="1966" w:type="dxa"/>
          </w:tcPr>
          <w:p w14:paraId="7A43B3B4" w14:textId="74589833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S33(1)</w:t>
            </w:r>
          </w:p>
        </w:tc>
      </w:tr>
      <w:tr w:rsidR="001C19BE" w14:paraId="0E748E74" w14:textId="77777777" w:rsidTr="00D5477B">
        <w:tc>
          <w:tcPr>
            <w:tcW w:w="7115" w:type="dxa"/>
          </w:tcPr>
          <w:p w14:paraId="2F9DB0FA" w14:textId="6F01BFB5" w:rsidR="001C19BE" w:rsidRPr="001C19BE" w:rsidRDefault="001C19BE" w:rsidP="001C19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Power, while a Care Order is in force, to exercise parental responsibility, and to limit the exercise of parental respo</w:t>
            </w:r>
            <w:r w:rsidR="003C3ED6">
              <w:rPr>
                <w:rFonts w:ascii="Verdana" w:hAnsi="Verdana"/>
              </w:rPr>
              <w:t>nsibility by others who hold it</w:t>
            </w:r>
          </w:p>
        </w:tc>
        <w:tc>
          <w:tcPr>
            <w:tcW w:w="1966" w:type="dxa"/>
          </w:tcPr>
          <w:p w14:paraId="4F9B28AF" w14:textId="303DA767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S3(3)</w:t>
            </w:r>
          </w:p>
        </w:tc>
      </w:tr>
      <w:tr w:rsidR="001C19BE" w14:paraId="00627754" w14:textId="77777777" w:rsidTr="00D5477B">
        <w:tc>
          <w:tcPr>
            <w:tcW w:w="7115" w:type="dxa"/>
          </w:tcPr>
          <w:p w14:paraId="0DAAE198" w14:textId="7A296E4C" w:rsidR="001C19BE" w:rsidRP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Limits on the exercise of parental responsibility by the local authority</w:t>
            </w:r>
          </w:p>
        </w:tc>
        <w:tc>
          <w:tcPr>
            <w:tcW w:w="1966" w:type="dxa"/>
          </w:tcPr>
          <w:p w14:paraId="23B99AD9" w14:textId="77777777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S33(4),(6),(7),</w:t>
            </w:r>
          </w:p>
          <w:p w14:paraId="6F9D4B66" w14:textId="22763446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(8)</w:t>
            </w:r>
          </w:p>
        </w:tc>
      </w:tr>
      <w:tr w:rsidR="001C19BE" w14:paraId="79A5E6B2" w14:textId="77777777" w:rsidTr="00D5477B">
        <w:tc>
          <w:tcPr>
            <w:tcW w:w="7115" w:type="dxa"/>
          </w:tcPr>
          <w:p w14:paraId="1D4C721D" w14:textId="5887F78C" w:rsidR="001C19BE" w:rsidRPr="001C19BE" w:rsidRDefault="001C19BE" w:rsidP="00C55B9E">
            <w:pPr>
              <w:rPr>
                <w:rFonts w:ascii="Verdana" w:hAnsi="Verdana"/>
                <w:b/>
              </w:rPr>
            </w:pPr>
            <w:r w:rsidRPr="001C19BE">
              <w:rPr>
                <w:rFonts w:ascii="Verdana" w:hAnsi="Verdana"/>
                <w:b/>
              </w:rPr>
              <w:t>Young person on Remand</w:t>
            </w:r>
          </w:p>
        </w:tc>
        <w:tc>
          <w:tcPr>
            <w:tcW w:w="1966" w:type="dxa"/>
          </w:tcPr>
          <w:p w14:paraId="18C28646" w14:textId="77777777" w:rsidR="001C19BE" w:rsidRDefault="001C19BE" w:rsidP="00C55B9E">
            <w:pPr>
              <w:rPr>
                <w:rFonts w:ascii="Verdana" w:hAnsi="Verdana"/>
              </w:rPr>
            </w:pPr>
          </w:p>
        </w:tc>
      </w:tr>
      <w:tr w:rsidR="001C19BE" w14:paraId="49BC514E" w14:textId="77777777" w:rsidTr="00D5477B">
        <w:tc>
          <w:tcPr>
            <w:tcW w:w="7115" w:type="dxa"/>
          </w:tcPr>
          <w:p w14:paraId="2505A9E4" w14:textId="5D8DE912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accommodate a child remanded to local authority </w:t>
            </w:r>
            <w:r w:rsidR="00D5477B">
              <w:rPr>
                <w:rFonts w:ascii="Verdana" w:hAnsi="Verdana"/>
              </w:rPr>
              <w:t>accommodation</w:t>
            </w:r>
          </w:p>
        </w:tc>
        <w:tc>
          <w:tcPr>
            <w:tcW w:w="1966" w:type="dxa"/>
          </w:tcPr>
          <w:p w14:paraId="65535A4E" w14:textId="04C1CC62" w:rsidR="001C19BE" w:rsidRDefault="001C19B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LASPO </w:t>
            </w:r>
            <w:r w:rsidR="00D5477B">
              <w:rPr>
                <w:rFonts w:ascii="Verdana" w:hAnsi="Verdana"/>
              </w:rPr>
              <w:t>S92(4)</w:t>
            </w:r>
          </w:p>
        </w:tc>
      </w:tr>
      <w:tr w:rsidR="001C19BE" w14:paraId="13BACA3A" w14:textId="77777777" w:rsidTr="00D5477B">
        <w:tc>
          <w:tcPr>
            <w:tcW w:w="7115" w:type="dxa"/>
          </w:tcPr>
          <w:p w14:paraId="3CCE2B09" w14:textId="2833368D" w:rsidR="001C19BE" w:rsidRDefault="00D5477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detain a child remanded to local authority accommodation</w:t>
            </w:r>
          </w:p>
        </w:tc>
        <w:tc>
          <w:tcPr>
            <w:tcW w:w="1966" w:type="dxa"/>
          </w:tcPr>
          <w:p w14:paraId="4C55D435" w14:textId="4FC07EFC" w:rsidR="001C19BE" w:rsidRDefault="00D5477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LASPO S92(5)</w:t>
            </w:r>
          </w:p>
        </w:tc>
      </w:tr>
      <w:tr w:rsidR="00D5477B" w14:paraId="2AF09C0C" w14:textId="77777777" w:rsidTr="00D5477B">
        <w:tc>
          <w:tcPr>
            <w:tcW w:w="7115" w:type="dxa"/>
          </w:tcPr>
          <w:p w14:paraId="62A99A7A" w14:textId="212A40A3" w:rsidR="00D5477B" w:rsidRDefault="00D5477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treat a child remanded to youth detention accommodation</w:t>
            </w:r>
          </w:p>
        </w:tc>
        <w:tc>
          <w:tcPr>
            <w:tcW w:w="1966" w:type="dxa"/>
          </w:tcPr>
          <w:p w14:paraId="1F9825D8" w14:textId="6CFE687B" w:rsidR="00D5477B" w:rsidRDefault="00D5477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LASPO S104</w:t>
            </w:r>
          </w:p>
        </w:tc>
      </w:tr>
    </w:tbl>
    <w:p w14:paraId="3B1DD266" w14:textId="77777777" w:rsidR="00F3323C" w:rsidRDefault="00F3323C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b/>
          <w:lang w:bidi="en-GB"/>
        </w:rPr>
      </w:pPr>
    </w:p>
    <w:p w14:paraId="096FA83C" w14:textId="77777777" w:rsidR="00D5477B" w:rsidRPr="00F3323C" w:rsidRDefault="00D5477B" w:rsidP="00F3323C">
      <w:pPr>
        <w:widowControl w:val="0"/>
        <w:tabs>
          <w:tab w:val="left" w:pos="2905"/>
        </w:tabs>
        <w:autoSpaceDE w:val="0"/>
        <w:autoSpaceDN w:val="0"/>
        <w:jc w:val="both"/>
        <w:rPr>
          <w:rFonts w:ascii="Verdana" w:eastAsia="Arial" w:hAnsi="Verdana" w:cs="Arial"/>
          <w:b/>
          <w:lang w:bidi="en-GB"/>
        </w:rPr>
      </w:pPr>
    </w:p>
    <w:p w14:paraId="11F0581D" w14:textId="77777777" w:rsidR="00D5477B" w:rsidRPr="00104C79" w:rsidRDefault="00D5477B" w:rsidP="00D5477B">
      <w:pPr>
        <w:widowControl w:val="0"/>
        <w:autoSpaceDE w:val="0"/>
        <w:autoSpaceDN w:val="0"/>
        <w:spacing w:before="55"/>
        <w:jc w:val="both"/>
        <w:outlineLvl w:val="0"/>
        <w:rPr>
          <w:rFonts w:ascii="Verdana" w:eastAsia="Trebuchet MS" w:hAnsi="Verdana" w:cs="Trebuchet MS"/>
          <w:b/>
          <w:bCs/>
          <w:lang w:bidi="en-GB"/>
        </w:rPr>
      </w:pPr>
      <w:r w:rsidRPr="00104C79">
        <w:rPr>
          <w:rFonts w:ascii="Verdana" w:eastAsia="Trebuchet MS" w:hAnsi="Verdana" w:cs="Trebuchet MS"/>
          <w:b/>
          <w:bCs/>
          <w:lang w:bidi="en-GB"/>
        </w:rPr>
        <w:t>POWERS AND DUTIES OF THE LOCAL AUTHORITY IN RESPECT OF LOOKED AFTER CHILDREN</w:t>
      </w:r>
    </w:p>
    <w:p w14:paraId="4C7109EE" w14:textId="77777777" w:rsidR="00D5477B" w:rsidRPr="00D5477B" w:rsidRDefault="00D5477B" w:rsidP="00D5477B">
      <w:pPr>
        <w:widowControl w:val="0"/>
        <w:autoSpaceDE w:val="0"/>
        <w:autoSpaceDN w:val="0"/>
        <w:spacing w:before="199"/>
        <w:jc w:val="both"/>
        <w:rPr>
          <w:rFonts w:ascii="Verdana" w:eastAsia="Arial" w:hAnsi="Verdana" w:cs="Arial"/>
          <w:lang w:bidi="en-GB"/>
        </w:rPr>
      </w:pPr>
      <w:r w:rsidRPr="00D5477B">
        <w:rPr>
          <w:rFonts w:ascii="Verdana" w:eastAsia="Arial" w:hAnsi="Verdana" w:cs="Arial"/>
          <w:lang w:bidi="en-GB"/>
        </w:rPr>
        <w:t xml:space="preserve">Children Act 1989 </w:t>
      </w:r>
      <w:hyperlink r:id="rId21"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22</w:t>
        </w:r>
      </w:hyperlink>
      <w:r w:rsidRPr="00D5477B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22"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23ZA</w:t>
        </w:r>
      </w:hyperlink>
      <w:r w:rsidRPr="00D5477B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23"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23ZB</w:t>
        </w:r>
      </w:hyperlink>
      <w:r w:rsidRPr="00D5477B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24"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26</w:t>
        </w:r>
      </w:hyperlink>
      <w:r w:rsidRPr="00D5477B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25"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34</w:t>
        </w:r>
      </w:hyperlink>
      <w:r w:rsidRPr="00D5477B">
        <w:rPr>
          <w:rFonts w:ascii="Verdana" w:eastAsia="Arial" w:hAnsi="Verdana" w:cs="Arial"/>
          <w:lang w:bidi="en-GB"/>
        </w:rPr>
        <w:t>;</w:t>
      </w:r>
    </w:p>
    <w:p w14:paraId="2796CE8C" w14:textId="77777777" w:rsidR="00D5477B" w:rsidRPr="00D5477B" w:rsidRDefault="00D5477B" w:rsidP="00D5477B">
      <w:pPr>
        <w:widowControl w:val="0"/>
        <w:autoSpaceDE w:val="0"/>
        <w:autoSpaceDN w:val="0"/>
        <w:spacing w:before="199" w:line="276" w:lineRule="auto"/>
        <w:ind w:right="1476"/>
        <w:jc w:val="both"/>
        <w:rPr>
          <w:rFonts w:ascii="Verdana" w:eastAsia="Arial" w:hAnsi="Verdana" w:cs="Arial"/>
          <w:lang w:bidi="en-GB"/>
        </w:rPr>
      </w:pPr>
      <w:r w:rsidRPr="00D5477B">
        <w:rPr>
          <w:rFonts w:ascii="Verdana" w:eastAsia="Arial" w:hAnsi="Verdana" w:cs="Arial"/>
          <w:w w:val="95"/>
          <w:lang w:bidi="en-GB"/>
        </w:rPr>
        <w:t>Children</w:t>
      </w:r>
      <w:r w:rsidRPr="00D5477B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5477B">
        <w:rPr>
          <w:rFonts w:ascii="Verdana" w:eastAsia="Arial" w:hAnsi="Verdana" w:cs="Arial"/>
          <w:w w:val="95"/>
          <w:lang w:bidi="en-GB"/>
        </w:rPr>
        <w:t>Act</w:t>
      </w:r>
      <w:r w:rsidRPr="00D5477B">
        <w:rPr>
          <w:rFonts w:ascii="Verdana" w:eastAsia="Arial" w:hAnsi="Verdana" w:cs="Arial"/>
          <w:spacing w:val="-45"/>
          <w:w w:val="95"/>
          <w:lang w:bidi="en-GB"/>
        </w:rPr>
        <w:t xml:space="preserve"> </w:t>
      </w:r>
      <w:r w:rsidRPr="00D5477B">
        <w:rPr>
          <w:rFonts w:ascii="Verdana" w:eastAsia="Arial" w:hAnsi="Verdana" w:cs="Arial"/>
          <w:w w:val="95"/>
          <w:lang w:bidi="en-GB"/>
        </w:rPr>
        <w:t>1989</w:t>
      </w:r>
      <w:r w:rsidRPr="00D5477B">
        <w:rPr>
          <w:rFonts w:ascii="Verdana" w:eastAsia="Arial" w:hAnsi="Verdana" w:cs="Arial"/>
          <w:spacing w:val="-43"/>
          <w:w w:val="95"/>
          <w:lang w:bidi="en-GB"/>
        </w:rPr>
        <w:t xml:space="preserve"> </w:t>
      </w:r>
      <w:r w:rsidRPr="00D5477B">
        <w:rPr>
          <w:rFonts w:ascii="Verdana" w:eastAsia="Arial" w:hAnsi="Verdana" w:cs="Arial"/>
          <w:w w:val="95"/>
          <w:lang w:bidi="en-GB"/>
        </w:rPr>
        <w:t>Schedule</w:t>
      </w:r>
      <w:r w:rsidRPr="00D5477B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r w:rsidRPr="00D5477B">
        <w:rPr>
          <w:rFonts w:ascii="Verdana" w:eastAsia="Arial" w:hAnsi="Verdana" w:cs="Arial"/>
          <w:w w:val="95"/>
          <w:lang w:bidi="en-GB"/>
        </w:rPr>
        <w:t>2</w:t>
      </w:r>
      <w:r w:rsidRPr="00D5477B">
        <w:rPr>
          <w:rFonts w:ascii="Verdana" w:eastAsia="Arial" w:hAnsi="Verdana" w:cs="Arial"/>
          <w:spacing w:val="-44"/>
          <w:w w:val="95"/>
          <w:lang w:bidi="en-GB"/>
        </w:rPr>
        <w:t xml:space="preserve"> </w:t>
      </w:r>
      <w:hyperlink r:id="rId26"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Para</w:t>
        </w:r>
        <w:r w:rsidRPr="00D5477B">
          <w:rPr>
            <w:rFonts w:ascii="Verdana" w:eastAsia="Arial" w:hAnsi="Verdana" w:cs="Arial"/>
            <w:color w:val="0000FF"/>
            <w:spacing w:val="-43"/>
            <w:w w:val="95"/>
            <w:u w:val="single" w:color="0000FF"/>
            <w:lang w:bidi="en-GB"/>
          </w:rPr>
          <w:t xml:space="preserve"> </w:t>
        </w:r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15</w:t>
        </w:r>
      </w:hyperlink>
      <w:r w:rsidRPr="00D5477B">
        <w:rPr>
          <w:rFonts w:ascii="Verdana" w:eastAsia="Arial" w:hAnsi="Verdana" w:cs="Arial"/>
          <w:color w:val="0000FF"/>
          <w:w w:val="95"/>
          <w:lang w:bidi="en-GB"/>
        </w:rPr>
        <w:t>,</w:t>
      </w:r>
      <w:r w:rsidRPr="00D5477B">
        <w:rPr>
          <w:rFonts w:ascii="Verdana" w:eastAsia="Arial" w:hAnsi="Verdana" w:cs="Arial"/>
          <w:color w:val="0000FF"/>
          <w:spacing w:val="-44"/>
          <w:w w:val="95"/>
          <w:lang w:bidi="en-GB"/>
        </w:rPr>
        <w:t xml:space="preserve"> </w:t>
      </w:r>
      <w:hyperlink r:id="rId27"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Para</w:t>
        </w:r>
        <w:r w:rsidRPr="00D5477B">
          <w:rPr>
            <w:rFonts w:ascii="Verdana" w:eastAsia="Arial" w:hAnsi="Verdana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16</w:t>
        </w:r>
      </w:hyperlink>
      <w:r w:rsidRPr="00D5477B">
        <w:rPr>
          <w:rFonts w:ascii="Verdana" w:eastAsia="Arial" w:hAnsi="Verdana" w:cs="Arial"/>
          <w:color w:val="0000FF"/>
          <w:w w:val="95"/>
          <w:lang w:bidi="en-GB"/>
        </w:rPr>
        <w:t>,</w:t>
      </w:r>
      <w:r w:rsidRPr="00D5477B">
        <w:rPr>
          <w:rFonts w:ascii="Verdana" w:eastAsia="Arial" w:hAnsi="Verdana" w:cs="Arial"/>
          <w:color w:val="0000FF"/>
          <w:spacing w:val="-44"/>
          <w:w w:val="95"/>
          <w:lang w:bidi="en-GB"/>
        </w:rPr>
        <w:t xml:space="preserve"> </w:t>
      </w:r>
      <w:hyperlink r:id="rId28"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Para</w:t>
        </w:r>
        <w:r w:rsidRPr="00D5477B">
          <w:rPr>
            <w:rFonts w:ascii="Verdana" w:eastAsia="Arial" w:hAnsi="Verdana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19</w:t>
        </w:r>
      </w:hyperlink>
      <w:r w:rsidRPr="00D5477B">
        <w:rPr>
          <w:rFonts w:ascii="Verdana" w:eastAsia="Arial" w:hAnsi="Verdana" w:cs="Arial"/>
          <w:color w:val="0000FF"/>
          <w:w w:val="95"/>
          <w:lang w:bidi="en-GB"/>
        </w:rPr>
        <w:t>,</w:t>
      </w:r>
      <w:r w:rsidRPr="00D5477B">
        <w:rPr>
          <w:rFonts w:ascii="Verdana" w:eastAsia="Arial" w:hAnsi="Verdana" w:cs="Arial"/>
          <w:color w:val="0000FF"/>
          <w:spacing w:val="-45"/>
          <w:w w:val="95"/>
          <w:lang w:bidi="en-GB"/>
        </w:rPr>
        <w:t xml:space="preserve"> </w:t>
      </w:r>
      <w:hyperlink r:id="rId29"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Para</w:t>
        </w:r>
        <w:r w:rsidRPr="00D5477B">
          <w:rPr>
            <w:rFonts w:ascii="Verdana" w:eastAsia="Arial" w:hAnsi="Verdana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19A</w:t>
        </w:r>
      </w:hyperlink>
      <w:r w:rsidRPr="00D5477B">
        <w:rPr>
          <w:rFonts w:ascii="Verdana" w:eastAsia="Arial" w:hAnsi="Verdana" w:cs="Arial"/>
          <w:color w:val="0000FF"/>
          <w:w w:val="95"/>
          <w:lang w:bidi="en-GB"/>
        </w:rPr>
        <w:t>,</w:t>
      </w:r>
      <w:r w:rsidRPr="00D5477B">
        <w:rPr>
          <w:rFonts w:ascii="Verdana" w:eastAsia="Arial" w:hAnsi="Verdana" w:cs="Arial"/>
          <w:color w:val="0000FF"/>
          <w:spacing w:val="-44"/>
          <w:w w:val="95"/>
          <w:lang w:bidi="en-GB"/>
        </w:rPr>
        <w:t xml:space="preserve"> </w:t>
      </w:r>
      <w:hyperlink r:id="rId30"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Para</w:t>
        </w:r>
        <w:r w:rsidRPr="00D5477B">
          <w:rPr>
            <w:rFonts w:ascii="Verdana" w:eastAsia="Arial" w:hAnsi="Verdana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19B</w:t>
        </w:r>
      </w:hyperlink>
      <w:r w:rsidRPr="00D5477B">
        <w:rPr>
          <w:rFonts w:ascii="Verdana" w:eastAsia="Arial" w:hAnsi="Verdana" w:cs="Arial"/>
          <w:color w:val="0000FF"/>
          <w:w w:val="95"/>
          <w:lang w:bidi="en-GB"/>
        </w:rPr>
        <w:t>,</w:t>
      </w:r>
      <w:r w:rsidRPr="00D5477B">
        <w:rPr>
          <w:rFonts w:ascii="Verdana" w:eastAsia="Arial" w:hAnsi="Verdana" w:cs="Arial"/>
          <w:color w:val="0000FF"/>
          <w:spacing w:val="-44"/>
          <w:w w:val="95"/>
          <w:lang w:bidi="en-GB"/>
        </w:rPr>
        <w:t xml:space="preserve"> </w:t>
      </w:r>
      <w:hyperlink r:id="rId31"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Para</w:t>
        </w:r>
        <w:r w:rsidRPr="00D5477B">
          <w:rPr>
            <w:rFonts w:ascii="Verdana" w:eastAsia="Arial" w:hAnsi="Verdana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19BA</w:t>
        </w:r>
      </w:hyperlink>
      <w:r w:rsidRPr="00D5477B">
        <w:rPr>
          <w:rFonts w:ascii="Verdana" w:eastAsia="Arial" w:hAnsi="Verdana" w:cs="Arial"/>
          <w:color w:val="0000FF"/>
          <w:w w:val="95"/>
          <w:lang w:bidi="en-GB"/>
        </w:rPr>
        <w:t>,</w:t>
      </w:r>
      <w:r w:rsidRPr="00D5477B">
        <w:rPr>
          <w:rFonts w:ascii="Verdana" w:eastAsia="Arial" w:hAnsi="Verdana" w:cs="Arial"/>
          <w:color w:val="0000FF"/>
          <w:spacing w:val="-44"/>
          <w:w w:val="95"/>
          <w:lang w:bidi="en-GB"/>
        </w:rPr>
        <w:t xml:space="preserve"> </w:t>
      </w:r>
      <w:hyperlink r:id="rId32">
        <w:r w:rsidRPr="00D5477B">
          <w:rPr>
            <w:rFonts w:ascii="Verdana" w:eastAsia="Arial" w:hAnsi="Verdana" w:cs="Arial"/>
            <w:color w:val="0000FF"/>
            <w:w w:val="95"/>
            <w:u w:val="single" w:color="0000FF"/>
            <w:lang w:bidi="en-GB"/>
          </w:rPr>
          <w:t>Para</w:t>
        </w:r>
      </w:hyperlink>
      <w:r w:rsidRPr="00D5477B">
        <w:rPr>
          <w:rFonts w:ascii="Verdana" w:eastAsia="Arial" w:hAnsi="Verdana" w:cs="Arial"/>
          <w:color w:val="0000FF"/>
          <w:w w:val="95"/>
          <w:lang w:bidi="en-GB"/>
        </w:rPr>
        <w:t xml:space="preserve"> </w:t>
      </w:r>
      <w:hyperlink r:id="rId33"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19C</w:t>
        </w:r>
      </w:hyperlink>
      <w:r w:rsidRPr="00D5477B">
        <w:rPr>
          <w:rFonts w:ascii="Verdana" w:eastAsia="Arial" w:hAnsi="Verdana" w:cs="Arial"/>
          <w:color w:val="0000FF"/>
          <w:lang w:bidi="en-GB"/>
        </w:rPr>
        <w:t xml:space="preserve">, </w:t>
      </w:r>
      <w:hyperlink r:id="rId34"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Para</w:t>
        </w:r>
        <w:r w:rsidRPr="00D5477B">
          <w:rPr>
            <w:rFonts w:ascii="Verdana" w:eastAsia="Arial" w:hAnsi="Verdana" w:cs="Arial"/>
            <w:color w:val="0000FF"/>
            <w:spacing w:val="-29"/>
            <w:u w:val="single" w:color="0000FF"/>
            <w:lang w:bidi="en-GB"/>
          </w:rPr>
          <w:t xml:space="preserve"> </w:t>
        </w:r>
        <w:r w:rsidRPr="00D5477B">
          <w:rPr>
            <w:rFonts w:ascii="Verdana" w:eastAsia="Arial" w:hAnsi="Verdana" w:cs="Arial"/>
            <w:color w:val="0000FF"/>
            <w:u w:val="single" w:color="0000FF"/>
            <w:lang w:bidi="en-GB"/>
          </w:rPr>
          <w:t>20</w:t>
        </w:r>
      </w:hyperlink>
    </w:p>
    <w:p w14:paraId="5FE7E401" w14:textId="77777777" w:rsidR="00994645" w:rsidRDefault="00994645" w:rsidP="00BC36C7">
      <w:pPr>
        <w:rPr>
          <w:rFonts w:ascii="Verdana" w:hAnsi="Verdana"/>
        </w:rPr>
      </w:pPr>
    </w:p>
    <w:p w14:paraId="12F21B3A" w14:textId="053ED482" w:rsidR="00D5477B" w:rsidRPr="00D25478" w:rsidRDefault="00D5477B" w:rsidP="00D5477B">
      <w:pPr>
        <w:widowControl w:val="0"/>
        <w:autoSpaceDE w:val="0"/>
        <w:autoSpaceDN w:val="0"/>
        <w:spacing w:before="158"/>
        <w:jc w:val="both"/>
        <w:rPr>
          <w:rFonts w:ascii="Verdana" w:eastAsia="Arial" w:hAnsi="Verdana" w:cs="Arial"/>
          <w:lang w:bidi="en-GB"/>
        </w:rPr>
      </w:pPr>
      <w:r w:rsidRPr="00D25478">
        <w:rPr>
          <w:rFonts w:ascii="Verdana" w:eastAsia="Arial" w:hAnsi="Verdana" w:cs="Arial"/>
          <w:lang w:bidi="en-GB"/>
        </w:rPr>
        <w:t xml:space="preserve">The Care Planning, Placement and Case </w:t>
      </w:r>
      <w:r w:rsidR="003C3ED6">
        <w:rPr>
          <w:rFonts w:ascii="Verdana" w:eastAsia="Arial" w:hAnsi="Verdana" w:cs="Arial"/>
          <w:lang w:bidi="en-GB"/>
        </w:rPr>
        <w:t>Review</w:t>
      </w:r>
      <w:r w:rsidRPr="00D25478">
        <w:rPr>
          <w:rFonts w:ascii="Verdana" w:eastAsia="Arial" w:hAnsi="Verdana" w:cs="Arial"/>
          <w:lang w:bidi="en-GB"/>
        </w:rPr>
        <w:t xml:space="preserve"> Regulations 2010</w:t>
      </w:r>
    </w:p>
    <w:p w14:paraId="5FE7E402" w14:textId="77777777"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966"/>
      </w:tblGrid>
      <w:tr w:rsidR="00D5477B" w14:paraId="08B05530" w14:textId="77777777" w:rsidTr="00C55B9E">
        <w:tc>
          <w:tcPr>
            <w:tcW w:w="7115" w:type="dxa"/>
          </w:tcPr>
          <w:p w14:paraId="032E059D" w14:textId="029BBF3B" w:rsidR="00D5477B" w:rsidRDefault="00D5477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General to safeguard a promote the child’s welfare</w:t>
            </w:r>
          </w:p>
        </w:tc>
        <w:tc>
          <w:tcPr>
            <w:tcW w:w="1966" w:type="dxa"/>
          </w:tcPr>
          <w:p w14:paraId="1799F748" w14:textId="2C03FBC6" w:rsidR="00D5477B" w:rsidRDefault="00D5477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S22(3)</w:t>
            </w:r>
          </w:p>
        </w:tc>
      </w:tr>
      <w:tr w:rsidR="00D5477B" w14:paraId="1A674088" w14:textId="77777777" w:rsidTr="00C55B9E">
        <w:tc>
          <w:tcPr>
            <w:tcW w:w="7115" w:type="dxa"/>
          </w:tcPr>
          <w:p w14:paraId="6FC0B640" w14:textId="368EE89F" w:rsidR="00D5477B" w:rsidRDefault="00D5477B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carry an assessment of the child’s health on first admission</w:t>
            </w:r>
          </w:p>
        </w:tc>
        <w:tc>
          <w:tcPr>
            <w:tcW w:w="1966" w:type="dxa"/>
          </w:tcPr>
          <w:p w14:paraId="4F1CAEB5" w14:textId="237ED9A8" w:rsidR="00D5477B" w:rsidRDefault="00D5477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7(1),(2),(4)</w:t>
            </w:r>
          </w:p>
        </w:tc>
      </w:tr>
      <w:tr w:rsidR="00776B4B" w14:paraId="3C1579DE" w14:textId="77777777" w:rsidTr="00C55B9E">
        <w:tc>
          <w:tcPr>
            <w:tcW w:w="7115" w:type="dxa"/>
          </w:tcPr>
          <w:p w14:paraId="69764E45" w14:textId="3C84170F" w:rsidR="00776B4B" w:rsidRDefault="00776B4B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ensure that the child is provided with appropriate health care services </w:t>
            </w:r>
          </w:p>
        </w:tc>
        <w:tc>
          <w:tcPr>
            <w:tcW w:w="1966" w:type="dxa"/>
          </w:tcPr>
          <w:p w14:paraId="7AA58CBF" w14:textId="33AF86D9" w:rsidR="00776B4B" w:rsidRDefault="00776B4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7(5)</w:t>
            </w:r>
          </w:p>
        </w:tc>
      </w:tr>
      <w:tr w:rsidR="00776B4B" w14:paraId="1A7440F4" w14:textId="77777777" w:rsidTr="00C55B9E">
        <w:tc>
          <w:tcPr>
            <w:tcW w:w="7115" w:type="dxa"/>
          </w:tcPr>
          <w:p w14:paraId="70C068E2" w14:textId="63AD0A59" w:rsidR="00776B4B" w:rsidRDefault="00776B4B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establish a procedure for dealing with complaints made by a looked after child, their parent or another person with an interest in the child’s welfare, or a foster carer</w:t>
            </w:r>
          </w:p>
        </w:tc>
        <w:tc>
          <w:tcPr>
            <w:tcW w:w="1966" w:type="dxa"/>
          </w:tcPr>
          <w:p w14:paraId="20849C7E" w14:textId="6FD4F823" w:rsidR="00776B4B" w:rsidRDefault="00776B4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Section 26(3),(7)</w:t>
            </w:r>
          </w:p>
        </w:tc>
      </w:tr>
      <w:tr w:rsidR="00776B4B" w14:paraId="2114BB86" w14:textId="77777777" w:rsidTr="00C55B9E">
        <w:tc>
          <w:tcPr>
            <w:tcW w:w="7115" w:type="dxa"/>
          </w:tcPr>
          <w:p w14:paraId="67FB411D" w14:textId="63D43F09" w:rsidR="00776B4B" w:rsidRDefault="00776B4B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ensure social work visits to the child </w:t>
            </w:r>
          </w:p>
        </w:tc>
        <w:tc>
          <w:tcPr>
            <w:tcW w:w="1966" w:type="dxa"/>
          </w:tcPr>
          <w:p w14:paraId="2CFDD658" w14:textId="5D78FEB7" w:rsidR="00776B4B" w:rsidRDefault="00776B4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S23ZA(2),(5)</w:t>
            </w:r>
          </w:p>
        </w:tc>
      </w:tr>
      <w:tr w:rsidR="00776B4B" w14:paraId="220BED19" w14:textId="77777777" w:rsidTr="00C55B9E">
        <w:tc>
          <w:tcPr>
            <w:tcW w:w="7115" w:type="dxa"/>
          </w:tcPr>
          <w:p w14:paraId="439DC09B" w14:textId="20361EDF" w:rsidR="00776B4B" w:rsidRDefault="00776B4B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promote contact between a looked after child and his/her parents, relatives, friends and other persons connected with him/her- unless this is not reasonably practicable or consistent with his/her welfare</w:t>
            </w:r>
          </w:p>
        </w:tc>
        <w:tc>
          <w:tcPr>
            <w:tcW w:w="1966" w:type="dxa"/>
          </w:tcPr>
          <w:p w14:paraId="15F2E370" w14:textId="1F2BFFED" w:rsidR="00776B4B" w:rsidRDefault="00776B4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2.15(1)</w:t>
            </w:r>
          </w:p>
        </w:tc>
      </w:tr>
      <w:tr w:rsidR="00776B4B" w14:paraId="2B0BBB91" w14:textId="77777777" w:rsidTr="00C55B9E">
        <w:tc>
          <w:tcPr>
            <w:tcW w:w="7115" w:type="dxa"/>
          </w:tcPr>
          <w:p w14:paraId="56EF6C37" w14:textId="574B1858" w:rsidR="00776B4B" w:rsidRDefault="00776B4B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allow a child in care (Care Order) to have reasonable contact with parents, other persons who have parental responsibility, and persons who lost PR through the making of a Care Order</w:t>
            </w:r>
          </w:p>
        </w:tc>
        <w:tc>
          <w:tcPr>
            <w:tcW w:w="1966" w:type="dxa"/>
          </w:tcPr>
          <w:p w14:paraId="3A174DAD" w14:textId="05D091DE" w:rsidR="00776B4B" w:rsidRDefault="00776B4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S34(1)</w:t>
            </w:r>
          </w:p>
        </w:tc>
      </w:tr>
      <w:tr w:rsidR="00776B4B" w14:paraId="312FBF78" w14:textId="77777777" w:rsidTr="00C55B9E">
        <w:tc>
          <w:tcPr>
            <w:tcW w:w="7115" w:type="dxa"/>
          </w:tcPr>
          <w:p w14:paraId="2EDA6AFF" w14:textId="2CE0FA72" w:rsidR="00776B4B" w:rsidRDefault="00776B4B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in considering contact arrangements between a child and a parent, relative, friend etc. to have a regard to the care plan</w:t>
            </w:r>
          </w:p>
        </w:tc>
        <w:tc>
          <w:tcPr>
            <w:tcW w:w="1966" w:type="dxa"/>
          </w:tcPr>
          <w:p w14:paraId="0C47951A" w14:textId="4DF4A109" w:rsidR="00776B4B" w:rsidRDefault="00776B4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8ZA</w:t>
            </w:r>
          </w:p>
        </w:tc>
      </w:tr>
      <w:tr w:rsidR="00776B4B" w14:paraId="792D5E8F" w14:textId="77777777" w:rsidTr="00C55B9E">
        <w:tc>
          <w:tcPr>
            <w:tcW w:w="7115" w:type="dxa"/>
          </w:tcPr>
          <w:p w14:paraId="1BC50F1E" w14:textId="4471F784" w:rsidR="00776B4B" w:rsidRDefault="00362CEC" w:rsidP="00362C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child, parents and other relevant persons before making a decision relating to the child</w:t>
            </w:r>
          </w:p>
        </w:tc>
        <w:tc>
          <w:tcPr>
            <w:tcW w:w="1966" w:type="dxa"/>
          </w:tcPr>
          <w:p w14:paraId="71E1A96B" w14:textId="0720CF8F" w:rsidR="00776B4B" w:rsidRDefault="00362CE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S34(4),(5)</w:t>
            </w:r>
          </w:p>
        </w:tc>
      </w:tr>
      <w:tr w:rsidR="00776B4B" w14:paraId="05E44708" w14:textId="77777777" w:rsidTr="00C55B9E">
        <w:tc>
          <w:tcPr>
            <w:tcW w:w="7115" w:type="dxa"/>
          </w:tcPr>
          <w:p w14:paraId="520EF660" w14:textId="25E69B80" w:rsidR="00776B4B" w:rsidRDefault="00362CEC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promote the child’s educational achievement</w:t>
            </w:r>
          </w:p>
        </w:tc>
        <w:tc>
          <w:tcPr>
            <w:tcW w:w="1966" w:type="dxa"/>
          </w:tcPr>
          <w:p w14:paraId="230EB28B" w14:textId="1AE8468F" w:rsidR="00776B4B" w:rsidRDefault="00362CE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S34(3A)</w:t>
            </w:r>
          </w:p>
        </w:tc>
      </w:tr>
      <w:tr w:rsidR="00776B4B" w14:paraId="05C7072B" w14:textId="77777777" w:rsidTr="00C55B9E">
        <w:tc>
          <w:tcPr>
            <w:tcW w:w="7115" w:type="dxa"/>
          </w:tcPr>
          <w:p w14:paraId="25063FDF" w14:textId="15851D25" w:rsidR="00776B4B" w:rsidRDefault="00362CEC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inform parents of where the child is accommodated</w:t>
            </w:r>
          </w:p>
        </w:tc>
        <w:tc>
          <w:tcPr>
            <w:tcW w:w="1966" w:type="dxa"/>
          </w:tcPr>
          <w:p w14:paraId="7BCD15B7" w14:textId="0EE1BAE2" w:rsidR="00776B4B" w:rsidRDefault="00362CE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Sch2. Para 15(2)</w:t>
            </w:r>
          </w:p>
        </w:tc>
      </w:tr>
      <w:tr w:rsidR="00362CEC" w14:paraId="78F7D7EA" w14:textId="77777777" w:rsidTr="00C55B9E">
        <w:tc>
          <w:tcPr>
            <w:tcW w:w="7115" w:type="dxa"/>
          </w:tcPr>
          <w:p w14:paraId="07CFF3D1" w14:textId="49428C7D" w:rsidR="00362CEC" w:rsidRDefault="00362CEC" w:rsidP="00362C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make payments to enable a parent, relative, friend to visit a looked after child</w:t>
            </w:r>
          </w:p>
        </w:tc>
        <w:tc>
          <w:tcPr>
            <w:tcW w:w="1966" w:type="dxa"/>
          </w:tcPr>
          <w:p w14:paraId="4FC94F66" w14:textId="2811ADBA" w:rsidR="00362CEC" w:rsidRDefault="00362CE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3. Para 16</w:t>
            </w:r>
          </w:p>
        </w:tc>
      </w:tr>
      <w:tr w:rsidR="00362CEC" w14:paraId="089C84B0" w14:textId="77777777" w:rsidTr="00C55B9E">
        <w:tc>
          <w:tcPr>
            <w:tcW w:w="7115" w:type="dxa"/>
          </w:tcPr>
          <w:p w14:paraId="32EDA66B" w14:textId="433E3A18" w:rsidR="00362CEC" w:rsidRDefault="00362CEC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arrange an independent visitor for a child if this wold be in the child’s interests</w:t>
            </w:r>
          </w:p>
        </w:tc>
        <w:tc>
          <w:tcPr>
            <w:tcW w:w="1966" w:type="dxa"/>
          </w:tcPr>
          <w:p w14:paraId="58735F76" w14:textId="77777777" w:rsidR="00362CEC" w:rsidRDefault="00362CE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S23ZB(1)</w:t>
            </w:r>
          </w:p>
          <w:p w14:paraId="62163282" w14:textId="001C19ED" w:rsidR="00362CEC" w:rsidRDefault="00362CEC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Reg.47</w:t>
            </w:r>
          </w:p>
        </w:tc>
      </w:tr>
      <w:tr w:rsidR="00362CEC" w14:paraId="193B6040" w14:textId="77777777" w:rsidTr="00C55B9E">
        <w:tc>
          <w:tcPr>
            <w:tcW w:w="7115" w:type="dxa"/>
          </w:tcPr>
          <w:p w14:paraId="35FE5099" w14:textId="13E5FC38" w:rsidR="00362CEC" w:rsidRDefault="00362CEC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arrange for a looked after child who is not the subject of a Care Order to live outside England and Wales (if the child is the subject</w:t>
            </w:r>
            <w:r w:rsidR="002721D8">
              <w:rPr>
                <w:rFonts w:ascii="Verdana" w:hAnsi="Verdana"/>
              </w:rPr>
              <w:t xml:space="preserve"> of a Care Order this requires the approval of the court)</w:t>
            </w:r>
          </w:p>
        </w:tc>
        <w:tc>
          <w:tcPr>
            <w:tcW w:w="1966" w:type="dxa"/>
          </w:tcPr>
          <w:p w14:paraId="7866C25D" w14:textId="7909AD7B" w:rsidR="00362CEC" w:rsidRDefault="002721D8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Sch2 Para 19(2)</w:t>
            </w:r>
          </w:p>
        </w:tc>
      </w:tr>
      <w:tr w:rsidR="00362CEC" w14:paraId="1B9C42CF" w14:textId="77777777" w:rsidTr="00C55B9E">
        <w:tc>
          <w:tcPr>
            <w:tcW w:w="7115" w:type="dxa"/>
          </w:tcPr>
          <w:p w14:paraId="26482110" w14:textId="3B3AA82B" w:rsidR="00362CEC" w:rsidRDefault="002721D8" w:rsidP="002721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Duty, when arranging for a looked after child to live outside England and Wales, to ensure that appropriate requirements are applied, and to include details of the supervision arrangements in the care plan </w:t>
            </w:r>
          </w:p>
        </w:tc>
        <w:tc>
          <w:tcPr>
            <w:tcW w:w="1966" w:type="dxa"/>
          </w:tcPr>
          <w:p w14:paraId="38291876" w14:textId="221D5C80" w:rsidR="00362CEC" w:rsidRDefault="002721D8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12</w:t>
            </w:r>
          </w:p>
        </w:tc>
      </w:tr>
      <w:tr w:rsidR="00362CEC" w14:paraId="07BE19F5" w14:textId="77777777" w:rsidTr="00C55B9E">
        <w:tc>
          <w:tcPr>
            <w:tcW w:w="7115" w:type="dxa"/>
          </w:tcPr>
          <w:p w14:paraId="204FACD1" w14:textId="4DF4E129" w:rsidR="00362CEC" w:rsidRDefault="002721D8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Preparation for Adulthood- Eligible Children</w:t>
            </w:r>
          </w:p>
        </w:tc>
        <w:tc>
          <w:tcPr>
            <w:tcW w:w="1966" w:type="dxa"/>
          </w:tcPr>
          <w:p w14:paraId="2BA583CD" w14:textId="77777777" w:rsidR="00362CEC" w:rsidRDefault="00362CEC" w:rsidP="00C55B9E">
            <w:pPr>
              <w:rPr>
                <w:rFonts w:ascii="Verdana" w:hAnsi="Verdana"/>
              </w:rPr>
            </w:pPr>
          </w:p>
        </w:tc>
      </w:tr>
      <w:tr w:rsidR="002721D8" w14:paraId="667D6C46" w14:textId="77777777" w:rsidTr="00C55B9E">
        <w:tc>
          <w:tcPr>
            <w:tcW w:w="7115" w:type="dxa"/>
          </w:tcPr>
          <w:p w14:paraId="6B57E00C" w14:textId="54524287" w:rsidR="002721D8" w:rsidRDefault="002721D8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prepare the child for the time when s/he will no longer be looked after by the local authority</w:t>
            </w:r>
          </w:p>
        </w:tc>
        <w:tc>
          <w:tcPr>
            <w:tcW w:w="1966" w:type="dxa"/>
          </w:tcPr>
          <w:p w14:paraId="253B1410" w14:textId="72CF04C4" w:rsidR="002721D8" w:rsidRDefault="002721D8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 Para 19A</w:t>
            </w:r>
          </w:p>
        </w:tc>
      </w:tr>
      <w:tr w:rsidR="002721D8" w14:paraId="2E571282" w14:textId="77777777" w:rsidTr="00C55B9E">
        <w:tc>
          <w:tcPr>
            <w:tcW w:w="7115" w:type="dxa"/>
          </w:tcPr>
          <w:p w14:paraId="10732403" w14:textId="7B5FD06C" w:rsidR="002721D8" w:rsidRDefault="002721D8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carry out an assessment of needs for an “eligible child”</w:t>
            </w:r>
          </w:p>
        </w:tc>
        <w:tc>
          <w:tcPr>
            <w:tcW w:w="1966" w:type="dxa"/>
          </w:tcPr>
          <w:p w14:paraId="2C3953F8" w14:textId="67A808B1" w:rsidR="002721D8" w:rsidRDefault="002721D8" w:rsidP="002721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 Para 19C: Reg 44</w:t>
            </w:r>
          </w:p>
        </w:tc>
      </w:tr>
      <w:tr w:rsidR="002721D8" w14:paraId="4F886D59" w14:textId="77777777" w:rsidTr="00C55B9E">
        <w:tc>
          <w:tcPr>
            <w:tcW w:w="7115" w:type="dxa"/>
          </w:tcPr>
          <w:p w14:paraId="5F4CB8D2" w14:textId="530D3ED2" w:rsidR="002721D8" w:rsidRDefault="002721D8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arrange for an eligible child to have a personal adviser</w:t>
            </w:r>
          </w:p>
        </w:tc>
        <w:tc>
          <w:tcPr>
            <w:tcW w:w="1966" w:type="dxa"/>
          </w:tcPr>
          <w:p w14:paraId="1D5B3838" w14:textId="6621844C" w:rsidR="002721D8" w:rsidRDefault="002721D8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 Para19C. Reg 44</w:t>
            </w:r>
          </w:p>
        </w:tc>
      </w:tr>
      <w:tr w:rsidR="002721D8" w14:paraId="006459B2" w14:textId="77777777" w:rsidTr="00C55B9E">
        <w:tc>
          <w:tcPr>
            <w:tcW w:w="7115" w:type="dxa"/>
          </w:tcPr>
          <w:p w14:paraId="371E86AD" w14:textId="7999F636" w:rsidR="002721D8" w:rsidRDefault="002721D8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consider whether the LA should facilitate</w:t>
            </w:r>
            <w:r w:rsidR="00A76481">
              <w:rPr>
                <w:rFonts w:ascii="Verdana" w:hAnsi="Verdana"/>
              </w:rPr>
              <w:t xml:space="preserve"> a “staying put” arrangement for an “eligible child”</w:t>
            </w:r>
          </w:p>
        </w:tc>
        <w:tc>
          <w:tcPr>
            <w:tcW w:w="1966" w:type="dxa"/>
          </w:tcPr>
          <w:p w14:paraId="29215FC9" w14:textId="22876EDA" w:rsidR="002721D8" w:rsidRDefault="00A76481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 Para 19BA(2),(3)</w:t>
            </w:r>
          </w:p>
        </w:tc>
      </w:tr>
      <w:tr w:rsidR="00A76481" w14:paraId="7621A0DB" w14:textId="77777777" w:rsidTr="00C55B9E">
        <w:tc>
          <w:tcPr>
            <w:tcW w:w="7115" w:type="dxa"/>
          </w:tcPr>
          <w:p w14:paraId="74C8499F" w14:textId="090FE362" w:rsidR="00A76481" w:rsidRDefault="00A76481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act in a wa inconsistent with these duties where that is necessary to protect the public from serious injury</w:t>
            </w:r>
          </w:p>
        </w:tc>
        <w:tc>
          <w:tcPr>
            <w:tcW w:w="1966" w:type="dxa"/>
          </w:tcPr>
          <w:p w14:paraId="4192E637" w14:textId="77777777" w:rsidR="00A76481" w:rsidRDefault="00A76481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S22(6),(7),(8)</w:t>
            </w:r>
          </w:p>
          <w:p w14:paraId="42BD603B" w14:textId="1E9D8CDE" w:rsidR="00A76481" w:rsidRDefault="00A76481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 Para 15(4)</w:t>
            </w:r>
          </w:p>
        </w:tc>
      </w:tr>
      <w:tr w:rsidR="00A76481" w14:paraId="41D4500D" w14:textId="77777777" w:rsidTr="00C55B9E">
        <w:tc>
          <w:tcPr>
            <w:tcW w:w="7115" w:type="dxa"/>
          </w:tcPr>
          <w:p w14:paraId="110CABE4" w14:textId="08C4E05E" w:rsidR="00A76481" w:rsidRDefault="00A76481" w:rsidP="00D547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on the death of a looked after child, to notify the parents, the Secretary of State and Ofsted. Power payments to parents, relatives or friends to enable them to attend the funeral.</w:t>
            </w:r>
          </w:p>
        </w:tc>
        <w:tc>
          <w:tcPr>
            <w:tcW w:w="1966" w:type="dxa"/>
          </w:tcPr>
          <w:p w14:paraId="2E2AFA62" w14:textId="03E02D3A" w:rsidR="00A76481" w:rsidRDefault="00A76481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 Para 20(1)</w:t>
            </w:r>
          </w:p>
        </w:tc>
      </w:tr>
    </w:tbl>
    <w:p w14:paraId="5FE7E403" w14:textId="5D2218BE" w:rsidR="00994645" w:rsidRDefault="00994645" w:rsidP="00BC36C7">
      <w:pPr>
        <w:rPr>
          <w:rFonts w:ascii="Verdana" w:hAnsi="Verdana"/>
        </w:rPr>
      </w:pPr>
    </w:p>
    <w:p w14:paraId="5FE7E404" w14:textId="77777777" w:rsidR="00994645" w:rsidRDefault="00994645" w:rsidP="00BC36C7">
      <w:pPr>
        <w:rPr>
          <w:rFonts w:ascii="Verdana" w:hAnsi="Verdana"/>
        </w:rPr>
      </w:pPr>
    </w:p>
    <w:p w14:paraId="1166FF64" w14:textId="77777777" w:rsidR="00A76481" w:rsidRPr="003C3ED6" w:rsidRDefault="00A76481" w:rsidP="00A76481">
      <w:pPr>
        <w:widowControl w:val="0"/>
        <w:autoSpaceDE w:val="0"/>
        <w:autoSpaceDN w:val="0"/>
        <w:spacing w:before="42"/>
        <w:outlineLvl w:val="0"/>
        <w:rPr>
          <w:rFonts w:ascii="Verdana" w:eastAsia="Trebuchet MS" w:hAnsi="Verdana" w:cs="Trebuchet MS"/>
          <w:b/>
          <w:bCs/>
          <w:lang w:bidi="en-GB"/>
        </w:rPr>
      </w:pPr>
      <w:r w:rsidRPr="003C3ED6">
        <w:rPr>
          <w:rFonts w:ascii="Verdana" w:eastAsia="Trebuchet MS" w:hAnsi="Verdana" w:cs="Trebuchet MS"/>
          <w:b/>
          <w:bCs/>
          <w:lang w:bidi="en-GB"/>
        </w:rPr>
        <w:t>PLACEMENT AND TERMINATION OF PLACEMENT</w:t>
      </w:r>
    </w:p>
    <w:p w14:paraId="37604C10" w14:textId="77777777" w:rsidR="00A76481" w:rsidRPr="007E1713" w:rsidRDefault="00A76481" w:rsidP="00A76481">
      <w:pPr>
        <w:widowControl w:val="0"/>
        <w:autoSpaceDE w:val="0"/>
        <w:autoSpaceDN w:val="0"/>
        <w:spacing w:before="19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35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22C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36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Schedule 2 Paragraph 19</w:t>
        </w:r>
      </w:hyperlink>
    </w:p>
    <w:p w14:paraId="0452C627" w14:textId="6B6D9F13" w:rsidR="00A76481" w:rsidRDefault="00DA160B" w:rsidP="00A76481">
      <w:pPr>
        <w:widowControl w:val="0"/>
        <w:autoSpaceDE w:val="0"/>
        <w:autoSpaceDN w:val="0"/>
        <w:spacing w:before="158"/>
        <w:rPr>
          <w:rStyle w:val="Hyperlink"/>
          <w:rFonts w:ascii="MS Reference Sans Serif" w:eastAsia="Arial" w:hAnsi="MS Reference Sans Serif" w:cs="Arial"/>
          <w:lang w:bidi="en-GB"/>
        </w:rPr>
      </w:pPr>
      <w:hyperlink r:id="rId37" w:history="1">
        <w:r w:rsidR="00A76481">
          <w:rPr>
            <w:rStyle w:val="Hyperlink"/>
            <w:rFonts w:ascii="MS Reference Sans Serif" w:eastAsia="Arial" w:hAnsi="MS Reference Sans Serif" w:cs="Arial"/>
            <w:lang w:bidi="en-GB"/>
          </w:rPr>
          <w:t xml:space="preserve">The Care Planning, Placement and Case </w:t>
        </w:r>
        <w:r w:rsidR="003C3ED6">
          <w:rPr>
            <w:rStyle w:val="Hyperlink"/>
            <w:rFonts w:ascii="MS Reference Sans Serif" w:eastAsia="Arial" w:hAnsi="MS Reference Sans Serif" w:cs="Arial"/>
            <w:lang w:bidi="en-GB"/>
          </w:rPr>
          <w:t>Review</w:t>
        </w:r>
        <w:r w:rsidR="00A76481">
          <w:rPr>
            <w:rStyle w:val="Hyperlink"/>
            <w:rFonts w:ascii="MS Reference Sans Serif" w:eastAsia="Arial" w:hAnsi="MS Reference Sans Serif" w:cs="Arial"/>
            <w:lang w:bidi="en-GB"/>
          </w:rPr>
          <w:t xml:space="preserve"> Regulations 2010</w:t>
        </w:r>
      </w:hyperlink>
    </w:p>
    <w:p w14:paraId="33A8EFC8" w14:textId="77777777" w:rsidR="00A76481" w:rsidRDefault="00A76481" w:rsidP="00A76481">
      <w:pPr>
        <w:widowControl w:val="0"/>
        <w:autoSpaceDE w:val="0"/>
        <w:autoSpaceDN w:val="0"/>
        <w:spacing w:before="158"/>
        <w:rPr>
          <w:rStyle w:val="Hyperlink"/>
          <w:rFonts w:ascii="MS Reference Sans Serif" w:eastAsia="Arial" w:hAnsi="MS Reference Sans Serif" w:cs="Arial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6"/>
        <w:gridCol w:w="2176"/>
      </w:tblGrid>
      <w:tr w:rsidR="00A76481" w14:paraId="0393DA47" w14:textId="77777777" w:rsidTr="00C55B9E">
        <w:tc>
          <w:tcPr>
            <w:tcW w:w="7115" w:type="dxa"/>
          </w:tcPr>
          <w:p w14:paraId="2F67F1AE" w14:textId="0AE37F2D" w:rsidR="00A76481" w:rsidRPr="00A76481" w:rsidRDefault="00A76481" w:rsidP="00C55B9E">
            <w:pPr>
              <w:rPr>
                <w:rFonts w:ascii="Verdana" w:hAnsi="Verdana"/>
                <w:b/>
              </w:rPr>
            </w:pPr>
            <w:r w:rsidRPr="00A76481">
              <w:rPr>
                <w:rFonts w:ascii="Verdana" w:hAnsi="Verdana"/>
                <w:b/>
              </w:rPr>
              <w:t>Choice of Placement and Change of Placement</w:t>
            </w:r>
          </w:p>
        </w:tc>
        <w:tc>
          <w:tcPr>
            <w:tcW w:w="1966" w:type="dxa"/>
          </w:tcPr>
          <w:p w14:paraId="41AF77CD" w14:textId="730390AA" w:rsidR="00A76481" w:rsidRDefault="00A76481" w:rsidP="00C55B9E">
            <w:pPr>
              <w:rPr>
                <w:rFonts w:ascii="Verdana" w:hAnsi="Verdana"/>
              </w:rPr>
            </w:pPr>
          </w:p>
        </w:tc>
      </w:tr>
      <w:tr w:rsidR="00A76481" w14:paraId="13F8F13F" w14:textId="77777777" w:rsidTr="00C55B9E">
        <w:tc>
          <w:tcPr>
            <w:tcW w:w="7115" w:type="dxa"/>
          </w:tcPr>
          <w:p w14:paraId="5A29915C" w14:textId="540590BC" w:rsidR="00A76481" w:rsidRDefault="00A76481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consider whether the child’s placement meets his/her needs</w:t>
            </w:r>
          </w:p>
        </w:tc>
        <w:tc>
          <w:tcPr>
            <w:tcW w:w="1966" w:type="dxa"/>
          </w:tcPr>
          <w:p w14:paraId="07BA5FC6" w14:textId="748E59BB" w:rsidR="00A76481" w:rsidRDefault="00A76481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4(3)</w:t>
            </w:r>
          </w:p>
        </w:tc>
      </w:tr>
      <w:tr w:rsidR="00A76481" w14:paraId="54F29352" w14:textId="77777777" w:rsidTr="00C55B9E">
        <w:tc>
          <w:tcPr>
            <w:tcW w:w="7115" w:type="dxa"/>
          </w:tcPr>
          <w:p w14:paraId="116E0BC3" w14:textId="2ABD4224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give preferences to placement with parent</w:t>
            </w:r>
          </w:p>
        </w:tc>
        <w:tc>
          <w:tcPr>
            <w:tcW w:w="1966" w:type="dxa"/>
          </w:tcPr>
          <w:p w14:paraId="45C5EBC4" w14:textId="399F3433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S22C(2),(3),(4)</w:t>
            </w:r>
          </w:p>
        </w:tc>
      </w:tr>
      <w:tr w:rsidR="00A76481" w14:paraId="4A3181D0" w14:textId="77777777" w:rsidTr="00C55B9E">
        <w:tc>
          <w:tcPr>
            <w:tcW w:w="7115" w:type="dxa"/>
          </w:tcPr>
          <w:p w14:paraId="36FC5D73" w14:textId="430A4AF4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authority must not place child with parent if this is incompatible with a court order under s34</w:t>
            </w:r>
          </w:p>
        </w:tc>
        <w:tc>
          <w:tcPr>
            <w:tcW w:w="1966" w:type="dxa"/>
          </w:tcPr>
          <w:p w14:paraId="0A99D29D" w14:textId="7CEA5578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16</w:t>
            </w:r>
          </w:p>
        </w:tc>
      </w:tr>
      <w:tr w:rsidR="00A76481" w14:paraId="02FEB910" w14:textId="77777777" w:rsidTr="00C55B9E">
        <w:tc>
          <w:tcPr>
            <w:tcW w:w="7115" w:type="dxa"/>
          </w:tcPr>
          <w:p w14:paraId="511B1C30" w14:textId="30EB1BAA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assess parent’s suitability to care for chid, and to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child’s case, before placing child with her/him</w:t>
            </w:r>
          </w:p>
        </w:tc>
        <w:tc>
          <w:tcPr>
            <w:tcW w:w="1966" w:type="dxa"/>
          </w:tcPr>
          <w:p w14:paraId="181544D7" w14:textId="379EE7A1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17</w:t>
            </w:r>
          </w:p>
        </w:tc>
      </w:tr>
      <w:tr w:rsidR="00A76481" w14:paraId="577727DD" w14:textId="77777777" w:rsidTr="00C55B9E">
        <w:tc>
          <w:tcPr>
            <w:tcW w:w="7115" w:type="dxa"/>
          </w:tcPr>
          <w:p w14:paraId="0AFC0F32" w14:textId="6628EE9E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allow child to remain with parent during assessment of his/her suitability to care</w:t>
            </w:r>
          </w:p>
        </w:tc>
        <w:tc>
          <w:tcPr>
            <w:tcW w:w="1966" w:type="dxa"/>
          </w:tcPr>
          <w:p w14:paraId="02DF9C2D" w14:textId="4B570927" w:rsidR="00A76481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15(2)</w:t>
            </w:r>
          </w:p>
        </w:tc>
      </w:tr>
      <w:tr w:rsidR="00C64214" w14:paraId="12D6C09B" w14:textId="77777777" w:rsidTr="00C55B9E">
        <w:tc>
          <w:tcPr>
            <w:tcW w:w="7115" w:type="dxa"/>
          </w:tcPr>
          <w:p w14:paraId="6664A608" w14:textId="18E59A85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child with parent before assessment is complete</w:t>
            </w:r>
          </w:p>
        </w:tc>
        <w:tc>
          <w:tcPr>
            <w:tcW w:w="1966" w:type="dxa"/>
          </w:tcPr>
          <w:p w14:paraId="3E425C2B" w14:textId="3B65A793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Reg.19</w:t>
            </w:r>
          </w:p>
        </w:tc>
      </w:tr>
      <w:tr w:rsidR="00C64214" w14:paraId="39EECAC4" w14:textId="77777777" w:rsidTr="00C55B9E">
        <w:tc>
          <w:tcPr>
            <w:tcW w:w="7115" w:type="dxa"/>
          </w:tcPr>
          <w:p w14:paraId="202B391F" w14:textId="45DA8247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to place child with parent must be made by a nominated officer</w:t>
            </w:r>
          </w:p>
        </w:tc>
        <w:tc>
          <w:tcPr>
            <w:tcW w:w="1966" w:type="dxa"/>
          </w:tcPr>
          <w:p w14:paraId="353B2B09" w14:textId="6AC4A965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Reg.18</w:t>
            </w:r>
          </w:p>
        </w:tc>
      </w:tr>
      <w:tr w:rsidR="00C64214" w14:paraId="25CE57D6" w14:textId="77777777" w:rsidTr="00C55B9E">
        <w:tc>
          <w:tcPr>
            <w:tcW w:w="7115" w:type="dxa"/>
          </w:tcPr>
          <w:p w14:paraId="445339A4" w14:textId="15A36C19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provide services and support for placement with parents</w:t>
            </w:r>
          </w:p>
        </w:tc>
        <w:tc>
          <w:tcPr>
            <w:tcW w:w="1966" w:type="dxa"/>
          </w:tcPr>
          <w:p w14:paraId="47D7330D" w14:textId="0BAB87BF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20</w:t>
            </w:r>
          </w:p>
        </w:tc>
      </w:tr>
      <w:tr w:rsidR="00C64214" w14:paraId="45205CC0" w14:textId="77777777" w:rsidTr="00C55B9E">
        <w:tc>
          <w:tcPr>
            <w:tcW w:w="7115" w:type="dxa"/>
          </w:tcPr>
          <w:p w14:paraId="038D63C5" w14:textId="79432701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where placement with parent would not be practicable or would be inconsistent with the child’s welfare, to give preference to placement with a connected person</w:t>
            </w:r>
          </w:p>
        </w:tc>
        <w:tc>
          <w:tcPr>
            <w:tcW w:w="1966" w:type="dxa"/>
          </w:tcPr>
          <w:p w14:paraId="623923D4" w14:textId="203C54CA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S22C(7)</w:t>
            </w:r>
          </w:p>
        </w:tc>
      </w:tr>
      <w:tr w:rsidR="00C64214" w14:paraId="453DE949" w14:textId="77777777" w:rsidTr="00C55B9E">
        <w:tc>
          <w:tcPr>
            <w:tcW w:w="7115" w:type="dxa"/>
          </w:tcPr>
          <w:p w14:paraId="5ED1CFE5" w14:textId="63712DC2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give temporary approval as a foster carer to a connected person while assessing their suitability to foster</w:t>
            </w:r>
          </w:p>
        </w:tc>
        <w:tc>
          <w:tcPr>
            <w:tcW w:w="1966" w:type="dxa"/>
          </w:tcPr>
          <w:p w14:paraId="32215EC8" w14:textId="07F567F0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24</w:t>
            </w:r>
          </w:p>
        </w:tc>
      </w:tr>
      <w:tr w:rsidR="00C64214" w14:paraId="6E8C9B29" w14:textId="77777777" w:rsidTr="00C55B9E">
        <w:tc>
          <w:tcPr>
            <w:tcW w:w="7115" w:type="dxa"/>
          </w:tcPr>
          <w:p w14:paraId="3ECADBCE" w14:textId="7FB20F71" w:rsidR="00C64214" w:rsidRDefault="00C64214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extend temporary app</w:t>
            </w:r>
            <w:r w:rsidR="00F3554F">
              <w:rPr>
                <w:rFonts w:ascii="Verdana" w:hAnsi="Verdana"/>
              </w:rPr>
              <w:t>roval as a foster carer to connected person as a foster carer(requires approval by a nominated officer)</w:t>
            </w:r>
          </w:p>
        </w:tc>
        <w:tc>
          <w:tcPr>
            <w:tcW w:w="1966" w:type="dxa"/>
          </w:tcPr>
          <w:p w14:paraId="075F4FFF" w14:textId="6D0754EA" w:rsidR="00C64214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25</w:t>
            </w:r>
          </w:p>
        </w:tc>
      </w:tr>
      <w:tr w:rsidR="00C64214" w14:paraId="67358211" w14:textId="77777777" w:rsidTr="00C55B9E">
        <w:tc>
          <w:tcPr>
            <w:tcW w:w="7115" w:type="dxa"/>
          </w:tcPr>
          <w:p w14:paraId="570EBA72" w14:textId="4D518061" w:rsidR="00C64214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when considering adoption as an option for a child, to consider fostering for adoption</w:t>
            </w:r>
          </w:p>
        </w:tc>
        <w:tc>
          <w:tcPr>
            <w:tcW w:w="1966" w:type="dxa"/>
          </w:tcPr>
          <w:p w14:paraId="6B13872C" w14:textId="4AB6EE51" w:rsidR="00C64214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S22C(9A),(9B)</w:t>
            </w:r>
          </w:p>
        </w:tc>
      </w:tr>
      <w:tr w:rsidR="00C64214" w14:paraId="05E43F1A" w14:textId="77777777" w:rsidTr="00C55B9E">
        <w:tc>
          <w:tcPr>
            <w:tcW w:w="7115" w:type="dxa"/>
          </w:tcPr>
          <w:p w14:paraId="4F57208E" w14:textId="24E57E64" w:rsidR="00C64214" w:rsidRDefault="00F3554F" w:rsidP="00F355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give temporary approval as a foster carer to an approved prospective adopter</w:t>
            </w:r>
          </w:p>
        </w:tc>
        <w:tc>
          <w:tcPr>
            <w:tcW w:w="1966" w:type="dxa"/>
          </w:tcPr>
          <w:p w14:paraId="5C88C46C" w14:textId="2952116C" w:rsidR="00C64214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25A</w:t>
            </w:r>
          </w:p>
        </w:tc>
      </w:tr>
      <w:tr w:rsidR="00C64214" w14:paraId="15F25025" w14:textId="77777777" w:rsidTr="00C55B9E">
        <w:tc>
          <w:tcPr>
            <w:tcW w:w="7115" w:type="dxa"/>
          </w:tcPr>
          <w:p w14:paraId="29CFD389" w14:textId="132E9760" w:rsidR="00C64214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ensure that any fostering for adoption placement is approved by a nominated officer</w:t>
            </w:r>
          </w:p>
        </w:tc>
        <w:tc>
          <w:tcPr>
            <w:tcW w:w="1966" w:type="dxa"/>
          </w:tcPr>
          <w:p w14:paraId="24F2E971" w14:textId="7D71F791" w:rsidR="00C64214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22A</w:t>
            </w:r>
          </w:p>
        </w:tc>
      </w:tr>
      <w:tr w:rsidR="00F3554F" w14:paraId="0EB67EC4" w14:textId="77777777" w:rsidTr="00C55B9E">
        <w:tc>
          <w:tcPr>
            <w:tcW w:w="7115" w:type="dxa"/>
          </w:tcPr>
          <w:p w14:paraId="04E42310" w14:textId="38847E14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place a child near to home</w:t>
            </w:r>
          </w:p>
        </w:tc>
        <w:tc>
          <w:tcPr>
            <w:tcW w:w="1966" w:type="dxa"/>
          </w:tcPr>
          <w:p w14:paraId="3F21CCB1" w14:textId="4DE58F5F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S22C(8)</w:t>
            </w:r>
          </w:p>
        </w:tc>
      </w:tr>
      <w:tr w:rsidR="00F3554F" w14:paraId="3D59C918" w14:textId="77777777" w:rsidTr="00C55B9E">
        <w:tc>
          <w:tcPr>
            <w:tcW w:w="7115" w:type="dxa"/>
          </w:tcPr>
          <w:p w14:paraId="7548D03C" w14:textId="24C14520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avoid disruption to the child’s education or training</w:t>
            </w:r>
          </w:p>
        </w:tc>
        <w:tc>
          <w:tcPr>
            <w:tcW w:w="1966" w:type="dxa"/>
          </w:tcPr>
          <w:p w14:paraId="05698D2E" w14:textId="5926BFEA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S22C(8)</w:t>
            </w:r>
          </w:p>
        </w:tc>
      </w:tr>
      <w:tr w:rsidR="00F3554F" w14:paraId="69EA8F0F" w14:textId="77777777" w:rsidTr="00C55B9E">
        <w:tc>
          <w:tcPr>
            <w:tcW w:w="7115" w:type="dxa"/>
          </w:tcPr>
          <w:p w14:paraId="25D4BF67" w14:textId="0BA0EFE7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place siblings together</w:t>
            </w:r>
          </w:p>
        </w:tc>
        <w:tc>
          <w:tcPr>
            <w:tcW w:w="1966" w:type="dxa"/>
          </w:tcPr>
          <w:p w14:paraId="6DBF9601" w14:textId="1EA6809F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S22C(8)</w:t>
            </w:r>
          </w:p>
        </w:tc>
      </w:tr>
      <w:tr w:rsidR="00F3554F" w14:paraId="0CD82707" w14:textId="77777777" w:rsidTr="00C55B9E">
        <w:tc>
          <w:tcPr>
            <w:tcW w:w="7115" w:type="dxa"/>
          </w:tcPr>
          <w:p w14:paraId="558DD407" w14:textId="2671921F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ensure that accommodation provided for a disabled child is  suitable</w:t>
            </w:r>
          </w:p>
        </w:tc>
        <w:tc>
          <w:tcPr>
            <w:tcW w:w="1966" w:type="dxa"/>
          </w:tcPr>
          <w:p w14:paraId="3D0BE836" w14:textId="3C72B328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S22C(8)</w:t>
            </w:r>
          </w:p>
        </w:tc>
      </w:tr>
      <w:tr w:rsidR="00F3554F" w14:paraId="7434B15F" w14:textId="77777777" w:rsidTr="00C55B9E">
        <w:tc>
          <w:tcPr>
            <w:tcW w:w="7115" w:type="dxa"/>
          </w:tcPr>
          <w:p w14:paraId="5E24F453" w14:textId="538A4140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place within local authority’s area</w:t>
            </w:r>
          </w:p>
        </w:tc>
        <w:tc>
          <w:tcPr>
            <w:tcW w:w="1966" w:type="dxa"/>
          </w:tcPr>
          <w:p w14:paraId="4ABDF389" w14:textId="04C113FD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S22C(9)</w:t>
            </w:r>
          </w:p>
        </w:tc>
      </w:tr>
      <w:tr w:rsidR="00F3554F" w14:paraId="518D16F7" w14:textId="77777777" w:rsidTr="00C55B9E">
        <w:tc>
          <w:tcPr>
            <w:tcW w:w="7115" w:type="dxa"/>
          </w:tcPr>
          <w:p w14:paraId="2DE9CCE4" w14:textId="5195D53D" w:rsidR="00F3554F" w:rsidRDefault="00F3554F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ensure that any placement outside the local authority area and “as a distance” is approved by the Director of Children’s Services</w:t>
            </w:r>
          </w:p>
        </w:tc>
        <w:tc>
          <w:tcPr>
            <w:tcW w:w="1966" w:type="dxa"/>
          </w:tcPr>
          <w:p w14:paraId="7D661DAB" w14:textId="5162AD46" w:rsidR="00F3554F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Reg.11(1),(4),(5)</w:t>
            </w:r>
          </w:p>
        </w:tc>
      </w:tr>
      <w:tr w:rsidR="00F3554F" w14:paraId="3BFCC756" w14:textId="77777777" w:rsidTr="00C55B9E">
        <w:tc>
          <w:tcPr>
            <w:tcW w:w="7115" w:type="dxa"/>
          </w:tcPr>
          <w:p w14:paraId="2F63B102" w14:textId="1AD61419" w:rsidR="00F3554F" w:rsidRDefault="00112172" w:rsidP="001121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ensure that any changes of placement which would disrupt arrangements for education for a child at Key Stage 4 is approved by a nominated officer</w:t>
            </w:r>
          </w:p>
        </w:tc>
        <w:tc>
          <w:tcPr>
            <w:tcW w:w="1966" w:type="dxa"/>
          </w:tcPr>
          <w:p w14:paraId="1E8A5572" w14:textId="21CDB8BC" w:rsidR="00F3554F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10(4)</w:t>
            </w:r>
          </w:p>
        </w:tc>
      </w:tr>
      <w:tr w:rsidR="00F3554F" w14:paraId="19CF4288" w14:textId="77777777" w:rsidTr="00C55B9E">
        <w:tc>
          <w:tcPr>
            <w:tcW w:w="7115" w:type="dxa"/>
          </w:tcPr>
          <w:p w14:paraId="7BFA1226" w14:textId="6C34B9DE" w:rsidR="00F3554F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make foster placements only with carers approved  by a fostering service provider</w:t>
            </w:r>
          </w:p>
        </w:tc>
        <w:tc>
          <w:tcPr>
            <w:tcW w:w="1966" w:type="dxa"/>
          </w:tcPr>
          <w:p w14:paraId="43972E12" w14:textId="3DCB74FB" w:rsidR="00F3554F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22(2),(2)</w:t>
            </w:r>
          </w:p>
        </w:tc>
      </w:tr>
      <w:tr w:rsidR="00112172" w14:paraId="57AE8DA5" w14:textId="77777777" w:rsidTr="00C55B9E">
        <w:tc>
          <w:tcPr>
            <w:tcW w:w="7115" w:type="dxa"/>
          </w:tcPr>
          <w:p w14:paraId="2F336376" w14:textId="481157A1" w:rsidR="00112172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make an emergency foster placement which is not consistent with the carer’s terms of approval</w:t>
            </w:r>
          </w:p>
        </w:tc>
        <w:tc>
          <w:tcPr>
            <w:tcW w:w="1966" w:type="dxa"/>
          </w:tcPr>
          <w:p w14:paraId="617B7118" w14:textId="5C5B8DE8" w:rsidR="00112172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23</w:t>
            </w:r>
          </w:p>
        </w:tc>
      </w:tr>
      <w:tr w:rsidR="00112172" w14:paraId="5E5523DC" w14:textId="77777777" w:rsidTr="00C55B9E">
        <w:tc>
          <w:tcPr>
            <w:tcW w:w="7115" w:type="dxa"/>
          </w:tcPr>
          <w:p w14:paraId="52722FAF" w14:textId="408F7B2A" w:rsidR="00112172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before placing a looked after child in unregulated accommodation, to confirm that the accommodation is suitable, arrange for child to visit it, and notify the IRO</w:t>
            </w:r>
          </w:p>
        </w:tc>
        <w:tc>
          <w:tcPr>
            <w:tcW w:w="1966" w:type="dxa"/>
          </w:tcPr>
          <w:p w14:paraId="019C2571" w14:textId="77777777" w:rsidR="00112172" w:rsidRDefault="00112172" w:rsidP="00C55B9E">
            <w:pPr>
              <w:rPr>
                <w:rFonts w:ascii="Verdana" w:hAnsi="Verdana"/>
              </w:rPr>
            </w:pPr>
          </w:p>
        </w:tc>
      </w:tr>
      <w:tr w:rsidR="00112172" w14:paraId="35E7B6A5" w14:textId="77777777" w:rsidTr="00C55B9E">
        <w:tc>
          <w:tcPr>
            <w:tcW w:w="7115" w:type="dxa"/>
          </w:tcPr>
          <w:p w14:paraId="5C596759" w14:textId="11742C67" w:rsidR="00112172" w:rsidRDefault="00112172" w:rsidP="001121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Power to arrange for a looked after child who is not the subject of a Care Order to live outside England and Wales (if the child is the subject to a Care Order this requires the approval of the court </w:t>
            </w:r>
          </w:p>
        </w:tc>
        <w:tc>
          <w:tcPr>
            <w:tcW w:w="1966" w:type="dxa"/>
          </w:tcPr>
          <w:p w14:paraId="6CDEAEE0" w14:textId="30D82DF5" w:rsidR="00112172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 2. Para 19(2)</w:t>
            </w:r>
          </w:p>
        </w:tc>
      </w:tr>
      <w:tr w:rsidR="00112172" w14:paraId="5CE032CD" w14:textId="77777777" w:rsidTr="00C55B9E">
        <w:tc>
          <w:tcPr>
            <w:tcW w:w="7115" w:type="dxa"/>
          </w:tcPr>
          <w:p w14:paraId="23255784" w14:textId="05D38921" w:rsidR="00112172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when arranging for a looked after child to live outside England and Wales, to ensure that appropriate requirements  are applied, and to include details of the supervision arrangements in the care plan</w:t>
            </w:r>
          </w:p>
        </w:tc>
        <w:tc>
          <w:tcPr>
            <w:tcW w:w="1966" w:type="dxa"/>
          </w:tcPr>
          <w:p w14:paraId="6A9B24D0" w14:textId="1F4067EB" w:rsidR="00112172" w:rsidRDefault="0011217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12</w:t>
            </w:r>
          </w:p>
        </w:tc>
      </w:tr>
    </w:tbl>
    <w:p w14:paraId="76886C74" w14:textId="77777777" w:rsidR="00A76481" w:rsidRDefault="00A76481" w:rsidP="00A76481">
      <w:pPr>
        <w:widowControl w:val="0"/>
        <w:autoSpaceDE w:val="0"/>
        <w:autoSpaceDN w:val="0"/>
        <w:spacing w:before="158"/>
        <w:rPr>
          <w:rFonts w:ascii="MS Reference Sans Serif" w:eastAsia="Arial" w:hAnsi="MS Reference Sans Serif" w:cs="Arial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966"/>
      </w:tblGrid>
      <w:tr w:rsidR="00112172" w14:paraId="5387DFAC" w14:textId="77777777" w:rsidTr="00C55B9E">
        <w:tc>
          <w:tcPr>
            <w:tcW w:w="7115" w:type="dxa"/>
          </w:tcPr>
          <w:p w14:paraId="3A224867" w14:textId="2EFE430E" w:rsidR="00112172" w:rsidRPr="00546C90" w:rsidRDefault="00546C90" w:rsidP="00C55B9E">
            <w:pPr>
              <w:rPr>
                <w:rFonts w:ascii="Verdana" w:hAnsi="Verdana"/>
                <w:b/>
              </w:rPr>
            </w:pPr>
            <w:r w:rsidRPr="00546C90">
              <w:rPr>
                <w:rFonts w:ascii="Verdana" w:hAnsi="Verdana"/>
                <w:b/>
              </w:rPr>
              <w:t>Notification of Placement</w:t>
            </w:r>
          </w:p>
        </w:tc>
        <w:tc>
          <w:tcPr>
            <w:tcW w:w="1966" w:type="dxa"/>
          </w:tcPr>
          <w:p w14:paraId="504072FB" w14:textId="35D67FE4" w:rsidR="00112172" w:rsidRDefault="00112172" w:rsidP="00C55B9E">
            <w:pPr>
              <w:rPr>
                <w:rFonts w:ascii="Verdana" w:hAnsi="Verdana"/>
              </w:rPr>
            </w:pPr>
          </w:p>
        </w:tc>
      </w:tr>
      <w:tr w:rsidR="00112172" w14:paraId="2435AD12" w14:textId="77777777" w:rsidTr="00C55B9E">
        <w:tc>
          <w:tcPr>
            <w:tcW w:w="7115" w:type="dxa"/>
          </w:tcPr>
          <w:p w14:paraId="1E9CB72F" w14:textId="65F4DD4D" w:rsidR="00112172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relevant individuals and agencies of intention to place child</w:t>
            </w:r>
          </w:p>
        </w:tc>
        <w:tc>
          <w:tcPr>
            <w:tcW w:w="1966" w:type="dxa"/>
          </w:tcPr>
          <w:p w14:paraId="7D2C368D" w14:textId="2393CB43" w:rsidR="00112172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Reg.13 (1),(2),(3)</w:t>
            </w:r>
          </w:p>
        </w:tc>
      </w:tr>
      <w:tr w:rsidR="00112172" w14:paraId="202232D6" w14:textId="77777777" w:rsidTr="00C55B9E">
        <w:tc>
          <w:tcPr>
            <w:tcW w:w="7115" w:type="dxa"/>
          </w:tcPr>
          <w:p w14:paraId="3A3D4A1B" w14:textId="7DDABECB" w:rsidR="00112172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the area authority of any out of authority placement</w:t>
            </w:r>
          </w:p>
        </w:tc>
        <w:tc>
          <w:tcPr>
            <w:tcW w:w="1966" w:type="dxa"/>
          </w:tcPr>
          <w:p w14:paraId="5C50BAFC" w14:textId="77E9904B" w:rsidR="00112172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13(4)</w:t>
            </w:r>
          </w:p>
        </w:tc>
      </w:tr>
    </w:tbl>
    <w:p w14:paraId="2A1E5DAC" w14:textId="77777777" w:rsidR="00A76481" w:rsidRDefault="00A76481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966"/>
      </w:tblGrid>
      <w:tr w:rsidR="00546C90" w14:paraId="2707E9E4" w14:textId="77777777" w:rsidTr="00C55B9E">
        <w:tc>
          <w:tcPr>
            <w:tcW w:w="7115" w:type="dxa"/>
          </w:tcPr>
          <w:p w14:paraId="61526441" w14:textId="7535F8B1" w:rsidR="00546C90" w:rsidRPr="00546C90" w:rsidRDefault="00546C90" w:rsidP="00C55B9E">
            <w:pPr>
              <w:rPr>
                <w:rFonts w:ascii="Verdana" w:hAnsi="Verdana"/>
                <w:b/>
              </w:rPr>
            </w:pPr>
            <w:r w:rsidRPr="00546C90">
              <w:rPr>
                <w:rFonts w:ascii="Verdana" w:hAnsi="Verdana"/>
                <w:b/>
              </w:rPr>
              <w:t>Termination of Placement</w:t>
            </w:r>
          </w:p>
        </w:tc>
        <w:tc>
          <w:tcPr>
            <w:tcW w:w="1966" w:type="dxa"/>
          </w:tcPr>
          <w:p w14:paraId="30DCF0A0" w14:textId="153E35D2" w:rsidR="00546C90" w:rsidRDefault="00546C90" w:rsidP="00C55B9E">
            <w:pPr>
              <w:rPr>
                <w:rFonts w:ascii="Verdana" w:hAnsi="Verdana"/>
              </w:rPr>
            </w:pPr>
          </w:p>
        </w:tc>
      </w:tr>
      <w:tr w:rsidR="00546C90" w14:paraId="394640F0" w14:textId="77777777" w:rsidTr="00C55B9E">
        <w:tc>
          <w:tcPr>
            <w:tcW w:w="7115" w:type="dxa"/>
          </w:tcPr>
          <w:p w14:paraId="75A49968" w14:textId="445CEDA2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child’s case before terminating placement</w:t>
            </w:r>
          </w:p>
        </w:tc>
        <w:tc>
          <w:tcPr>
            <w:tcW w:w="1966" w:type="dxa"/>
          </w:tcPr>
          <w:p w14:paraId="469E12DB" w14:textId="168792FE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14 (1),(3)(5)</w:t>
            </w:r>
          </w:p>
        </w:tc>
      </w:tr>
      <w:tr w:rsidR="00546C90" w14:paraId="3D74E2AD" w14:textId="77777777" w:rsidTr="00C55B9E">
        <w:tc>
          <w:tcPr>
            <w:tcW w:w="7115" w:type="dxa"/>
          </w:tcPr>
          <w:p w14:paraId="7A7A8971" w14:textId="0118A3E5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make alternative arrangements for accommodation of the child before terminating placement</w:t>
            </w:r>
          </w:p>
        </w:tc>
        <w:tc>
          <w:tcPr>
            <w:tcW w:w="1966" w:type="dxa"/>
          </w:tcPr>
          <w:p w14:paraId="49F7AB56" w14:textId="2954275D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Reg.14 (2)</w:t>
            </w:r>
          </w:p>
        </w:tc>
      </w:tr>
      <w:tr w:rsidR="00546C90" w14:paraId="62982036" w14:textId="77777777" w:rsidTr="00C55B9E">
        <w:tc>
          <w:tcPr>
            <w:tcW w:w="7115" w:type="dxa"/>
          </w:tcPr>
          <w:p w14:paraId="58F081DA" w14:textId="1C76E3D8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IRO and other individuals and agencies of intention to terminate placement</w:t>
            </w:r>
          </w:p>
        </w:tc>
        <w:tc>
          <w:tcPr>
            <w:tcW w:w="1966" w:type="dxa"/>
          </w:tcPr>
          <w:p w14:paraId="1DB27751" w14:textId="0B6409CC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Reg.14 (2),(4)</w:t>
            </w:r>
          </w:p>
        </w:tc>
      </w:tr>
    </w:tbl>
    <w:p w14:paraId="5FE7E405" w14:textId="77777777" w:rsidR="00994645" w:rsidRDefault="00994645" w:rsidP="00BC36C7">
      <w:pPr>
        <w:rPr>
          <w:rFonts w:ascii="Verdana" w:hAnsi="Verdana"/>
        </w:rPr>
      </w:pPr>
    </w:p>
    <w:p w14:paraId="5FE7E406" w14:textId="77777777" w:rsidR="00994645" w:rsidRDefault="00994645" w:rsidP="00BC36C7">
      <w:pPr>
        <w:rPr>
          <w:rFonts w:ascii="Verdana" w:hAnsi="Verdana"/>
        </w:rPr>
      </w:pPr>
    </w:p>
    <w:p w14:paraId="4EE144DB" w14:textId="77777777" w:rsidR="00546C90" w:rsidRPr="003C3ED6" w:rsidRDefault="00546C90" w:rsidP="00546C90">
      <w:pPr>
        <w:widowControl w:val="0"/>
        <w:autoSpaceDE w:val="0"/>
        <w:autoSpaceDN w:val="0"/>
        <w:spacing w:before="55"/>
        <w:outlineLvl w:val="0"/>
        <w:rPr>
          <w:rFonts w:ascii="Verdana" w:eastAsia="Trebuchet MS" w:hAnsi="Verdana" w:cs="Trebuchet MS"/>
          <w:b/>
          <w:bCs/>
          <w:lang w:bidi="en-GB"/>
        </w:rPr>
      </w:pPr>
      <w:r w:rsidRPr="003C3ED6">
        <w:rPr>
          <w:rFonts w:ascii="Verdana" w:eastAsia="Trebuchet MS" w:hAnsi="Verdana" w:cs="Trebuchet MS"/>
          <w:b/>
          <w:bCs/>
          <w:lang w:bidi="en-GB"/>
        </w:rPr>
        <w:t>CARE PLANNING FOR LOOKED AFTER CHILDREN</w:t>
      </w:r>
    </w:p>
    <w:p w14:paraId="331B7188" w14:textId="77777777" w:rsidR="00546C90" w:rsidRPr="007E1713" w:rsidRDefault="00546C90" w:rsidP="00546C90">
      <w:pPr>
        <w:widowControl w:val="0"/>
        <w:autoSpaceDE w:val="0"/>
        <w:autoSpaceDN w:val="0"/>
        <w:spacing w:before="19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38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31A</w:t>
        </w:r>
      </w:hyperlink>
    </w:p>
    <w:p w14:paraId="3EDF3E6E" w14:textId="126A8E79" w:rsidR="00546C90" w:rsidRDefault="00DA160B" w:rsidP="00546C90">
      <w:pPr>
        <w:widowControl w:val="0"/>
        <w:autoSpaceDE w:val="0"/>
        <w:autoSpaceDN w:val="0"/>
        <w:spacing w:before="10" w:after="1"/>
        <w:rPr>
          <w:rStyle w:val="Hyperlink"/>
          <w:rFonts w:ascii="MS Reference Sans Serif" w:eastAsia="Arial" w:hAnsi="MS Reference Sans Serif" w:cs="Arial"/>
          <w:lang w:bidi="en-GB"/>
        </w:rPr>
      </w:pPr>
      <w:hyperlink r:id="rId39" w:history="1">
        <w:r w:rsidR="00546C90">
          <w:rPr>
            <w:rStyle w:val="Hyperlink"/>
            <w:rFonts w:ascii="MS Reference Sans Serif" w:eastAsia="Arial" w:hAnsi="MS Reference Sans Serif" w:cs="Arial"/>
            <w:lang w:bidi="en-GB"/>
          </w:rPr>
          <w:t xml:space="preserve">The Care Planning, Placement and Case </w:t>
        </w:r>
        <w:r w:rsidR="003C3ED6">
          <w:rPr>
            <w:rStyle w:val="Hyperlink"/>
            <w:rFonts w:ascii="MS Reference Sans Serif" w:eastAsia="Arial" w:hAnsi="MS Reference Sans Serif" w:cs="Arial"/>
            <w:lang w:bidi="en-GB"/>
          </w:rPr>
          <w:t>Review</w:t>
        </w:r>
        <w:r w:rsidR="00546C90">
          <w:rPr>
            <w:rStyle w:val="Hyperlink"/>
            <w:rFonts w:ascii="MS Reference Sans Serif" w:eastAsia="Arial" w:hAnsi="MS Reference Sans Serif" w:cs="Arial"/>
            <w:lang w:bidi="en-GB"/>
          </w:rPr>
          <w:t xml:space="preserve"> Regulations 2010</w:t>
        </w:r>
      </w:hyperlink>
    </w:p>
    <w:p w14:paraId="156ADB81" w14:textId="77777777" w:rsidR="00546C90" w:rsidRDefault="00546C90" w:rsidP="00546C90">
      <w:pPr>
        <w:widowControl w:val="0"/>
        <w:autoSpaceDE w:val="0"/>
        <w:autoSpaceDN w:val="0"/>
        <w:spacing w:before="10" w:after="1"/>
        <w:rPr>
          <w:rStyle w:val="Hyperlink"/>
          <w:rFonts w:ascii="MS Reference Sans Serif" w:eastAsia="Arial" w:hAnsi="MS Reference Sans Serif" w:cs="Arial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966"/>
      </w:tblGrid>
      <w:tr w:rsidR="00546C90" w14:paraId="1DBDC5B9" w14:textId="77777777" w:rsidTr="00C55B9E">
        <w:tc>
          <w:tcPr>
            <w:tcW w:w="7115" w:type="dxa"/>
          </w:tcPr>
          <w:p w14:paraId="735AD5FE" w14:textId="2ED3BBF4" w:rsidR="00546C90" w:rsidRPr="00546C90" w:rsidRDefault="00546C90" w:rsidP="00C55B9E">
            <w:pPr>
              <w:rPr>
                <w:rFonts w:ascii="Verdana" w:hAnsi="Verdana"/>
                <w:b/>
              </w:rPr>
            </w:pPr>
            <w:r w:rsidRPr="00546C90">
              <w:rPr>
                <w:rFonts w:ascii="Verdana" w:hAnsi="Verdana"/>
                <w:b/>
              </w:rPr>
              <w:t>Care Plan</w:t>
            </w:r>
          </w:p>
        </w:tc>
        <w:tc>
          <w:tcPr>
            <w:tcW w:w="1966" w:type="dxa"/>
          </w:tcPr>
          <w:p w14:paraId="7ED0724C" w14:textId="0FAB0461" w:rsidR="00546C90" w:rsidRDefault="00546C90" w:rsidP="00C55B9E">
            <w:pPr>
              <w:rPr>
                <w:rFonts w:ascii="Verdana" w:hAnsi="Verdana"/>
              </w:rPr>
            </w:pPr>
          </w:p>
        </w:tc>
      </w:tr>
      <w:tr w:rsidR="00546C90" w14:paraId="203154A8" w14:textId="77777777" w:rsidTr="00C55B9E">
        <w:tc>
          <w:tcPr>
            <w:tcW w:w="7115" w:type="dxa"/>
          </w:tcPr>
          <w:p w14:paraId="14570448" w14:textId="03DF669A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assess the child’s needs for services</w:t>
            </w:r>
          </w:p>
        </w:tc>
        <w:tc>
          <w:tcPr>
            <w:tcW w:w="1966" w:type="dxa"/>
          </w:tcPr>
          <w:p w14:paraId="694BE8DD" w14:textId="2C6FE622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Reg.4(1),(2)</w:t>
            </w:r>
          </w:p>
        </w:tc>
      </w:tr>
      <w:tr w:rsidR="00546C90" w14:paraId="534A53C8" w14:textId="77777777" w:rsidTr="00C55B9E">
        <w:tc>
          <w:tcPr>
            <w:tcW w:w="7115" w:type="dxa"/>
          </w:tcPr>
          <w:p w14:paraId="1F8979DD" w14:textId="1A577F8B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draw up a care plan during care proceedings, and to keep it under </w:t>
            </w:r>
            <w:r w:rsidR="003C3ED6">
              <w:rPr>
                <w:rFonts w:ascii="Verdana" w:hAnsi="Verdana"/>
              </w:rPr>
              <w:t>Review</w:t>
            </w:r>
          </w:p>
        </w:tc>
        <w:tc>
          <w:tcPr>
            <w:tcW w:w="1966" w:type="dxa"/>
          </w:tcPr>
          <w:p w14:paraId="7814DC0A" w14:textId="311E184A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S31A(1),(2)</w:t>
            </w:r>
          </w:p>
        </w:tc>
      </w:tr>
      <w:tr w:rsidR="00546C90" w14:paraId="3697D953" w14:textId="77777777" w:rsidTr="00C55B9E">
        <w:tc>
          <w:tcPr>
            <w:tcW w:w="7115" w:type="dxa"/>
          </w:tcPr>
          <w:p w14:paraId="0D3E85B7" w14:textId="6C2E6431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draw up a care plan other than during care proceedings</w:t>
            </w:r>
          </w:p>
        </w:tc>
        <w:tc>
          <w:tcPr>
            <w:tcW w:w="1966" w:type="dxa"/>
          </w:tcPr>
          <w:p w14:paraId="329C7095" w14:textId="4AC68E55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4(1)</w:t>
            </w:r>
          </w:p>
        </w:tc>
      </w:tr>
      <w:tr w:rsidR="00546C90" w14:paraId="487FDC2C" w14:textId="77777777" w:rsidTr="00C55B9E">
        <w:tc>
          <w:tcPr>
            <w:tcW w:w="7115" w:type="dxa"/>
          </w:tcPr>
          <w:p w14:paraId="7BF538D5" w14:textId="3E4F2753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agree the care plan with the parents or the young person</w:t>
            </w:r>
          </w:p>
        </w:tc>
        <w:tc>
          <w:tcPr>
            <w:tcW w:w="1966" w:type="dxa"/>
          </w:tcPr>
          <w:p w14:paraId="09923174" w14:textId="7DA469D3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4(4),(5)</w:t>
            </w:r>
          </w:p>
        </w:tc>
      </w:tr>
      <w:tr w:rsidR="00546C90" w14:paraId="2B08C94B" w14:textId="77777777" w:rsidTr="00C55B9E">
        <w:tc>
          <w:tcPr>
            <w:tcW w:w="7115" w:type="dxa"/>
          </w:tcPr>
          <w:p w14:paraId="537AE4F2" w14:textId="601313F9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Required content of a care plan</w:t>
            </w:r>
          </w:p>
        </w:tc>
        <w:tc>
          <w:tcPr>
            <w:tcW w:w="1966" w:type="dxa"/>
          </w:tcPr>
          <w:p w14:paraId="2CAE0529" w14:textId="56F22B4C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5</w:t>
            </w:r>
          </w:p>
        </w:tc>
      </w:tr>
      <w:tr w:rsidR="00546C90" w14:paraId="1BF1249D" w14:textId="77777777" w:rsidTr="00C55B9E">
        <w:tc>
          <w:tcPr>
            <w:tcW w:w="7115" w:type="dxa"/>
          </w:tcPr>
          <w:p w14:paraId="506E790C" w14:textId="335BDDF6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give a copy of the care plan to the child, parents etc</w:t>
            </w:r>
          </w:p>
        </w:tc>
        <w:tc>
          <w:tcPr>
            <w:tcW w:w="1966" w:type="dxa"/>
          </w:tcPr>
          <w:p w14:paraId="3926AE15" w14:textId="665EED2C" w:rsidR="00546C90" w:rsidRDefault="00546C90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6(3)</w:t>
            </w:r>
          </w:p>
        </w:tc>
      </w:tr>
      <w:tr w:rsidR="00546C90" w14:paraId="5B71E6AC" w14:textId="77777777" w:rsidTr="00C55B9E">
        <w:tc>
          <w:tcPr>
            <w:tcW w:w="7115" w:type="dxa"/>
          </w:tcPr>
          <w:p w14:paraId="3AECAC62" w14:textId="77777777" w:rsidR="00546C90" w:rsidRDefault="00546C90" w:rsidP="00C55B9E">
            <w:pPr>
              <w:rPr>
                <w:rFonts w:ascii="Verdana" w:hAnsi="Verdana"/>
              </w:rPr>
            </w:pPr>
          </w:p>
        </w:tc>
        <w:tc>
          <w:tcPr>
            <w:tcW w:w="1966" w:type="dxa"/>
          </w:tcPr>
          <w:p w14:paraId="249DF94E" w14:textId="77777777" w:rsidR="00546C90" w:rsidRDefault="00546C90" w:rsidP="00C55B9E">
            <w:pPr>
              <w:rPr>
                <w:rFonts w:ascii="Verdana" w:hAnsi="Verdana"/>
              </w:rPr>
            </w:pPr>
          </w:p>
        </w:tc>
      </w:tr>
      <w:tr w:rsidR="00546C90" w14:paraId="0C9DC727" w14:textId="77777777" w:rsidTr="00C55B9E">
        <w:tc>
          <w:tcPr>
            <w:tcW w:w="7115" w:type="dxa"/>
          </w:tcPr>
          <w:p w14:paraId="1F7E8953" w14:textId="130EB7A0" w:rsidR="00546C90" w:rsidRPr="00592CA6" w:rsidRDefault="00592CA6" w:rsidP="00C55B9E">
            <w:pPr>
              <w:rPr>
                <w:rFonts w:ascii="Verdana" w:hAnsi="Verdana"/>
                <w:b/>
              </w:rPr>
            </w:pPr>
            <w:r w:rsidRPr="00592CA6">
              <w:rPr>
                <w:rFonts w:ascii="Verdana" w:hAnsi="Verdana"/>
                <w:b/>
              </w:rPr>
              <w:t>Placement Plan</w:t>
            </w:r>
          </w:p>
        </w:tc>
        <w:tc>
          <w:tcPr>
            <w:tcW w:w="1966" w:type="dxa"/>
          </w:tcPr>
          <w:p w14:paraId="5466F3A4" w14:textId="13FDE844" w:rsidR="00546C90" w:rsidRDefault="00546C90" w:rsidP="00C55B9E">
            <w:pPr>
              <w:rPr>
                <w:rFonts w:ascii="Verdana" w:hAnsi="Verdana"/>
              </w:rPr>
            </w:pPr>
          </w:p>
        </w:tc>
      </w:tr>
      <w:tr w:rsidR="00592CA6" w14:paraId="7E0AAC38" w14:textId="77777777" w:rsidTr="00C55B9E">
        <w:tc>
          <w:tcPr>
            <w:tcW w:w="7115" w:type="dxa"/>
          </w:tcPr>
          <w:p w14:paraId="1BF5D9EC" w14:textId="59D7DA5C" w:rsidR="00592CA6" w:rsidRPr="00592CA6" w:rsidRDefault="00592CA6" w:rsidP="00C55B9E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 xml:space="preserve">Duty to draw </w:t>
            </w:r>
            <w:r>
              <w:rPr>
                <w:rFonts w:ascii="Verdana" w:hAnsi="Verdana"/>
              </w:rPr>
              <w:t>up placement plan</w:t>
            </w:r>
          </w:p>
        </w:tc>
        <w:tc>
          <w:tcPr>
            <w:tcW w:w="1966" w:type="dxa"/>
          </w:tcPr>
          <w:p w14:paraId="41B5FF29" w14:textId="15B9CD19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9(1),(2)</w:t>
            </w:r>
          </w:p>
        </w:tc>
      </w:tr>
      <w:tr w:rsidR="00592CA6" w14:paraId="1D22C877" w14:textId="77777777" w:rsidTr="00C55B9E">
        <w:tc>
          <w:tcPr>
            <w:tcW w:w="7115" w:type="dxa"/>
          </w:tcPr>
          <w:p w14:paraId="3DEB4864" w14:textId="76C68176" w:rsidR="00592CA6" w:rsidRPr="00592CA6" w:rsidRDefault="00592CA6" w:rsidP="00C55B9E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>Duty to consult child about placement plan</w:t>
            </w:r>
          </w:p>
        </w:tc>
        <w:tc>
          <w:tcPr>
            <w:tcW w:w="1966" w:type="dxa"/>
          </w:tcPr>
          <w:p w14:paraId="0644EC1D" w14:textId="0EC43B51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Reg.9(1)</w:t>
            </w:r>
          </w:p>
        </w:tc>
      </w:tr>
      <w:tr w:rsidR="00592CA6" w14:paraId="59F816E2" w14:textId="77777777" w:rsidTr="00C55B9E">
        <w:tc>
          <w:tcPr>
            <w:tcW w:w="7115" w:type="dxa"/>
          </w:tcPr>
          <w:p w14:paraId="2F46F979" w14:textId="38619031" w:rsidR="00592CA6" w:rsidRPr="00592CA6" w:rsidRDefault="00592CA6" w:rsidP="00C55B9E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>Duty to inform IRO about placement plan</w:t>
            </w:r>
          </w:p>
        </w:tc>
        <w:tc>
          <w:tcPr>
            <w:tcW w:w="1966" w:type="dxa"/>
          </w:tcPr>
          <w:p w14:paraId="50DD6EFF" w14:textId="6F5F6EB0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Reg.9(1)</w:t>
            </w:r>
          </w:p>
        </w:tc>
      </w:tr>
      <w:tr w:rsidR="00592CA6" w14:paraId="71FDE7AD" w14:textId="77777777" w:rsidTr="00C55B9E">
        <w:tc>
          <w:tcPr>
            <w:tcW w:w="7115" w:type="dxa"/>
          </w:tcPr>
          <w:p w14:paraId="3D11B9CB" w14:textId="77777777" w:rsidR="00592CA6" w:rsidRPr="00592CA6" w:rsidRDefault="00592CA6" w:rsidP="00C55B9E">
            <w:pPr>
              <w:rPr>
                <w:rFonts w:ascii="Verdana" w:hAnsi="Verdana"/>
                <w:b/>
              </w:rPr>
            </w:pPr>
          </w:p>
        </w:tc>
        <w:tc>
          <w:tcPr>
            <w:tcW w:w="1966" w:type="dxa"/>
          </w:tcPr>
          <w:p w14:paraId="6C116288" w14:textId="77777777" w:rsidR="00592CA6" w:rsidRDefault="00592CA6" w:rsidP="00C55B9E">
            <w:pPr>
              <w:rPr>
                <w:rFonts w:ascii="Verdana" w:hAnsi="Verdana"/>
              </w:rPr>
            </w:pPr>
          </w:p>
        </w:tc>
      </w:tr>
      <w:tr w:rsidR="00592CA6" w14:paraId="128D6141" w14:textId="77777777" w:rsidTr="00C55B9E">
        <w:tc>
          <w:tcPr>
            <w:tcW w:w="7115" w:type="dxa"/>
          </w:tcPr>
          <w:p w14:paraId="0672E07B" w14:textId="3B2657F0" w:rsidR="00592CA6" w:rsidRPr="00592CA6" w:rsidRDefault="00592CA6" w:rsidP="00C55B9E">
            <w:pPr>
              <w:rPr>
                <w:rFonts w:ascii="Verdana" w:hAnsi="Verdana"/>
                <w:b/>
              </w:rPr>
            </w:pPr>
            <w:r w:rsidRPr="00592CA6">
              <w:rPr>
                <w:rFonts w:ascii="Verdana" w:hAnsi="Verdana"/>
                <w:b/>
              </w:rPr>
              <w:t>Ceasing to Look After a Child</w:t>
            </w:r>
          </w:p>
        </w:tc>
        <w:tc>
          <w:tcPr>
            <w:tcW w:w="1966" w:type="dxa"/>
          </w:tcPr>
          <w:p w14:paraId="001A787F" w14:textId="77777777" w:rsidR="00592CA6" w:rsidRDefault="00592CA6" w:rsidP="00C55B9E">
            <w:pPr>
              <w:rPr>
                <w:rFonts w:ascii="Verdana" w:hAnsi="Verdana"/>
              </w:rPr>
            </w:pPr>
          </w:p>
        </w:tc>
      </w:tr>
      <w:tr w:rsidR="00592CA6" w14:paraId="47CB4175" w14:textId="77777777" w:rsidTr="00C55B9E">
        <w:tc>
          <w:tcPr>
            <w:tcW w:w="7115" w:type="dxa"/>
          </w:tcPr>
          <w:p w14:paraId="5E52F90F" w14:textId="1808AB2D" w:rsidR="00592CA6" w:rsidRPr="00592CA6" w:rsidRDefault="00592CA6" w:rsidP="00C55B9E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>Duty to assess the suitability of the arrangements for accommodation and maintenance of the child after discharge</w:t>
            </w:r>
          </w:p>
        </w:tc>
        <w:tc>
          <w:tcPr>
            <w:tcW w:w="1966" w:type="dxa"/>
          </w:tcPr>
          <w:p w14:paraId="30299F26" w14:textId="1F9BA97A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39(2)(a)</w:t>
            </w:r>
          </w:p>
        </w:tc>
      </w:tr>
      <w:tr w:rsidR="00592CA6" w14:paraId="352CF03A" w14:textId="77777777" w:rsidTr="00C55B9E">
        <w:tc>
          <w:tcPr>
            <w:tcW w:w="7115" w:type="dxa"/>
          </w:tcPr>
          <w:p w14:paraId="5C1E8922" w14:textId="7C048489" w:rsidR="00592CA6" w:rsidRPr="00592CA6" w:rsidRDefault="00592CA6" w:rsidP="00592CA6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>Duty to assess the child’s needs for support and services after discharge, and to detail the support to be provided in the child’s care plan</w:t>
            </w:r>
          </w:p>
        </w:tc>
        <w:tc>
          <w:tcPr>
            <w:tcW w:w="1966" w:type="dxa"/>
          </w:tcPr>
          <w:p w14:paraId="1A7FD577" w14:textId="384D39B1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39(2)(a)</w:t>
            </w:r>
          </w:p>
        </w:tc>
      </w:tr>
      <w:tr w:rsidR="00592CA6" w14:paraId="4E015A2D" w14:textId="77777777" w:rsidTr="00C55B9E">
        <w:tc>
          <w:tcPr>
            <w:tcW w:w="7115" w:type="dxa"/>
          </w:tcPr>
          <w:p w14:paraId="51C115E1" w14:textId="2C0EB479" w:rsidR="00592CA6" w:rsidRPr="00592CA6" w:rsidRDefault="00592CA6" w:rsidP="00592C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child about discharge plans</w:t>
            </w:r>
          </w:p>
        </w:tc>
        <w:tc>
          <w:tcPr>
            <w:tcW w:w="1966" w:type="dxa"/>
          </w:tcPr>
          <w:p w14:paraId="77713B6A" w14:textId="1002A2DD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39(2)(c)</w:t>
            </w:r>
          </w:p>
        </w:tc>
      </w:tr>
      <w:tr w:rsidR="00592CA6" w14:paraId="416DCAED" w14:textId="77777777" w:rsidTr="00C55B9E">
        <w:tc>
          <w:tcPr>
            <w:tcW w:w="7115" w:type="dxa"/>
          </w:tcPr>
          <w:p w14:paraId="39BB6B11" w14:textId="4F1AE2E8" w:rsidR="00592CA6" w:rsidRPr="00592CA6" w:rsidRDefault="00592CA6" w:rsidP="00592C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consider whether discharge will safeguard and promote the child’s welfare</w:t>
            </w:r>
          </w:p>
        </w:tc>
        <w:tc>
          <w:tcPr>
            <w:tcW w:w="1966" w:type="dxa"/>
          </w:tcPr>
          <w:p w14:paraId="66074EFA" w14:textId="66A6D9B5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39(2)(d)</w:t>
            </w:r>
          </w:p>
        </w:tc>
      </w:tr>
      <w:tr w:rsidR="00592CA6" w14:paraId="4979D665" w14:textId="77777777" w:rsidTr="00C55B9E">
        <w:tc>
          <w:tcPr>
            <w:tcW w:w="7115" w:type="dxa"/>
          </w:tcPr>
          <w:p w14:paraId="2D3D6F0C" w14:textId="716A4BF8" w:rsidR="00592CA6" w:rsidRDefault="00592CA6" w:rsidP="00592C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ensure that nominated officer approves any plan for discharge of a child who has been looked after for 20 working days </w:t>
            </w:r>
          </w:p>
        </w:tc>
        <w:tc>
          <w:tcPr>
            <w:tcW w:w="1966" w:type="dxa"/>
          </w:tcPr>
          <w:p w14:paraId="28D9E02D" w14:textId="29FAD21E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29(5)(6)</w:t>
            </w:r>
          </w:p>
        </w:tc>
      </w:tr>
      <w:tr w:rsidR="00592CA6" w14:paraId="4A021AA3" w14:textId="77777777" w:rsidTr="00C55B9E">
        <w:tc>
          <w:tcPr>
            <w:tcW w:w="7115" w:type="dxa"/>
          </w:tcPr>
          <w:p w14:paraId="0F934918" w14:textId="77777777" w:rsidR="00592CA6" w:rsidRDefault="00592CA6" w:rsidP="00592CA6">
            <w:pPr>
              <w:rPr>
                <w:rFonts w:ascii="Verdana" w:hAnsi="Verdana"/>
              </w:rPr>
            </w:pPr>
          </w:p>
        </w:tc>
        <w:tc>
          <w:tcPr>
            <w:tcW w:w="1966" w:type="dxa"/>
          </w:tcPr>
          <w:p w14:paraId="2067D278" w14:textId="77777777" w:rsidR="00592CA6" w:rsidRDefault="00592CA6" w:rsidP="00C55B9E">
            <w:pPr>
              <w:rPr>
                <w:rFonts w:ascii="Verdana" w:hAnsi="Verdana"/>
              </w:rPr>
            </w:pPr>
          </w:p>
        </w:tc>
      </w:tr>
      <w:tr w:rsidR="00592CA6" w14:paraId="6349D8C1" w14:textId="77777777" w:rsidTr="00C55B9E">
        <w:tc>
          <w:tcPr>
            <w:tcW w:w="7115" w:type="dxa"/>
          </w:tcPr>
          <w:p w14:paraId="3A2F83CB" w14:textId="165B88D1" w:rsidR="00592CA6" w:rsidRPr="00592CA6" w:rsidRDefault="00592CA6" w:rsidP="00592CA6">
            <w:pPr>
              <w:rPr>
                <w:rFonts w:ascii="Verdana" w:hAnsi="Verdana"/>
                <w:b/>
              </w:rPr>
            </w:pPr>
            <w:r w:rsidRPr="00592CA6">
              <w:rPr>
                <w:rFonts w:ascii="Verdana" w:hAnsi="Verdana"/>
                <w:b/>
              </w:rPr>
              <w:t>Records</w:t>
            </w:r>
          </w:p>
        </w:tc>
        <w:tc>
          <w:tcPr>
            <w:tcW w:w="1966" w:type="dxa"/>
          </w:tcPr>
          <w:p w14:paraId="4BDFC9B4" w14:textId="77777777" w:rsidR="00592CA6" w:rsidRDefault="00592CA6" w:rsidP="00C55B9E">
            <w:pPr>
              <w:rPr>
                <w:rFonts w:ascii="Verdana" w:hAnsi="Verdana"/>
              </w:rPr>
            </w:pPr>
          </w:p>
        </w:tc>
      </w:tr>
      <w:tr w:rsidR="00592CA6" w14:paraId="1AF3FC5A" w14:textId="77777777" w:rsidTr="00C55B9E">
        <w:tc>
          <w:tcPr>
            <w:tcW w:w="7115" w:type="dxa"/>
          </w:tcPr>
          <w:p w14:paraId="65BDAB22" w14:textId="32AE8CBE" w:rsidR="00592CA6" w:rsidRPr="00592CA6" w:rsidRDefault="00592CA6" w:rsidP="00592CA6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>Duty to maintain a written case record for each looked after child</w:t>
            </w:r>
          </w:p>
        </w:tc>
        <w:tc>
          <w:tcPr>
            <w:tcW w:w="1966" w:type="dxa"/>
          </w:tcPr>
          <w:p w14:paraId="385B2054" w14:textId="6D5A2040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Reg.49</w:t>
            </w:r>
          </w:p>
        </w:tc>
      </w:tr>
      <w:tr w:rsidR="00592CA6" w14:paraId="76BE8C85" w14:textId="77777777" w:rsidTr="00C55B9E">
        <w:tc>
          <w:tcPr>
            <w:tcW w:w="7115" w:type="dxa"/>
          </w:tcPr>
          <w:p w14:paraId="1B1529A3" w14:textId="28E0FD0D" w:rsidR="00592CA6" w:rsidRPr="00592CA6" w:rsidRDefault="00592CA6" w:rsidP="00592CA6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>Duty to retain child’s case record</w:t>
            </w:r>
          </w:p>
        </w:tc>
        <w:tc>
          <w:tcPr>
            <w:tcW w:w="1966" w:type="dxa"/>
          </w:tcPr>
          <w:p w14:paraId="15EB162D" w14:textId="5A58A514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Reg.50(1)</w:t>
            </w:r>
          </w:p>
        </w:tc>
      </w:tr>
      <w:tr w:rsidR="00592CA6" w14:paraId="4384253B" w14:textId="77777777" w:rsidTr="00C55B9E">
        <w:tc>
          <w:tcPr>
            <w:tcW w:w="7115" w:type="dxa"/>
          </w:tcPr>
          <w:p w14:paraId="5821FF3D" w14:textId="15C1C370" w:rsidR="00592CA6" w:rsidRPr="00592CA6" w:rsidRDefault="00592CA6" w:rsidP="00592CA6">
            <w:pPr>
              <w:rPr>
                <w:rFonts w:ascii="Verdana" w:hAnsi="Verdana"/>
              </w:rPr>
            </w:pPr>
            <w:r w:rsidRPr="00592CA6">
              <w:rPr>
                <w:rFonts w:ascii="Verdana" w:hAnsi="Verdana"/>
              </w:rPr>
              <w:t>Duty to ensure the confidentiality of case records</w:t>
            </w:r>
          </w:p>
        </w:tc>
        <w:tc>
          <w:tcPr>
            <w:tcW w:w="1966" w:type="dxa"/>
          </w:tcPr>
          <w:p w14:paraId="2B49A678" w14:textId="45736AFE" w:rsidR="00592CA6" w:rsidRDefault="00592CA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50(2)</w:t>
            </w:r>
          </w:p>
        </w:tc>
      </w:tr>
    </w:tbl>
    <w:p w14:paraId="3F7399AA" w14:textId="77777777" w:rsidR="00546C90" w:rsidRPr="00F61556" w:rsidRDefault="00546C90" w:rsidP="00546C90">
      <w:pPr>
        <w:widowControl w:val="0"/>
        <w:autoSpaceDE w:val="0"/>
        <w:autoSpaceDN w:val="0"/>
        <w:spacing w:before="10" w:after="1"/>
        <w:rPr>
          <w:rFonts w:ascii="Verdana" w:eastAsia="Arial" w:hAnsi="Verdana" w:cs="Arial"/>
          <w:lang w:bidi="en-GB"/>
        </w:rPr>
      </w:pPr>
    </w:p>
    <w:p w14:paraId="4988A9CE" w14:textId="77777777" w:rsidR="00F61556" w:rsidRDefault="00F61556" w:rsidP="00F61556">
      <w:pPr>
        <w:widowControl w:val="0"/>
        <w:autoSpaceDE w:val="0"/>
        <w:autoSpaceDN w:val="0"/>
        <w:rPr>
          <w:rFonts w:ascii="Verdana" w:eastAsia="Trebuchet MS" w:hAnsi="Verdana" w:cs="Trebuchet MS"/>
          <w:bCs/>
          <w:lang w:bidi="en-GB"/>
        </w:rPr>
      </w:pPr>
    </w:p>
    <w:p w14:paraId="1AB354BF" w14:textId="7B38A919" w:rsidR="00F61556" w:rsidRPr="00104C79" w:rsidRDefault="00F61556" w:rsidP="00F61556">
      <w:pPr>
        <w:widowControl w:val="0"/>
        <w:autoSpaceDE w:val="0"/>
        <w:autoSpaceDN w:val="0"/>
        <w:rPr>
          <w:rFonts w:ascii="Verdana" w:eastAsia="Trebuchet MS" w:hAnsi="Verdana" w:cs="Trebuchet MS"/>
          <w:b/>
          <w:bCs/>
          <w:lang w:bidi="en-GB"/>
        </w:rPr>
      </w:pPr>
      <w:r w:rsidRPr="00104C79">
        <w:rPr>
          <w:rFonts w:ascii="Verdana" w:eastAsia="Trebuchet MS" w:hAnsi="Verdana" w:cs="Trebuchet MS"/>
          <w:b/>
          <w:bCs/>
          <w:lang w:bidi="en-GB"/>
        </w:rPr>
        <w:t xml:space="preserve">STATUTORY </w:t>
      </w:r>
      <w:r w:rsidR="003C3ED6">
        <w:rPr>
          <w:rFonts w:ascii="Verdana" w:eastAsia="Trebuchet MS" w:hAnsi="Verdana" w:cs="Trebuchet MS"/>
          <w:b/>
          <w:bCs/>
          <w:lang w:bidi="en-GB"/>
        </w:rPr>
        <w:t>REVIEW</w:t>
      </w:r>
      <w:r w:rsidRPr="00104C79">
        <w:rPr>
          <w:rFonts w:ascii="Verdana" w:eastAsia="Trebuchet MS" w:hAnsi="Verdana" w:cs="Trebuchet MS"/>
          <w:b/>
          <w:bCs/>
          <w:lang w:bidi="en-GB"/>
        </w:rPr>
        <w:t>S AND THE IRO</w:t>
      </w:r>
    </w:p>
    <w:p w14:paraId="6CC6D630" w14:textId="77777777" w:rsidR="00F61556" w:rsidRPr="00F61556" w:rsidRDefault="00F61556" w:rsidP="00F61556">
      <w:pPr>
        <w:widowControl w:val="0"/>
        <w:autoSpaceDE w:val="0"/>
        <w:autoSpaceDN w:val="0"/>
        <w:spacing w:before="200"/>
        <w:rPr>
          <w:rFonts w:ascii="Verdana" w:eastAsia="Arial" w:hAnsi="Verdana" w:cs="Arial"/>
          <w:lang w:bidi="en-GB"/>
        </w:rPr>
      </w:pPr>
      <w:r w:rsidRPr="00F61556">
        <w:rPr>
          <w:rFonts w:ascii="Verdana" w:eastAsia="Arial" w:hAnsi="Verdana" w:cs="Arial"/>
          <w:lang w:bidi="en-GB"/>
        </w:rPr>
        <w:t xml:space="preserve">Children Act 1989 </w:t>
      </w:r>
      <w:hyperlink r:id="rId40">
        <w:r w:rsidRPr="00F61556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22D</w:t>
        </w:r>
      </w:hyperlink>
      <w:r w:rsidRPr="00F61556">
        <w:rPr>
          <w:rFonts w:ascii="Verdana" w:eastAsia="Arial" w:hAnsi="Verdana" w:cs="Arial"/>
          <w:lang w:bidi="en-GB"/>
        </w:rPr>
        <w:t xml:space="preserve">, </w:t>
      </w:r>
      <w:hyperlink r:id="rId41">
        <w:r w:rsidRPr="00F61556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25A</w:t>
        </w:r>
      </w:hyperlink>
      <w:r w:rsidRPr="00F61556">
        <w:rPr>
          <w:rFonts w:ascii="Verdana" w:eastAsia="Arial" w:hAnsi="Verdana" w:cs="Arial"/>
          <w:lang w:bidi="en-GB"/>
        </w:rPr>
        <w:t xml:space="preserve">, </w:t>
      </w:r>
      <w:hyperlink r:id="rId42">
        <w:r w:rsidRPr="00F61556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25B</w:t>
        </w:r>
      </w:hyperlink>
    </w:p>
    <w:p w14:paraId="2313CF1F" w14:textId="151F94FF" w:rsidR="00F61556" w:rsidRPr="00F61556" w:rsidRDefault="00DA160B" w:rsidP="00F61556">
      <w:pPr>
        <w:widowControl w:val="0"/>
        <w:autoSpaceDE w:val="0"/>
        <w:autoSpaceDN w:val="0"/>
        <w:spacing w:before="199"/>
        <w:rPr>
          <w:rFonts w:ascii="Verdana" w:eastAsia="Arial" w:hAnsi="Verdana" w:cs="Arial"/>
          <w:lang w:bidi="en-GB"/>
        </w:rPr>
      </w:pPr>
      <w:hyperlink r:id="rId43" w:history="1">
        <w:r w:rsidR="00F61556" w:rsidRPr="00F61556">
          <w:rPr>
            <w:rStyle w:val="Hyperlink"/>
            <w:rFonts w:ascii="Verdana" w:eastAsia="Arial" w:hAnsi="Verdana" w:cs="Arial"/>
            <w:lang w:bidi="en-GB"/>
          </w:rPr>
          <w:t xml:space="preserve">The Care Planning, Placement and Case </w:t>
        </w:r>
        <w:r w:rsidR="003C3ED6">
          <w:rPr>
            <w:rStyle w:val="Hyperlink"/>
            <w:rFonts w:ascii="Verdana" w:eastAsia="Arial" w:hAnsi="Verdana" w:cs="Arial"/>
            <w:lang w:bidi="en-GB"/>
          </w:rPr>
          <w:t>Review</w:t>
        </w:r>
        <w:r w:rsidR="00F61556" w:rsidRPr="00F61556">
          <w:rPr>
            <w:rStyle w:val="Hyperlink"/>
            <w:rFonts w:ascii="Verdana" w:eastAsia="Arial" w:hAnsi="Verdana" w:cs="Arial"/>
            <w:lang w:bidi="en-GB"/>
          </w:rPr>
          <w:t xml:space="preserve"> Regulations 2010</w:t>
        </w:r>
      </w:hyperlink>
    </w:p>
    <w:p w14:paraId="08D6276E" w14:textId="77777777" w:rsidR="00F61556" w:rsidRDefault="00F61556" w:rsidP="00546C90">
      <w:pPr>
        <w:widowControl w:val="0"/>
        <w:autoSpaceDE w:val="0"/>
        <w:autoSpaceDN w:val="0"/>
        <w:spacing w:before="10" w:after="1"/>
        <w:rPr>
          <w:rFonts w:ascii="MS Reference Sans Serif" w:eastAsia="Arial" w:hAnsi="MS Reference Sans Serif" w:cs="Arial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966"/>
      </w:tblGrid>
      <w:tr w:rsidR="00F61556" w14:paraId="33D66698" w14:textId="77777777" w:rsidTr="00C55B9E">
        <w:tc>
          <w:tcPr>
            <w:tcW w:w="7115" w:type="dxa"/>
          </w:tcPr>
          <w:p w14:paraId="28A982EC" w14:textId="5C448CC0" w:rsidR="00F61556" w:rsidRPr="00F61556" w:rsidRDefault="003C3ED6" w:rsidP="00C55B9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Review</w:t>
            </w:r>
            <w:r w:rsidR="00F61556" w:rsidRPr="00F61556">
              <w:rPr>
                <w:rFonts w:ascii="Verdana" w:hAnsi="Verdana"/>
                <w:b/>
              </w:rPr>
              <w:t xml:space="preserve"> of Care Plans</w:t>
            </w:r>
          </w:p>
        </w:tc>
        <w:tc>
          <w:tcPr>
            <w:tcW w:w="1966" w:type="dxa"/>
          </w:tcPr>
          <w:p w14:paraId="0A107147" w14:textId="4D363070" w:rsidR="00F61556" w:rsidRDefault="00F61556" w:rsidP="00C55B9E">
            <w:pPr>
              <w:rPr>
                <w:rFonts w:ascii="Verdana" w:hAnsi="Verdana"/>
              </w:rPr>
            </w:pPr>
          </w:p>
        </w:tc>
      </w:tr>
      <w:tr w:rsidR="00F61556" w14:paraId="1ECFCF3C" w14:textId="77777777" w:rsidTr="00C55B9E">
        <w:tc>
          <w:tcPr>
            <w:tcW w:w="7115" w:type="dxa"/>
          </w:tcPr>
          <w:p w14:paraId="432A98BB" w14:textId="2A65C65F" w:rsidR="00F61556" w:rsidRPr="00592CA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written policy on how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 will be carried out</w:t>
            </w:r>
          </w:p>
        </w:tc>
        <w:tc>
          <w:tcPr>
            <w:tcW w:w="1966" w:type="dxa"/>
          </w:tcPr>
          <w:p w14:paraId="54320AA9" w14:textId="11A828B9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34(1)</w:t>
            </w:r>
          </w:p>
        </w:tc>
      </w:tr>
      <w:tr w:rsidR="00F61556" w14:paraId="689727C5" w14:textId="77777777" w:rsidTr="00C55B9E">
        <w:tc>
          <w:tcPr>
            <w:tcW w:w="7115" w:type="dxa"/>
          </w:tcPr>
          <w:p w14:paraId="254E0278" w14:textId="1D046822" w:rsidR="00F61556" w:rsidRPr="00592CA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and revise the care plan from time to time</w:t>
            </w:r>
          </w:p>
        </w:tc>
        <w:tc>
          <w:tcPr>
            <w:tcW w:w="1966" w:type="dxa"/>
          </w:tcPr>
          <w:p w14:paraId="3CC18EFC" w14:textId="52AD17E9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6(1)</w:t>
            </w:r>
          </w:p>
        </w:tc>
      </w:tr>
      <w:tr w:rsidR="00F61556" w14:paraId="3D578A3A" w14:textId="77777777" w:rsidTr="00C55B9E">
        <w:tc>
          <w:tcPr>
            <w:tcW w:w="7115" w:type="dxa"/>
          </w:tcPr>
          <w:p w14:paraId="1DAA86BD" w14:textId="380E2627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Minimum frequency of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1966" w:type="dxa"/>
          </w:tcPr>
          <w:p w14:paraId="31FFCC90" w14:textId="5604DCC6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Reg.33 (1),(2)</w:t>
            </w:r>
          </w:p>
        </w:tc>
      </w:tr>
      <w:tr w:rsidR="00F61556" w14:paraId="75F97E5C" w14:textId="77777777" w:rsidTr="00C55B9E">
        <w:tc>
          <w:tcPr>
            <w:tcW w:w="7115" w:type="dxa"/>
          </w:tcPr>
          <w:p w14:paraId="4055DA5D" w14:textId="0331C3A6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trigger an early </w:t>
            </w:r>
            <w:r w:rsidR="003C3ED6">
              <w:rPr>
                <w:rFonts w:ascii="Verdana" w:hAnsi="Verdana"/>
              </w:rPr>
              <w:t>Review</w:t>
            </w:r>
          </w:p>
        </w:tc>
        <w:tc>
          <w:tcPr>
            <w:tcW w:w="1966" w:type="dxa"/>
          </w:tcPr>
          <w:p w14:paraId="38A6E705" w14:textId="0D49C7BC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33(3),(4)</w:t>
            </w:r>
          </w:p>
        </w:tc>
      </w:tr>
      <w:tr w:rsidR="00F61556" w14:paraId="33AA4136" w14:textId="77777777" w:rsidTr="00C55B9E">
        <w:tc>
          <w:tcPr>
            <w:tcW w:w="7115" w:type="dxa"/>
          </w:tcPr>
          <w:p w14:paraId="25DBDEA4" w14:textId="473F113F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child’s case before moving him/her from a placement with a parent or connected person, a foster home or a children’s home to a placement that is none of these</w:t>
            </w:r>
          </w:p>
        </w:tc>
        <w:tc>
          <w:tcPr>
            <w:tcW w:w="1966" w:type="dxa"/>
          </w:tcPr>
          <w:p w14:paraId="7EF90E65" w14:textId="5E2C28E6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S22D</w:t>
            </w:r>
          </w:p>
        </w:tc>
      </w:tr>
      <w:tr w:rsidR="00F61556" w14:paraId="06C3C205" w14:textId="77777777" w:rsidTr="00C55B9E">
        <w:tc>
          <w:tcPr>
            <w:tcW w:w="7115" w:type="dxa"/>
          </w:tcPr>
          <w:p w14:paraId="2242B691" w14:textId="6E692219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the child’s case before making any significant change to the care plan</w:t>
            </w:r>
          </w:p>
        </w:tc>
        <w:tc>
          <w:tcPr>
            <w:tcW w:w="1966" w:type="dxa"/>
          </w:tcPr>
          <w:p w14:paraId="7462A0E7" w14:textId="632CCDBF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32(2)</w:t>
            </w:r>
          </w:p>
        </w:tc>
      </w:tr>
      <w:tr w:rsidR="00F61556" w14:paraId="366D21A5" w14:textId="77777777" w:rsidTr="00C55B9E">
        <w:tc>
          <w:tcPr>
            <w:tcW w:w="7115" w:type="dxa"/>
          </w:tcPr>
          <w:p w14:paraId="7C0DFBC2" w14:textId="143EEFF8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implement decisions made at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1966" w:type="dxa"/>
          </w:tcPr>
          <w:p w14:paraId="3F8041E7" w14:textId="707F797F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Reg.37(a)</w:t>
            </w:r>
          </w:p>
        </w:tc>
      </w:tr>
      <w:tr w:rsidR="00F61556" w14:paraId="5AB04042" w14:textId="77777777" w:rsidTr="00C55B9E">
        <w:tc>
          <w:tcPr>
            <w:tcW w:w="7115" w:type="dxa"/>
          </w:tcPr>
          <w:p w14:paraId="45DF470F" w14:textId="7B7C3DA8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inform IRO of any significant failure to implement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decisions, or of an significant change of circumstances affecting the implementation of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decisions</w:t>
            </w:r>
          </w:p>
        </w:tc>
        <w:tc>
          <w:tcPr>
            <w:tcW w:w="1966" w:type="dxa"/>
          </w:tcPr>
          <w:p w14:paraId="21B5E8CA" w14:textId="6EC2B46D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Reg.37(b)</w:t>
            </w:r>
          </w:p>
        </w:tc>
      </w:tr>
      <w:tr w:rsidR="00F61556" w14:paraId="35BD9C04" w14:textId="77777777" w:rsidTr="00C55B9E">
        <w:tc>
          <w:tcPr>
            <w:tcW w:w="7115" w:type="dxa"/>
          </w:tcPr>
          <w:p w14:paraId="11C4C177" w14:textId="51C43E4D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Due to make a written record of each </w:t>
            </w:r>
            <w:r w:rsidR="003C3ED6">
              <w:rPr>
                <w:rFonts w:ascii="Verdana" w:hAnsi="Verdana"/>
              </w:rPr>
              <w:t>Review</w:t>
            </w:r>
          </w:p>
        </w:tc>
        <w:tc>
          <w:tcPr>
            <w:tcW w:w="1966" w:type="dxa"/>
          </w:tcPr>
          <w:p w14:paraId="443EBBF6" w14:textId="43036726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Reg.38</w:t>
            </w:r>
          </w:p>
        </w:tc>
      </w:tr>
      <w:tr w:rsidR="00F61556" w14:paraId="5BD2EE18" w14:textId="77777777" w:rsidTr="00C55B9E">
        <w:tc>
          <w:tcPr>
            <w:tcW w:w="7115" w:type="dxa"/>
          </w:tcPr>
          <w:p w14:paraId="5E279883" w14:textId="69C83465" w:rsidR="00F61556" w:rsidRDefault="00F61556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carry out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of child’s health</w:t>
            </w:r>
            <w:r w:rsidR="00C55B9E">
              <w:rPr>
                <w:rFonts w:ascii="Verdana" w:hAnsi="Verdana"/>
              </w:rPr>
              <w:t xml:space="preserve"> every 6 months(child under 5) or every 12 months (child aged 5 or over)</w:t>
            </w:r>
          </w:p>
        </w:tc>
        <w:tc>
          <w:tcPr>
            <w:tcW w:w="1966" w:type="dxa"/>
          </w:tcPr>
          <w:p w14:paraId="3012C9C2" w14:textId="40DD3B31" w:rsidR="00F61556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 7.(3),(4)</w:t>
            </w:r>
          </w:p>
        </w:tc>
      </w:tr>
      <w:tr w:rsidR="00C55B9E" w14:paraId="657F2179" w14:textId="77777777" w:rsidTr="00C55B9E">
        <w:tc>
          <w:tcPr>
            <w:tcW w:w="7115" w:type="dxa"/>
          </w:tcPr>
          <w:p w14:paraId="4EEDE80F" w14:textId="77777777" w:rsidR="00C55B9E" w:rsidRDefault="00C55B9E" w:rsidP="00C55B9E">
            <w:pPr>
              <w:rPr>
                <w:rFonts w:ascii="Verdana" w:hAnsi="Verdana"/>
              </w:rPr>
            </w:pPr>
          </w:p>
        </w:tc>
        <w:tc>
          <w:tcPr>
            <w:tcW w:w="1966" w:type="dxa"/>
          </w:tcPr>
          <w:p w14:paraId="17EC7632" w14:textId="77777777" w:rsidR="00C55B9E" w:rsidRDefault="00C55B9E" w:rsidP="00C55B9E">
            <w:pPr>
              <w:rPr>
                <w:rFonts w:ascii="Verdana" w:hAnsi="Verdana"/>
              </w:rPr>
            </w:pPr>
          </w:p>
        </w:tc>
      </w:tr>
      <w:tr w:rsidR="00C55B9E" w14:paraId="10B62091" w14:textId="77777777" w:rsidTr="00C55B9E">
        <w:tc>
          <w:tcPr>
            <w:tcW w:w="7115" w:type="dxa"/>
          </w:tcPr>
          <w:p w14:paraId="6A879E72" w14:textId="4722B23B" w:rsidR="00C55B9E" w:rsidRPr="00C55B9E" w:rsidRDefault="00C55B9E" w:rsidP="00C55B9E">
            <w:pPr>
              <w:rPr>
                <w:rFonts w:ascii="Verdana" w:hAnsi="Verdana"/>
                <w:b/>
              </w:rPr>
            </w:pPr>
            <w:r w:rsidRPr="00C55B9E">
              <w:rPr>
                <w:rFonts w:ascii="Verdana" w:hAnsi="Verdana"/>
                <w:b/>
              </w:rPr>
              <w:t xml:space="preserve">Independent </w:t>
            </w:r>
            <w:r w:rsidR="003C3ED6">
              <w:rPr>
                <w:rFonts w:ascii="Verdana" w:hAnsi="Verdana"/>
                <w:b/>
              </w:rPr>
              <w:t>Review</w:t>
            </w:r>
            <w:r w:rsidRPr="00C55B9E">
              <w:rPr>
                <w:rFonts w:ascii="Verdana" w:hAnsi="Verdana"/>
                <w:b/>
              </w:rPr>
              <w:t>ing Officer</w:t>
            </w:r>
          </w:p>
        </w:tc>
        <w:tc>
          <w:tcPr>
            <w:tcW w:w="1966" w:type="dxa"/>
          </w:tcPr>
          <w:p w14:paraId="6FD670E6" w14:textId="77777777" w:rsidR="00C55B9E" w:rsidRDefault="00C55B9E" w:rsidP="00C55B9E">
            <w:pPr>
              <w:rPr>
                <w:rFonts w:ascii="Verdana" w:hAnsi="Verdana"/>
              </w:rPr>
            </w:pPr>
          </w:p>
        </w:tc>
      </w:tr>
      <w:tr w:rsidR="00C55B9E" w14:paraId="38041391" w14:textId="77777777" w:rsidTr="00C55B9E">
        <w:tc>
          <w:tcPr>
            <w:tcW w:w="7115" w:type="dxa"/>
          </w:tcPr>
          <w:p w14:paraId="3AFF3A10" w14:textId="375A35DB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appoint an IRO</w:t>
            </w:r>
          </w:p>
        </w:tc>
        <w:tc>
          <w:tcPr>
            <w:tcW w:w="1966" w:type="dxa"/>
          </w:tcPr>
          <w:p w14:paraId="6C634968" w14:textId="1AD0F5C4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S25A</w:t>
            </w:r>
          </w:p>
        </w:tc>
      </w:tr>
      <w:tr w:rsidR="00C55B9E" w14:paraId="4354FBF5" w14:textId="77777777" w:rsidTr="00C55B9E">
        <w:tc>
          <w:tcPr>
            <w:tcW w:w="7115" w:type="dxa"/>
          </w:tcPr>
          <w:p w14:paraId="0759E8D1" w14:textId="204B8119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Necessary qualifications and experience of IRO</w:t>
            </w:r>
          </w:p>
        </w:tc>
        <w:tc>
          <w:tcPr>
            <w:tcW w:w="1966" w:type="dxa"/>
          </w:tcPr>
          <w:p w14:paraId="1F455EDD" w14:textId="01B7B54E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46</w:t>
            </w:r>
          </w:p>
        </w:tc>
      </w:tr>
      <w:tr w:rsidR="00C55B9E" w14:paraId="66D5A7ED" w14:textId="77777777" w:rsidTr="00C55B9E">
        <w:tc>
          <w:tcPr>
            <w:tcW w:w="7115" w:type="dxa"/>
          </w:tcPr>
          <w:p w14:paraId="2D8E3BD5" w14:textId="756A3279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authority duties in respect of IRO</w:t>
            </w:r>
          </w:p>
        </w:tc>
        <w:tc>
          <w:tcPr>
            <w:tcW w:w="1966" w:type="dxa"/>
          </w:tcPr>
          <w:p w14:paraId="449A199E" w14:textId="77777777" w:rsidR="00C55B9E" w:rsidRDefault="00C55B9E" w:rsidP="00C55B9E">
            <w:pPr>
              <w:rPr>
                <w:rFonts w:ascii="Verdana" w:hAnsi="Verdana"/>
              </w:rPr>
            </w:pPr>
          </w:p>
        </w:tc>
      </w:tr>
      <w:tr w:rsidR="00C55B9E" w14:paraId="1D52328E" w14:textId="77777777" w:rsidTr="00C55B9E">
        <w:tc>
          <w:tcPr>
            <w:tcW w:w="7115" w:type="dxa"/>
          </w:tcPr>
          <w:p w14:paraId="3F935B08" w14:textId="061F3157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give the IRO a copy of the care plan</w:t>
            </w:r>
          </w:p>
        </w:tc>
        <w:tc>
          <w:tcPr>
            <w:tcW w:w="1966" w:type="dxa"/>
          </w:tcPr>
          <w:p w14:paraId="13181109" w14:textId="75B480F0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6(3)</w:t>
            </w:r>
          </w:p>
        </w:tc>
      </w:tr>
      <w:tr w:rsidR="00C55B9E" w14:paraId="3CA12AE2" w14:textId="77777777" w:rsidTr="00C55B9E">
        <w:tc>
          <w:tcPr>
            <w:tcW w:w="7115" w:type="dxa"/>
          </w:tcPr>
          <w:p w14:paraId="5F30D06C" w14:textId="28C36915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the IRO of the child (proposed) placement</w:t>
            </w:r>
          </w:p>
        </w:tc>
        <w:tc>
          <w:tcPr>
            <w:tcW w:w="1966" w:type="dxa"/>
          </w:tcPr>
          <w:p w14:paraId="2662ED16" w14:textId="77777777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9(1);</w:t>
            </w:r>
          </w:p>
          <w:p w14:paraId="6EB8A50F" w14:textId="7E17FFBF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13(1),(2)</w:t>
            </w:r>
          </w:p>
        </w:tc>
      </w:tr>
      <w:tr w:rsidR="00C55B9E" w14:paraId="35FDC70F" w14:textId="77777777" w:rsidTr="00C55B9E">
        <w:tc>
          <w:tcPr>
            <w:tcW w:w="7115" w:type="dxa"/>
          </w:tcPr>
          <w:p w14:paraId="559023A3" w14:textId="150A09F4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IRO about any proposed placement decision that would disrupt the child’s education at ks4</w:t>
            </w:r>
          </w:p>
        </w:tc>
        <w:tc>
          <w:tcPr>
            <w:tcW w:w="1966" w:type="dxa"/>
          </w:tcPr>
          <w:p w14:paraId="15B403AD" w14:textId="3D2C8333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10(2)</w:t>
            </w:r>
          </w:p>
        </w:tc>
      </w:tr>
      <w:tr w:rsidR="00C55B9E" w14:paraId="09AB1BF4" w14:textId="77777777" w:rsidTr="00C55B9E">
        <w:tc>
          <w:tcPr>
            <w:tcW w:w="7115" w:type="dxa"/>
          </w:tcPr>
          <w:p w14:paraId="3A589951" w14:textId="320B63D2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IRO about any proposal at place the child out of area</w:t>
            </w:r>
          </w:p>
        </w:tc>
        <w:tc>
          <w:tcPr>
            <w:tcW w:w="1966" w:type="dxa"/>
          </w:tcPr>
          <w:p w14:paraId="73FE9BC7" w14:textId="7A014CCC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11(2)</w:t>
            </w:r>
          </w:p>
        </w:tc>
      </w:tr>
      <w:tr w:rsidR="00C55B9E" w14:paraId="1009A861" w14:textId="77777777" w:rsidTr="00C55B9E">
        <w:tc>
          <w:tcPr>
            <w:tcW w:w="7115" w:type="dxa"/>
          </w:tcPr>
          <w:p w14:paraId="3B2B6C32" w14:textId="2D26AB0D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consult about proposal to place child with parents </w:t>
            </w:r>
          </w:p>
        </w:tc>
        <w:tc>
          <w:tcPr>
            <w:tcW w:w="1966" w:type="dxa"/>
          </w:tcPr>
          <w:p w14:paraId="0BE29F65" w14:textId="651D012E" w:rsidR="00C55B9E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Reg.18</w:t>
            </w:r>
          </w:p>
        </w:tc>
      </w:tr>
      <w:tr w:rsidR="00C55B9E" w14:paraId="7A21571F" w14:textId="77777777" w:rsidTr="00C55B9E">
        <w:tc>
          <w:tcPr>
            <w:tcW w:w="7115" w:type="dxa"/>
          </w:tcPr>
          <w:p w14:paraId="5E2F72E3" w14:textId="705A4FF9" w:rsidR="00C55B9E" w:rsidRDefault="00C55B9E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consult </w:t>
            </w:r>
            <w:r w:rsidR="001C4182">
              <w:rPr>
                <w:rFonts w:ascii="Verdana" w:hAnsi="Verdana"/>
              </w:rPr>
              <w:t>IRO about proposal to place child in long term foster placement</w:t>
            </w:r>
          </w:p>
        </w:tc>
        <w:tc>
          <w:tcPr>
            <w:tcW w:w="1966" w:type="dxa"/>
          </w:tcPr>
          <w:p w14:paraId="5D57533E" w14:textId="53BAF160" w:rsidR="00C55B9E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22B</w:t>
            </w:r>
          </w:p>
        </w:tc>
      </w:tr>
      <w:tr w:rsidR="00C55B9E" w14:paraId="2E5210D7" w14:textId="77777777" w:rsidTr="00C55B9E">
        <w:tc>
          <w:tcPr>
            <w:tcW w:w="7115" w:type="dxa"/>
          </w:tcPr>
          <w:p w14:paraId="2D4A3D41" w14:textId="45CADBB2" w:rsidR="00C55B9E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IRO of proposal to place child in an unregulated setting</w:t>
            </w:r>
          </w:p>
        </w:tc>
        <w:tc>
          <w:tcPr>
            <w:tcW w:w="1966" w:type="dxa"/>
          </w:tcPr>
          <w:p w14:paraId="141CC22E" w14:textId="125B241E" w:rsidR="00C55B9E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27</w:t>
            </w:r>
          </w:p>
        </w:tc>
      </w:tr>
      <w:tr w:rsidR="00C55B9E" w14:paraId="19C6BBE0" w14:textId="77777777" w:rsidTr="00C55B9E">
        <w:tc>
          <w:tcPr>
            <w:tcW w:w="7115" w:type="dxa"/>
          </w:tcPr>
          <w:p w14:paraId="429455F7" w14:textId="440C9030" w:rsidR="00C55B9E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IRO of the remand of a looked after child to Youth Detention Accommodation</w:t>
            </w:r>
          </w:p>
        </w:tc>
        <w:tc>
          <w:tcPr>
            <w:tcW w:w="1966" w:type="dxa"/>
          </w:tcPr>
          <w:p w14:paraId="4FB2CF47" w14:textId="0E1A54D7" w:rsidR="00C55B9E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47C(2)</w:t>
            </w:r>
          </w:p>
        </w:tc>
      </w:tr>
      <w:tr w:rsidR="001C4182" w14:paraId="311D5C05" w14:textId="77777777" w:rsidTr="00C55B9E">
        <w:tc>
          <w:tcPr>
            <w:tcW w:w="7115" w:type="dxa"/>
          </w:tcPr>
          <w:p w14:paraId="7B142D20" w14:textId="6A082C65" w:rsidR="001C4182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IRO of proposal to terminate child’s placement</w:t>
            </w:r>
          </w:p>
        </w:tc>
        <w:tc>
          <w:tcPr>
            <w:tcW w:w="1966" w:type="dxa"/>
          </w:tcPr>
          <w:p w14:paraId="50142D5E" w14:textId="78A140F7" w:rsidR="001C4182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14(1),(2)</w:t>
            </w:r>
          </w:p>
        </w:tc>
      </w:tr>
      <w:tr w:rsidR="001C4182" w14:paraId="331FCB71" w14:textId="77777777" w:rsidTr="00C55B9E">
        <w:tc>
          <w:tcPr>
            <w:tcW w:w="7115" w:type="dxa"/>
          </w:tcPr>
          <w:p w14:paraId="27BEDE48" w14:textId="569C1C1F" w:rsidR="001C4182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IRO of refusal or restriction of parental contact</w:t>
            </w:r>
          </w:p>
        </w:tc>
        <w:tc>
          <w:tcPr>
            <w:tcW w:w="1966" w:type="dxa"/>
          </w:tcPr>
          <w:p w14:paraId="60623889" w14:textId="3DEFADA6" w:rsidR="001C4182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8(2)</w:t>
            </w:r>
          </w:p>
        </w:tc>
      </w:tr>
      <w:tr w:rsidR="001C4182" w14:paraId="057EB58B" w14:textId="77777777" w:rsidTr="00C55B9E">
        <w:tc>
          <w:tcPr>
            <w:tcW w:w="7115" w:type="dxa"/>
          </w:tcPr>
          <w:p w14:paraId="7703E40B" w14:textId="2EE591B9" w:rsidR="001C4182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IRO of proposal to extend approval of connected person as foster carer</w:t>
            </w:r>
          </w:p>
        </w:tc>
        <w:tc>
          <w:tcPr>
            <w:tcW w:w="1966" w:type="dxa"/>
          </w:tcPr>
          <w:p w14:paraId="6B505FF9" w14:textId="38142692" w:rsidR="001C4182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25(4)</w:t>
            </w:r>
          </w:p>
        </w:tc>
      </w:tr>
      <w:tr w:rsidR="001C4182" w14:paraId="1CD23DB5" w14:textId="77777777" w:rsidTr="00C55B9E">
        <w:tc>
          <w:tcPr>
            <w:tcW w:w="7115" w:type="dxa"/>
          </w:tcPr>
          <w:p w14:paraId="4E3AA3F2" w14:textId="554C0A9C" w:rsidR="001C4182" w:rsidRDefault="001C4182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consult IRO during assessment of needs </w:t>
            </w:r>
            <w:r w:rsidR="00887957">
              <w:rPr>
                <w:rFonts w:ascii="Verdana" w:hAnsi="Verdana"/>
              </w:rPr>
              <w:t>of an eligible child</w:t>
            </w:r>
          </w:p>
        </w:tc>
        <w:tc>
          <w:tcPr>
            <w:tcW w:w="1966" w:type="dxa"/>
          </w:tcPr>
          <w:p w14:paraId="3AB069A9" w14:textId="613FEB7F" w:rsidR="001C4182" w:rsidRDefault="00887957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Reg.42(2)</w:t>
            </w:r>
          </w:p>
        </w:tc>
      </w:tr>
      <w:tr w:rsidR="001C4182" w14:paraId="01C19DD2" w14:textId="77777777" w:rsidTr="00C55B9E">
        <w:tc>
          <w:tcPr>
            <w:tcW w:w="7115" w:type="dxa"/>
          </w:tcPr>
          <w:p w14:paraId="392556F8" w14:textId="6D9FFD75" w:rsidR="001C4182" w:rsidRDefault="00887957" w:rsidP="008879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IRO about any plan to cease to look after a child who has been looked after for more than 20 days, or is aged 16-17</w:t>
            </w:r>
          </w:p>
        </w:tc>
        <w:tc>
          <w:tcPr>
            <w:tcW w:w="1966" w:type="dxa"/>
          </w:tcPr>
          <w:p w14:paraId="688642E8" w14:textId="128520DD" w:rsidR="001C4182" w:rsidRDefault="00887957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39(6)</w:t>
            </w:r>
          </w:p>
        </w:tc>
      </w:tr>
      <w:tr w:rsidR="001C4182" w14:paraId="3E5DEB79" w14:textId="77777777" w:rsidTr="00C55B9E">
        <w:tc>
          <w:tcPr>
            <w:tcW w:w="7115" w:type="dxa"/>
          </w:tcPr>
          <w:p w14:paraId="1D103468" w14:textId="6E3171C2" w:rsidR="001C4182" w:rsidRDefault="00887957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arrange a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at request of IRO</w:t>
            </w:r>
          </w:p>
        </w:tc>
        <w:tc>
          <w:tcPr>
            <w:tcW w:w="1966" w:type="dxa"/>
          </w:tcPr>
          <w:p w14:paraId="11B741A4" w14:textId="709C8116" w:rsidR="001C4182" w:rsidRDefault="00887957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33(3)</w:t>
            </w:r>
          </w:p>
        </w:tc>
      </w:tr>
      <w:tr w:rsidR="001C4182" w14:paraId="2A2E46F9" w14:textId="77777777" w:rsidTr="00C55B9E">
        <w:tc>
          <w:tcPr>
            <w:tcW w:w="7115" w:type="dxa"/>
          </w:tcPr>
          <w:p w14:paraId="6E02529E" w14:textId="30C96CCB" w:rsidR="001C4182" w:rsidRDefault="00887957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notify IRO of any significant failure to implement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decisions, or of any significant change of circumstances affecting the implementation of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decisions</w:t>
            </w:r>
          </w:p>
        </w:tc>
        <w:tc>
          <w:tcPr>
            <w:tcW w:w="1966" w:type="dxa"/>
          </w:tcPr>
          <w:p w14:paraId="6A28616B" w14:textId="0C7B0220" w:rsidR="001C4182" w:rsidRDefault="00887957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37</w:t>
            </w:r>
          </w:p>
        </w:tc>
      </w:tr>
      <w:tr w:rsidR="00887957" w14:paraId="4A753E1C" w14:textId="77777777" w:rsidTr="00C55B9E">
        <w:tc>
          <w:tcPr>
            <w:tcW w:w="7115" w:type="dxa"/>
          </w:tcPr>
          <w:p w14:paraId="717D1324" w14:textId="7B0CBF68" w:rsidR="00887957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General duties of the IRO- monitor the performance of the LA; participate in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s; ensure that the child’s wishes are taken into consideration</w:t>
            </w:r>
          </w:p>
        </w:tc>
        <w:tc>
          <w:tcPr>
            <w:tcW w:w="1966" w:type="dxa"/>
          </w:tcPr>
          <w:p w14:paraId="665448AF" w14:textId="5194A954" w:rsidR="00887957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S25B(1)</w:t>
            </w:r>
          </w:p>
        </w:tc>
      </w:tr>
      <w:tr w:rsidR="00887957" w14:paraId="3E46CB89" w14:textId="77777777" w:rsidTr="00C55B9E">
        <w:tc>
          <w:tcPr>
            <w:tcW w:w="7115" w:type="dxa"/>
          </w:tcPr>
          <w:p w14:paraId="16D0E2D0" w14:textId="36A410BB" w:rsidR="00887957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 to attend, and chair, all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 meetings</w:t>
            </w:r>
          </w:p>
        </w:tc>
        <w:tc>
          <w:tcPr>
            <w:tcW w:w="1966" w:type="dxa"/>
          </w:tcPr>
          <w:p w14:paraId="669A088C" w14:textId="20C066DC" w:rsidR="00887957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 (1)(a)</w:t>
            </w:r>
          </w:p>
        </w:tc>
      </w:tr>
      <w:tr w:rsidR="00887957" w14:paraId="5DF336C5" w14:textId="77777777" w:rsidTr="00C55B9E">
        <w:tc>
          <w:tcPr>
            <w:tcW w:w="7115" w:type="dxa"/>
          </w:tcPr>
          <w:p w14:paraId="47FB7BF8" w14:textId="7E768ADA" w:rsidR="00887957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 to ensure that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 are carried out in accordance with the Regulations</w:t>
            </w:r>
          </w:p>
        </w:tc>
        <w:tc>
          <w:tcPr>
            <w:tcW w:w="1966" w:type="dxa"/>
          </w:tcPr>
          <w:p w14:paraId="15CFBF86" w14:textId="1323F568" w:rsidR="00887957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36(1)(d)</w:t>
            </w:r>
          </w:p>
        </w:tc>
      </w:tr>
      <w:tr w:rsidR="002C3D15" w14:paraId="6DC54D34" w14:textId="77777777" w:rsidTr="00C55B9E">
        <w:tc>
          <w:tcPr>
            <w:tcW w:w="7115" w:type="dxa"/>
          </w:tcPr>
          <w:p w14:paraId="56D801FD" w14:textId="05DBC176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 to consult child in private before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1966" w:type="dxa"/>
          </w:tcPr>
          <w:p w14:paraId="37D126AB" w14:textId="51A59F5E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36(1)(b)</w:t>
            </w:r>
          </w:p>
        </w:tc>
      </w:tr>
      <w:tr w:rsidR="002C3D15" w14:paraId="239D4734" w14:textId="77777777" w:rsidTr="00C55B9E">
        <w:tc>
          <w:tcPr>
            <w:tcW w:w="7115" w:type="dxa"/>
          </w:tcPr>
          <w:p w14:paraId="09028734" w14:textId="4B97DD15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 to ensure that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s take into account the views of the parents and carers</w:t>
            </w:r>
          </w:p>
        </w:tc>
        <w:tc>
          <w:tcPr>
            <w:tcW w:w="1966" w:type="dxa"/>
          </w:tcPr>
          <w:p w14:paraId="41097A15" w14:textId="3FD26878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36(1)(c)</w:t>
            </w:r>
          </w:p>
        </w:tc>
      </w:tr>
      <w:tr w:rsidR="002C3D15" w14:paraId="76AAB310" w14:textId="77777777" w:rsidTr="00C55B9E">
        <w:tc>
          <w:tcPr>
            <w:tcW w:w="7115" w:type="dxa"/>
          </w:tcPr>
          <w:p w14:paraId="71F6A72A" w14:textId="2CDA41FF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 to ensure that the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identifies the persons responsible for implementing each decision</w:t>
            </w:r>
          </w:p>
        </w:tc>
        <w:tc>
          <w:tcPr>
            <w:tcW w:w="1966" w:type="dxa"/>
          </w:tcPr>
          <w:p w14:paraId="1E77D81E" w14:textId="1523CEE7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36(1)(d)</w:t>
            </w:r>
          </w:p>
        </w:tc>
      </w:tr>
      <w:tr w:rsidR="002C3D15" w14:paraId="3F60C09A" w14:textId="77777777" w:rsidTr="00C55B9E">
        <w:tc>
          <w:tcPr>
            <w:tcW w:w="7115" w:type="dxa"/>
          </w:tcPr>
          <w:p w14:paraId="19495543" w14:textId="694C1427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 to bring failure to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a child’s case to the attention of the appropriate senior manager</w:t>
            </w:r>
          </w:p>
        </w:tc>
        <w:tc>
          <w:tcPr>
            <w:tcW w:w="1966" w:type="dxa"/>
          </w:tcPr>
          <w:p w14:paraId="2D58B692" w14:textId="4601FA98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36(1)(d)</w:t>
            </w:r>
          </w:p>
        </w:tc>
      </w:tr>
      <w:tr w:rsidR="002C3D15" w14:paraId="79F9E0E5" w14:textId="77777777" w:rsidTr="00C55B9E">
        <w:tc>
          <w:tcPr>
            <w:tcW w:w="7115" w:type="dxa"/>
          </w:tcPr>
          <w:p w14:paraId="18FD7BFA" w14:textId="00411D2A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 to bring any failure to implement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decisions to the attention of an appropriate senior manager</w:t>
            </w:r>
          </w:p>
        </w:tc>
        <w:tc>
          <w:tcPr>
            <w:tcW w:w="1966" w:type="dxa"/>
          </w:tcPr>
          <w:p w14:paraId="4F89F146" w14:textId="42001A14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36(1)(d)</w:t>
            </w:r>
          </w:p>
        </w:tc>
      </w:tr>
      <w:tr w:rsidR="002C3D15" w14:paraId="0011B583" w14:textId="77777777" w:rsidTr="00C55B9E">
        <w:tc>
          <w:tcPr>
            <w:tcW w:w="7115" w:type="dxa"/>
          </w:tcPr>
          <w:p w14:paraId="5D5EBE5F" w14:textId="282FCCCC" w:rsidR="002C3D15" w:rsidRDefault="002C3D15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IRO power to adjo</w:t>
            </w:r>
            <w:r w:rsidR="00504ECB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 xml:space="preserve">rn a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meeting</w:t>
            </w:r>
          </w:p>
        </w:tc>
        <w:tc>
          <w:tcPr>
            <w:tcW w:w="1966" w:type="dxa"/>
          </w:tcPr>
          <w:p w14:paraId="16BA31B5" w14:textId="6620F3DD" w:rsidR="002C3D15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36(2)</w:t>
            </w:r>
          </w:p>
        </w:tc>
      </w:tr>
      <w:tr w:rsidR="00504ECB" w14:paraId="1953FAF8" w14:textId="77777777" w:rsidTr="00C55B9E">
        <w:tc>
          <w:tcPr>
            <w:tcW w:w="7115" w:type="dxa"/>
          </w:tcPr>
          <w:p w14:paraId="77F11F3F" w14:textId="71EBE146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IRO duty, when consulted or informed about any matter by the LA, to ensure that the child has been consulted and consider whether to request a </w:t>
            </w:r>
            <w:r w:rsidR="003C3ED6">
              <w:rPr>
                <w:rFonts w:ascii="Verdana" w:hAnsi="Verdana"/>
              </w:rPr>
              <w:t>Review</w:t>
            </w:r>
          </w:p>
        </w:tc>
        <w:tc>
          <w:tcPr>
            <w:tcW w:w="1966" w:type="dxa"/>
          </w:tcPr>
          <w:p w14:paraId="7848BBA7" w14:textId="26DDCB6F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45(4)</w:t>
            </w:r>
          </w:p>
        </w:tc>
      </w:tr>
      <w:tr w:rsidR="00504ECB" w14:paraId="6F4A68C3" w14:textId="77777777" w:rsidTr="00C55B9E">
        <w:tc>
          <w:tcPr>
            <w:tcW w:w="7115" w:type="dxa"/>
          </w:tcPr>
          <w:p w14:paraId="60D98E9B" w14:textId="25D22583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IRO duty to ensure that the child has been informed of his/her rights to apply for a Section 8 order, or to make representations and complaints</w:t>
            </w:r>
          </w:p>
        </w:tc>
        <w:tc>
          <w:tcPr>
            <w:tcW w:w="1966" w:type="dxa"/>
          </w:tcPr>
          <w:p w14:paraId="1540BAC9" w14:textId="6FD202B5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45(1)</w:t>
            </w:r>
          </w:p>
        </w:tc>
      </w:tr>
      <w:tr w:rsidR="00504ECB" w14:paraId="7702F575" w14:textId="77777777" w:rsidTr="00C55B9E">
        <w:tc>
          <w:tcPr>
            <w:tcW w:w="7115" w:type="dxa"/>
          </w:tcPr>
          <w:p w14:paraId="563FF8A2" w14:textId="66BEC712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IRO duty to ensure that a child who wishes to take legal proceedings ha access to legal advice</w:t>
            </w:r>
          </w:p>
        </w:tc>
        <w:tc>
          <w:tcPr>
            <w:tcW w:w="1966" w:type="dxa"/>
          </w:tcPr>
          <w:p w14:paraId="6F32480C" w14:textId="3FE7FE57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45(2)</w:t>
            </w:r>
          </w:p>
        </w:tc>
      </w:tr>
      <w:tr w:rsidR="00504ECB" w14:paraId="5DCF7D3A" w14:textId="77777777" w:rsidTr="00C55B9E">
        <w:tc>
          <w:tcPr>
            <w:tcW w:w="7115" w:type="dxa"/>
          </w:tcPr>
          <w:p w14:paraId="79EE21EE" w14:textId="7C0410E7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IRO power to refer case to CAFCASS</w:t>
            </w:r>
          </w:p>
        </w:tc>
        <w:tc>
          <w:tcPr>
            <w:tcW w:w="1966" w:type="dxa"/>
          </w:tcPr>
          <w:p w14:paraId="3F98A3C4" w14:textId="7B6554B4" w:rsidR="00504ECB" w:rsidRDefault="00504ECB" w:rsidP="00C55B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S25B(3); Reg. 45(3)</w:t>
            </w:r>
          </w:p>
        </w:tc>
      </w:tr>
    </w:tbl>
    <w:p w14:paraId="0BB2367E" w14:textId="3C2E220F" w:rsidR="00546C90" w:rsidRDefault="00546C90" w:rsidP="00BC36C7">
      <w:pPr>
        <w:rPr>
          <w:rFonts w:ascii="Verdana" w:hAnsi="Verdana"/>
        </w:rPr>
      </w:pPr>
    </w:p>
    <w:p w14:paraId="5FE7E407" w14:textId="77777777" w:rsidR="00994645" w:rsidRDefault="00994645" w:rsidP="00BC36C7">
      <w:pPr>
        <w:rPr>
          <w:rFonts w:ascii="Verdana" w:hAnsi="Verdana"/>
        </w:rPr>
      </w:pPr>
    </w:p>
    <w:p w14:paraId="2C33EE95" w14:textId="77777777" w:rsidR="00504ECB" w:rsidRPr="00104C79" w:rsidRDefault="00504ECB" w:rsidP="00504ECB">
      <w:pPr>
        <w:widowControl w:val="0"/>
        <w:autoSpaceDE w:val="0"/>
        <w:autoSpaceDN w:val="0"/>
        <w:spacing w:before="55"/>
        <w:outlineLvl w:val="0"/>
        <w:rPr>
          <w:rFonts w:ascii="Verdana" w:eastAsia="Trebuchet MS" w:hAnsi="Verdana" w:cs="Trebuchet MS"/>
          <w:b/>
          <w:bCs/>
          <w:lang w:bidi="en-GB"/>
        </w:rPr>
      </w:pPr>
      <w:r w:rsidRPr="00104C79">
        <w:rPr>
          <w:rFonts w:ascii="Verdana" w:eastAsia="Trebuchet MS" w:hAnsi="Verdana" w:cs="Trebuchet MS"/>
          <w:b/>
          <w:bCs/>
          <w:lang w:bidi="en-GB"/>
        </w:rPr>
        <w:t>SOCIAL WORK VISITS TO A LOOKED AFTER CHILD</w:t>
      </w:r>
    </w:p>
    <w:p w14:paraId="5F54841F" w14:textId="77777777" w:rsidR="00504ECB" w:rsidRPr="00504ECB" w:rsidRDefault="00504ECB" w:rsidP="00504ECB">
      <w:pPr>
        <w:widowControl w:val="0"/>
        <w:autoSpaceDE w:val="0"/>
        <w:autoSpaceDN w:val="0"/>
        <w:spacing w:before="197"/>
        <w:rPr>
          <w:rFonts w:ascii="Verdana" w:eastAsia="Arial" w:hAnsi="Verdana" w:cs="Arial"/>
          <w:lang w:bidi="en-GB"/>
        </w:rPr>
      </w:pPr>
      <w:r w:rsidRPr="00504ECB">
        <w:rPr>
          <w:rFonts w:ascii="Verdana" w:eastAsia="Arial" w:hAnsi="Verdana" w:cs="Arial"/>
          <w:lang w:bidi="en-GB"/>
        </w:rPr>
        <w:t xml:space="preserve">Children Act 1989 </w:t>
      </w:r>
      <w:hyperlink r:id="rId44">
        <w:r w:rsidRPr="00504ECB">
          <w:rPr>
            <w:rFonts w:ascii="Verdana" w:eastAsia="Arial" w:hAnsi="Verdana" w:cs="Arial"/>
            <w:color w:val="0000FF"/>
            <w:u w:val="single" w:color="0000FF"/>
            <w:lang w:bidi="en-GB"/>
          </w:rPr>
          <w:t>Section 23ZA</w:t>
        </w:r>
      </w:hyperlink>
    </w:p>
    <w:p w14:paraId="66DC222F" w14:textId="624D700C" w:rsidR="00504ECB" w:rsidRDefault="00504ECB" w:rsidP="00504ECB">
      <w:pPr>
        <w:widowControl w:val="0"/>
        <w:autoSpaceDE w:val="0"/>
        <w:autoSpaceDN w:val="0"/>
        <w:spacing w:before="200"/>
        <w:rPr>
          <w:rStyle w:val="Hyperlink"/>
          <w:rFonts w:ascii="Verdana" w:eastAsia="Arial" w:hAnsi="Verdana" w:cs="Arial"/>
          <w:lang w:bidi="en-GB"/>
        </w:rPr>
      </w:pPr>
      <w:r w:rsidRPr="00504ECB">
        <w:rPr>
          <w:rFonts w:ascii="Verdana" w:eastAsia="Arial" w:hAnsi="Verdana" w:cs="Arial"/>
          <w:lang w:bidi="en-GB"/>
        </w:rPr>
        <w:t xml:space="preserve">Care Planning, Placement and Case </w:t>
      </w:r>
      <w:r w:rsidR="003C3ED6">
        <w:rPr>
          <w:rFonts w:ascii="Verdana" w:eastAsia="Arial" w:hAnsi="Verdana" w:cs="Arial"/>
          <w:lang w:bidi="en-GB"/>
        </w:rPr>
        <w:t>Review</w:t>
      </w:r>
      <w:r w:rsidRPr="00504ECB">
        <w:rPr>
          <w:rFonts w:ascii="Verdana" w:eastAsia="Arial" w:hAnsi="Verdana" w:cs="Arial"/>
          <w:lang w:bidi="en-GB"/>
        </w:rPr>
        <w:t xml:space="preserve"> Regulations 2010, </w:t>
      </w:r>
      <w:hyperlink r:id="rId45" w:history="1">
        <w:r w:rsidRPr="00504ECB">
          <w:rPr>
            <w:rStyle w:val="Hyperlink"/>
            <w:rFonts w:ascii="Verdana" w:eastAsia="Arial" w:hAnsi="Verdana" w:cs="Arial"/>
            <w:lang w:bidi="en-GB"/>
          </w:rPr>
          <w:t xml:space="preserve">Regs 28 – 31 </w:t>
        </w:r>
      </w:hyperlink>
    </w:p>
    <w:p w14:paraId="0E152772" w14:textId="77777777" w:rsidR="00504ECB" w:rsidRPr="00504ECB" w:rsidRDefault="00504ECB" w:rsidP="00504ECB">
      <w:pPr>
        <w:widowControl w:val="0"/>
        <w:autoSpaceDE w:val="0"/>
        <w:autoSpaceDN w:val="0"/>
        <w:spacing w:before="200"/>
        <w:rPr>
          <w:rFonts w:ascii="Verdana" w:eastAsia="Arial" w:hAnsi="Verdana" w:cs="Arial"/>
          <w:color w:val="0000FF" w:themeColor="hyperlink"/>
          <w:u w:val="single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966"/>
      </w:tblGrid>
      <w:tr w:rsidR="00504ECB" w14:paraId="45FFB0B3" w14:textId="77777777" w:rsidTr="0089596C">
        <w:tc>
          <w:tcPr>
            <w:tcW w:w="7115" w:type="dxa"/>
          </w:tcPr>
          <w:p w14:paraId="7ECB31EC" w14:textId="5C970280" w:rsidR="00504ECB" w:rsidRDefault="00504ECB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visit a looked after child</w:t>
            </w:r>
          </w:p>
        </w:tc>
        <w:tc>
          <w:tcPr>
            <w:tcW w:w="1966" w:type="dxa"/>
          </w:tcPr>
          <w:p w14:paraId="5447150F" w14:textId="65280791" w:rsidR="00504ECB" w:rsidRDefault="00504ECB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S23ZA(1),(2)</w:t>
            </w:r>
          </w:p>
        </w:tc>
      </w:tr>
      <w:tr w:rsidR="00504ECB" w14:paraId="5A8B952A" w14:textId="77777777" w:rsidTr="0089596C">
        <w:tc>
          <w:tcPr>
            <w:tcW w:w="7115" w:type="dxa"/>
          </w:tcPr>
          <w:p w14:paraId="7D2A8B1B" w14:textId="2A86431E" w:rsidR="00504ECB" w:rsidRDefault="00504ECB" w:rsidP="00504E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Minimum frequency of visits to a looked after child by the responsible authority’s representative</w:t>
            </w:r>
          </w:p>
        </w:tc>
        <w:tc>
          <w:tcPr>
            <w:tcW w:w="1966" w:type="dxa"/>
          </w:tcPr>
          <w:p w14:paraId="642780F8" w14:textId="7EDBA2B5" w:rsidR="00504ECB" w:rsidRDefault="00504ECB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28</w:t>
            </w:r>
          </w:p>
        </w:tc>
      </w:tr>
      <w:tr w:rsidR="00504ECB" w14:paraId="289A4FA1" w14:textId="77777777" w:rsidTr="0089596C">
        <w:tc>
          <w:tcPr>
            <w:tcW w:w="7115" w:type="dxa"/>
          </w:tcPr>
          <w:p w14:paraId="5BE428AD" w14:textId="06EC7AE2" w:rsidR="00504ECB" w:rsidRDefault="00504ECB" w:rsidP="00504E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ensure that the LA representative who visits the child has the necessary skills and experience</w:t>
            </w:r>
          </w:p>
        </w:tc>
        <w:tc>
          <w:tcPr>
            <w:tcW w:w="1966" w:type="dxa"/>
          </w:tcPr>
          <w:p w14:paraId="5AF94A0A" w14:textId="70BEB185" w:rsidR="00504ECB" w:rsidRDefault="00504ECB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S23ZA(5)</w:t>
            </w:r>
          </w:p>
        </w:tc>
      </w:tr>
      <w:tr w:rsidR="00504ECB" w14:paraId="70842DDB" w14:textId="77777777" w:rsidTr="0089596C">
        <w:tc>
          <w:tcPr>
            <w:tcW w:w="7115" w:type="dxa"/>
          </w:tcPr>
          <w:p w14:paraId="47923382" w14:textId="66F5AA18" w:rsidR="00C554EA" w:rsidRDefault="00504ECB" w:rsidP="00504E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arrange for advice, support and assistance to be made availab</w:t>
            </w:r>
            <w:r w:rsidR="00C554EA">
              <w:rPr>
                <w:rFonts w:ascii="Verdana" w:hAnsi="Verdana"/>
              </w:rPr>
              <w:t>le to the child on request.</w:t>
            </w:r>
          </w:p>
        </w:tc>
        <w:tc>
          <w:tcPr>
            <w:tcW w:w="1966" w:type="dxa"/>
          </w:tcPr>
          <w:p w14:paraId="4ECED9BE" w14:textId="611D23BE" w:rsidR="00504ECB" w:rsidRDefault="00C554EA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S23ZA(2)</w:t>
            </w:r>
          </w:p>
        </w:tc>
      </w:tr>
      <w:tr w:rsidR="00C554EA" w14:paraId="433B1372" w14:textId="77777777" w:rsidTr="0089596C">
        <w:tc>
          <w:tcPr>
            <w:tcW w:w="7115" w:type="dxa"/>
          </w:tcPr>
          <w:p w14:paraId="6BBBC5FE" w14:textId="4B8891EC" w:rsidR="00C554EA" w:rsidRDefault="00C554EA" w:rsidP="00504E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ensure that appropriate arrangements are in place to provide the child with advice, support and assistance  to be made available to the child on request</w:t>
            </w:r>
          </w:p>
        </w:tc>
        <w:tc>
          <w:tcPr>
            <w:tcW w:w="1966" w:type="dxa"/>
          </w:tcPr>
          <w:p w14:paraId="1DA7A393" w14:textId="35F10EA9" w:rsidR="00C554EA" w:rsidRDefault="00C554EA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31</w:t>
            </w:r>
          </w:p>
        </w:tc>
      </w:tr>
      <w:tr w:rsidR="00C554EA" w14:paraId="71DCD605" w14:textId="77777777" w:rsidTr="0089596C">
        <w:tc>
          <w:tcPr>
            <w:tcW w:w="7115" w:type="dxa"/>
          </w:tcPr>
          <w:p w14:paraId="6AFDE05A" w14:textId="7BCC2CAD" w:rsidR="00C554EA" w:rsidRDefault="00C554EA" w:rsidP="00504E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ensure the child knows how to seek appropriate advice, support and assistance</w:t>
            </w:r>
          </w:p>
        </w:tc>
        <w:tc>
          <w:tcPr>
            <w:tcW w:w="1966" w:type="dxa"/>
          </w:tcPr>
          <w:p w14:paraId="2894DC86" w14:textId="62DAED65" w:rsidR="00C554EA" w:rsidRDefault="00C554EA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Reg.31</w:t>
            </w:r>
          </w:p>
        </w:tc>
      </w:tr>
      <w:tr w:rsidR="00C554EA" w14:paraId="1F723465" w14:textId="77777777" w:rsidTr="0089596C">
        <w:tc>
          <w:tcPr>
            <w:tcW w:w="7115" w:type="dxa"/>
          </w:tcPr>
          <w:p w14:paraId="614B17D5" w14:textId="2F6DFE9D" w:rsidR="00C554EA" w:rsidRDefault="00C554EA" w:rsidP="00504E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speak to the child in private</w:t>
            </w:r>
          </w:p>
        </w:tc>
        <w:tc>
          <w:tcPr>
            <w:tcW w:w="1966" w:type="dxa"/>
          </w:tcPr>
          <w:p w14:paraId="18DE33B4" w14:textId="4CADE8EA" w:rsidR="00C554EA" w:rsidRDefault="00C554EA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29</w:t>
            </w:r>
          </w:p>
        </w:tc>
      </w:tr>
      <w:tr w:rsidR="00C554EA" w14:paraId="511EDD19" w14:textId="77777777" w:rsidTr="0089596C">
        <w:tc>
          <w:tcPr>
            <w:tcW w:w="7115" w:type="dxa"/>
          </w:tcPr>
          <w:p w14:paraId="6C6D5C14" w14:textId="08CF456A" w:rsidR="00C554EA" w:rsidRDefault="00C554EA" w:rsidP="00504E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Duty to </w:t>
            </w:r>
            <w:r w:rsidR="003C3ED6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 xml:space="preserve"> the child’s caes it appears that the placement does not adequately safeguard and promote the child’s welfare</w:t>
            </w:r>
          </w:p>
        </w:tc>
        <w:tc>
          <w:tcPr>
            <w:tcW w:w="1966" w:type="dxa"/>
          </w:tcPr>
          <w:p w14:paraId="3A7261CE" w14:textId="3A3820BE" w:rsidR="00C554EA" w:rsidRDefault="00C554EA" w:rsidP="008959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30</w:t>
            </w:r>
          </w:p>
        </w:tc>
      </w:tr>
    </w:tbl>
    <w:p w14:paraId="148778DA" w14:textId="77777777" w:rsidR="00504ECB" w:rsidRPr="00BC36C7" w:rsidRDefault="00504ECB" w:rsidP="00BC36C7">
      <w:pPr>
        <w:rPr>
          <w:rFonts w:ascii="Verdana" w:hAnsi="Verdana"/>
        </w:rPr>
      </w:pPr>
    </w:p>
    <w:p w14:paraId="5FE7E408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E411" wp14:editId="41E8A61A">
                <wp:simplePos x="0" y="0"/>
                <wp:positionH relativeFrom="column">
                  <wp:posOffset>-545805</wp:posOffset>
                </wp:positionH>
                <wp:positionV relativeFrom="paragraph">
                  <wp:posOffset>123383</wp:posOffset>
                </wp:positionV>
                <wp:extent cx="6860540" cy="132552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32552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7E423" w14:textId="77777777" w:rsidR="00C55B9E" w:rsidRPr="0084685B" w:rsidRDefault="00C55B9E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14:paraId="6D5309F1" w14:textId="77777777" w:rsidR="00504ECB" w:rsidRPr="0057551C" w:rsidRDefault="00DA160B" w:rsidP="00504ECB">
                            <w:pPr>
                              <w:widowControl w:val="0"/>
                              <w:autoSpaceDE w:val="0"/>
                              <w:autoSpaceDN w:val="0"/>
                              <w:spacing w:before="199"/>
                              <w:rPr>
                                <w:rFonts w:ascii="MS Reference Sans Serif" w:eastAsia="Arial" w:hAnsi="MS Reference Sans Serif" w:cs="Arial"/>
                                <w:sz w:val="20"/>
                                <w:szCs w:val="20"/>
                                <w:lang w:bidi="en-GB"/>
                              </w:rPr>
                            </w:pPr>
                            <w:hyperlink r:id="rId46" w:history="1">
                              <w:r w:rsidR="00504ECB" w:rsidRPr="0057551C">
                                <w:rPr>
                                  <w:rStyle w:val="Hyperlink"/>
                                  <w:rFonts w:ascii="MS Reference Sans Serif" w:eastAsia="Arial" w:hAnsi="MS Reference Sans Serif" w:cs="Arial"/>
                                  <w:sz w:val="20"/>
                                  <w:szCs w:val="20"/>
                                  <w:lang w:bidi="en-GB"/>
                                </w:rPr>
                                <w:t>The Care Planning, Placement and Case Review Regulations 2010</w:t>
                              </w:r>
                            </w:hyperlink>
                          </w:p>
                          <w:p w14:paraId="25B145FC" w14:textId="77777777" w:rsidR="00504ECB" w:rsidRDefault="00504ECB" w:rsidP="00504ECB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14:paraId="1CD68986" w14:textId="77777777" w:rsidR="00504ECB" w:rsidRDefault="00DA160B" w:rsidP="00504ECB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hyperlink r:id="rId47" w:history="1">
                              <w:r w:rsidR="00504ECB">
                                <w:rPr>
                                  <w:rStyle w:val="Hyperlink"/>
                                  <w:rFonts w:ascii="MS Reference Sans Serif" w:hAnsi="MS Reference Sans Serif"/>
                                  <w:sz w:val="20"/>
                                  <w:szCs w:val="20"/>
                                </w:rPr>
                                <w:t>The Children Act 1989</w:t>
                              </w:r>
                            </w:hyperlink>
                          </w:p>
                          <w:p w14:paraId="5FE7E424" w14:textId="77777777" w:rsidR="00C55B9E" w:rsidRDefault="00C55B9E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FE7E425" w14:textId="17608821" w:rsidR="00C55B9E" w:rsidRPr="005956EE" w:rsidRDefault="00C55B9E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43pt;margin-top:9.7pt;width:540.2pt;height:10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" fillcolor="#dce6f2" stroked="f" strokeweight=".5pt">
                <v:textbox>
                  <w:txbxContent>
                    <w:p w14:paraId="5FE7E423" w14:textId="77777777" w:rsidR="00C55B9E" w:rsidRPr="0084685B" w:rsidRDefault="00C55B9E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14:paraId="6D5309F1" w14:textId="77777777" w:rsidR="00504ECB" w:rsidRPr="0057551C" w:rsidRDefault="008B1B5D" w:rsidP="00504ECB">
                      <w:pPr>
                        <w:widowControl w:val="0"/>
                        <w:autoSpaceDE w:val="0"/>
                        <w:autoSpaceDN w:val="0"/>
                        <w:spacing w:before="199"/>
                        <w:rPr>
                          <w:rFonts w:ascii="MS Reference Sans Serif" w:eastAsia="Arial" w:hAnsi="MS Reference Sans Serif" w:cs="Arial"/>
                          <w:sz w:val="20"/>
                          <w:szCs w:val="20"/>
                          <w:lang w:bidi="en-GB"/>
                        </w:rPr>
                      </w:pPr>
                      <w:hyperlink r:id="rId48" w:history="1">
                        <w:r w:rsidR="00504ECB" w:rsidRPr="0057551C">
                          <w:rPr>
                            <w:rStyle w:val="Hyperlink"/>
                            <w:rFonts w:ascii="MS Reference Sans Serif" w:eastAsia="Arial" w:hAnsi="MS Reference Sans Serif" w:cs="Arial"/>
                            <w:sz w:val="20"/>
                            <w:szCs w:val="20"/>
                            <w:lang w:bidi="en-GB"/>
                          </w:rPr>
                          <w:t>The Care Planning, Placement and Case Review Regulations 2010</w:t>
                        </w:r>
                      </w:hyperlink>
                    </w:p>
                    <w:p w14:paraId="25B145FC" w14:textId="77777777" w:rsidR="00504ECB" w:rsidRDefault="00504ECB" w:rsidP="00504ECB">
                      <w:pPr>
                        <w:spacing w:after="200" w:line="276" w:lineRule="auto"/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14:paraId="1CD68986" w14:textId="77777777" w:rsidR="00504ECB" w:rsidRDefault="008B1B5D" w:rsidP="00504ECB">
                      <w:pPr>
                        <w:spacing w:after="200" w:line="276" w:lineRule="auto"/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hyperlink r:id="rId49" w:history="1">
                        <w:r w:rsidR="00504ECB">
                          <w:rPr>
                            <w:rStyle w:val="Hyperlink"/>
                            <w:rFonts w:ascii="MS Reference Sans Serif" w:hAnsi="MS Reference Sans Serif"/>
                            <w:sz w:val="20"/>
                            <w:szCs w:val="20"/>
                          </w:rPr>
                          <w:t>The Children Act 1989</w:t>
                        </w:r>
                      </w:hyperlink>
                    </w:p>
                    <w:p w14:paraId="5FE7E424" w14:textId="77777777" w:rsidR="00C55B9E" w:rsidRDefault="00C55B9E" w:rsidP="005365EF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</w:p>
                    <w:bookmarkEnd w:id="1"/>
                    <w:p w14:paraId="5FE7E425" w14:textId="17608821" w:rsidR="00C55B9E" w:rsidRPr="005956EE" w:rsidRDefault="00C55B9E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E7E409" w14:textId="77777777" w:rsidR="00BC36C7" w:rsidRPr="00BC36C7" w:rsidRDefault="00BC36C7" w:rsidP="00BC36C7">
      <w:pPr>
        <w:rPr>
          <w:rFonts w:ascii="Verdana" w:hAnsi="Verdana"/>
        </w:rPr>
      </w:pPr>
    </w:p>
    <w:p w14:paraId="5FE7E40A" w14:textId="77777777" w:rsidR="00BC36C7" w:rsidRPr="00BC36C7" w:rsidRDefault="00BC36C7" w:rsidP="00BC36C7">
      <w:pPr>
        <w:rPr>
          <w:rFonts w:ascii="Verdana" w:hAnsi="Verdana"/>
        </w:rPr>
      </w:pPr>
    </w:p>
    <w:p w14:paraId="5FE7E40B" w14:textId="77777777" w:rsidR="00BC36C7" w:rsidRPr="00BC36C7" w:rsidRDefault="00BC36C7" w:rsidP="00BC36C7">
      <w:pPr>
        <w:rPr>
          <w:rFonts w:ascii="Verdana" w:hAnsi="Verdana"/>
        </w:rPr>
      </w:pPr>
    </w:p>
    <w:p w14:paraId="5FE7E40C" w14:textId="77777777" w:rsidR="00C706E4" w:rsidRDefault="00BC36C7" w:rsidP="00BC36C7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5FE7E40D" w14:textId="77777777" w:rsidR="00BC36C7" w:rsidRDefault="00BC36C7" w:rsidP="00BC36C7">
      <w:pPr>
        <w:tabs>
          <w:tab w:val="left" w:pos="2767"/>
        </w:tabs>
        <w:rPr>
          <w:rFonts w:ascii="Verdana" w:hAnsi="Verdana"/>
        </w:rPr>
      </w:pPr>
    </w:p>
    <w:p w14:paraId="5FE7E40E" w14:textId="77777777" w:rsidR="00BC36C7" w:rsidRPr="00BC36C7" w:rsidRDefault="00BC36C7" w:rsidP="00BC36C7">
      <w:pPr>
        <w:tabs>
          <w:tab w:val="left" w:pos="2767"/>
        </w:tabs>
        <w:rPr>
          <w:rFonts w:ascii="Verdana" w:hAnsi="Verdana"/>
        </w:rPr>
      </w:pPr>
    </w:p>
    <w:sectPr w:rsidR="00BC36C7" w:rsidRPr="00BC36C7" w:rsidSect="00BC36C7">
      <w:footerReference w:type="default" r:id="rId5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7E415" w14:textId="77777777" w:rsidR="00C55B9E" w:rsidRDefault="00C55B9E" w:rsidP="00A46795">
      <w:r>
        <w:separator/>
      </w:r>
    </w:p>
  </w:endnote>
  <w:endnote w:type="continuationSeparator" w:id="0">
    <w:p w14:paraId="5FE7E416" w14:textId="77777777" w:rsidR="00C55B9E" w:rsidRDefault="00C55B9E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6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7E41A" w14:textId="77777777" w:rsidR="00C55B9E" w:rsidRDefault="00C55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7E41B" w14:textId="77777777" w:rsidR="00C55B9E" w:rsidRDefault="00C55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7E413" w14:textId="77777777" w:rsidR="00C55B9E" w:rsidRDefault="00C55B9E" w:rsidP="00A46795">
      <w:r>
        <w:separator/>
      </w:r>
    </w:p>
  </w:footnote>
  <w:footnote w:type="continuationSeparator" w:id="0">
    <w:p w14:paraId="5FE7E414" w14:textId="77777777" w:rsidR="00C55B9E" w:rsidRDefault="00C55B9E" w:rsidP="00A4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C2C"/>
    <w:multiLevelType w:val="hybridMultilevel"/>
    <w:tmpl w:val="3AF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81690"/>
    <w:multiLevelType w:val="hybridMultilevel"/>
    <w:tmpl w:val="8550EADC"/>
    <w:lvl w:ilvl="0" w:tplc="0C1033F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86E83"/>
    <w:multiLevelType w:val="hybridMultilevel"/>
    <w:tmpl w:val="3628EB9C"/>
    <w:lvl w:ilvl="0" w:tplc="1B76F0EC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04C79"/>
    <w:rsid w:val="00112172"/>
    <w:rsid w:val="00114BB2"/>
    <w:rsid w:val="001C19BE"/>
    <w:rsid w:val="001C4182"/>
    <w:rsid w:val="00214B89"/>
    <w:rsid w:val="002721D8"/>
    <w:rsid w:val="002C3D15"/>
    <w:rsid w:val="00362CEC"/>
    <w:rsid w:val="003C1F55"/>
    <w:rsid w:val="003C3ED6"/>
    <w:rsid w:val="00504ECB"/>
    <w:rsid w:val="005365EF"/>
    <w:rsid w:val="00546C90"/>
    <w:rsid w:val="00553A58"/>
    <w:rsid w:val="00592CA6"/>
    <w:rsid w:val="005956EE"/>
    <w:rsid w:val="006A15F4"/>
    <w:rsid w:val="00776B4B"/>
    <w:rsid w:val="00805420"/>
    <w:rsid w:val="00887957"/>
    <w:rsid w:val="008B1B5D"/>
    <w:rsid w:val="00990000"/>
    <w:rsid w:val="00994645"/>
    <w:rsid w:val="009E6C39"/>
    <w:rsid w:val="00A1042A"/>
    <w:rsid w:val="00A30A26"/>
    <w:rsid w:val="00A46795"/>
    <w:rsid w:val="00A76481"/>
    <w:rsid w:val="00BC36C7"/>
    <w:rsid w:val="00C4291C"/>
    <w:rsid w:val="00C554EA"/>
    <w:rsid w:val="00C55A45"/>
    <w:rsid w:val="00C55B9E"/>
    <w:rsid w:val="00C64214"/>
    <w:rsid w:val="00C706E4"/>
    <w:rsid w:val="00CF0F80"/>
    <w:rsid w:val="00D5477B"/>
    <w:rsid w:val="00DA160B"/>
    <w:rsid w:val="00DE482E"/>
    <w:rsid w:val="00E33B70"/>
    <w:rsid w:val="00E81281"/>
    <w:rsid w:val="00F3323C"/>
    <w:rsid w:val="00F3554F"/>
    <w:rsid w:val="00F556FC"/>
    <w:rsid w:val="00F61556"/>
    <w:rsid w:val="00F77B3F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E7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F3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F3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://www.legislation.gov.uk/ukpga/2012/10/section/92" TargetMode="External"/><Relationship Id="rId26" Type="http://schemas.openxmlformats.org/officeDocument/2006/relationships/hyperlink" Target="http://www.legislation.gov.uk/ukpga/1989/41/schedule/2/paragraph/15" TargetMode="External"/><Relationship Id="rId39" Type="http://schemas.openxmlformats.org/officeDocument/2006/relationships/hyperlink" Target="http://www.legislation.gov.uk/uksi/2010/959/contents/ma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uk/ukpga/1989/41/section/22" TargetMode="External"/><Relationship Id="rId34" Type="http://schemas.openxmlformats.org/officeDocument/2006/relationships/hyperlink" Target="http://www.legislation.gov.uk/ukpga/1989/41/schedule/2/paragraph/20" TargetMode="External"/><Relationship Id="rId42" Type="http://schemas.openxmlformats.org/officeDocument/2006/relationships/hyperlink" Target="http://www.legislation.gov.uk/ukpga/1989/41/section/25B" TargetMode="External"/><Relationship Id="rId47" Type="http://schemas.openxmlformats.org/officeDocument/2006/relationships/hyperlink" Target="http://www.legislation.gov.uk/ukpga/1989/41" TargetMode="External"/><Relationship Id="rId50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legislation.gov.uk/ukpga/1989/41/section/33" TargetMode="External"/><Relationship Id="rId25" Type="http://schemas.openxmlformats.org/officeDocument/2006/relationships/hyperlink" Target="http://www.legislation.gov.uk/ukpga/1989/41/section/34" TargetMode="External"/><Relationship Id="rId33" Type="http://schemas.openxmlformats.org/officeDocument/2006/relationships/hyperlink" Target="http://www.legislation.gov.uk/ukpga/1989/41/schedule/2/paragraph/19C" TargetMode="External"/><Relationship Id="rId38" Type="http://schemas.openxmlformats.org/officeDocument/2006/relationships/hyperlink" Target="http://www.legislation.gov.uk/ukpga/1989/41/section/31A" TargetMode="External"/><Relationship Id="rId46" Type="http://schemas.openxmlformats.org/officeDocument/2006/relationships/hyperlink" Target="http://www.legislation.gov.uk/uksi/2010/959/contents/ma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1989/41/section/31" TargetMode="External"/><Relationship Id="rId20" Type="http://schemas.openxmlformats.org/officeDocument/2006/relationships/hyperlink" Target="http://www.legislation.gov.uk/ukpga/2012/10/section/104" TargetMode="External"/><Relationship Id="rId29" Type="http://schemas.openxmlformats.org/officeDocument/2006/relationships/hyperlink" Target="http://www.legislation.gov.uk/ukpga/1989/41/schedule/2/paragraph/19A" TargetMode="External"/><Relationship Id="rId41" Type="http://schemas.openxmlformats.org/officeDocument/2006/relationships/hyperlink" Target="http://www.legislation.gov.uk/ukpga/1989/41/section/25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legislation.gov.uk/ukpga/1989/41/section/26" TargetMode="External"/><Relationship Id="rId32" Type="http://schemas.openxmlformats.org/officeDocument/2006/relationships/hyperlink" Target="http://www.legislation.gov.uk/ukpga/1989/41/schedule/2/paragraph/19C" TargetMode="External"/><Relationship Id="rId37" Type="http://schemas.openxmlformats.org/officeDocument/2006/relationships/hyperlink" Target="http://www.legislation.gov.uk/uksi/2010/959/contents/made" TargetMode="External"/><Relationship Id="rId40" Type="http://schemas.openxmlformats.org/officeDocument/2006/relationships/hyperlink" Target="http://www.legislation.gov.uk/ukpga/1989/41/section/22D" TargetMode="External"/><Relationship Id="rId45" Type="http://schemas.openxmlformats.org/officeDocument/2006/relationships/hyperlink" Target="http://www.legislation.gov.uk/uksi/2010/959/part/5/mad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ukpga/1989/41/section/21" TargetMode="External"/><Relationship Id="rId23" Type="http://schemas.openxmlformats.org/officeDocument/2006/relationships/hyperlink" Target="http://www.legislation.gov.uk/ukpga/1989/41/section/23ZB" TargetMode="External"/><Relationship Id="rId28" Type="http://schemas.openxmlformats.org/officeDocument/2006/relationships/hyperlink" Target="http://www.legislation.gov.uk/ukpga/1989/41/schedule/2/paragraph/19" TargetMode="External"/><Relationship Id="rId36" Type="http://schemas.openxmlformats.org/officeDocument/2006/relationships/hyperlink" Target="http://www.legislation.gov.uk/ukpga/1989/41/schedule/2/paragraph/19" TargetMode="External"/><Relationship Id="rId49" Type="http://schemas.openxmlformats.org/officeDocument/2006/relationships/hyperlink" Target="http://www.legislation.gov.uk/ukpga/1989/41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legislation.gov.uk/ukpga/2012/10/section/104" TargetMode="External"/><Relationship Id="rId31" Type="http://schemas.openxmlformats.org/officeDocument/2006/relationships/hyperlink" Target="http://www.legislation.gov.uk/ukpga/1989/41/schedule/2/paragraph/19BA" TargetMode="External"/><Relationship Id="rId44" Type="http://schemas.openxmlformats.org/officeDocument/2006/relationships/hyperlink" Target="http://www.legislation.gov.uk/ukpga/1989/41/section/23ZA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legislation.gov.uk/ukpga/1989/41/section/20" TargetMode="External"/><Relationship Id="rId22" Type="http://schemas.openxmlformats.org/officeDocument/2006/relationships/hyperlink" Target="http://www.legislation.gov.uk/ukpga/1989/41/section/23ZA" TargetMode="External"/><Relationship Id="rId27" Type="http://schemas.openxmlformats.org/officeDocument/2006/relationships/hyperlink" Target="http://www.legislation.gov.uk/ukpga/1989/41/schedule/2/paragraph/16" TargetMode="External"/><Relationship Id="rId30" Type="http://schemas.openxmlformats.org/officeDocument/2006/relationships/hyperlink" Target="http://www.legislation.gov.uk/ukpga/1989/41/schedule/2/paragraph/19B" TargetMode="External"/><Relationship Id="rId35" Type="http://schemas.openxmlformats.org/officeDocument/2006/relationships/hyperlink" Target="http://www.legislation.gov.uk/ukpga/1989/41/section/22C" TargetMode="External"/><Relationship Id="rId43" Type="http://schemas.openxmlformats.org/officeDocument/2006/relationships/hyperlink" Target="http://www.legislation.gov.uk/uksi/2010/959/contents/made" TargetMode="External"/><Relationship Id="rId48" Type="http://schemas.openxmlformats.org/officeDocument/2006/relationships/hyperlink" Target="http://www.legislation.gov.uk/uksi/2010/959/contents/made" TargetMode="External"/><Relationship Id="rId8" Type="http://schemas.openxmlformats.org/officeDocument/2006/relationships/styles" Target="styl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06115afd-6e64-4c7d-9017-64403431a06e;2019-01-05 04:57:59;AUTOCLASSIFIED;WSCC Category:2019-01-02 06:42:43|False||AUTOCLASSIFIED|2019-01-02 06:42:43|UNDEFINED|00000000-0000-0000-0000-000000000000;False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640F-783C-486B-91EC-BD411329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20A8D-0095-4FCC-A3D3-6F9A132EF27B}">
  <ds:schemaRefs>
    <ds:schemaRef ds:uri="http://www.w3.org/XML/1998/namespace"/>
    <ds:schemaRef ds:uri="http://schemas.microsoft.com/sharepoint/v3"/>
    <ds:schemaRef ds:uri="http://schemas.microsoft.com/office/2006/metadata/properties"/>
    <ds:schemaRef ds:uri="1209568c-8f7e-4a25-939e-4f22fd0c2b25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A611E66-F4BF-44E5-88DB-0B2A737206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B42C4B-DECF-4CEF-B05F-94EAA78ED5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9CBC4A-C8B9-4CDA-A763-75D48BB68C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BD0B5A-F5AA-427D-AB81-317E0B89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2761</Words>
  <Characters>15742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Nicola Honsa</cp:lastModifiedBy>
  <cp:revision>2</cp:revision>
  <dcterms:created xsi:type="dcterms:W3CDTF">2019-02-25T15:19:00Z</dcterms:created>
  <dcterms:modified xsi:type="dcterms:W3CDTF">2019-02-25T15:19:00Z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 Category">
    <vt:lpwstr/>
  </property>
</Properties>
</file>