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25C" w:rsidRDefault="00351314">
      <w:pPr>
        <w:pStyle w:val="normal0"/>
        <w:shd w:val="clear" w:color="auto" w:fill="FFFFFF"/>
        <w:rPr>
          <w:rFonts w:ascii="Calibri" w:eastAsia="Calibri" w:hAnsi="Calibri" w:cs="Calibri"/>
          <w:color w:val="1F497D"/>
        </w:rPr>
      </w:pPr>
      <w:r>
        <w:rPr>
          <w:rFonts w:ascii="Calibri" w:eastAsia="Calibri" w:hAnsi="Calibri" w:cs="Calibri"/>
          <w:color w:val="1F497D"/>
        </w:rPr>
        <w:t>We do not have Psychosexual Support Services in Hillingdon.</w:t>
      </w:r>
    </w:p>
    <w:p w:rsidR="00DA025C" w:rsidRDefault="00351314">
      <w:pPr>
        <w:pStyle w:val="normal0"/>
        <w:shd w:val="clear" w:color="auto" w:fill="FFFFFF"/>
        <w:rPr>
          <w:rFonts w:ascii="Calibri" w:eastAsia="Calibri" w:hAnsi="Calibri" w:cs="Calibri"/>
          <w:color w:val="1F497D"/>
        </w:rPr>
      </w:pPr>
      <w:r>
        <w:rPr>
          <w:rFonts w:ascii="Calibri" w:eastAsia="Calibri" w:hAnsi="Calibri" w:cs="Calibri"/>
          <w:color w:val="1F497D"/>
        </w:rPr>
        <w:t xml:space="preserve"> </w:t>
      </w:r>
    </w:p>
    <w:p w:rsidR="00DA025C" w:rsidRDefault="00351314">
      <w:pPr>
        <w:pStyle w:val="normal0"/>
        <w:shd w:val="clear" w:color="auto" w:fill="FFFFFF"/>
        <w:rPr>
          <w:rFonts w:ascii="Calibri" w:eastAsia="Calibri" w:hAnsi="Calibri" w:cs="Calibri"/>
          <w:color w:val="1F497D"/>
        </w:rPr>
      </w:pPr>
      <w:r>
        <w:rPr>
          <w:rFonts w:ascii="Calibri" w:eastAsia="Calibri" w:hAnsi="Calibri" w:cs="Calibri"/>
          <w:color w:val="1F497D"/>
        </w:rPr>
        <w:t xml:space="preserve">Any requests for </w:t>
      </w:r>
      <w:proofErr w:type="gramStart"/>
      <w:r>
        <w:rPr>
          <w:rFonts w:ascii="Calibri" w:eastAsia="Calibri" w:hAnsi="Calibri" w:cs="Calibri"/>
          <w:color w:val="1F497D"/>
        </w:rPr>
        <w:t>Psychosexual</w:t>
      </w:r>
      <w:proofErr w:type="gramEnd"/>
      <w:r>
        <w:rPr>
          <w:rFonts w:ascii="Calibri" w:eastAsia="Calibri" w:hAnsi="Calibri" w:cs="Calibri"/>
          <w:color w:val="1F497D"/>
        </w:rPr>
        <w:t xml:space="preserve"> services have to come to our Psychologists in the LD Health team who will need to screen to establish if they can work with them or if specialised treatment is required. If it is the latter we will inform the referrer who will</w:t>
      </w:r>
      <w:r>
        <w:rPr>
          <w:rFonts w:ascii="Calibri" w:eastAsia="Calibri" w:hAnsi="Calibri" w:cs="Calibri"/>
          <w:color w:val="1F497D"/>
        </w:rPr>
        <w:t xml:space="preserve"> need to make a referral via the GP to the Specialised Psychosexual Services at the Kingswood Centre in Harrow for assessment &amp; treatment. Please note that this service will need to be paid for by the referrer or CCG.</w:t>
      </w:r>
    </w:p>
    <w:p w:rsidR="00DA025C" w:rsidRDefault="00DA025C">
      <w:pPr>
        <w:pStyle w:val="normal0"/>
      </w:pPr>
    </w:p>
    <w:sectPr w:rsidR="00DA025C" w:rsidSect="00DA025C">
      <w:pgSz w:w="11909" w:h="16834"/>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A025C"/>
    <w:rsid w:val="00351314"/>
    <w:rsid w:val="00DA025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DA025C"/>
    <w:pPr>
      <w:keepNext/>
      <w:keepLines/>
      <w:spacing w:before="400" w:after="120"/>
      <w:outlineLvl w:val="0"/>
    </w:pPr>
    <w:rPr>
      <w:sz w:val="40"/>
      <w:szCs w:val="40"/>
    </w:rPr>
  </w:style>
  <w:style w:type="paragraph" w:styleId="Heading2">
    <w:name w:val="heading 2"/>
    <w:basedOn w:val="normal0"/>
    <w:next w:val="normal0"/>
    <w:rsid w:val="00DA025C"/>
    <w:pPr>
      <w:keepNext/>
      <w:keepLines/>
      <w:spacing w:before="360" w:after="120"/>
      <w:outlineLvl w:val="1"/>
    </w:pPr>
    <w:rPr>
      <w:sz w:val="32"/>
      <w:szCs w:val="32"/>
    </w:rPr>
  </w:style>
  <w:style w:type="paragraph" w:styleId="Heading3">
    <w:name w:val="heading 3"/>
    <w:basedOn w:val="normal0"/>
    <w:next w:val="normal0"/>
    <w:rsid w:val="00DA025C"/>
    <w:pPr>
      <w:keepNext/>
      <w:keepLines/>
      <w:spacing w:before="320" w:after="80"/>
      <w:outlineLvl w:val="2"/>
    </w:pPr>
    <w:rPr>
      <w:color w:val="434343"/>
      <w:sz w:val="28"/>
      <w:szCs w:val="28"/>
    </w:rPr>
  </w:style>
  <w:style w:type="paragraph" w:styleId="Heading4">
    <w:name w:val="heading 4"/>
    <w:basedOn w:val="normal0"/>
    <w:next w:val="normal0"/>
    <w:rsid w:val="00DA025C"/>
    <w:pPr>
      <w:keepNext/>
      <w:keepLines/>
      <w:spacing w:before="280" w:after="80"/>
      <w:outlineLvl w:val="3"/>
    </w:pPr>
    <w:rPr>
      <w:color w:val="666666"/>
      <w:sz w:val="24"/>
      <w:szCs w:val="24"/>
    </w:rPr>
  </w:style>
  <w:style w:type="paragraph" w:styleId="Heading5">
    <w:name w:val="heading 5"/>
    <w:basedOn w:val="normal0"/>
    <w:next w:val="normal0"/>
    <w:rsid w:val="00DA025C"/>
    <w:pPr>
      <w:keepNext/>
      <w:keepLines/>
      <w:spacing w:before="240" w:after="80"/>
      <w:outlineLvl w:val="4"/>
    </w:pPr>
    <w:rPr>
      <w:color w:val="666666"/>
    </w:rPr>
  </w:style>
  <w:style w:type="paragraph" w:styleId="Heading6">
    <w:name w:val="heading 6"/>
    <w:basedOn w:val="normal0"/>
    <w:next w:val="normal0"/>
    <w:rsid w:val="00DA025C"/>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A025C"/>
  </w:style>
  <w:style w:type="paragraph" w:styleId="Title">
    <w:name w:val="Title"/>
    <w:basedOn w:val="normal0"/>
    <w:next w:val="normal0"/>
    <w:rsid w:val="00DA025C"/>
    <w:pPr>
      <w:keepNext/>
      <w:keepLines/>
      <w:spacing w:after="60"/>
    </w:pPr>
    <w:rPr>
      <w:sz w:val="52"/>
      <w:szCs w:val="52"/>
    </w:rPr>
  </w:style>
  <w:style w:type="paragraph" w:styleId="Subtitle">
    <w:name w:val="Subtitle"/>
    <w:basedOn w:val="normal0"/>
    <w:next w:val="normal0"/>
    <w:rsid w:val="00DA025C"/>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457</Characters>
  <Application>Microsoft Office Word</Application>
  <DocSecurity>0</DocSecurity>
  <Lines>3</Lines>
  <Paragraphs>1</Paragraphs>
  <ScaleCrop>false</ScaleCrop>
  <Company>London Borough of Hillingdon</Company>
  <LinksUpToDate>false</LinksUpToDate>
  <CharactersWithSpaces>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Meissner</dc:creator>
  <cp:lastModifiedBy>cmeissner</cp:lastModifiedBy>
  <cp:revision>2</cp:revision>
  <dcterms:created xsi:type="dcterms:W3CDTF">2019-03-20T16:02:00Z</dcterms:created>
  <dcterms:modified xsi:type="dcterms:W3CDTF">2019-03-20T16:02:00Z</dcterms:modified>
</cp:coreProperties>
</file>