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26771" w:rsidRDefault="0048780F">
      <w:pPr>
        <w:pStyle w:val="normal0"/>
        <w:jc w:val="center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b/>
          <w:u w:val="single"/>
        </w:rPr>
        <w:t>I</w:t>
      </w:r>
      <w:r>
        <w:rPr>
          <w:rFonts w:ascii="Calibri" w:eastAsia="Calibri" w:hAnsi="Calibri" w:cs="Calibri"/>
          <w:b/>
          <w:u w:val="single"/>
        </w:rPr>
        <w:t>NVESTIGATION REPORT</w:t>
      </w:r>
      <w:r>
        <w:rPr>
          <w:rFonts w:ascii="Calibri" w:eastAsia="Calibri" w:hAnsi="Calibri" w:cs="Calibri"/>
          <w:b/>
          <w:u w:val="single"/>
        </w:rPr>
        <w:t xml:space="preserve"> </w:t>
      </w:r>
    </w:p>
    <w:p w:rsidR="00B26771" w:rsidRDefault="00B26771">
      <w:pPr>
        <w:pStyle w:val="normal0"/>
        <w:rPr>
          <w:rFonts w:ascii="Calibri" w:eastAsia="Calibri" w:hAnsi="Calibri" w:cs="Calibri"/>
          <w:u w:val="single"/>
        </w:rPr>
      </w:pPr>
    </w:p>
    <w:p w:rsidR="00B26771" w:rsidRDefault="00B26771">
      <w:pPr>
        <w:pStyle w:val="normal0"/>
        <w:rPr>
          <w:rFonts w:ascii="Calibri" w:eastAsia="Calibri" w:hAnsi="Calibri" w:cs="Calibri"/>
          <w:u w:val="single"/>
        </w:rPr>
      </w:pPr>
    </w:p>
    <w:p w:rsidR="00B26771" w:rsidRDefault="00B26771">
      <w:pPr>
        <w:pStyle w:val="normal0"/>
        <w:rPr>
          <w:rFonts w:ascii="Calibri" w:eastAsia="Calibri" w:hAnsi="Calibri" w:cs="Calibri"/>
          <w:u w:val="single"/>
        </w:rPr>
      </w:pPr>
    </w:p>
    <w:p w:rsidR="00B26771" w:rsidRDefault="00B26771">
      <w:pPr>
        <w:pStyle w:val="normal0"/>
        <w:rPr>
          <w:rFonts w:ascii="Calibri" w:eastAsia="Calibri" w:hAnsi="Calibri" w:cs="Calibri"/>
          <w:u w:val="single"/>
        </w:rPr>
      </w:pPr>
    </w:p>
    <w:p w:rsidR="00B26771" w:rsidRDefault="0048780F">
      <w:pPr>
        <w:pStyle w:val="normal0"/>
        <w:rPr>
          <w:rFonts w:ascii="Calibri" w:eastAsia="Calibri" w:hAnsi="Calibri" w:cs="Calibri"/>
          <w:highlight w:val="cyan"/>
        </w:rPr>
      </w:pPr>
      <w:r>
        <w:rPr>
          <w:rFonts w:ascii="Calibri" w:eastAsia="Calibri" w:hAnsi="Calibri" w:cs="Calibri"/>
          <w:b/>
          <w:highlight w:val="cyan"/>
        </w:rPr>
        <w:t xml:space="preserve">PART 1: Details of alleged victim-Use this section to ‘set the scene’ </w:t>
      </w:r>
    </w:p>
    <w:p w:rsidR="00B26771" w:rsidRDefault="00B26771">
      <w:pPr>
        <w:pStyle w:val="normal0"/>
        <w:rPr>
          <w:rFonts w:ascii="Calibri" w:eastAsia="Calibri" w:hAnsi="Calibri" w:cs="Calibri"/>
          <w:u w:val="single"/>
        </w:rPr>
      </w:pPr>
    </w:p>
    <w:tbl>
      <w:tblPr>
        <w:tblStyle w:val="a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22"/>
      </w:tblGrid>
      <w:tr w:rsidR="00B26771">
        <w:tc>
          <w:tcPr>
            <w:tcW w:w="8522" w:type="dxa"/>
          </w:tcPr>
          <w:p w:rsidR="00B26771" w:rsidRDefault="0048780F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1. Details of alleged victim:</w:t>
            </w:r>
          </w:p>
        </w:tc>
      </w:tr>
      <w:tr w:rsidR="00B26771">
        <w:tc>
          <w:tcPr>
            <w:tcW w:w="8522" w:type="dxa"/>
          </w:tcPr>
          <w:p w:rsidR="00B26771" w:rsidRDefault="0048780F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Section carries through automatically. </w:t>
            </w:r>
          </w:p>
        </w:tc>
      </w:tr>
    </w:tbl>
    <w:p w:rsidR="00B26771" w:rsidRDefault="00B26771">
      <w:pPr>
        <w:pStyle w:val="normal0"/>
        <w:rPr>
          <w:rFonts w:ascii="Calibri" w:eastAsia="Calibri" w:hAnsi="Calibri" w:cs="Calibri"/>
          <w:u w:val="single"/>
        </w:rPr>
      </w:pPr>
    </w:p>
    <w:tbl>
      <w:tblPr>
        <w:tblStyle w:val="a0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22"/>
      </w:tblGrid>
      <w:tr w:rsidR="00B26771">
        <w:tc>
          <w:tcPr>
            <w:tcW w:w="8522" w:type="dxa"/>
          </w:tcPr>
          <w:p w:rsidR="00B26771" w:rsidRDefault="0048780F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2. Summary of allegation (who, what, when and how):</w:t>
            </w:r>
          </w:p>
        </w:tc>
      </w:tr>
      <w:tr w:rsidR="00B26771">
        <w:tc>
          <w:tcPr>
            <w:tcW w:w="8522" w:type="dxa"/>
          </w:tcPr>
          <w:p w:rsidR="00B26771" w:rsidRDefault="0048780F">
            <w:pPr>
              <w:pStyle w:val="normal0"/>
              <w:numPr>
                <w:ilvl w:val="0"/>
                <w:numId w:val="8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Who made the referral? </w:t>
            </w:r>
          </w:p>
          <w:p w:rsidR="00B26771" w:rsidRDefault="0048780F">
            <w:pPr>
              <w:pStyle w:val="normal0"/>
              <w:numPr>
                <w:ilvl w:val="0"/>
                <w:numId w:val="8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When was it received?</w:t>
            </w:r>
          </w:p>
          <w:p w:rsidR="00B26771" w:rsidRDefault="0048780F">
            <w:pPr>
              <w:pStyle w:val="normal0"/>
              <w:numPr>
                <w:ilvl w:val="0"/>
                <w:numId w:val="8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What is being alleged?</w:t>
            </w:r>
          </w:p>
          <w:p w:rsidR="00B26771" w:rsidRDefault="0048780F">
            <w:pPr>
              <w:pStyle w:val="normal0"/>
              <w:numPr>
                <w:ilvl w:val="0"/>
                <w:numId w:val="8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Is it clear that this is the presenting circumstances (watch tenses and do not copy and paste)?</w:t>
            </w:r>
          </w:p>
          <w:p w:rsidR="00B26771" w:rsidRDefault="0048780F">
            <w:pPr>
              <w:pStyle w:val="normal0"/>
              <w:numPr>
                <w:ilvl w:val="0"/>
                <w:numId w:val="8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Explain the purpose of the investigation. If there are other issues being addressed separately, say so. </w:t>
            </w:r>
          </w:p>
          <w:p w:rsidR="00B26771" w:rsidRDefault="0048780F">
            <w:pPr>
              <w:pStyle w:val="normal0"/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u w:val="single"/>
              </w:rPr>
              <w:t xml:space="preserve">Suggested </w:t>
            </w:r>
            <w:r>
              <w:rPr>
                <w:rFonts w:ascii="Calibri" w:eastAsia="Calibri" w:hAnsi="Calibri" w:cs="Calibri"/>
                <w:u w:val="single"/>
              </w:rPr>
              <w:t>format</w:t>
            </w:r>
          </w:p>
          <w:p w:rsidR="00B26771" w:rsidRDefault="0048780F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‘A safeguarding </w:t>
            </w:r>
            <w:proofErr w:type="gramStart"/>
            <w:r>
              <w:rPr>
                <w:rFonts w:ascii="Calibri" w:eastAsia="Calibri" w:hAnsi="Calibri" w:cs="Calibri"/>
              </w:rPr>
              <w:t>adults</w:t>
            </w:r>
            <w:proofErr w:type="gramEnd"/>
            <w:r>
              <w:rPr>
                <w:rFonts w:ascii="Calibri" w:eastAsia="Calibri" w:hAnsi="Calibri" w:cs="Calibri"/>
              </w:rPr>
              <w:t xml:space="preserve"> referral was received on [DATE]. The referrer [NAME/ROLE] alleged that ……..</w:t>
            </w:r>
          </w:p>
          <w:p w:rsidR="00B26771" w:rsidRDefault="00B26771">
            <w:pPr>
              <w:pStyle w:val="normal0"/>
              <w:rPr>
                <w:rFonts w:ascii="Calibri" w:eastAsia="Calibri" w:hAnsi="Calibri" w:cs="Calibri"/>
              </w:rPr>
            </w:pPr>
          </w:p>
          <w:p w:rsidR="00B26771" w:rsidRDefault="0048780F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This allegation of [TYPE] of abuse is the focus of this investigation report. </w:t>
            </w:r>
          </w:p>
        </w:tc>
      </w:tr>
    </w:tbl>
    <w:p w:rsidR="00B26771" w:rsidRDefault="00B26771">
      <w:pPr>
        <w:pStyle w:val="normal0"/>
        <w:rPr>
          <w:rFonts w:ascii="Calibri" w:eastAsia="Calibri" w:hAnsi="Calibri" w:cs="Calibri"/>
        </w:rPr>
      </w:pPr>
    </w:p>
    <w:tbl>
      <w:tblPr>
        <w:tblStyle w:val="a1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22"/>
      </w:tblGrid>
      <w:tr w:rsidR="00B26771">
        <w:tc>
          <w:tcPr>
            <w:tcW w:w="8522" w:type="dxa"/>
          </w:tcPr>
          <w:p w:rsidR="00B26771" w:rsidRDefault="0048780F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3. Summary details of any previous allegation and their outcome:</w:t>
            </w:r>
          </w:p>
        </w:tc>
      </w:tr>
      <w:tr w:rsidR="00B26771">
        <w:tc>
          <w:tcPr>
            <w:tcW w:w="8522" w:type="dxa"/>
          </w:tcPr>
          <w:p w:rsidR="00B26771" w:rsidRDefault="0048780F">
            <w:pPr>
              <w:pStyle w:val="normal0"/>
              <w:numPr>
                <w:ilvl w:val="0"/>
                <w:numId w:val="9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Have there been other safeguarding concerns?</w:t>
            </w:r>
          </w:p>
          <w:p w:rsidR="00B26771" w:rsidRDefault="0048780F">
            <w:pPr>
              <w:pStyle w:val="normal0"/>
              <w:numPr>
                <w:ilvl w:val="0"/>
                <w:numId w:val="9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Were these dealt with under safeguarding procedures? If so when; were these substantiated and what is the protection plan? </w:t>
            </w:r>
          </w:p>
        </w:tc>
      </w:tr>
    </w:tbl>
    <w:p w:rsidR="00B26771" w:rsidRDefault="00B26771">
      <w:pPr>
        <w:pStyle w:val="normal0"/>
        <w:rPr>
          <w:rFonts w:ascii="Calibri" w:eastAsia="Calibri" w:hAnsi="Calibri" w:cs="Calibri"/>
        </w:rPr>
      </w:pPr>
    </w:p>
    <w:tbl>
      <w:tblPr>
        <w:tblStyle w:val="a2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22"/>
      </w:tblGrid>
      <w:tr w:rsidR="00B26771">
        <w:tc>
          <w:tcPr>
            <w:tcW w:w="8522" w:type="dxa"/>
          </w:tcPr>
          <w:p w:rsidR="00B26771" w:rsidRDefault="0048780F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4. A brief description of the person, the nature of the disability/ vulnerability and</w:t>
            </w:r>
            <w:r>
              <w:rPr>
                <w:rFonts w:ascii="Calibri" w:eastAsia="Calibri" w:hAnsi="Calibri" w:cs="Calibri"/>
                <w:b/>
              </w:rPr>
              <w:t xml:space="preserve"> capacity to protect themselves. </w:t>
            </w:r>
          </w:p>
        </w:tc>
      </w:tr>
      <w:tr w:rsidR="00B26771">
        <w:tc>
          <w:tcPr>
            <w:tcW w:w="8522" w:type="dxa"/>
          </w:tcPr>
          <w:p w:rsidR="00B26771" w:rsidRDefault="0048780F">
            <w:pPr>
              <w:pStyle w:val="normal0"/>
              <w:numPr>
                <w:ilvl w:val="0"/>
                <w:numId w:val="10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 what ways does this affect their ability to safeguarding themselves? </w:t>
            </w:r>
          </w:p>
          <w:p w:rsidR="00B26771" w:rsidRDefault="0048780F">
            <w:pPr>
              <w:pStyle w:val="normal0"/>
              <w:numPr>
                <w:ilvl w:val="0"/>
                <w:numId w:val="10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Include a clear statement regarding capacity (in relation to the allegation). </w:t>
            </w:r>
          </w:p>
        </w:tc>
      </w:tr>
    </w:tbl>
    <w:p w:rsidR="00B26771" w:rsidRDefault="00B26771">
      <w:pPr>
        <w:pStyle w:val="normal0"/>
        <w:rPr>
          <w:rFonts w:ascii="Calibri" w:eastAsia="Calibri" w:hAnsi="Calibri" w:cs="Calibri"/>
        </w:rPr>
      </w:pPr>
    </w:p>
    <w:tbl>
      <w:tblPr>
        <w:tblStyle w:val="a3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22"/>
      </w:tblGrid>
      <w:tr w:rsidR="00B26771">
        <w:tc>
          <w:tcPr>
            <w:tcW w:w="8522" w:type="dxa"/>
          </w:tcPr>
          <w:p w:rsidR="00B26771" w:rsidRDefault="0048780F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5. Summary of current living and support arrangements, including family and friends and services received. </w:t>
            </w:r>
          </w:p>
        </w:tc>
      </w:tr>
      <w:tr w:rsidR="00B26771">
        <w:tc>
          <w:tcPr>
            <w:tcW w:w="8522" w:type="dxa"/>
          </w:tcPr>
          <w:p w:rsidR="00B26771" w:rsidRDefault="0048780F">
            <w:pPr>
              <w:pStyle w:val="normal0"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Where are they living i.e. flat/house or care home?</w:t>
            </w:r>
          </w:p>
          <w:p w:rsidR="00B26771" w:rsidRDefault="0048780F">
            <w:pPr>
              <w:pStyle w:val="normal0"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Who owns the property, or in the case of a care home, who funds the placement?</w:t>
            </w:r>
          </w:p>
          <w:p w:rsidR="00B26771" w:rsidRDefault="0048780F">
            <w:pPr>
              <w:pStyle w:val="normal0"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Who is the person living with? </w:t>
            </w:r>
          </w:p>
          <w:p w:rsidR="00B26771" w:rsidRDefault="0048780F">
            <w:pPr>
              <w:pStyle w:val="normal0"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Other significant support network? </w:t>
            </w:r>
          </w:p>
          <w:p w:rsidR="00B26771" w:rsidRDefault="0048780F">
            <w:pPr>
              <w:pStyle w:val="normal0"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Include a clear statement re: health and social care provision (formal and informal).</w:t>
            </w:r>
          </w:p>
        </w:tc>
      </w:tr>
    </w:tbl>
    <w:p w:rsidR="00B26771" w:rsidRDefault="00B26771">
      <w:pPr>
        <w:pStyle w:val="normal0"/>
        <w:rPr>
          <w:rFonts w:ascii="Calibri" w:eastAsia="Calibri" w:hAnsi="Calibri" w:cs="Calibri"/>
        </w:rPr>
      </w:pPr>
    </w:p>
    <w:p w:rsidR="00B26771" w:rsidRDefault="00B26771">
      <w:pPr>
        <w:pStyle w:val="normal0"/>
        <w:rPr>
          <w:rFonts w:ascii="Calibri" w:eastAsia="Calibri" w:hAnsi="Calibri" w:cs="Calibri"/>
        </w:rPr>
      </w:pPr>
    </w:p>
    <w:p w:rsidR="00B26771" w:rsidRDefault="00B26771">
      <w:pPr>
        <w:pStyle w:val="normal0"/>
        <w:rPr>
          <w:rFonts w:ascii="Calibri" w:eastAsia="Calibri" w:hAnsi="Calibri" w:cs="Calibri"/>
        </w:rPr>
      </w:pPr>
    </w:p>
    <w:p w:rsidR="00B26771" w:rsidRDefault="00B26771">
      <w:pPr>
        <w:pStyle w:val="normal0"/>
        <w:rPr>
          <w:rFonts w:ascii="Calibri" w:eastAsia="Calibri" w:hAnsi="Calibri" w:cs="Calibri"/>
        </w:rPr>
      </w:pPr>
    </w:p>
    <w:p w:rsidR="00B26771" w:rsidRDefault="00B26771">
      <w:pPr>
        <w:pStyle w:val="normal0"/>
        <w:rPr>
          <w:rFonts w:ascii="Calibri" w:eastAsia="Calibri" w:hAnsi="Calibri" w:cs="Calibri"/>
        </w:rPr>
      </w:pPr>
    </w:p>
    <w:p w:rsidR="00B26771" w:rsidRDefault="0048780F">
      <w:pPr>
        <w:pStyle w:val="normal0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b/>
          <w:highlight w:val="cyan"/>
          <w:u w:val="single"/>
        </w:rPr>
        <w:t>PART 2: The Investigation</w:t>
      </w:r>
      <w:r>
        <w:rPr>
          <w:rFonts w:ascii="Calibri" w:eastAsia="Calibri" w:hAnsi="Calibri" w:cs="Calibri"/>
          <w:b/>
          <w:u w:val="single"/>
        </w:rPr>
        <w:t xml:space="preserve"> </w:t>
      </w:r>
    </w:p>
    <w:p w:rsidR="00B26771" w:rsidRDefault="00B26771">
      <w:pPr>
        <w:pStyle w:val="normal0"/>
        <w:rPr>
          <w:rFonts w:ascii="Calibri" w:eastAsia="Calibri" w:hAnsi="Calibri" w:cs="Calibri"/>
        </w:rPr>
      </w:pPr>
    </w:p>
    <w:tbl>
      <w:tblPr>
        <w:tblStyle w:val="a4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22"/>
      </w:tblGrid>
      <w:tr w:rsidR="00B26771">
        <w:tc>
          <w:tcPr>
            <w:tcW w:w="8522" w:type="dxa"/>
          </w:tcPr>
          <w:p w:rsidR="00B26771" w:rsidRDefault="0048780F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6a. Listing of documents read and persons seen/places visited releva</w:t>
            </w:r>
            <w:r>
              <w:rPr>
                <w:rFonts w:ascii="Calibri" w:eastAsia="Calibri" w:hAnsi="Calibri" w:cs="Calibri"/>
                <w:b/>
              </w:rPr>
              <w:t xml:space="preserve">nt to the investigation: </w:t>
            </w:r>
          </w:p>
        </w:tc>
      </w:tr>
      <w:tr w:rsidR="00B26771">
        <w:tc>
          <w:tcPr>
            <w:tcW w:w="8522" w:type="dxa"/>
          </w:tcPr>
          <w:p w:rsidR="00B26771" w:rsidRDefault="0048780F">
            <w:pPr>
              <w:pStyle w:val="normal0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This just needs to be a list, with names/roles of all the people that you will be referring to. </w:t>
            </w:r>
          </w:p>
          <w:p w:rsidR="00B26771" w:rsidRDefault="0048780F">
            <w:pPr>
              <w:pStyle w:val="normal0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There should be no further details here. </w:t>
            </w:r>
          </w:p>
        </w:tc>
      </w:tr>
    </w:tbl>
    <w:p w:rsidR="00B26771" w:rsidRDefault="00B26771">
      <w:pPr>
        <w:pStyle w:val="normal0"/>
        <w:rPr>
          <w:rFonts w:ascii="Calibri" w:eastAsia="Calibri" w:hAnsi="Calibri" w:cs="Calibri"/>
        </w:rPr>
      </w:pPr>
    </w:p>
    <w:tbl>
      <w:tblPr>
        <w:tblStyle w:val="a5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22"/>
      </w:tblGrid>
      <w:tr w:rsidR="00B26771">
        <w:tc>
          <w:tcPr>
            <w:tcW w:w="8522" w:type="dxa"/>
          </w:tcPr>
          <w:p w:rsidR="00B26771" w:rsidRDefault="0048780F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6b. Process of investigation and evidence gathered that supports or refutes the allegations (s): </w:t>
            </w:r>
          </w:p>
        </w:tc>
      </w:tr>
      <w:tr w:rsidR="00B26771">
        <w:tc>
          <w:tcPr>
            <w:tcW w:w="8522" w:type="dxa"/>
          </w:tcPr>
          <w:p w:rsidR="00B26771" w:rsidRDefault="0048780F">
            <w:pPr>
              <w:pStyle w:val="normal0"/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This should be the bulk of your report-where you set out all the information that you have gathered. </w:t>
            </w:r>
          </w:p>
          <w:p w:rsidR="00B26771" w:rsidRDefault="0048780F">
            <w:pPr>
              <w:pStyle w:val="normal0"/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Ideally it should be structured with headings (whatever</w:t>
            </w:r>
            <w:r>
              <w:rPr>
                <w:rFonts w:ascii="Calibri" w:eastAsia="Calibri" w:hAnsi="Calibri" w:cs="Calibri"/>
              </w:rPr>
              <w:t xml:space="preserve"> suits the particular circumstances). </w:t>
            </w:r>
          </w:p>
        </w:tc>
      </w:tr>
    </w:tbl>
    <w:p w:rsidR="00B26771" w:rsidRDefault="00B26771">
      <w:pPr>
        <w:pStyle w:val="normal0"/>
        <w:rPr>
          <w:rFonts w:ascii="Calibri" w:eastAsia="Calibri" w:hAnsi="Calibri" w:cs="Calibri"/>
        </w:rPr>
      </w:pPr>
    </w:p>
    <w:tbl>
      <w:tblPr>
        <w:tblStyle w:val="a6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22"/>
      </w:tblGrid>
      <w:tr w:rsidR="00B26771">
        <w:tc>
          <w:tcPr>
            <w:tcW w:w="8522" w:type="dxa"/>
          </w:tcPr>
          <w:p w:rsidR="00B26771" w:rsidRDefault="0048780F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6c. Evaluation of the evidence gathered so far: </w:t>
            </w:r>
          </w:p>
        </w:tc>
      </w:tr>
      <w:tr w:rsidR="00B26771">
        <w:tc>
          <w:tcPr>
            <w:tcW w:w="8522" w:type="dxa"/>
          </w:tcPr>
          <w:p w:rsidR="00B26771" w:rsidRDefault="0048780F">
            <w:pPr>
              <w:pStyle w:val="normal0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This should start with a clear statement regarding whether you feel that allegation (the one referred to in section 2) is substantiated</w:t>
            </w:r>
            <w:proofErr w:type="gramStart"/>
            <w:r>
              <w:rPr>
                <w:rFonts w:ascii="Calibri" w:eastAsia="Calibri" w:hAnsi="Calibri" w:cs="Calibri"/>
              </w:rPr>
              <w:t>/  unsubstantiated</w:t>
            </w:r>
            <w:proofErr w:type="gramEnd"/>
            <w:r>
              <w:rPr>
                <w:rFonts w:ascii="Calibri" w:eastAsia="Calibri" w:hAnsi="Calibri" w:cs="Calibri"/>
              </w:rPr>
              <w:t xml:space="preserve"> or inconclusive. </w:t>
            </w:r>
          </w:p>
          <w:p w:rsidR="00B26771" w:rsidRDefault="0048780F">
            <w:pPr>
              <w:pStyle w:val="normal0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There should follow a brief outline of the key points that have led you to this conc</w:t>
            </w:r>
            <w:r>
              <w:rPr>
                <w:rFonts w:ascii="Calibri" w:eastAsia="Calibri" w:hAnsi="Calibri" w:cs="Calibri"/>
              </w:rPr>
              <w:t xml:space="preserve">lusion. </w:t>
            </w:r>
          </w:p>
          <w:p w:rsidR="00B26771" w:rsidRDefault="0048780F">
            <w:pPr>
              <w:pStyle w:val="normal0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There should be no new information here. The conclusion that you are drawing need to be based on the evidence outlined in 6b. </w:t>
            </w:r>
          </w:p>
          <w:p w:rsidR="00B26771" w:rsidRDefault="0048780F">
            <w:pPr>
              <w:pStyle w:val="normal0"/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u w:val="single"/>
              </w:rPr>
              <w:t>Suggested format:</w:t>
            </w:r>
          </w:p>
          <w:p w:rsidR="00B26771" w:rsidRDefault="0048780F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It would appear from the evidence gathered that the allegation on [TYPE] abuse is substantiated/unsubs</w:t>
            </w:r>
            <w:r>
              <w:rPr>
                <w:rFonts w:ascii="Calibri" w:eastAsia="Calibri" w:hAnsi="Calibri" w:cs="Calibri"/>
              </w:rPr>
              <w:t xml:space="preserve">tantiated/inconclusive given that: </w:t>
            </w:r>
          </w:p>
          <w:p w:rsidR="00B26771" w:rsidRDefault="0048780F">
            <w:pPr>
              <w:pStyle w:val="normal0"/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1) </w:t>
            </w:r>
          </w:p>
          <w:p w:rsidR="00B26771" w:rsidRDefault="0048780F">
            <w:pPr>
              <w:pStyle w:val="normal0"/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2) </w:t>
            </w:r>
          </w:p>
          <w:p w:rsidR="00B26771" w:rsidRDefault="0048780F">
            <w:pPr>
              <w:pStyle w:val="normal0"/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3) </w:t>
            </w:r>
          </w:p>
        </w:tc>
      </w:tr>
    </w:tbl>
    <w:p w:rsidR="00B26771" w:rsidRDefault="00B26771">
      <w:pPr>
        <w:pStyle w:val="normal0"/>
        <w:rPr>
          <w:rFonts w:ascii="Calibri" w:eastAsia="Calibri" w:hAnsi="Calibri" w:cs="Calibri"/>
        </w:rPr>
      </w:pPr>
    </w:p>
    <w:tbl>
      <w:tblPr>
        <w:tblStyle w:val="a7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22"/>
      </w:tblGrid>
      <w:tr w:rsidR="00B26771">
        <w:tc>
          <w:tcPr>
            <w:tcW w:w="8522" w:type="dxa"/>
          </w:tcPr>
          <w:p w:rsidR="00B26771" w:rsidRDefault="0048780F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6d. Seriousness of risk to alleged victim-the risk assessment: </w:t>
            </w:r>
          </w:p>
        </w:tc>
      </w:tr>
      <w:tr w:rsidR="00B26771">
        <w:tc>
          <w:tcPr>
            <w:tcW w:w="8522" w:type="dxa"/>
          </w:tcPr>
          <w:p w:rsidR="00B26771" w:rsidRDefault="0048780F">
            <w:pPr>
              <w:pStyle w:val="normal0"/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Think about the likelihood that the abuse/issue will reoccur and the risk of further harm.</w:t>
            </w:r>
          </w:p>
          <w:p w:rsidR="00B26771" w:rsidRDefault="0048780F">
            <w:pPr>
              <w:pStyle w:val="normal0"/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You can look at risk holistically, but make sure that you have covered the risks arising from the specific allegation that you are investigating. </w:t>
            </w:r>
          </w:p>
        </w:tc>
      </w:tr>
    </w:tbl>
    <w:p w:rsidR="00B26771" w:rsidRDefault="00B26771">
      <w:pPr>
        <w:pStyle w:val="normal0"/>
        <w:rPr>
          <w:rFonts w:ascii="Calibri" w:eastAsia="Calibri" w:hAnsi="Calibri" w:cs="Calibri"/>
        </w:rPr>
      </w:pPr>
    </w:p>
    <w:tbl>
      <w:tblPr>
        <w:tblStyle w:val="a8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22"/>
      </w:tblGrid>
      <w:tr w:rsidR="00B26771">
        <w:tc>
          <w:tcPr>
            <w:tcW w:w="8522" w:type="dxa"/>
          </w:tcPr>
          <w:p w:rsidR="00B26771" w:rsidRDefault="0048780F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6e. The views of the alleged victim on the allegation(s): </w:t>
            </w:r>
          </w:p>
        </w:tc>
      </w:tr>
      <w:tr w:rsidR="00B26771">
        <w:tc>
          <w:tcPr>
            <w:tcW w:w="8522" w:type="dxa"/>
          </w:tcPr>
          <w:p w:rsidR="00B26771" w:rsidRDefault="0048780F">
            <w:pPr>
              <w:pStyle w:val="normal0"/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Self-explanatory, but please note that the views needs to relate </w:t>
            </w:r>
            <w:r>
              <w:rPr>
                <w:rFonts w:ascii="Calibri" w:eastAsia="Calibri" w:hAnsi="Calibri" w:cs="Calibri"/>
                <w:u w:val="single"/>
              </w:rPr>
              <w:t>to the allegation.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B26771" w:rsidRDefault="00B26771">
      <w:pPr>
        <w:pStyle w:val="normal0"/>
        <w:rPr>
          <w:rFonts w:ascii="Calibri" w:eastAsia="Calibri" w:hAnsi="Calibri" w:cs="Calibri"/>
        </w:rPr>
      </w:pPr>
    </w:p>
    <w:tbl>
      <w:tblPr>
        <w:tblStyle w:val="a9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22"/>
      </w:tblGrid>
      <w:tr w:rsidR="00B26771">
        <w:tc>
          <w:tcPr>
            <w:tcW w:w="8522" w:type="dxa"/>
          </w:tcPr>
          <w:p w:rsidR="00B26771" w:rsidRDefault="0048780F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6f. The views of the relevant others (e.g. family, other professional): </w:t>
            </w:r>
          </w:p>
        </w:tc>
      </w:tr>
      <w:tr w:rsidR="00B26771">
        <w:tc>
          <w:tcPr>
            <w:tcW w:w="8522" w:type="dxa"/>
          </w:tcPr>
          <w:p w:rsidR="00B26771" w:rsidRDefault="0048780F">
            <w:pPr>
              <w:pStyle w:val="normal0"/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Any other views that need to be captured. </w:t>
            </w:r>
          </w:p>
        </w:tc>
      </w:tr>
    </w:tbl>
    <w:p w:rsidR="00B26771" w:rsidRDefault="00B26771">
      <w:pPr>
        <w:pStyle w:val="normal0"/>
        <w:rPr>
          <w:rFonts w:ascii="Calibri" w:eastAsia="Calibri" w:hAnsi="Calibri" w:cs="Calibri"/>
        </w:rPr>
      </w:pPr>
    </w:p>
    <w:p w:rsidR="00B26771" w:rsidRDefault="00B26771">
      <w:pPr>
        <w:pStyle w:val="normal0"/>
        <w:rPr>
          <w:rFonts w:ascii="Calibri" w:eastAsia="Calibri" w:hAnsi="Calibri" w:cs="Calibri"/>
        </w:rPr>
      </w:pPr>
    </w:p>
    <w:p w:rsidR="00B26771" w:rsidRDefault="00B26771">
      <w:pPr>
        <w:pStyle w:val="normal0"/>
        <w:rPr>
          <w:rFonts w:ascii="Calibri" w:eastAsia="Calibri" w:hAnsi="Calibri" w:cs="Calibri"/>
        </w:rPr>
      </w:pPr>
    </w:p>
    <w:p w:rsidR="00B26771" w:rsidRDefault="00B26771">
      <w:pPr>
        <w:pStyle w:val="normal0"/>
        <w:rPr>
          <w:rFonts w:ascii="Calibri" w:eastAsia="Calibri" w:hAnsi="Calibri" w:cs="Calibri"/>
        </w:rPr>
      </w:pPr>
    </w:p>
    <w:p w:rsidR="00B26771" w:rsidRDefault="00B26771">
      <w:pPr>
        <w:pStyle w:val="normal0"/>
        <w:rPr>
          <w:rFonts w:ascii="Calibri" w:eastAsia="Calibri" w:hAnsi="Calibri" w:cs="Calibri"/>
        </w:rPr>
      </w:pPr>
    </w:p>
    <w:p w:rsidR="00B26771" w:rsidRDefault="00B26771">
      <w:pPr>
        <w:pStyle w:val="normal0"/>
        <w:rPr>
          <w:rFonts w:ascii="Calibri" w:eastAsia="Calibri" w:hAnsi="Calibri" w:cs="Calibri"/>
        </w:rPr>
      </w:pPr>
    </w:p>
    <w:p w:rsidR="00B26771" w:rsidRDefault="0048780F">
      <w:pPr>
        <w:pStyle w:val="normal0"/>
        <w:rPr>
          <w:rFonts w:ascii="Calibri" w:eastAsia="Calibri" w:hAnsi="Calibri" w:cs="Calibri"/>
          <w:highlight w:val="cyan"/>
          <w:u w:val="single"/>
        </w:rPr>
      </w:pPr>
      <w:r>
        <w:rPr>
          <w:rFonts w:ascii="Calibri" w:eastAsia="Calibri" w:hAnsi="Calibri" w:cs="Calibri"/>
          <w:b/>
          <w:highlight w:val="cyan"/>
          <w:u w:val="single"/>
        </w:rPr>
        <w:t>PART 3: Conclusions</w:t>
      </w:r>
    </w:p>
    <w:p w:rsidR="00B26771" w:rsidRDefault="00B26771">
      <w:pPr>
        <w:pStyle w:val="normal0"/>
        <w:rPr>
          <w:rFonts w:ascii="Calibri" w:eastAsia="Calibri" w:hAnsi="Calibri" w:cs="Calibri"/>
        </w:rPr>
      </w:pPr>
    </w:p>
    <w:tbl>
      <w:tblPr>
        <w:tblStyle w:val="aa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22"/>
      </w:tblGrid>
      <w:tr w:rsidR="00B26771">
        <w:tc>
          <w:tcPr>
            <w:tcW w:w="8522" w:type="dxa"/>
          </w:tcPr>
          <w:p w:rsidR="00B26771" w:rsidRDefault="0048780F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7a. Desired outcome, as expressed by the alleged victim or their nominated representative:</w:t>
            </w:r>
          </w:p>
        </w:tc>
      </w:tr>
      <w:tr w:rsidR="00B26771">
        <w:tc>
          <w:tcPr>
            <w:tcW w:w="8522" w:type="dxa"/>
          </w:tcPr>
          <w:p w:rsidR="00B26771" w:rsidRDefault="0048780F">
            <w:pPr>
              <w:pStyle w:val="normal0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This goes wider that 6e, what does the person want to happen? </w:t>
            </w:r>
          </w:p>
          <w:p w:rsidR="00B26771" w:rsidRDefault="0048780F">
            <w:pPr>
              <w:pStyle w:val="normal0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Include a statement as to whether the person wants to progress under safeguarding procedures. </w:t>
            </w:r>
          </w:p>
        </w:tc>
      </w:tr>
    </w:tbl>
    <w:p w:rsidR="00B26771" w:rsidRDefault="00B26771">
      <w:pPr>
        <w:pStyle w:val="normal0"/>
        <w:rPr>
          <w:rFonts w:ascii="Calibri" w:eastAsia="Calibri" w:hAnsi="Calibri" w:cs="Calibri"/>
        </w:rPr>
      </w:pPr>
    </w:p>
    <w:tbl>
      <w:tblPr>
        <w:tblStyle w:val="ab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22"/>
      </w:tblGrid>
      <w:tr w:rsidR="00B26771">
        <w:tc>
          <w:tcPr>
            <w:tcW w:w="8522" w:type="dxa"/>
          </w:tcPr>
          <w:p w:rsidR="00B26771" w:rsidRDefault="0048780F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7b. Recommendations of the investigating officer for action, including any further investigation:</w:t>
            </w:r>
          </w:p>
        </w:tc>
      </w:tr>
      <w:tr w:rsidR="00B26771">
        <w:tc>
          <w:tcPr>
            <w:tcW w:w="8522" w:type="dxa"/>
          </w:tcPr>
          <w:p w:rsidR="00B26771" w:rsidRDefault="0048780F">
            <w:pPr>
              <w:pStyle w:val="normal0"/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This should be a numbered list, what can be done to reduce risk.</w:t>
            </w:r>
          </w:p>
          <w:p w:rsidR="00B26771" w:rsidRDefault="0048780F">
            <w:pPr>
              <w:pStyle w:val="normal0"/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final recommendation should cover what will happen next with regards to safeguarding (i.</w:t>
            </w:r>
            <w:r>
              <w:rPr>
                <w:rFonts w:ascii="Calibri" w:eastAsia="Calibri" w:hAnsi="Calibri" w:cs="Calibri"/>
              </w:rPr>
              <w:t xml:space="preserve">e. progress to case conference or close to safeguarding) with rationale. </w:t>
            </w:r>
          </w:p>
        </w:tc>
      </w:tr>
    </w:tbl>
    <w:p w:rsidR="00B26771" w:rsidRDefault="00B26771">
      <w:pPr>
        <w:pStyle w:val="normal0"/>
        <w:rPr>
          <w:rFonts w:ascii="Calibri" w:eastAsia="Calibri" w:hAnsi="Calibri" w:cs="Calibri"/>
        </w:rPr>
      </w:pPr>
    </w:p>
    <w:p w:rsidR="00B26771" w:rsidRDefault="00B26771">
      <w:pPr>
        <w:pStyle w:val="normal0"/>
        <w:rPr>
          <w:rFonts w:ascii="Calibri" w:eastAsia="Calibri" w:hAnsi="Calibri" w:cs="Calibri"/>
        </w:rPr>
      </w:pPr>
    </w:p>
    <w:p w:rsidR="00B26771" w:rsidRDefault="00B26771">
      <w:pPr>
        <w:pStyle w:val="normal0"/>
        <w:rPr>
          <w:rFonts w:ascii="Calibri" w:eastAsia="Calibri" w:hAnsi="Calibri" w:cs="Calibri"/>
        </w:rPr>
      </w:pPr>
    </w:p>
    <w:p w:rsidR="00B26771" w:rsidRDefault="00B26771">
      <w:pPr>
        <w:pStyle w:val="normal0"/>
        <w:rPr>
          <w:rFonts w:ascii="Calibri" w:eastAsia="Calibri" w:hAnsi="Calibri" w:cs="Calibri"/>
        </w:rPr>
      </w:pPr>
    </w:p>
    <w:p w:rsidR="00B26771" w:rsidRDefault="00B26771">
      <w:pPr>
        <w:pStyle w:val="normal0"/>
        <w:rPr>
          <w:rFonts w:ascii="Calibri" w:eastAsia="Calibri" w:hAnsi="Calibri" w:cs="Calibri"/>
        </w:rPr>
      </w:pPr>
    </w:p>
    <w:p w:rsidR="00B26771" w:rsidRDefault="00B26771">
      <w:pPr>
        <w:pStyle w:val="normal0"/>
        <w:jc w:val="center"/>
        <w:rPr>
          <w:rFonts w:ascii="Calibri" w:eastAsia="Calibri" w:hAnsi="Calibri" w:cs="Calibri"/>
          <w:u w:val="single"/>
        </w:rPr>
      </w:pPr>
    </w:p>
    <w:p w:rsidR="00B26771" w:rsidRDefault="0048780F">
      <w:pPr>
        <w:pStyle w:val="normal0"/>
        <w:rPr>
          <w:rFonts w:ascii="Calibri" w:eastAsia="Calibri" w:hAnsi="Calibri" w:cs="Calibri"/>
          <w:highlight w:val="cyan"/>
          <w:u w:val="single"/>
        </w:rPr>
      </w:pPr>
      <w:r>
        <w:rPr>
          <w:rFonts w:ascii="Calibri" w:eastAsia="Calibri" w:hAnsi="Calibri" w:cs="Calibri"/>
          <w:b/>
          <w:highlight w:val="cyan"/>
          <w:u w:val="single"/>
        </w:rPr>
        <w:t>General Points</w:t>
      </w:r>
    </w:p>
    <w:p w:rsidR="00B26771" w:rsidRDefault="0048780F">
      <w:pPr>
        <w:pStyle w:val="normal0"/>
        <w:numPr>
          <w:ilvl w:val="0"/>
          <w:numId w:val="7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report needs to make sense to someone who doesn’t know the background of the case</w:t>
      </w:r>
    </w:p>
    <w:p w:rsidR="00B26771" w:rsidRDefault="0048780F">
      <w:pPr>
        <w:pStyle w:val="normal0"/>
        <w:numPr>
          <w:ilvl w:val="0"/>
          <w:numId w:val="7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Don’t write in first person (that is, don’t say ‘I undertook a visit’, say ‘The </w:t>
      </w:r>
      <w:r>
        <w:rPr>
          <w:rFonts w:ascii="Calibri" w:eastAsia="Calibri" w:hAnsi="Calibri" w:cs="Calibri"/>
        </w:rPr>
        <w:t>Enquir</w:t>
      </w:r>
      <w:r>
        <w:rPr>
          <w:rFonts w:ascii="Calibri" w:eastAsia="Calibri" w:hAnsi="Calibri" w:cs="Calibri"/>
        </w:rPr>
        <w:t xml:space="preserve">ing Officer undertook a visit’). </w:t>
      </w:r>
    </w:p>
    <w:p w:rsidR="00B26771" w:rsidRDefault="0048780F">
      <w:pPr>
        <w:pStyle w:val="normal0"/>
        <w:numPr>
          <w:ilvl w:val="0"/>
          <w:numId w:val="7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Try not to copy and paste, if you do, make sure your tenses are appropriate. </w:t>
      </w:r>
    </w:p>
    <w:p w:rsidR="00B26771" w:rsidRDefault="00B26771">
      <w:pPr>
        <w:pStyle w:val="normal0"/>
        <w:rPr>
          <w:rFonts w:ascii="Calibri" w:eastAsia="Calibri" w:hAnsi="Calibri" w:cs="Calibri"/>
        </w:rPr>
      </w:pPr>
    </w:p>
    <w:p w:rsidR="00B26771" w:rsidRDefault="00B26771">
      <w:pPr>
        <w:pStyle w:val="normal0"/>
        <w:jc w:val="center"/>
        <w:rPr>
          <w:rFonts w:ascii="Comic Sans MS" w:eastAsia="Comic Sans MS" w:hAnsi="Comic Sans MS" w:cs="Comic Sans MS"/>
          <w:sz w:val="22"/>
          <w:szCs w:val="22"/>
          <w:u w:val="single"/>
        </w:rPr>
      </w:pPr>
    </w:p>
    <w:sectPr w:rsidR="00B26771" w:rsidSect="00B26771">
      <w:pgSz w:w="11906" w:h="16838"/>
      <w:pgMar w:top="1440" w:right="1800" w:bottom="1440" w:left="180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B5A91"/>
    <w:multiLevelType w:val="multilevel"/>
    <w:tmpl w:val="7A6875A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1">
    <w:nsid w:val="1B3E4F65"/>
    <w:multiLevelType w:val="multilevel"/>
    <w:tmpl w:val="5AC8334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2">
    <w:nsid w:val="203432D8"/>
    <w:multiLevelType w:val="multilevel"/>
    <w:tmpl w:val="83364C6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3">
    <w:nsid w:val="24644879"/>
    <w:multiLevelType w:val="multilevel"/>
    <w:tmpl w:val="3B0A79A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4">
    <w:nsid w:val="263205D8"/>
    <w:multiLevelType w:val="multilevel"/>
    <w:tmpl w:val="D4A2F62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5">
    <w:nsid w:val="2B924480"/>
    <w:multiLevelType w:val="multilevel"/>
    <w:tmpl w:val="2F7AB0B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6">
    <w:nsid w:val="3A73002A"/>
    <w:multiLevelType w:val="multilevel"/>
    <w:tmpl w:val="133EA53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7">
    <w:nsid w:val="4EC348DA"/>
    <w:multiLevelType w:val="multilevel"/>
    <w:tmpl w:val="400C698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8">
    <w:nsid w:val="6AD236C2"/>
    <w:multiLevelType w:val="multilevel"/>
    <w:tmpl w:val="CFBE3E0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9">
    <w:nsid w:val="767A0B37"/>
    <w:multiLevelType w:val="multilevel"/>
    <w:tmpl w:val="C17EB1F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1"/>
  </w:num>
  <w:num w:numId="7">
    <w:abstractNumId w:val="7"/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characterSpacingControl w:val="doNotCompress"/>
  <w:compat/>
  <w:rsids>
    <w:rsidRoot w:val="00B26771"/>
    <w:rsid w:val="0048780F"/>
    <w:rsid w:val="00B26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B2677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B2677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B2677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B26771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B2677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B2677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B26771"/>
  </w:style>
  <w:style w:type="paragraph" w:styleId="Title">
    <w:name w:val="Title"/>
    <w:basedOn w:val="normal0"/>
    <w:next w:val="normal0"/>
    <w:rsid w:val="00B2677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B2677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2677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B2677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B2677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B2677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B2677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B2677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B2677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B2677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B2677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B2677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B2677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B2677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B2677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3627</Characters>
  <Application>Microsoft Office Word</Application>
  <DocSecurity>0</DocSecurity>
  <Lines>30</Lines>
  <Paragraphs>8</Paragraphs>
  <ScaleCrop>false</ScaleCrop>
  <Company>London Borough of Hillingdon</Company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Meissner</dc:creator>
  <cp:lastModifiedBy>cmeissner</cp:lastModifiedBy>
  <cp:revision>2</cp:revision>
  <dcterms:created xsi:type="dcterms:W3CDTF">2019-03-26T16:12:00Z</dcterms:created>
  <dcterms:modified xsi:type="dcterms:W3CDTF">2019-03-26T16:12:00Z</dcterms:modified>
</cp:coreProperties>
</file>