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798" w:rsidRDefault="0087079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 w:val="0"/>
          <w:color w:val="000000"/>
          <w:sz w:val="22"/>
          <w:szCs w:val="22"/>
        </w:rPr>
      </w:pPr>
    </w:p>
    <w:tbl>
      <w:tblPr>
        <w:tblStyle w:val="a"/>
        <w:tblW w:w="8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48"/>
        <w:gridCol w:w="2131"/>
        <w:gridCol w:w="1607"/>
        <w:gridCol w:w="2382"/>
      </w:tblGrid>
      <w:tr w:rsidR="00870798">
        <w:tc>
          <w:tcPr>
            <w:tcW w:w="8568" w:type="dxa"/>
            <w:gridSpan w:val="4"/>
            <w:shd w:val="clear" w:color="auto" w:fill="C0C0C0"/>
          </w:tcPr>
          <w:p w:rsidR="00870798" w:rsidRDefault="00AB028A">
            <w:pPr>
              <w:pStyle w:val="Heading1"/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Safeguarding Adults Conference</w:t>
            </w:r>
          </w:p>
        </w:tc>
      </w:tr>
      <w:tr w:rsidR="00870798">
        <w:tc>
          <w:tcPr>
            <w:tcW w:w="8568" w:type="dxa"/>
            <w:gridSpan w:val="4"/>
          </w:tcPr>
          <w:p w:rsidR="00870798" w:rsidRDefault="00AB028A">
            <w:pPr>
              <w:pStyle w:val="normal0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</w:rPr>
              <w:t>Name of subject of investigation:</w:t>
            </w: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  <w:p w:rsidR="00870798" w:rsidRDefault="00870798">
            <w:pPr>
              <w:pStyle w:val="normal0"/>
              <w:rPr>
                <w:rFonts w:ascii="Calibri" w:eastAsia="Calibri" w:hAnsi="Calibri" w:cs="Calibri"/>
              </w:rPr>
            </w:pPr>
          </w:p>
          <w:p w:rsidR="00870798" w:rsidRDefault="00AB028A">
            <w:pPr>
              <w:pStyle w:val="normal0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</w:rPr>
              <w:t xml:space="preserve">D.O.B.  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                                      ASC id:</w:t>
            </w:r>
            <w:r>
              <w:rPr>
                <w:rFonts w:ascii="Calibri" w:eastAsia="Calibri" w:hAnsi="Calibri" w:cs="Calibri"/>
                <w:b w:val="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70798" w:rsidRDefault="00870798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870798">
        <w:tc>
          <w:tcPr>
            <w:tcW w:w="8568" w:type="dxa"/>
            <w:gridSpan w:val="4"/>
          </w:tcPr>
          <w:p w:rsidR="00870798" w:rsidRDefault="00AB028A">
            <w:pPr>
              <w:pStyle w:val="normal0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</w:rPr>
              <w:t>Date of conference:</w:t>
            </w:r>
          </w:p>
          <w:p w:rsidR="00870798" w:rsidRDefault="00870798">
            <w:pPr>
              <w:pStyle w:val="normal0"/>
              <w:rPr>
                <w:rFonts w:ascii="Calibri" w:eastAsia="Calibri" w:hAnsi="Calibri" w:cs="Calibri"/>
              </w:rPr>
            </w:pPr>
          </w:p>
          <w:p w:rsidR="00870798" w:rsidRDefault="00AB028A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Date of strategy meeting:  </w:t>
            </w:r>
          </w:p>
          <w:p w:rsidR="00870798" w:rsidRDefault="00870798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870798">
        <w:tc>
          <w:tcPr>
            <w:tcW w:w="8568" w:type="dxa"/>
            <w:gridSpan w:val="4"/>
          </w:tcPr>
          <w:p w:rsidR="00870798" w:rsidRDefault="00AB028A">
            <w:pPr>
              <w:pStyle w:val="normal0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</w:rPr>
              <w:t xml:space="preserve">Chairperson’s name and title:   </w:t>
            </w:r>
          </w:p>
          <w:p w:rsidR="00870798" w:rsidRDefault="00870798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870798">
        <w:tc>
          <w:tcPr>
            <w:tcW w:w="8568" w:type="dxa"/>
            <w:gridSpan w:val="4"/>
          </w:tcPr>
          <w:p w:rsidR="00870798" w:rsidRDefault="00AB028A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Names of attendees, title and agency represented: </w:t>
            </w:r>
          </w:p>
          <w:p w:rsidR="00870798" w:rsidRDefault="00870798">
            <w:pPr>
              <w:pStyle w:val="normal0"/>
              <w:rPr>
                <w:rFonts w:ascii="Calibri" w:eastAsia="Calibri" w:hAnsi="Calibri" w:cs="Calibri"/>
                <w:b w:val="0"/>
              </w:rPr>
            </w:pPr>
          </w:p>
          <w:p w:rsidR="00870798" w:rsidRDefault="00870798">
            <w:pPr>
              <w:pStyle w:val="normal0"/>
              <w:rPr>
                <w:rFonts w:ascii="Calibri" w:eastAsia="Calibri" w:hAnsi="Calibri" w:cs="Calibri"/>
              </w:rPr>
            </w:pPr>
          </w:p>
          <w:p w:rsidR="00870798" w:rsidRDefault="00870798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870798">
        <w:tc>
          <w:tcPr>
            <w:tcW w:w="8568" w:type="dxa"/>
            <w:gridSpan w:val="4"/>
          </w:tcPr>
          <w:p w:rsidR="00870798" w:rsidRDefault="00AB028A">
            <w:pPr>
              <w:pStyle w:val="normal0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</w:rPr>
              <w:t xml:space="preserve">Names of people invited to attend: </w:t>
            </w:r>
          </w:p>
          <w:p w:rsidR="00870798" w:rsidRDefault="00870798">
            <w:pPr>
              <w:pStyle w:val="normal0"/>
              <w:rPr>
                <w:rFonts w:ascii="Calibri" w:eastAsia="Calibri" w:hAnsi="Calibri" w:cs="Calibri"/>
                <w:b w:val="0"/>
              </w:rPr>
            </w:pPr>
          </w:p>
          <w:p w:rsidR="00870798" w:rsidRDefault="00870798">
            <w:pPr>
              <w:pStyle w:val="normal0"/>
              <w:rPr>
                <w:rFonts w:ascii="Calibri" w:eastAsia="Calibri" w:hAnsi="Calibri" w:cs="Calibri"/>
                <w:b w:val="0"/>
              </w:rPr>
            </w:pPr>
          </w:p>
          <w:p w:rsidR="00870798" w:rsidRDefault="00870798">
            <w:pPr>
              <w:pStyle w:val="normal0"/>
              <w:rPr>
                <w:rFonts w:ascii="Calibri" w:eastAsia="Calibri" w:hAnsi="Calibri" w:cs="Calibri"/>
                <w:b w:val="0"/>
              </w:rPr>
            </w:pPr>
          </w:p>
        </w:tc>
      </w:tr>
      <w:tr w:rsidR="00870798">
        <w:tc>
          <w:tcPr>
            <w:tcW w:w="8568" w:type="dxa"/>
            <w:gridSpan w:val="4"/>
          </w:tcPr>
          <w:p w:rsidR="00870798" w:rsidRDefault="00AB028A">
            <w:pPr>
              <w:pStyle w:val="normal0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</w:rPr>
              <w:t xml:space="preserve">Apologies received for non-attendance: </w:t>
            </w:r>
          </w:p>
          <w:p w:rsidR="00870798" w:rsidRDefault="00AB028A">
            <w:pPr>
              <w:pStyle w:val="normal0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     </w:t>
            </w:r>
            <w:r>
              <w:rPr>
                <w:rFonts w:ascii="Calibri" w:eastAsia="Calibri" w:hAnsi="Calibri" w:cs="Calibri"/>
                <w:b w:val="0"/>
              </w:rPr>
              <w:br/>
            </w:r>
          </w:p>
          <w:p w:rsidR="00870798" w:rsidRDefault="00870798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870798">
        <w:tc>
          <w:tcPr>
            <w:tcW w:w="8568" w:type="dxa"/>
            <w:gridSpan w:val="4"/>
          </w:tcPr>
          <w:p w:rsidR="00870798" w:rsidRDefault="00AB028A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Written reports submitted. (List author of report and date report completed): </w:t>
            </w:r>
          </w:p>
          <w:p w:rsidR="00870798" w:rsidRDefault="00870798">
            <w:pPr>
              <w:pStyle w:val="normal0"/>
              <w:rPr>
                <w:rFonts w:ascii="Calibri" w:eastAsia="Calibri" w:hAnsi="Calibri" w:cs="Calibri"/>
                <w:b w:val="0"/>
              </w:rPr>
            </w:pPr>
          </w:p>
          <w:p w:rsidR="00870798" w:rsidRDefault="00870798">
            <w:pPr>
              <w:pStyle w:val="normal0"/>
              <w:rPr>
                <w:rFonts w:ascii="Calibri" w:eastAsia="Calibri" w:hAnsi="Calibri" w:cs="Calibri"/>
                <w:b w:val="0"/>
              </w:rPr>
            </w:pPr>
          </w:p>
          <w:p w:rsidR="00870798" w:rsidRDefault="00870798">
            <w:pPr>
              <w:pStyle w:val="normal0"/>
              <w:rPr>
                <w:rFonts w:ascii="Calibri" w:eastAsia="Calibri" w:hAnsi="Calibri" w:cs="Calibri"/>
                <w:b w:val="0"/>
              </w:rPr>
            </w:pPr>
          </w:p>
          <w:p w:rsidR="00870798" w:rsidRDefault="00870798">
            <w:pPr>
              <w:pStyle w:val="normal0"/>
              <w:rPr>
                <w:rFonts w:ascii="Calibri" w:eastAsia="Calibri" w:hAnsi="Calibri" w:cs="Calibri"/>
                <w:b w:val="0"/>
              </w:rPr>
            </w:pPr>
          </w:p>
        </w:tc>
      </w:tr>
      <w:tr w:rsidR="00870798">
        <w:tc>
          <w:tcPr>
            <w:tcW w:w="8568" w:type="dxa"/>
            <w:gridSpan w:val="4"/>
          </w:tcPr>
          <w:p w:rsidR="00870798" w:rsidRDefault="00AB028A">
            <w:pPr>
              <w:pStyle w:val="normal0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</w:rPr>
              <w:t>Confidentiality statement</w:t>
            </w:r>
          </w:p>
          <w:p w:rsidR="00870798" w:rsidRDefault="00AB028A">
            <w:pPr>
              <w:pStyle w:val="normal0"/>
              <w:tabs>
                <w:tab w:val="left" w:pos="360"/>
                <w:tab w:val="left" w:pos="2018"/>
              </w:tabs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The meeting is being held under Hillingdon Multi-agency Safeguarding Adults Procedure.  All matters raised are confidential to the individuals attending and the agencies they represent.</w:t>
            </w:r>
          </w:p>
          <w:p w:rsidR="00870798" w:rsidRDefault="00AB028A">
            <w:pPr>
              <w:pStyle w:val="normal0"/>
              <w:tabs>
                <w:tab w:val="left" w:pos="360"/>
                <w:tab w:val="left" w:pos="2018"/>
              </w:tabs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Minutes of meetings are distributed on the strict understanding that t</w:t>
            </w:r>
            <w:r>
              <w:rPr>
                <w:rFonts w:ascii="Calibri" w:eastAsia="Calibri" w:hAnsi="Calibri" w:cs="Calibri"/>
                <w:b w:val="0"/>
              </w:rPr>
              <w:t xml:space="preserve">hey will be kept confidential.  </w:t>
            </w:r>
          </w:p>
          <w:p w:rsidR="00870798" w:rsidRDefault="00AB028A">
            <w:pPr>
              <w:pStyle w:val="normal0"/>
              <w:tabs>
                <w:tab w:val="left" w:pos="360"/>
                <w:tab w:val="left" w:pos="2018"/>
              </w:tabs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In circumstances it may be necessary to make the minutes of this meeting available to Solicitors, the Civil and Criminal Courts, Psychiatrists and other local authority Social Workers/Care Managers or other professionals in</w:t>
            </w:r>
            <w:r>
              <w:rPr>
                <w:rFonts w:ascii="Calibri" w:eastAsia="Calibri" w:hAnsi="Calibri" w:cs="Calibri"/>
                <w:b w:val="0"/>
              </w:rPr>
              <w:t>volved in the welfare of the vulnerable adult(s).</w:t>
            </w:r>
          </w:p>
          <w:p w:rsidR="00870798" w:rsidRDefault="00870798">
            <w:pPr>
              <w:pStyle w:val="normal0"/>
              <w:tabs>
                <w:tab w:val="left" w:pos="360"/>
                <w:tab w:val="left" w:pos="2018"/>
              </w:tabs>
              <w:rPr>
                <w:rFonts w:ascii="Calibri" w:eastAsia="Calibri" w:hAnsi="Calibri" w:cs="Calibri"/>
                <w:b w:val="0"/>
              </w:rPr>
            </w:pPr>
          </w:p>
        </w:tc>
      </w:tr>
      <w:tr w:rsidR="00870798">
        <w:tc>
          <w:tcPr>
            <w:tcW w:w="8568" w:type="dxa"/>
            <w:gridSpan w:val="4"/>
          </w:tcPr>
          <w:p w:rsidR="00870798" w:rsidRDefault="00AB028A">
            <w:pPr>
              <w:pStyle w:val="normal0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</w:rPr>
              <w:t>Purpose of the meeting</w:t>
            </w:r>
          </w:p>
          <w:p w:rsidR="00870798" w:rsidRDefault="00AB028A">
            <w:pPr>
              <w:pStyle w:val="normal0"/>
              <w:numPr>
                <w:ilvl w:val="0"/>
                <w:numId w:val="1"/>
              </w:numPr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To examine all the information that has been obtained through the enquiries initiated at the Safeguarding Strategy Meeting.</w:t>
            </w:r>
          </w:p>
          <w:p w:rsidR="00870798" w:rsidRDefault="00AB028A">
            <w:pPr>
              <w:pStyle w:val="normal0"/>
              <w:numPr>
                <w:ilvl w:val="0"/>
                <w:numId w:val="1"/>
              </w:numPr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To conclude, in an inter-agency setting, the likelihood of abuse having taken place and the risk of future harm to both the alleged victim and other vulnerable people.</w:t>
            </w:r>
          </w:p>
          <w:p w:rsidR="00870798" w:rsidRDefault="00AB028A">
            <w:pPr>
              <w:pStyle w:val="normal0"/>
              <w:numPr>
                <w:ilvl w:val="0"/>
                <w:numId w:val="1"/>
              </w:numPr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To develop a Safeguarding Adults Plan that takes steps to ensure the safety of the adult</w:t>
            </w:r>
            <w:r>
              <w:rPr>
                <w:rFonts w:ascii="Calibri" w:eastAsia="Calibri" w:hAnsi="Calibri" w:cs="Calibri"/>
                <w:b w:val="0"/>
              </w:rPr>
              <w:t xml:space="preserve"> at risk.</w:t>
            </w:r>
          </w:p>
          <w:p w:rsidR="00870798" w:rsidRDefault="00870798">
            <w:pPr>
              <w:pStyle w:val="normal0"/>
              <w:ind w:left="720"/>
              <w:rPr>
                <w:rFonts w:ascii="Calibri" w:eastAsia="Calibri" w:hAnsi="Calibri" w:cs="Calibri"/>
                <w:b w:val="0"/>
              </w:rPr>
            </w:pPr>
          </w:p>
        </w:tc>
      </w:tr>
      <w:tr w:rsidR="00870798">
        <w:tc>
          <w:tcPr>
            <w:tcW w:w="8568" w:type="dxa"/>
            <w:gridSpan w:val="4"/>
          </w:tcPr>
          <w:p w:rsidR="00870798" w:rsidRDefault="00AB028A">
            <w:pPr>
              <w:pStyle w:val="normal0"/>
              <w:widowControl w:val="0"/>
              <w:shd w:val="clear" w:color="auto" w:fill="FFFFFF"/>
              <w:spacing w:line="276" w:lineRule="auto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lastRenderedPageBreak/>
              <w:t>RECAP OF ORIGINAL CONCERN</w:t>
            </w:r>
          </w:p>
          <w:p w:rsidR="00870798" w:rsidRDefault="008707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  <w:b w:val="0"/>
              </w:rPr>
            </w:pPr>
          </w:p>
          <w:p w:rsidR="00870798" w:rsidRDefault="008707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  <w:b w:val="0"/>
              </w:rPr>
            </w:pPr>
          </w:p>
          <w:p w:rsidR="00870798" w:rsidRDefault="008707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  <w:b w:val="0"/>
              </w:rPr>
            </w:pPr>
          </w:p>
          <w:p w:rsidR="00870798" w:rsidRDefault="008707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  <w:b w:val="0"/>
                <w:color w:val="000000"/>
              </w:rPr>
            </w:pPr>
          </w:p>
          <w:p w:rsidR="00870798" w:rsidRDefault="00AB028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u w:val="single"/>
              </w:rPr>
              <w:t>UPDATE</w:t>
            </w:r>
          </w:p>
          <w:p w:rsidR="00870798" w:rsidRDefault="00AB028A">
            <w:pPr>
              <w:pStyle w:val="normal0"/>
              <w:widowControl w:val="0"/>
              <w:shd w:val="clear" w:color="auto" w:fill="FFFFFF"/>
              <w:spacing w:line="276" w:lineRule="auto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(information presented from each agency – Safeguarding investigation report, Police, NHS, CQC, GP etc)</w:t>
            </w:r>
          </w:p>
          <w:p w:rsidR="00870798" w:rsidRDefault="008707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  <w:b w:val="0"/>
              </w:rPr>
            </w:pPr>
          </w:p>
          <w:p w:rsidR="00870798" w:rsidRDefault="008707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  <w:b w:val="0"/>
              </w:rPr>
            </w:pPr>
          </w:p>
          <w:p w:rsidR="00870798" w:rsidRDefault="008707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  <w:b w:val="0"/>
              </w:rPr>
            </w:pPr>
          </w:p>
          <w:p w:rsidR="00870798" w:rsidRDefault="008707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  <w:b w:val="0"/>
                <w:color w:val="000000"/>
              </w:rPr>
            </w:pPr>
          </w:p>
          <w:p w:rsidR="00870798" w:rsidRDefault="008707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  <w:b w:val="0"/>
                <w:color w:val="000000"/>
              </w:rPr>
            </w:pPr>
          </w:p>
          <w:p w:rsidR="00870798" w:rsidRDefault="00AB028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CONCLUSION</w:t>
            </w:r>
          </w:p>
          <w:p w:rsidR="00870798" w:rsidRDefault="00AB028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(</w:t>
            </w:r>
            <w:r>
              <w:rPr>
                <w:rFonts w:ascii="Calibri" w:eastAsia="Calibri" w:hAnsi="Calibri" w:cs="Calibri"/>
                <w:b w:val="0"/>
              </w:rPr>
              <w:t>fully substantiated, partially substantiated, not substantiated, inconclusive,</w:t>
            </w:r>
          </w:p>
          <w:p w:rsidR="00870798" w:rsidRDefault="00AB028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  <w:b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</w:rPr>
              <w:t>investigation ceased at individuals request, further investigation required)</w:t>
            </w:r>
            <w:r>
              <w:rPr>
                <w:rFonts w:ascii="Calibri" w:eastAsia="Calibri" w:hAnsi="Calibri" w:cs="Calibri"/>
                <w:b w:val="0"/>
                <w:color w:val="000000"/>
              </w:rPr>
              <w:t xml:space="preserve">     </w:t>
            </w:r>
          </w:p>
          <w:p w:rsidR="00870798" w:rsidRDefault="00870798">
            <w:pPr>
              <w:pStyle w:val="normal0"/>
              <w:spacing w:before="120" w:after="120"/>
              <w:rPr>
                <w:rFonts w:ascii="Calibri" w:eastAsia="Calibri" w:hAnsi="Calibri" w:cs="Calibri"/>
                <w:b w:val="0"/>
              </w:rPr>
            </w:pPr>
          </w:p>
          <w:p w:rsidR="00870798" w:rsidRDefault="00870798">
            <w:pPr>
              <w:pStyle w:val="normal0"/>
              <w:spacing w:before="120" w:after="120"/>
              <w:rPr>
                <w:rFonts w:ascii="Calibri" w:eastAsia="Calibri" w:hAnsi="Calibri" w:cs="Calibri"/>
                <w:b w:val="0"/>
              </w:rPr>
            </w:pPr>
          </w:p>
        </w:tc>
      </w:tr>
      <w:tr w:rsidR="00870798">
        <w:tc>
          <w:tcPr>
            <w:tcW w:w="8568" w:type="dxa"/>
            <w:gridSpan w:val="4"/>
          </w:tcPr>
          <w:p w:rsidR="00870798" w:rsidRDefault="00AB028A">
            <w:pPr>
              <w:pStyle w:val="normal0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Decisions of conference with assigned responsibilities and timescales where required :</w:t>
            </w:r>
          </w:p>
          <w:p w:rsidR="00870798" w:rsidRDefault="00AB028A">
            <w:pPr>
              <w:pStyle w:val="normal0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(Risk assessment and protection plan or no further action under Safeguarding)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70798" w:rsidRDefault="00870798">
            <w:pPr>
              <w:pStyle w:val="normal0"/>
              <w:spacing w:before="120" w:after="120"/>
              <w:rPr>
                <w:rFonts w:ascii="Calibri" w:eastAsia="Calibri" w:hAnsi="Calibri" w:cs="Calibri"/>
              </w:rPr>
            </w:pPr>
          </w:p>
          <w:p w:rsidR="00870798" w:rsidRDefault="00870798">
            <w:pPr>
              <w:pStyle w:val="normal0"/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70798">
        <w:tc>
          <w:tcPr>
            <w:tcW w:w="2448" w:type="dxa"/>
          </w:tcPr>
          <w:p w:rsidR="00870798" w:rsidRDefault="00AB028A">
            <w:pPr>
              <w:pStyle w:val="normal0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Action/Activity</w:t>
            </w:r>
          </w:p>
        </w:tc>
        <w:tc>
          <w:tcPr>
            <w:tcW w:w="2131" w:type="dxa"/>
          </w:tcPr>
          <w:p w:rsidR="00870798" w:rsidRDefault="00AB028A">
            <w:pPr>
              <w:pStyle w:val="normal0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Person responsible</w:t>
            </w:r>
          </w:p>
        </w:tc>
        <w:tc>
          <w:tcPr>
            <w:tcW w:w="1607" w:type="dxa"/>
          </w:tcPr>
          <w:p w:rsidR="00870798" w:rsidRDefault="00AB028A">
            <w:pPr>
              <w:pStyle w:val="normal0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Timescale</w:t>
            </w:r>
          </w:p>
        </w:tc>
        <w:tc>
          <w:tcPr>
            <w:tcW w:w="2382" w:type="dxa"/>
          </w:tcPr>
          <w:p w:rsidR="00870798" w:rsidRDefault="00AB028A">
            <w:pPr>
              <w:pStyle w:val="normal0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Outcome</w:t>
            </w:r>
          </w:p>
        </w:tc>
      </w:tr>
      <w:tr w:rsidR="00870798">
        <w:tc>
          <w:tcPr>
            <w:tcW w:w="2448" w:type="dxa"/>
          </w:tcPr>
          <w:p w:rsidR="00870798" w:rsidRDefault="00870798">
            <w:pPr>
              <w:pStyle w:val="normal0"/>
              <w:spacing w:before="120" w:after="120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2131" w:type="dxa"/>
          </w:tcPr>
          <w:p w:rsidR="00870798" w:rsidRDefault="00870798">
            <w:pPr>
              <w:pStyle w:val="normal0"/>
              <w:spacing w:before="120" w:after="120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607" w:type="dxa"/>
          </w:tcPr>
          <w:p w:rsidR="00870798" w:rsidRDefault="00870798">
            <w:pPr>
              <w:pStyle w:val="normal0"/>
              <w:spacing w:before="120" w:after="120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2382" w:type="dxa"/>
          </w:tcPr>
          <w:p w:rsidR="00870798" w:rsidRDefault="00870798">
            <w:pPr>
              <w:pStyle w:val="normal0"/>
              <w:spacing w:before="120" w:after="120"/>
              <w:rPr>
                <w:rFonts w:ascii="Calibri" w:eastAsia="Calibri" w:hAnsi="Calibri" w:cs="Calibri"/>
                <w:b w:val="0"/>
              </w:rPr>
            </w:pPr>
          </w:p>
        </w:tc>
      </w:tr>
      <w:tr w:rsidR="00870798">
        <w:tc>
          <w:tcPr>
            <w:tcW w:w="2448" w:type="dxa"/>
          </w:tcPr>
          <w:p w:rsidR="00870798" w:rsidRDefault="00870798">
            <w:pPr>
              <w:pStyle w:val="normal0"/>
              <w:spacing w:before="120" w:after="120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2131" w:type="dxa"/>
          </w:tcPr>
          <w:p w:rsidR="00870798" w:rsidRDefault="00870798">
            <w:pPr>
              <w:pStyle w:val="normal0"/>
              <w:spacing w:before="120" w:after="120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607" w:type="dxa"/>
          </w:tcPr>
          <w:p w:rsidR="00870798" w:rsidRDefault="00870798">
            <w:pPr>
              <w:pStyle w:val="normal0"/>
              <w:spacing w:before="120" w:after="120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2382" w:type="dxa"/>
          </w:tcPr>
          <w:p w:rsidR="00870798" w:rsidRDefault="00870798">
            <w:pPr>
              <w:pStyle w:val="normal0"/>
              <w:spacing w:before="120" w:after="120"/>
              <w:rPr>
                <w:rFonts w:ascii="Calibri" w:eastAsia="Calibri" w:hAnsi="Calibri" w:cs="Calibri"/>
                <w:b w:val="0"/>
              </w:rPr>
            </w:pPr>
          </w:p>
        </w:tc>
      </w:tr>
      <w:tr w:rsidR="00870798">
        <w:tc>
          <w:tcPr>
            <w:tcW w:w="2448" w:type="dxa"/>
          </w:tcPr>
          <w:p w:rsidR="00870798" w:rsidRDefault="00870798">
            <w:pPr>
              <w:pStyle w:val="normal0"/>
              <w:spacing w:before="120" w:after="120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2131" w:type="dxa"/>
          </w:tcPr>
          <w:p w:rsidR="00870798" w:rsidRDefault="00870798">
            <w:pPr>
              <w:pStyle w:val="normal0"/>
              <w:spacing w:before="120" w:after="120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607" w:type="dxa"/>
          </w:tcPr>
          <w:p w:rsidR="00870798" w:rsidRDefault="00870798">
            <w:pPr>
              <w:pStyle w:val="normal0"/>
              <w:spacing w:before="120" w:after="120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2382" w:type="dxa"/>
          </w:tcPr>
          <w:p w:rsidR="00870798" w:rsidRDefault="00870798">
            <w:pPr>
              <w:pStyle w:val="normal0"/>
              <w:spacing w:before="120" w:after="120"/>
              <w:rPr>
                <w:rFonts w:ascii="Calibri" w:eastAsia="Calibri" w:hAnsi="Calibri" w:cs="Calibri"/>
                <w:b w:val="0"/>
              </w:rPr>
            </w:pPr>
          </w:p>
        </w:tc>
      </w:tr>
      <w:tr w:rsidR="00870798">
        <w:tc>
          <w:tcPr>
            <w:tcW w:w="8568" w:type="dxa"/>
            <w:gridSpan w:val="4"/>
          </w:tcPr>
          <w:p w:rsidR="00870798" w:rsidRDefault="00AB028A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Record of any dissenting views to the decisions of the conference:</w:t>
            </w:r>
          </w:p>
          <w:p w:rsidR="00870798" w:rsidRDefault="00870798">
            <w:pPr>
              <w:pStyle w:val="normal0"/>
              <w:rPr>
                <w:rFonts w:ascii="Calibri" w:eastAsia="Calibri" w:hAnsi="Calibri" w:cs="Calibri"/>
                <w:b w:val="0"/>
              </w:rPr>
            </w:pPr>
          </w:p>
          <w:p w:rsidR="00870798" w:rsidRDefault="00870798">
            <w:pPr>
              <w:pStyle w:val="normal0"/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70798">
        <w:tc>
          <w:tcPr>
            <w:tcW w:w="8568" w:type="dxa"/>
            <w:gridSpan w:val="4"/>
          </w:tcPr>
          <w:p w:rsidR="00870798" w:rsidRDefault="00AB028A">
            <w:pPr>
              <w:pStyle w:val="normal0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</w:rPr>
              <w:t>List of people to receive minutes:</w:t>
            </w:r>
            <w:r>
              <w:rPr>
                <w:rFonts w:ascii="Calibri" w:eastAsia="Calibri" w:hAnsi="Calibri" w:cs="Calibri"/>
                <w:b w:val="0"/>
              </w:rPr>
              <w:t xml:space="preserve">   </w:t>
            </w:r>
          </w:p>
          <w:p w:rsidR="00870798" w:rsidRDefault="00870798">
            <w:pPr>
              <w:pStyle w:val="normal0"/>
              <w:rPr>
                <w:rFonts w:ascii="Calibri" w:eastAsia="Calibri" w:hAnsi="Calibri" w:cs="Calibri"/>
                <w:b w:val="0"/>
              </w:rPr>
            </w:pPr>
          </w:p>
          <w:p w:rsidR="00870798" w:rsidRDefault="00AB028A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 sent out:      </w:t>
            </w:r>
          </w:p>
        </w:tc>
      </w:tr>
      <w:tr w:rsidR="00870798">
        <w:tc>
          <w:tcPr>
            <w:tcW w:w="8568" w:type="dxa"/>
            <w:gridSpan w:val="4"/>
          </w:tcPr>
          <w:p w:rsidR="00870798" w:rsidRDefault="00AB028A">
            <w:pPr>
              <w:pStyle w:val="normal0"/>
              <w:spacing w:before="120" w:after="120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</w:rPr>
              <w:t>Date of first review (within 3 months):</w:t>
            </w:r>
          </w:p>
          <w:p w:rsidR="00870798" w:rsidRDefault="00AB028A">
            <w:pPr>
              <w:pStyle w:val="normal0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Person co-ordinating the review: </w:t>
            </w:r>
            <w:r>
              <w:rPr>
                <w:rFonts w:ascii="Calibri" w:eastAsia="Calibri" w:hAnsi="Calibri" w:cs="Calibri"/>
                <w:b w:val="0"/>
              </w:rPr>
              <w:t>     </w:t>
            </w:r>
          </w:p>
        </w:tc>
      </w:tr>
      <w:tr w:rsidR="00870798">
        <w:tc>
          <w:tcPr>
            <w:tcW w:w="8568" w:type="dxa"/>
            <w:gridSpan w:val="4"/>
          </w:tcPr>
          <w:p w:rsidR="00870798" w:rsidRDefault="00AB028A">
            <w:pPr>
              <w:pStyle w:val="normal0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Agreed and signed by Chair: </w:t>
            </w:r>
            <w:r>
              <w:rPr>
                <w:rFonts w:ascii="Calibri" w:eastAsia="Calibri" w:hAnsi="Calibri" w:cs="Calibri"/>
                <w:b w:val="0"/>
              </w:rPr>
              <w:t>     </w:t>
            </w:r>
          </w:p>
        </w:tc>
      </w:tr>
    </w:tbl>
    <w:p w:rsidR="00870798" w:rsidRDefault="00870798">
      <w:pPr>
        <w:pStyle w:val="normal0"/>
      </w:pPr>
    </w:p>
    <w:sectPr w:rsidR="00870798" w:rsidSect="00870798">
      <w:pgSz w:w="11906" w:h="16838"/>
      <w:pgMar w:top="1133" w:right="1133" w:bottom="1133" w:left="1133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469C1"/>
    <w:multiLevelType w:val="multilevel"/>
    <w:tmpl w:val="CB2E27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70798"/>
    <w:rsid w:val="00870798"/>
    <w:rsid w:val="00AB0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b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870798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0"/>
    <w:next w:val="normal0"/>
    <w:rsid w:val="00870798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0"/>
    <w:next w:val="normal0"/>
    <w:rsid w:val="00870798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0"/>
    <w:next w:val="normal0"/>
    <w:rsid w:val="00870798"/>
    <w:pPr>
      <w:keepNext/>
      <w:keepLines/>
      <w:spacing w:before="240" w:after="40"/>
      <w:outlineLvl w:val="3"/>
    </w:pPr>
  </w:style>
  <w:style w:type="paragraph" w:styleId="Heading5">
    <w:name w:val="heading 5"/>
    <w:basedOn w:val="normal0"/>
    <w:next w:val="normal0"/>
    <w:rsid w:val="00870798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0"/>
    <w:next w:val="normal0"/>
    <w:rsid w:val="00870798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70798"/>
  </w:style>
  <w:style w:type="paragraph" w:styleId="Title">
    <w:name w:val="Title"/>
    <w:basedOn w:val="normal0"/>
    <w:next w:val="normal0"/>
    <w:rsid w:val="00870798"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0"/>
    <w:next w:val="normal0"/>
    <w:rsid w:val="008707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707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Company>London Borough of Hillingdon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Meissner</dc:creator>
  <cp:lastModifiedBy>cmeissner</cp:lastModifiedBy>
  <cp:revision>2</cp:revision>
  <dcterms:created xsi:type="dcterms:W3CDTF">2019-03-26T16:13:00Z</dcterms:created>
  <dcterms:modified xsi:type="dcterms:W3CDTF">2019-03-26T16:13:00Z</dcterms:modified>
</cp:coreProperties>
</file>