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1D" w:rsidRPr="004C4BA3" w:rsidRDefault="00AA4F1D" w:rsidP="00AA4F1D">
      <w:pPr>
        <w:spacing w:after="120"/>
        <w:jc w:val="center"/>
        <w:rPr>
          <w:rFonts w:cs="Calibri"/>
          <w:b/>
          <w:bCs/>
          <w:color w:val="000000"/>
          <w:sz w:val="36"/>
          <w:szCs w:val="36"/>
          <w:lang w:val="en-GB"/>
        </w:rPr>
      </w:pPr>
      <w:bookmarkStart w:id="0" w:name="Sec49warning"/>
      <w:r w:rsidRPr="0035549E">
        <w:rPr>
          <w:rFonts w:cs="Calibri"/>
          <w:b/>
          <w:bCs/>
          <w:color w:val="000000"/>
          <w:sz w:val="36"/>
          <w:szCs w:val="36"/>
          <w:lang w:val="en-GB"/>
        </w:rPr>
        <w:t>B</w:t>
      </w:r>
      <w:r>
        <w:rPr>
          <w:rFonts w:cs="Calibri"/>
          <w:b/>
          <w:bCs/>
          <w:color w:val="000000"/>
          <w:sz w:val="36"/>
          <w:szCs w:val="36"/>
          <w:lang w:val="en-GB"/>
        </w:rPr>
        <w:t xml:space="preserve">uckinghamshire </w:t>
      </w:r>
      <w:r w:rsidRPr="0035549E">
        <w:rPr>
          <w:rFonts w:cs="Calibri"/>
          <w:b/>
          <w:bCs/>
          <w:color w:val="000000"/>
          <w:sz w:val="36"/>
          <w:szCs w:val="36"/>
          <w:lang w:val="en-GB"/>
        </w:rPr>
        <w:t>L</w:t>
      </w:r>
      <w:r>
        <w:rPr>
          <w:rFonts w:cs="Calibri"/>
          <w:b/>
          <w:bCs/>
          <w:color w:val="000000"/>
          <w:sz w:val="36"/>
          <w:szCs w:val="36"/>
          <w:lang w:val="en-GB"/>
        </w:rPr>
        <w:t xml:space="preserve">SCB </w:t>
      </w:r>
    </w:p>
    <w:p w:rsidR="00AA4F1D" w:rsidRDefault="00AA4F1D" w:rsidP="00AA4F1D">
      <w:pP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Child Exploitation</w:t>
      </w:r>
      <w:r w:rsidRPr="00903219">
        <w:rPr>
          <w:b/>
          <w:color w:val="000000"/>
          <w:sz w:val="36"/>
          <w:szCs w:val="36"/>
        </w:rPr>
        <w:t xml:space="preserve"> Indicator Tool</w:t>
      </w:r>
      <w:r w:rsidRPr="00903219">
        <w:rPr>
          <w:color w:val="000000"/>
          <w:sz w:val="36"/>
          <w:szCs w:val="36"/>
        </w:rPr>
        <w:t xml:space="preserve"> </w:t>
      </w:r>
    </w:p>
    <w:p w:rsidR="00AA4F1D" w:rsidRPr="00E638FC" w:rsidRDefault="00AA4F1D" w:rsidP="00AA4F1D"/>
    <w:p w:rsidR="00AA4F1D" w:rsidRDefault="00AA4F1D" w:rsidP="00AA4F1D">
      <w:r>
        <w:t xml:space="preserve"> </w:t>
      </w:r>
    </w:p>
    <w:p w:rsidR="00AA4F1D" w:rsidRPr="003A0517" w:rsidRDefault="00AA4F1D" w:rsidP="00AA4F1D">
      <w:r w:rsidRPr="00392129">
        <w:rPr>
          <w:b/>
          <w:sz w:val="24"/>
          <w:szCs w:val="24"/>
        </w:rPr>
        <w:t>Guidance</w:t>
      </w:r>
    </w:p>
    <w:p w:rsidR="00AA4F1D" w:rsidRDefault="00AA4F1D" w:rsidP="00AA4F1D">
      <w:pPr>
        <w:rPr>
          <w:sz w:val="21"/>
          <w:szCs w:val="21"/>
        </w:rPr>
      </w:pPr>
      <w:r w:rsidRPr="002055B4">
        <w:rPr>
          <w:sz w:val="21"/>
          <w:szCs w:val="21"/>
        </w:rPr>
        <w:t>This Indicator Tool aims to help practit</w:t>
      </w:r>
      <w:r>
        <w:rPr>
          <w:sz w:val="21"/>
          <w:szCs w:val="21"/>
        </w:rPr>
        <w:t>ioners focus on the specific exploitation</w:t>
      </w:r>
      <w:r w:rsidRPr="002055B4">
        <w:rPr>
          <w:sz w:val="21"/>
          <w:szCs w:val="21"/>
        </w:rPr>
        <w:t xml:space="preserve"> indicators and determine whether further investigations are needed by Children’s Social Care and Thames Valley Police. </w:t>
      </w:r>
      <w:r>
        <w:rPr>
          <w:sz w:val="21"/>
          <w:szCs w:val="21"/>
        </w:rPr>
        <w:t xml:space="preserve"> </w:t>
      </w:r>
      <w:r w:rsidRPr="002055B4">
        <w:rPr>
          <w:sz w:val="21"/>
          <w:szCs w:val="21"/>
        </w:rPr>
        <w:t>This tool therefore informs both assessment of need and referrals to Child</w:t>
      </w:r>
      <w:r>
        <w:rPr>
          <w:sz w:val="21"/>
          <w:szCs w:val="21"/>
        </w:rPr>
        <w:t>ren’s Social Care.  This tool should</w:t>
      </w:r>
      <w:r w:rsidRPr="002055B4">
        <w:rPr>
          <w:sz w:val="21"/>
          <w:szCs w:val="21"/>
        </w:rPr>
        <w:t xml:space="preserve"> be attached to your Children’s Social Care referral r</w:t>
      </w:r>
      <w:r>
        <w:rPr>
          <w:sz w:val="21"/>
          <w:szCs w:val="21"/>
        </w:rPr>
        <w:t xml:space="preserve">egarding a potential CSE or other exploitation case. </w:t>
      </w:r>
    </w:p>
    <w:p w:rsidR="00AA4F1D" w:rsidRPr="002055B4" w:rsidRDefault="00AA4F1D" w:rsidP="00AA4F1D">
      <w:pPr>
        <w:rPr>
          <w:sz w:val="21"/>
          <w:szCs w:val="21"/>
        </w:rPr>
      </w:pPr>
      <w:r>
        <w:rPr>
          <w:sz w:val="21"/>
          <w:szCs w:val="21"/>
        </w:rPr>
        <w:t xml:space="preserve">The Exploitation </w:t>
      </w:r>
      <w:r w:rsidRPr="002055B4">
        <w:rPr>
          <w:sz w:val="21"/>
          <w:szCs w:val="21"/>
        </w:rPr>
        <w:t>Indicator Tool can be used by any pro</w:t>
      </w:r>
      <w:r>
        <w:rPr>
          <w:sz w:val="21"/>
          <w:szCs w:val="21"/>
        </w:rPr>
        <w:t>fessional working with children</w:t>
      </w:r>
      <w:r w:rsidRPr="002055B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under the age of 18, whilst we appreciate some adolescents prefer the term young people for the purpose of this document we will refer them to children.  </w:t>
      </w:r>
    </w:p>
    <w:p w:rsidR="00AA4F1D" w:rsidRPr="002055B4" w:rsidRDefault="00AA4F1D" w:rsidP="00AA4F1D">
      <w:pPr>
        <w:rPr>
          <w:sz w:val="21"/>
          <w:szCs w:val="21"/>
        </w:rPr>
      </w:pPr>
      <w:r>
        <w:rPr>
          <w:sz w:val="21"/>
          <w:szCs w:val="21"/>
        </w:rPr>
        <w:t>Often, children</w:t>
      </w:r>
      <w:r w:rsidRPr="002055B4">
        <w:rPr>
          <w:sz w:val="21"/>
          <w:szCs w:val="21"/>
        </w:rPr>
        <w:t xml:space="preserve"> themselves do not </w:t>
      </w:r>
      <w:proofErr w:type="spellStart"/>
      <w:r w:rsidRPr="002055B4">
        <w:rPr>
          <w:sz w:val="21"/>
          <w:szCs w:val="21"/>
        </w:rPr>
        <w:t>recognise</w:t>
      </w:r>
      <w:proofErr w:type="spellEnd"/>
      <w:r w:rsidRPr="002055B4">
        <w:rPr>
          <w:sz w:val="21"/>
          <w:szCs w:val="21"/>
        </w:rPr>
        <w:t xml:space="preserve"> themselves as victims</w:t>
      </w:r>
      <w:r>
        <w:rPr>
          <w:sz w:val="21"/>
          <w:szCs w:val="21"/>
        </w:rPr>
        <w:t xml:space="preserve">, or that they are being groomed, and as a result </w:t>
      </w:r>
      <w:r w:rsidRPr="002055B4">
        <w:rPr>
          <w:sz w:val="21"/>
          <w:szCs w:val="21"/>
        </w:rPr>
        <w:t xml:space="preserve">disclosures of such abuse can be unlikely. </w:t>
      </w:r>
      <w:r>
        <w:rPr>
          <w:sz w:val="21"/>
          <w:szCs w:val="21"/>
        </w:rPr>
        <w:t xml:space="preserve"> </w:t>
      </w:r>
      <w:r w:rsidRPr="002055B4">
        <w:rPr>
          <w:sz w:val="21"/>
          <w:szCs w:val="21"/>
        </w:rPr>
        <w:t>Therefore, this indicator too</w:t>
      </w:r>
      <w:r>
        <w:rPr>
          <w:sz w:val="21"/>
          <w:szCs w:val="21"/>
        </w:rPr>
        <w:t>l aids the identification of exploitation</w:t>
      </w:r>
      <w:r w:rsidRPr="002055B4">
        <w:rPr>
          <w:sz w:val="21"/>
          <w:szCs w:val="21"/>
        </w:rPr>
        <w:t>.</w:t>
      </w:r>
    </w:p>
    <w:p w:rsidR="00AA4F1D" w:rsidRPr="002055B4" w:rsidRDefault="00AA4F1D" w:rsidP="00AA4F1D">
      <w:pPr>
        <w:rPr>
          <w:sz w:val="21"/>
          <w:szCs w:val="21"/>
        </w:rPr>
      </w:pPr>
      <w:r w:rsidRPr="002055B4">
        <w:rPr>
          <w:sz w:val="21"/>
          <w:szCs w:val="21"/>
        </w:rPr>
        <w:t xml:space="preserve">Practitioners need to exercise their own </w:t>
      </w:r>
      <w:r w:rsidRPr="002055B4">
        <w:rPr>
          <w:b/>
          <w:sz w:val="21"/>
          <w:szCs w:val="21"/>
        </w:rPr>
        <w:t>professional judgment</w:t>
      </w:r>
      <w:r w:rsidRPr="002055B4">
        <w:rPr>
          <w:sz w:val="21"/>
          <w:szCs w:val="21"/>
        </w:rPr>
        <w:t xml:space="preserve"> when completing the tool because factors such as the child’s age, any additional vulnerabilities, their history etc. may mean that</w:t>
      </w:r>
      <w:r>
        <w:rPr>
          <w:sz w:val="21"/>
          <w:szCs w:val="21"/>
        </w:rPr>
        <w:t xml:space="preserve"> they are more vulnerable to exploitation</w:t>
      </w:r>
      <w:r w:rsidRPr="002055B4">
        <w:rPr>
          <w:sz w:val="21"/>
          <w:szCs w:val="21"/>
        </w:rPr>
        <w:t xml:space="preserve">. Professional judgment also includes capturing concerns about which they have some evidence </w:t>
      </w:r>
      <w:r w:rsidRPr="002055B4">
        <w:rPr>
          <w:b/>
          <w:sz w:val="21"/>
          <w:szCs w:val="21"/>
        </w:rPr>
        <w:t xml:space="preserve">AND </w:t>
      </w:r>
      <w:r w:rsidRPr="002055B4">
        <w:rPr>
          <w:sz w:val="21"/>
          <w:szCs w:val="21"/>
        </w:rPr>
        <w:t xml:space="preserve">concerns based on ‘their gut feeling’. </w:t>
      </w:r>
      <w:r>
        <w:rPr>
          <w:sz w:val="21"/>
          <w:szCs w:val="21"/>
        </w:rPr>
        <w:t xml:space="preserve"> </w:t>
      </w:r>
      <w:r w:rsidRPr="002055B4">
        <w:rPr>
          <w:sz w:val="21"/>
          <w:szCs w:val="21"/>
        </w:rPr>
        <w:t>Staff should differentiate between the two and</w:t>
      </w:r>
      <w:r>
        <w:rPr>
          <w:sz w:val="21"/>
          <w:szCs w:val="21"/>
        </w:rPr>
        <w:t xml:space="preserve"> explain this in the ‘comments/evidence/description’ </w:t>
      </w:r>
      <w:r w:rsidRPr="002055B4">
        <w:rPr>
          <w:sz w:val="21"/>
          <w:szCs w:val="21"/>
        </w:rPr>
        <w:t xml:space="preserve">sections. </w:t>
      </w:r>
    </w:p>
    <w:p w:rsidR="00AA4F1D" w:rsidRPr="002055B4" w:rsidRDefault="00AA4F1D" w:rsidP="00AA4F1D">
      <w:pPr>
        <w:rPr>
          <w:sz w:val="21"/>
          <w:szCs w:val="21"/>
        </w:rPr>
      </w:pPr>
      <w:r w:rsidRPr="002055B4">
        <w:rPr>
          <w:sz w:val="21"/>
          <w:szCs w:val="21"/>
        </w:rPr>
        <w:t>On</w:t>
      </w:r>
      <w:r>
        <w:rPr>
          <w:sz w:val="21"/>
          <w:szCs w:val="21"/>
        </w:rPr>
        <w:t>ce completed, where child</w:t>
      </w:r>
      <w:r w:rsidRPr="002055B4">
        <w:rPr>
          <w:sz w:val="21"/>
          <w:szCs w:val="21"/>
        </w:rPr>
        <w:t xml:space="preserve"> exploitation is suspected the worker should </w:t>
      </w:r>
      <w:r>
        <w:rPr>
          <w:sz w:val="21"/>
          <w:szCs w:val="21"/>
        </w:rPr>
        <w:t>follow local safeguarding procedures</w:t>
      </w:r>
      <w:r w:rsidRPr="002055B4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 </w:t>
      </w:r>
      <w:r w:rsidRPr="002055B4">
        <w:rPr>
          <w:sz w:val="21"/>
          <w:szCs w:val="21"/>
        </w:rPr>
        <w:t>Remember, Children’s Social Care is responsible</w:t>
      </w:r>
      <w:r>
        <w:rPr>
          <w:sz w:val="21"/>
          <w:szCs w:val="21"/>
        </w:rPr>
        <w:t xml:space="preserve"> for assessing the level of </w:t>
      </w:r>
      <w:r w:rsidRPr="002055B4">
        <w:rPr>
          <w:sz w:val="21"/>
          <w:szCs w:val="21"/>
        </w:rPr>
        <w:t>r</w:t>
      </w:r>
      <w:r>
        <w:rPr>
          <w:sz w:val="21"/>
          <w:szCs w:val="21"/>
        </w:rPr>
        <w:t>isk to children</w:t>
      </w:r>
      <w:r w:rsidRPr="002055B4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 </w:t>
      </w:r>
      <w:r w:rsidRPr="002055B4">
        <w:rPr>
          <w:sz w:val="21"/>
          <w:szCs w:val="21"/>
        </w:rPr>
        <w:t>Should the referral not meet Children’s Social Care’s threshold, other support options will be considered including Early Help and referrals to appropriate services.</w:t>
      </w:r>
    </w:p>
    <w:p w:rsidR="00AA4F1D" w:rsidRDefault="00AA4F1D" w:rsidP="00AA4F1D">
      <w:r w:rsidRPr="002055B4">
        <w:rPr>
          <w:sz w:val="21"/>
          <w:szCs w:val="21"/>
        </w:rPr>
        <w:t>If you suspect anyone is in immediate danger, call the Police on 999.</w:t>
      </w:r>
      <w:r w:rsidRPr="00E638FC">
        <w:t xml:space="preserve"> </w:t>
      </w:r>
    </w:p>
    <w:p w:rsidR="00AA4F1D" w:rsidRPr="003A0517" w:rsidRDefault="00AA4F1D" w:rsidP="00AA4F1D">
      <w:r w:rsidRPr="003A0517">
        <w:t>Please note that this document will be shared with statutory agencies in order to safeguard children with the strict understanding that it is only used for that purpose</w:t>
      </w:r>
      <w:r>
        <w:t>.</w:t>
      </w:r>
    </w:p>
    <w:p w:rsidR="00AA4F1D" w:rsidRDefault="00AA4F1D" w:rsidP="00AA4F1D"/>
    <w:p w:rsidR="00AA4F1D" w:rsidRDefault="00AA4F1D" w:rsidP="00AA4F1D">
      <w:pPr>
        <w:spacing w:after="0"/>
        <w:rPr>
          <w:b/>
          <w:sz w:val="24"/>
          <w:szCs w:val="24"/>
        </w:rPr>
      </w:pPr>
    </w:p>
    <w:p w:rsidR="00AA4F1D" w:rsidRPr="00392129" w:rsidRDefault="00AA4F1D" w:rsidP="00AA4F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Child’s </w:t>
      </w:r>
      <w:r w:rsidRPr="00392129">
        <w:rPr>
          <w:b/>
          <w:sz w:val="24"/>
          <w:szCs w:val="24"/>
        </w:rPr>
        <w:t>Details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5607"/>
      </w:tblGrid>
      <w:tr w:rsidR="00AA4F1D" w:rsidRPr="00E638FC" w:rsidTr="00BB3861">
        <w:trPr>
          <w:trHeight w:val="510"/>
        </w:trPr>
        <w:tc>
          <w:tcPr>
            <w:tcW w:w="3857" w:type="dxa"/>
            <w:vAlign w:val="center"/>
          </w:tcPr>
          <w:p w:rsidR="00AA4F1D" w:rsidRPr="00E638FC" w:rsidRDefault="00AA4F1D" w:rsidP="00BB3861">
            <w:pPr>
              <w:spacing w:after="0"/>
              <w:rPr>
                <w:b/>
              </w:rPr>
            </w:pPr>
            <w:r>
              <w:rPr>
                <w:b/>
              </w:rPr>
              <w:t>Child</w:t>
            </w:r>
            <w:r w:rsidRPr="00E638FC">
              <w:rPr>
                <w:b/>
              </w:rPr>
              <w:t>’s name:</w:t>
            </w:r>
          </w:p>
        </w:tc>
        <w:tc>
          <w:tcPr>
            <w:tcW w:w="5607" w:type="dxa"/>
            <w:vAlign w:val="center"/>
          </w:tcPr>
          <w:p w:rsidR="00AA4F1D" w:rsidRPr="00BA61BA" w:rsidRDefault="00AA4F1D" w:rsidP="00BB3861">
            <w:pPr>
              <w:spacing w:after="0"/>
            </w:pPr>
          </w:p>
        </w:tc>
      </w:tr>
      <w:tr w:rsidR="00AA4F1D" w:rsidRPr="00E638FC" w:rsidTr="00BB3861">
        <w:trPr>
          <w:trHeight w:val="510"/>
        </w:trPr>
        <w:tc>
          <w:tcPr>
            <w:tcW w:w="3857" w:type="dxa"/>
            <w:vAlign w:val="center"/>
          </w:tcPr>
          <w:p w:rsidR="00AA4F1D" w:rsidRPr="00E638FC" w:rsidRDefault="00AA4F1D" w:rsidP="00BB3861">
            <w:pPr>
              <w:spacing w:after="0"/>
              <w:rPr>
                <w:b/>
              </w:rPr>
            </w:pPr>
            <w:r w:rsidRPr="00E638FC">
              <w:rPr>
                <w:b/>
              </w:rPr>
              <w:t>Date of birth:</w:t>
            </w:r>
          </w:p>
        </w:tc>
        <w:tc>
          <w:tcPr>
            <w:tcW w:w="5607" w:type="dxa"/>
            <w:vAlign w:val="center"/>
          </w:tcPr>
          <w:p w:rsidR="00AA4F1D" w:rsidRPr="00BA61BA" w:rsidRDefault="00AA4F1D" w:rsidP="00BB3861">
            <w:pPr>
              <w:spacing w:after="0"/>
            </w:pPr>
          </w:p>
        </w:tc>
      </w:tr>
      <w:tr w:rsidR="00AA4F1D" w:rsidRPr="00E638FC" w:rsidTr="00BB3861">
        <w:trPr>
          <w:trHeight w:val="510"/>
        </w:trPr>
        <w:tc>
          <w:tcPr>
            <w:tcW w:w="3857" w:type="dxa"/>
            <w:vAlign w:val="center"/>
          </w:tcPr>
          <w:p w:rsidR="00AA4F1D" w:rsidRPr="00E638FC" w:rsidRDefault="00AA4F1D" w:rsidP="00BB3861">
            <w:pPr>
              <w:spacing w:after="0"/>
              <w:rPr>
                <w:b/>
              </w:rPr>
            </w:pPr>
            <w:r w:rsidRPr="00E638FC">
              <w:rPr>
                <w:b/>
              </w:rPr>
              <w:t>Ethnicity:</w:t>
            </w:r>
          </w:p>
        </w:tc>
        <w:tc>
          <w:tcPr>
            <w:tcW w:w="5607" w:type="dxa"/>
            <w:vAlign w:val="center"/>
          </w:tcPr>
          <w:p w:rsidR="00AA4F1D" w:rsidRPr="00BA61BA" w:rsidRDefault="00AA4F1D" w:rsidP="00BB3861">
            <w:pPr>
              <w:spacing w:after="0"/>
            </w:pPr>
          </w:p>
        </w:tc>
      </w:tr>
      <w:tr w:rsidR="00AA4F1D" w:rsidRPr="00E638FC" w:rsidTr="00BB3861">
        <w:trPr>
          <w:trHeight w:val="510"/>
        </w:trPr>
        <w:tc>
          <w:tcPr>
            <w:tcW w:w="3857" w:type="dxa"/>
            <w:vAlign w:val="center"/>
          </w:tcPr>
          <w:p w:rsidR="00AA4F1D" w:rsidRPr="00E638FC" w:rsidRDefault="00AA4F1D" w:rsidP="00BB3861">
            <w:pPr>
              <w:spacing w:after="0"/>
              <w:rPr>
                <w:b/>
              </w:rPr>
            </w:pPr>
            <w:r w:rsidRPr="00E638FC">
              <w:rPr>
                <w:b/>
              </w:rPr>
              <w:lastRenderedPageBreak/>
              <w:t xml:space="preserve">School / College: </w:t>
            </w:r>
          </w:p>
        </w:tc>
        <w:tc>
          <w:tcPr>
            <w:tcW w:w="5607" w:type="dxa"/>
            <w:vAlign w:val="center"/>
          </w:tcPr>
          <w:p w:rsidR="00AA4F1D" w:rsidRPr="00BA61BA" w:rsidRDefault="00AA4F1D" w:rsidP="00BB3861">
            <w:pPr>
              <w:spacing w:after="0"/>
            </w:pPr>
          </w:p>
        </w:tc>
      </w:tr>
      <w:tr w:rsidR="00AA4F1D" w:rsidRPr="00E638FC" w:rsidTr="00BB3861">
        <w:trPr>
          <w:trHeight w:val="510"/>
        </w:trPr>
        <w:tc>
          <w:tcPr>
            <w:tcW w:w="3857" w:type="dxa"/>
            <w:vAlign w:val="center"/>
          </w:tcPr>
          <w:p w:rsidR="00AA4F1D" w:rsidRPr="00E638FC" w:rsidRDefault="00AA4F1D" w:rsidP="00BB3861">
            <w:pPr>
              <w:spacing w:after="0"/>
              <w:rPr>
                <w:b/>
              </w:rPr>
            </w:pPr>
            <w:r>
              <w:rPr>
                <w:b/>
              </w:rPr>
              <w:t>Is this child looked after?</w:t>
            </w:r>
          </w:p>
        </w:tc>
        <w:tc>
          <w:tcPr>
            <w:tcW w:w="5607" w:type="dxa"/>
            <w:vAlign w:val="center"/>
          </w:tcPr>
          <w:p w:rsidR="00AA4F1D" w:rsidRPr="00BA61BA" w:rsidRDefault="00AA4F1D" w:rsidP="00BB3861">
            <w:pPr>
              <w:spacing w:after="0"/>
            </w:pPr>
            <w:r w:rsidRPr="00BA61BA">
              <w:t xml:space="preserve">Yes </w:t>
            </w:r>
            <w:r>
              <w:sym w:font="Webdings" w:char="F063"/>
            </w:r>
            <w:r>
              <w:tab/>
              <w:t xml:space="preserve">No </w:t>
            </w:r>
            <w:r>
              <w:sym w:font="Webdings" w:char="F063"/>
            </w:r>
          </w:p>
        </w:tc>
      </w:tr>
      <w:tr w:rsidR="00AA4F1D" w:rsidRPr="00E638FC" w:rsidTr="00BB3861">
        <w:trPr>
          <w:trHeight w:val="510"/>
        </w:trPr>
        <w:tc>
          <w:tcPr>
            <w:tcW w:w="3857" w:type="dxa"/>
            <w:vAlign w:val="center"/>
          </w:tcPr>
          <w:p w:rsidR="00AA4F1D" w:rsidRDefault="00AA4F1D" w:rsidP="00BB3861">
            <w:pPr>
              <w:tabs>
                <w:tab w:val="left" w:pos="284"/>
              </w:tabs>
              <w:spacing w:after="0"/>
              <w:rPr>
                <w:b/>
              </w:rPr>
            </w:pPr>
            <w:r>
              <w:rPr>
                <w:b/>
              </w:rPr>
              <w:tab/>
              <w:t>Do they live in residential care?</w:t>
            </w:r>
          </w:p>
        </w:tc>
        <w:tc>
          <w:tcPr>
            <w:tcW w:w="5607" w:type="dxa"/>
            <w:vAlign w:val="center"/>
          </w:tcPr>
          <w:p w:rsidR="00AA4F1D" w:rsidRPr="00BA61BA" w:rsidRDefault="00AA4F1D" w:rsidP="00BB3861">
            <w:pPr>
              <w:spacing w:after="0"/>
            </w:pPr>
            <w:r w:rsidRPr="00BA61BA">
              <w:t xml:space="preserve">Yes </w:t>
            </w:r>
            <w:r>
              <w:sym w:font="Webdings" w:char="F063"/>
            </w:r>
            <w:r>
              <w:tab/>
              <w:t xml:space="preserve">No </w:t>
            </w:r>
            <w:r>
              <w:sym w:font="Webdings" w:char="F063"/>
            </w:r>
          </w:p>
        </w:tc>
      </w:tr>
      <w:tr w:rsidR="00AA4F1D" w:rsidRPr="00E638FC" w:rsidTr="00BB3861">
        <w:trPr>
          <w:trHeight w:val="510"/>
        </w:trPr>
        <w:tc>
          <w:tcPr>
            <w:tcW w:w="3857" w:type="dxa"/>
            <w:vAlign w:val="center"/>
          </w:tcPr>
          <w:p w:rsidR="00AA4F1D" w:rsidRDefault="00AA4F1D" w:rsidP="00BB3861">
            <w:pPr>
              <w:tabs>
                <w:tab w:val="left" w:pos="284"/>
              </w:tabs>
              <w:spacing w:after="0"/>
              <w:rPr>
                <w:b/>
              </w:rPr>
            </w:pPr>
            <w:r>
              <w:rPr>
                <w:b/>
              </w:rPr>
              <w:tab/>
              <w:t>Are they placed at a distance?</w:t>
            </w:r>
          </w:p>
        </w:tc>
        <w:tc>
          <w:tcPr>
            <w:tcW w:w="5607" w:type="dxa"/>
            <w:vAlign w:val="center"/>
          </w:tcPr>
          <w:p w:rsidR="00AA4F1D" w:rsidRPr="00BA61BA" w:rsidRDefault="00AA4F1D" w:rsidP="00BB3861">
            <w:pPr>
              <w:spacing w:after="0"/>
            </w:pPr>
            <w:r w:rsidRPr="00BA61BA">
              <w:t xml:space="preserve">Yes </w:t>
            </w:r>
            <w:r>
              <w:sym w:font="Webdings" w:char="F063"/>
            </w:r>
            <w:r>
              <w:tab/>
              <w:t xml:space="preserve">No </w:t>
            </w:r>
            <w:r>
              <w:sym w:font="Webdings" w:char="F063"/>
            </w:r>
          </w:p>
        </w:tc>
      </w:tr>
    </w:tbl>
    <w:p w:rsidR="00AA4F1D" w:rsidRPr="00392129" w:rsidRDefault="00AA4F1D" w:rsidP="00AA4F1D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Your</w:t>
      </w:r>
      <w:proofErr w:type="gramEnd"/>
      <w:r>
        <w:rPr>
          <w:b/>
          <w:sz w:val="24"/>
          <w:szCs w:val="24"/>
        </w:rPr>
        <w:t xml:space="preserve"> </w:t>
      </w:r>
      <w:r w:rsidRPr="00392129">
        <w:rPr>
          <w:b/>
          <w:sz w:val="24"/>
          <w:szCs w:val="24"/>
        </w:rPr>
        <w:t>Details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2"/>
        <w:gridCol w:w="5392"/>
      </w:tblGrid>
      <w:tr w:rsidR="00AA4F1D" w:rsidRPr="00E638FC" w:rsidTr="00BB3861">
        <w:trPr>
          <w:trHeight w:val="510"/>
        </w:trPr>
        <w:tc>
          <w:tcPr>
            <w:tcW w:w="4072" w:type="dxa"/>
            <w:vAlign w:val="center"/>
          </w:tcPr>
          <w:p w:rsidR="00AA4F1D" w:rsidRPr="00E638FC" w:rsidRDefault="00AA4F1D" w:rsidP="00BB3861">
            <w:pPr>
              <w:spacing w:after="0"/>
              <w:rPr>
                <w:b/>
              </w:rPr>
            </w:pPr>
            <w:r>
              <w:rPr>
                <w:b/>
              </w:rPr>
              <w:t>Your name</w:t>
            </w:r>
          </w:p>
        </w:tc>
        <w:tc>
          <w:tcPr>
            <w:tcW w:w="5392" w:type="dxa"/>
            <w:vAlign w:val="center"/>
          </w:tcPr>
          <w:p w:rsidR="00AA4F1D" w:rsidRPr="00E638FC" w:rsidRDefault="00AA4F1D" w:rsidP="00BB3861">
            <w:pPr>
              <w:spacing w:after="0"/>
              <w:rPr>
                <w:b/>
              </w:rPr>
            </w:pPr>
          </w:p>
        </w:tc>
      </w:tr>
      <w:tr w:rsidR="00AA4F1D" w:rsidRPr="00E638FC" w:rsidTr="00BB3861">
        <w:trPr>
          <w:trHeight w:val="510"/>
        </w:trPr>
        <w:tc>
          <w:tcPr>
            <w:tcW w:w="4072" w:type="dxa"/>
            <w:vAlign w:val="center"/>
          </w:tcPr>
          <w:p w:rsidR="00AA4F1D" w:rsidRPr="00E638FC" w:rsidRDefault="00AA4F1D" w:rsidP="00BB3861">
            <w:pPr>
              <w:spacing w:after="0"/>
              <w:rPr>
                <w:b/>
              </w:rPr>
            </w:pPr>
            <w:r>
              <w:rPr>
                <w:b/>
              </w:rPr>
              <w:t>J</w:t>
            </w:r>
            <w:r w:rsidRPr="00E638FC">
              <w:rPr>
                <w:b/>
              </w:rPr>
              <w:t>ob title</w:t>
            </w:r>
          </w:p>
        </w:tc>
        <w:tc>
          <w:tcPr>
            <w:tcW w:w="5392" w:type="dxa"/>
            <w:vAlign w:val="center"/>
          </w:tcPr>
          <w:p w:rsidR="00AA4F1D" w:rsidRPr="00E638FC" w:rsidRDefault="00AA4F1D" w:rsidP="00BB3861">
            <w:pPr>
              <w:spacing w:after="0"/>
              <w:rPr>
                <w:b/>
              </w:rPr>
            </w:pPr>
          </w:p>
        </w:tc>
      </w:tr>
      <w:tr w:rsidR="00AA4F1D" w:rsidRPr="00E638FC" w:rsidTr="00BB3861">
        <w:trPr>
          <w:trHeight w:val="510"/>
        </w:trPr>
        <w:tc>
          <w:tcPr>
            <w:tcW w:w="4072" w:type="dxa"/>
            <w:vAlign w:val="center"/>
          </w:tcPr>
          <w:p w:rsidR="00AA4F1D" w:rsidRDefault="00AA4F1D" w:rsidP="00BB3861">
            <w:pPr>
              <w:spacing w:after="0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5392" w:type="dxa"/>
            <w:vAlign w:val="center"/>
          </w:tcPr>
          <w:p w:rsidR="00AA4F1D" w:rsidRDefault="00AA4F1D" w:rsidP="00BB3861">
            <w:pPr>
              <w:spacing w:after="0"/>
              <w:rPr>
                <w:b/>
              </w:rPr>
            </w:pPr>
          </w:p>
        </w:tc>
      </w:tr>
      <w:tr w:rsidR="00AA4F1D" w:rsidRPr="00E638FC" w:rsidTr="00BB3861">
        <w:trPr>
          <w:trHeight w:val="510"/>
        </w:trPr>
        <w:tc>
          <w:tcPr>
            <w:tcW w:w="4072" w:type="dxa"/>
            <w:vAlign w:val="center"/>
          </w:tcPr>
          <w:p w:rsidR="00AA4F1D" w:rsidRPr="00E638FC" w:rsidRDefault="00AA4F1D" w:rsidP="00BB3861">
            <w:pPr>
              <w:spacing w:after="0"/>
              <w:rPr>
                <w:b/>
              </w:rPr>
            </w:pPr>
            <w:r w:rsidRPr="00E638FC">
              <w:rPr>
                <w:b/>
              </w:rPr>
              <w:t>Date completed:</w:t>
            </w:r>
          </w:p>
        </w:tc>
        <w:tc>
          <w:tcPr>
            <w:tcW w:w="5392" w:type="dxa"/>
            <w:vAlign w:val="center"/>
          </w:tcPr>
          <w:p w:rsidR="00AA4F1D" w:rsidRPr="00E638FC" w:rsidRDefault="00AA4F1D" w:rsidP="00BB3861">
            <w:pPr>
              <w:spacing w:after="0"/>
              <w:rPr>
                <w:b/>
              </w:rPr>
            </w:pPr>
          </w:p>
        </w:tc>
      </w:tr>
    </w:tbl>
    <w:p w:rsidR="00AA4F1D" w:rsidRPr="00AA2D2E" w:rsidRDefault="00AA4F1D" w:rsidP="00AA4F1D">
      <w:pPr>
        <w:spacing w:after="0"/>
        <w:rPr>
          <w:b/>
          <w:sz w:val="24"/>
          <w:szCs w:val="24"/>
        </w:rPr>
      </w:pPr>
      <w:r w:rsidRPr="00AA2D2E">
        <w:rPr>
          <w:b/>
          <w:sz w:val="24"/>
          <w:szCs w:val="24"/>
        </w:rPr>
        <w:t>Information Sharing and Disclosure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260"/>
      </w:tblGrid>
      <w:tr w:rsidR="00AA4F1D" w:rsidRPr="00E638FC" w:rsidTr="00BB3861">
        <w:trPr>
          <w:trHeight w:val="510"/>
        </w:trPr>
        <w:tc>
          <w:tcPr>
            <w:tcW w:w="6204" w:type="dxa"/>
            <w:vAlign w:val="center"/>
          </w:tcPr>
          <w:p w:rsidR="00AA4F1D" w:rsidRPr="00E638FC" w:rsidRDefault="00AA4F1D" w:rsidP="00BB3861">
            <w:pPr>
              <w:spacing w:after="0"/>
              <w:rPr>
                <w:b/>
              </w:rPr>
            </w:pPr>
            <w:r w:rsidRPr="00E638FC">
              <w:rPr>
                <w:b/>
              </w:rPr>
              <w:t xml:space="preserve">Is </w:t>
            </w:r>
            <w:r>
              <w:rPr>
                <w:b/>
              </w:rPr>
              <w:t>child</w:t>
            </w:r>
            <w:r w:rsidRPr="00E638FC">
              <w:rPr>
                <w:b/>
              </w:rPr>
              <w:t xml:space="preserve"> aware that this tool has been completed?</w:t>
            </w:r>
          </w:p>
        </w:tc>
        <w:tc>
          <w:tcPr>
            <w:tcW w:w="3260" w:type="dxa"/>
            <w:vAlign w:val="center"/>
          </w:tcPr>
          <w:p w:rsidR="00AA4F1D" w:rsidRPr="00E638FC" w:rsidRDefault="00AA4F1D" w:rsidP="00BB3861">
            <w:pPr>
              <w:spacing w:after="0"/>
              <w:rPr>
                <w:b/>
              </w:rPr>
            </w:pPr>
            <w:r w:rsidRPr="00BA61BA">
              <w:t xml:space="preserve">Yes </w:t>
            </w:r>
            <w:r>
              <w:sym w:font="Webdings" w:char="F063"/>
            </w:r>
            <w:r>
              <w:tab/>
              <w:t xml:space="preserve">No </w:t>
            </w:r>
            <w:r>
              <w:sym w:font="Webdings" w:char="F063"/>
            </w:r>
          </w:p>
        </w:tc>
      </w:tr>
      <w:tr w:rsidR="00AA4F1D" w:rsidRPr="00E638FC" w:rsidTr="00BB3861">
        <w:trPr>
          <w:trHeight w:val="510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AA4F1D" w:rsidRPr="00E638FC" w:rsidRDefault="00AA4F1D" w:rsidP="00BB3861">
            <w:pPr>
              <w:spacing w:after="0"/>
              <w:rPr>
                <w:b/>
              </w:rPr>
            </w:pPr>
            <w:r>
              <w:rPr>
                <w:b/>
              </w:rPr>
              <w:t>Are Parents/</w:t>
            </w:r>
            <w:proofErr w:type="spellStart"/>
            <w:r>
              <w:rPr>
                <w:b/>
              </w:rPr>
              <w:t>Carers</w:t>
            </w:r>
            <w:proofErr w:type="spellEnd"/>
            <w:r>
              <w:rPr>
                <w:b/>
              </w:rPr>
              <w:t xml:space="preserve"> aware that this tool has been completed?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A4F1D" w:rsidRPr="00E638FC" w:rsidRDefault="00AA4F1D" w:rsidP="00BB3861">
            <w:pPr>
              <w:spacing w:after="0"/>
              <w:rPr>
                <w:b/>
              </w:rPr>
            </w:pPr>
            <w:r w:rsidRPr="00BA61BA">
              <w:t xml:space="preserve">Yes </w:t>
            </w:r>
            <w:r>
              <w:sym w:font="Webdings" w:char="F063"/>
            </w:r>
            <w:r>
              <w:tab/>
              <w:t xml:space="preserve">No </w:t>
            </w:r>
            <w:r>
              <w:sym w:font="Webdings" w:char="F063"/>
            </w:r>
          </w:p>
        </w:tc>
      </w:tr>
      <w:tr w:rsidR="00AA4F1D" w:rsidRPr="00E638FC" w:rsidTr="00BB3861">
        <w:trPr>
          <w:trHeight w:val="510"/>
        </w:trPr>
        <w:tc>
          <w:tcPr>
            <w:tcW w:w="9464" w:type="dxa"/>
            <w:gridSpan w:val="2"/>
            <w:tcBorders>
              <w:bottom w:val="nil"/>
            </w:tcBorders>
            <w:vAlign w:val="center"/>
          </w:tcPr>
          <w:p w:rsidR="00AA4F1D" w:rsidRDefault="00AA4F1D" w:rsidP="00BB3861">
            <w:pPr>
              <w:spacing w:after="0"/>
              <w:rPr>
                <w:sz w:val="18"/>
                <w:szCs w:val="18"/>
              </w:rPr>
            </w:pPr>
            <w:r>
              <w:rPr>
                <w:b/>
              </w:rPr>
              <w:t>Who else has contributed to the completion of this indicator tool</w:t>
            </w:r>
            <w:r w:rsidRPr="006C0225">
              <w:rPr>
                <w:b/>
                <w:sz w:val="18"/>
                <w:szCs w:val="18"/>
              </w:rPr>
              <w:t xml:space="preserve">? 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child</w:t>
            </w:r>
            <w:proofErr w:type="gramEnd"/>
            <w:r w:rsidRPr="006C0225">
              <w:rPr>
                <w:sz w:val="18"/>
                <w:szCs w:val="18"/>
              </w:rPr>
              <w:t>, parent/</w:t>
            </w:r>
            <w:proofErr w:type="spellStart"/>
            <w:r w:rsidRPr="006C0225">
              <w:rPr>
                <w:sz w:val="18"/>
                <w:szCs w:val="18"/>
              </w:rPr>
              <w:t>carer</w:t>
            </w:r>
            <w:proofErr w:type="spellEnd"/>
            <w:r w:rsidRPr="006C0225">
              <w:rPr>
                <w:sz w:val="18"/>
                <w:szCs w:val="18"/>
              </w:rPr>
              <w:t>, school…</w:t>
            </w:r>
            <w:r>
              <w:rPr>
                <w:sz w:val="18"/>
                <w:szCs w:val="18"/>
              </w:rPr>
              <w:t>)</w:t>
            </w:r>
          </w:p>
          <w:p w:rsidR="00AA4F1D" w:rsidRPr="006C0225" w:rsidRDefault="00AA4F1D" w:rsidP="00BB3861">
            <w:pPr>
              <w:spacing w:after="0"/>
            </w:pPr>
          </w:p>
        </w:tc>
      </w:tr>
      <w:tr w:rsidR="00AA4F1D" w:rsidRPr="00E638FC" w:rsidTr="00BB3861">
        <w:trPr>
          <w:trHeight w:val="510"/>
        </w:trPr>
        <w:tc>
          <w:tcPr>
            <w:tcW w:w="9464" w:type="dxa"/>
            <w:gridSpan w:val="2"/>
            <w:tcBorders>
              <w:bottom w:val="nil"/>
            </w:tcBorders>
            <w:vAlign w:val="center"/>
          </w:tcPr>
          <w:p w:rsidR="00AA4F1D" w:rsidRPr="00E638FC" w:rsidRDefault="00AA4F1D" w:rsidP="00BB3861">
            <w:pPr>
              <w:spacing w:after="0"/>
            </w:pPr>
            <w:r w:rsidRPr="00A0503C">
              <w:rPr>
                <w:b/>
              </w:rPr>
              <w:t>Has the child made a disclosure</w:t>
            </w:r>
            <w:r>
              <w:rPr>
                <w:b/>
              </w:rPr>
              <w:t xml:space="preserve"> of exploitation (abuse)?</w:t>
            </w:r>
          </w:p>
        </w:tc>
      </w:tr>
      <w:tr w:rsidR="00AA4F1D" w:rsidRPr="00E638FC" w:rsidTr="00BB3861">
        <w:trPr>
          <w:trHeight w:val="510"/>
        </w:trPr>
        <w:tc>
          <w:tcPr>
            <w:tcW w:w="9464" w:type="dxa"/>
            <w:gridSpan w:val="2"/>
            <w:tcBorders>
              <w:top w:val="nil"/>
              <w:bottom w:val="nil"/>
            </w:tcBorders>
            <w:vAlign w:val="center"/>
          </w:tcPr>
          <w:p w:rsidR="00AA4F1D" w:rsidRPr="00A0503C" w:rsidRDefault="00AA4F1D" w:rsidP="00BB3861">
            <w:pPr>
              <w:tabs>
                <w:tab w:val="left" w:pos="2552"/>
              </w:tabs>
              <w:spacing w:after="0"/>
              <w:rPr>
                <w:b/>
              </w:rPr>
            </w:pPr>
            <w:r w:rsidRPr="00E638FC">
              <w:t>Current</w:t>
            </w:r>
            <w:r>
              <w:t xml:space="preserve">  </w:t>
            </w:r>
            <w:r>
              <w:sym w:font="Webdings" w:char="F063"/>
            </w:r>
            <w:r>
              <w:t xml:space="preserve">  </w:t>
            </w:r>
            <w:r w:rsidRPr="00BA61BA">
              <w:t xml:space="preserve">Yes </w:t>
            </w:r>
            <w:r>
              <w:sym w:font="Webdings" w:char="F063"/>
            </w:r>
            <w:r>
              <w:t xml:space="preserve">  No </w:t>
            </w:r>
            <w:r>
              <w:sym w:font="Webdings" w:char="F063"/>
            </w:r>
            <w:r w:rsidRPr="00E638FC">
              <w:t xml:space="preserve"> </w:t>
            </w:r>
            <w:r>
              <w:tab/>
            </w:r>
            <w:r w:rsidRPr="00E638FC">
              <w:t>If ‘Yes’ you must refer to Children’s Social Care</w:t>
            </w:r>
            <w:r>
              <w:t xml:space="preserve"> immediately</w:t>
            </w:r>
          </w:p>
        </w:tc>
      </w:tr>
      <w:tr w:rsidR="00AA4F1D" w:rsidRPr="00E638FC" w:rsidTr="00BB3861">
        <w:trPr>
          <w:trHeight w:val="510"/>
        </w:trPr>
        <w:tc>
          <w:tcPr>
            <w:tcW w:w="946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A4F1D" w:rsidRDefault="00AA4F1D" w:rsidP="00BB3861">
            <w:pPr>
              <w:tabs>
                <w:tab w:val="left" w:pos="2552"/>
              </w:tabs>
              <w:spacing w:after="0"/>
              <w:rPr>
                <w:b/>
              </w:rPr>
            </w:pPr>
            <w:r>
              <w:t xml:space="preserve">Historic  </w:t>
            </w:r>
            <w:r>
              <w:sym w:font="Webdings" w:char="F063"/>
            </w:r>
            <w:r>
              <w:t xml:space="preserve">  </w:t>
            </w:r>
            <w:r w:rsidRPr="00BA61BA">
              <w:t xml:space="preserve">Yes </w:t>
            </w:r>
            <w:r>
              <w:sym w:font="Webdings" w:char="F063"/>
            </w:r>
            <w:r>
              <w:t xml:space="preserve">  No </w:t>
            </w:r>
            <w:r>
              <w:sym w:font="Webdings" w:char="F063"/>
            </w:r>
            <w:r w:rsidRPr="00E638FC">
              <w:t xml:space="preserve"> </w:t>
            </w:r>
            <w:r>
              <w:tab/>
            </w:r>
            <w:r w:rsidRPr="00E638FC">
              <w:t>If ‘Yes’ you must refer to Children’s Social Care</w:t>
            </w:r>
            <w:r>
              <w:t xml:space="preserve"> to determine current risk</w:t>
            </w:r>
          </w:p>
        </w:tc>
      </w:tr>
      <w:tr w:rsidR="00AA4F1D" w:rsidRPr="00E638FC" w:rsidTr="00BB3861">
        <w:trPr>
          <w:trHeight w:val="510"/>
        </w:trPr>
        <w:tc>
          <w:tcPr>
            <w:tcW w:w="9464" w:type="dxa"/>
            <w:gridSpan w:val="2"/>
            <w:tcBorders>
              <w:bottom w:val="nil"/>
            </w:tcBorders>
            <w:vAlign w:val="center"/>
          </w:tcPr>
          <w:p w:rsidR="00AA4F1D" w:rsidRPr="00A0503C" w:rsidRDefault="00AA4F1D" w:rsidP="00BB3861">
            <w:pPr>
              <w:spacing w:after="0"/>
              <w:rPr>
                <w:b/>
              </w:rPr>
            </w:pPr>
            <w:r w:rsidRPr="00A0503C">
              <w:rPr>
                <w:b/>
              </w:rPr>
              <w:t>Are the people who may be grooming or exploiting the young person</w:t>
            </w:r>
            <w:r>
              <w:rPr>
                <w:b/>
              </w:rPr>
              <w:t>:</w:t>
            </w:r>
          </w:p>
        </w:tc>
      </w:tr>
      <w:tr w:rsidR="00AA4F1D" w:rsidRPr="00E638FC" w:rsidTr="00BB3861">
        <w:trPr>
          <w:trHeight w:val="510"/>
        </w:trPr>
        <w:tc>
          <w:tcPr>
            <w:tcW w:w="6204" w:type="dxa"/>
            <w:tcBorders>
              <w:top w:val="nil"/>
              <w:bottom w:val="nil"/>
              <w:right w:val="nil"/>
            </w:tcBorders>
            <w:vAlign w:val="center"/>
          </w:tcPr>
          <w:p w:rsidR="00AA4F1D" w:rsidRPr="00E638FC" w:rsidRDefault="00AA4F1D" w:rsidP="00BB3861">
            <w:pPr>
              <w:spacing w:after="0"/>
              <w:rPr>
                <w:vanish/>
              </w:rPr>
            </w:pPr>
            <w:r w:rsidRPr="00A0503C">
              <w:rPr>
                <w:b/>
              </w:rPr>
              <w:t>K</w:t>
            </w:r>
            <w:r>
              <w:rPr>
                <w:b/>
              </w:rPr>
              <w:t>nown to the child?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AA4F1D" w:rsidRPr="00E638FC" w:rsidRDefault="00AA4F1D" w:rsidP="00BB3861">
            <w:pPr>
              <w:spacing w:after="0"/>
              <w:rPr>
                <w:b/>
              </w:rPr>
            </w:pPr>
            <w:r w:rsidRPr="00BA61BA">
              <w:t xml:space="preserve">Yes </w:t>
            </w:r>
            <w:r>
              <w:sym w:font="Webdings" w:char="F063"/>
            </w:r>
            <w:r>
              <w:tab/>
              <w:t xml:space="preserve">No </w:t>
            </w:r>
            <w:r>
              <w:sym w:font="Webdings" w:char="F063"/>
            </w:r>
            <w:r>
              <w:t xml:space="preserve">    Unknown </w:t>
            </w:r>
            <w:r>
              <w:sym w:font="Webdings" w:char="F063"/>
            </w:r>
          </w:p>
        </w:tc>
      </w:tr>
      <w:tr w:rsidR="00AA4F1D" w:rsidRPr="00E638FC" w:rsidTr="00BB3861">
        <w:trPr>
          <w:trHeight w:val="510"/>
        </w:trPr>
        <w:tc>
          <w:tcPr>
            <w:tcW w:w="6204" w:type="dxa"/>
            <w:tcBorders>
              <w:top w:val="nil"/>
              <w:right w:val="nil"/>
            </w:tcBorders>
            <w:vAlign w:val="center"/>
          </w:tcPr>
          <w:p w:rsidR="00AA4F1D" w:rsidRPr="00E638FC" w:rsidRDefault="00AA4F1D" w:rsidP="00BB3861">
            <w:pPr>
              <w:spacing w:after="0"/>
              <w:rPr>
                <w:b/>
              </w:rPr>
            </w:pPr>
            <w:r>
              <w:rPr>
                <w:b/>
              </w:rPr>
              <w:t>A family member?</w:t>
            </w:r>
          </w:p>
        </w:tc>
        <w:tc>
          <w:tcPr>
            <w:tcW w:w="3260" w:type="dxa"/>
            <w:tcBorders>
              <w:top w:val="nil"/>
              <w:left w:val="nil"/>
            </w:tcBorders>
            <w:vAlign w:val="center"/>
          </w:tcPr>
          <w:p w:rsidR="00AA4F1D" w:rsidRPr="00E638FC" w:rsidRDefault="00AA4F1D" w:rsidP="00BB3861">
            <w:pPr>
              <w:spacing w:after="0"/>
              <w:rPr>
                <w:b/>
              </w:rPr>
            </w:pPr>
            <w:r w:rsidRPr="00BA61BA">
              <w:t xml:space="preserve">Yes </w:t>
            </w:r>
            <w:r>
              <w:sym w:font="Webdings" w:char="F063"/>
            </w:r>
            <w:r>
              <w:tab/>
              <w:t xml:space="preserve">No </w:t>
            </w:r>
            <w:r>
              <w:sym w:font="Webdings" w:char="F063"/>
            </w:r>
            <w:r>
              <w:t xml:space="preserve">    Unknown </w:t>
            </w:r>
            <w:r>
              <w:sym w:font="Webdings" w:char="F063"/>
            </w:r>
          </w:p>
        </w:tc>
      </w:tr>
      <w:tr w:rsidR="00AA4F1D" w:rsidRPr="00E638FC" w:rsidTr="00BB3861">
        <w:trPr>
          <w:trHeight w:val="595"/>
        </w:trPr>
        <w:tc>
          <w:tcPr>
            <w:tcW w:w="9464" w:type="dxa"/>
            <w:gridSpan w:val="2"/>
            <w:vAlign w:val="center"/>
          </w:tcPr>
          <w:p w:rsidR="00AA4F1D" w:rsidRDefault="00AA4F1D" w:rsidP="00BB3861">
            <w:pPr>
              <w:spacing w:after="0"/>
              <w:rPr>
                <w:b/>
              </w:rPr>
            </w:pPr>
            <w:r>
              <w:rPr>
                <w:b/>
              </w:rPr>
              <w:t>(if you answer Yes to either of the above questions please state who this person is)</w:t>
            </w:r>
          </w:p>
          <w:p w:rsidR="00AA4F1D" w:rsidRDefault="00AA4F1D" w:rsidP="00BB3861">
            <w:pPr>
              <w:spacing w:after="0"/>
            </w:pPr>
          </w:p>
          <w:p w:rsidR="00AA4F1D" w:rsidRPr="00BD6716" w:rsidRDefault="00AA4F1D" w:rsidP="00BB3861">
            <w:pPr>
              <w:spacing w:after="0"/>
            </w:pPr>
          </w:p>
        </w:tc>
      </w:tr>
      <w:tr w:rsidR="00AA4F1D" w:rsidRPr="00E638FC" w:rsidTr="00BB3861">
        <w:trPr>
          <w:trHeight w:val="680"/>
        </w:trPr>
        <w:tc>
          <w:tcPr>
            <w:tcW w:w="9464" w:type="dxa"/>
            <w:gridSpan w:val="2"/>
            <w:vAlign w:val="center"/>
          </w:tcPr>
          <w:p w:rsidR="00AA4F1D" w:rsidRDefault="00AA4F1D" w:rsidP="00BB3861">
            <w:pPr>
              <w:spacing w:after="0"/>
              <w:rPr>
                <w:b/>
              </w:rPr>
            </w:pPr>
            <w:r w:rsidRPr="00A0503C">
              <w:rPr>
                <w:b/>
              </w:rPr>
              <w:t>N</w:t>
            </w:r>
            <w:r>
              <w:rPr>
                <w:b/>
              </w:rPr>
              <w:t>ames of the child’s</w:t>
            </w:r>
            <w:r w:rsidRPr="00A0503C">
              <w:rPr>
                <w:b/>
              </w:rPr>
              <w:t xml:space="preserve"> friends</w:t>
            </w:r>
            <w:r>
              <w:rPr>
                <w:b/>
              </w:rPr>
              <w:t xml:space="preserve">/sibling/other who you think </w:t>
            </w:r>
            <w:r w:rsidRPr="00A0503C">
              <w:rPr>
                <w:b/>
              </w:rPr>
              <w:t>mi</w:t>
            </w:r>
            <w:r>
              <w:rPr>
                <w:b/>
              </w:rPr>
              <w:t>ght be affected by exploitation</w:t>
            </w:r>
            <w:r w:rsidRPr="00A0503C">
              <w:rPr>
                <w:b/>
              </w:rPr>
              <w:t xml:space="preserve"> also:</w:t>
            </w:r>
          </w:p>
          <w:p w:rsidR="00AA4F1D" w:rsidRDefault="00AA4F1D" w:rsidP="00BB3861">
            <w:pPr>
              <w:spacing w:after="0"/>
            </w:pPr>
          </w:p>
          <w:p w:rsidR="00AA4F1D" w:rsidRPr="00BD6716" w:rsidRDefault="00AA4F1D" w:rsidP="00BB3861">
            <w:pPr>
              <w:spacing w:after="0"/>
            </w:pPr>
          </w:p>
        </w:tc>
      </w:tr>
    </w:tbl>
    <w:p w:rsidR="00AA4F1D" w:rsidRPr="00392129" w:rsidRDefault="00AA4F1D" w:rsidP="00AA4F1D">
      <w:pPr>
        <w:rPr>
          <w:b/>
        </w:rPr>
      </w:pPr>
      <w:r>
        <w:rPr>
          <w:sz w:val="24"/>
          <w:szCs w:val="24"/>
        </w:rPr>
        <w:br w:type="page"/>
      </w:r>
      <w:r>
        <w:rPr>
          <w:b/>
          <w:sz w:val="28"/>
        </w:rPr>
        <w:lastRenderedPageBreak/>
        <w:t xml:space="preserve">Risk </w:t>
      </w:r>
      <w:r w:rsidRPr="00392129">
        <w:rPr>
          <w:b/>
          <w:sz w:val="28"/>
        </w:rPr>
        <w:t>Indicators</w:t>
      </w:r>
      <w:r w:rsidRPr="00392129">
        <w:rPr>
          <w:b/>
          <w:sz w:val="28"/>
        </w:rPr>
        <w:tab/>
      </w:r>
      <w:r w:rsidRPr="00392129">
        <w:rPr>
          <w:b/>
          <w:sz w:val="28"/>
        </w:rPr>
        <w:tab/>
      </w:r>
      <w:r w:rsidRPr="00392129">
        <w:rPr>
          <w:b/>
          <w:sz w:val="28"/>
        </w:rPr>
        <w:tab/>
      </w:r>
      <w:r w:rsidRPr="00392129">
        <w:rPr>
          <w:b/>
        </w:rPr>
        <w:tab/>
      </w:r>
      <w:r w:rsidRPr="00392129">
        <w:rPr>
          <w:b/>
        </w:rPr>
        <w:tab/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1134"/>
        <w:gridCol w:w="1277"/>
      </w:tblGrid>
      <w:tr w:rsidR="00AA4F1D" w:rsidRPr="00E638FC" w:rsidTr="00BB3861">
        <w:trPr>
          <w:trHeight w:val="352"/>
        </w:trPr>
        <w:tc>
          <w:tcPr>
            <w:tcW w:w="7479" w:type="dxa"/>
            <w:shd w:val="clear" w:color="auto" w:fill="CCFFFF"/>
            <w:vAlign w:val="center"/>
          </w:tcPr>
          <w:p w:rsidR="00AA4F1D" w:rsidRPr="00A22146" w:rsidRDefault="00AA4F1D" w:rsidP="00BB3861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b/>
                <w:sz w:val="24"/>
                <w:szCs w:val="24"/>
              </w:rPr>
            </w:pPr>
            <w:r w:rsidRPr="00A22146">
              <w:rPr>
                <w:b/>
                <w:sz w:val="24"/>
                <w:szCs w:val="24"/>
              </w:rPr>
              <w:t>Health Domain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1C79">
              <w:t xml:space="preserve"> Health to check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A4F1D" w:rsidRPr="004F5797" w:rsidRDefault="00AA4F1D" w:rsidP="00BB38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(Y) / </w:t>
            </w:r>
            <w:r w:rsidRPr="004F5797">
              <w:rPr>
                <w:b/>
                <w:sz w:val="20"/>
                <w:szCs w:val="20"/>
              </w:rPr>
              <w:t>No (N)</w:t>
            </w:r>
          </w:p>
        </w:tc>
        <w:tc>
          <w:tcPr>
            <w:tcW w:w="1277" w:type="dxa"/>
            <w:shd w:val="clear" w:color="auto" w:fill="CCFFFF"/>
            <w:vAlign w:val="center"/>
          </w:tcPr>
          <w:p w:rsidR="00AA4F1D" w:rsidRPr="004F5797" w:rsidRDefault="00AA4F1D" w:rsidP="00BB3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5797">
              <w:rPr>
                <w:b/>
                <w:sz w:val="20"/>
                <w:szCs w:val="20"/>
              </w:rPr>
              <w:t>Current (C)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4F5797">
              <w:rPr>
                <w:b/>
                <w:sz w:val="20"/>
                <w:szCs w:val="20"/>
              </w:rPr>
              <w:t>Previous (P)</w:t>
            </w:r>
          </w:p>
        </w:tc>
      </w:tr>
      <w:tr w:rsidR="00AA4F1D" w:rsidRPr="00E638FC" w:rsidTr="00BB3861"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 w:rsidRPr="00E638FC">
              <w:t xml:space="preserve">Physical injuries such as bruising suggestive of either physical or sexual assault 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>
              <w:t>S</w:t>
            </w:r>
            <w:r w:rsidRPr="00E638FC">
              <w:t xml:space="preserve">exually transmitted infection (STI), </w:t>
            </w:r>
            <w:r>
              <w:t xml:space="preserve">including </w:t>
            </w:r>
            <w:r w:rsidRPr="00E638FC">
              <w:t>recurring</w:t>
            </w:r>
            <w:r>
              <w:t xml:space="preserve"> </w:t>
            </w:r>
            <w:r w:rsidRPr="00E638FC">
              <w:t xml:space="preserve"> </w:t>
            </w:r>
            <w:r>
              <w:t xml:space="preserve">infections </w:t>
            </w:r>
            <w:r w:rsidRPr="00E638FC">
              <w:t>or multiple STI's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>
              <w:t>Pregnancy and / or seeking a termination/emergency contraception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595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</w:pPr>
            <w:r>
              <w:t xml:space="preserve">Accessing contraception outside of ‘normal’ amounts. 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>
              <w:t xml:space="preserve">Poor </w:t>
            </w:r>
            <w:r w:rsidRPr="00E638FC">
              <w:t>self-image</w:t>
            </w:r>
            <w:r>
              <w:t xml:space="preserve"> and low self-esteem</w:t>
            </w:r>
            <w:r w:rsidRPr="00E638FC">
              <w:t xml:space="preserve"> 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>
              <w:t xml:space="preserve">Self-harming 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>
              <w:t>Thoughts of or attempted suicide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c>
          <w:tcPr>
            <w:tcW w:w="7479" w:type="dxa"/>
            <w:vAlign w:val="center"/>
          </w:tcPr>
          <w:p w:rsidR="00AA4F1D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>
              <w:t>Eating disorder and /or weight gain/loss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 w:rsidRPr="00E638FC">
              <w:t>Evidence of misuse of drugs / alcoh</w:t>
            </w:r>
            <w:r>
              <w:t xml:space="preserve">ol, including associated health </w:t>
            </w:r>
            <w:r w:rsidRPr="00E638FC">
              <w:t>problems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>
              <w:t>Physical and/or learning disability or difficulty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1705"/>
        </w:trPr>
        <w:tc>
          <w:tcPr>
            <w:tcW w:w="9890" w:type="dxa"/>
            <w:gridSpan w:val="3"/>
          </w:tcPr>
          <w:p w:rsidR="00AA4F1D" w:rsidRDefault="00AA4F1D" w:rsidP="00BB3861">
            <w:pPr>
              <w:spacing w:after="0"/>
              <w:rPr>
                <w:b/>
              </w:rPr>
            </w:pPr>
            <w:r>
              <w:rPr>
                <w:b/>
              </w:rPr>
              <w:t xml:space="preserve">Health </w:t>
            </w:r>
            <w:r w:rsidRPr="00F56846">
              <w:rPr>
                <w:b/>
              </w:rPr>
              <w:t>Comments/Evidence/Description of ‘YES’ indicators</w:t>
            </w:r>
          </w:p>
          <w:p w:rsidR="00AA4F1D" w:rsidRDefault="00AA4F1D" w:rsidP="00BB386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E.g. Indicator 1.8</w:t>
            </w:r>
            <w:r w:rsidRPr="00F56846">
              <w:rPr>
                <w:i/>
              </w:rPr>
              <w:t xml:space="preserve"> – child/young person is attending substance misuse project and has disclosed heavy cannabis use</w:t>
            </w:r>
          </w:p>
          <w:p w:rsidR="00AA4F1D" w:rsidRDefault="00AA4F1D" w:rsidP="00BB3861"/>
          <w:p w:rsidR="00AA4F1D" w:rsidRPr="00E638FC" w:rsidRDefault="00AA4F1D" w:rsidP="00BB3861"/>
        </w:tc>
      </w:tr>
      <w:tr w:rsidR="00AA4F1D" w:rsidRPr="00E638FC" w:rsidTr="00BB3861">
        <w:tc>
          <w:tcPr>
            <w:tcW w:w="7479" w:type="dxa"/>
            <w:shd w:val="clear" w:color="auto" w:fill="CCFFFF"/>
            <w:vAlign w:val="center"/>
          </w:tcPr>
          <w:p w:rsidR="00AA4F1D" w:rsidRPr="00A22146" w:rsidRDefault="00AA4F1D" w:rsidP="00BB3861">
            <w:pPr>
              <w:numPr>
                <w:ilvl w:val="0"/>
                <w:numId w:val="2"/>
              </w:numPr>
              <w:spacing w:after="0" w:line="240" w:lineRule="auto"/>
              <w:ind w:left="567" w:hanging="567"/>
              <w:rPr>
                <w:b/>
                <w:sz w:val="24"/>
                <w:szCs w:val="24"/>
              </w:rPr>
            </w:pPr>
            <w:proofErr w:type="spellStart"/>
            <w:r w:rsidRPr="00A22146">
              <w:rPr>
                <w:b/>
                <w:sz w:val="24"/>
                <w:szCs w:val="24"/>
              </w:rPr>
              <w:t>Behaviour</w:t>
            </w:r>
            <w:proofErr w:type="spellEnd"/>
            <w:r w:rsidRPr="00A22146">
              <w:rPr>
                <w:b/>
                <w:sz w:val="24"/>
                <w:szCs w:val="24"/>
              </w:rPr>
              <w:t xml:space="preserve"> Domain</w:t>
            </w:r>
          </w:p>
        </w:tc>
        <w:tc>
          <w:tcPr>
            <w:tcW w:w="1134" w:type="dxa"/>
            <w:shd w:val="clear" w:color="auto" w:fill="CCFFFF"/>
          </w:tcPr>
          <w:p w:rsidR="00AA4F1D" w:rsidRPr="004F5797" w:rsidRDefault="00AA4F1D" w:rsidP="00BB38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(Y) / </w:t>
            </w:r>
            <w:r w:rsidRPr="004F5797">
              <w:rPr>
                <w:b/>
                <w:sz w:val="20"/>
                <w:szCs w:val="20"/>
              </w:rPr>
              <w:t>No (N)</w:t>
            </w:r>
          </w:p>
        </w:tc>
        <w:tc>
          <w:tcPr>
            <w:tcW w:w="1277" w:type="dxa"/>
            <w:shd w:val="clear" w:color="auto" w:fill="CCFFFF"/>
          </w:tcPr>
          <w:p w:rsidR="00AA4F1D" w:rsidRPr="004F5797" w:rsidRDefault="00AA4F1D" w:rsidP="00BB3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5797">
              <w:rPr>
                <w:b/>
                <w:sz w:val="20"/>
                <w:szCs w:val="20"/>
              </w:rPr>
              <w:t xml:space="preserve">Current (C) 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4F5797">
              <w:rPr>
                <w:b/>
                <w:sz w:val="20"/>
                <w:szCs w:val="20"/>
              </w:rPr>
              <w:t>Previous (P)</w:t>
            </w:r>
          </w:p>
        </w:tc>
      </w:tr>
      <w:tr w:rsidR="00AA4F1D" w:rsidRPr="00E638FC" w:rsidTr="00BB3861">
        <w:trPr>
          <w:trHeight w:val="595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/>
              <w:ind w:left="567" w:hanging="567"/>
            </w:pPr>
            <w:r>
              <w:t xml:space="preserve">Risk taking </w:t>
            </w:r>
            <w:proofErr w:type="spellStart"/>
            <w:r>
              <w:t>behaviour</w:t>
            </w:r>
            <w:proofErr w:type="spellEnd"/>
            <w:r>
              <w:t xml:space="preserve"> without </w:t>
            </w:r>
            <w:proofErr w:type="spellStart"/>
            <w:r>
              <w:t>recognising</w:t>
            </w:r>
            <w:proofErr w:type="spellEnd"/>
            <w:r>
              <w:t xml:space="preserve"> the impact or consequences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>
            <w:pPr>
              <w:spacing w:after="0"/>
            </w:pPr>
          </w:p>
        </w:tc>
        <w:tc>
          <w:tcPr>
            <w:tcW w:w="1277" w:type="dxa"/>
            <w:vAlign w:val="center"/>
          </w:tcPr>
          <w:p w:rsidR="00AA4F1D" w:rsidRPr="00E638FC" w:rsidRDefault="00AA4F1D" w:rsidP="00BB3861">
            <w:pPr>
              <w:spacing w:after="0"/>
            </w:pPr>
          </w:p>
        </w:tc>
      </w:tr>
      <w:tr w:rsidR="00AA4F1D" w:rsidRPr="00E638FC" w:rsidTr="00BB3861">
        <w:trPr>
          <w:trHeight w:val="595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/>
              <w:ind w:left="567" w:hanging="567"/>
            </w:pPr>
            <w:r w:rsidRPr="00E638FC">
              <w:t xml:space="preserve">Truancy / </w:t>
            </w:r>
            <w:r>
              <w:t xml:space="preserve">at risk of exclusion / missing education / on reduced timetable or considerable change in performance at school 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>
            <w:pPr>
              <w:spacing w:after="0"/>
            </w:pPr>
          </w:p>
        </w:tc>
        <w:tc>
          <w:tcPr>
            <w:tcW w:w="1277" w:type="dxa"/>
            <w:vAlign w:val="center"/>
          </w:tcPr>
          <w:p w:rsidR="00AA4F1D" w:rsidRPr="00E638FC" w:rsidRDefault="00AA4F1D" w:rsidP="00BB3861">
            <w:pPr>
              <w:spacing w:after="0"/>
            </w:pPr>
          </w:p>
        </w:tc>
      </w:tr>
      <w:tr w:rsidR="00AA4F1D" w:rsidRPr="00E638FC" w:rsidTr="00BB3861">
        <w:trPr>
          <w:trHeight w:val="595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180"/>
              </w:tabs>
              <w:spacing w:after="0"/>
              <w:ind w:left="567" w:hanging="567"/>
            </w:pPr>
            <w:r w:rsidRPr="00E638FC">
              <w:t xml:space="preserve">Volatile </w:t>
            </w:r>
            <w:proofErr w:type="spellStart"/>
            <w:r w:rsidRPr="00E638FC">
              <w:t>behaviour</w:t>
            </w:r>
            <w:proofErr w:type="spellEnd"/>
            <w:r w:rsidRPr="00E638FC">
              <w:t xml:space="preserve"> exhibiting extreme array of mood swings or abusive language which is unusual for the child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>
            <w:pPr>
              <w:spacing w:after="0"/>
            </w:pPr>
          </w:p>
        </w:tc>
        <w:tc>
          <w:tcPr>
            <w:tcW w:w="1277" w:type="dxa"/>
            <w:vAlign w:val="center"/>
          </w:tcPr>
          <w:p w:rsidR="00AA4F1D" w:rsidRPr="00E638FC" w:rsidRDefault="00AA4F1D" w:rsidP="00BB3861">
            <w:pPr>
              <w:spacing w:after="0"/>
            </w:pPr>
          </w:p>
        </w:tc>
      </w:tr>
      <w:tr w:rsidR="00AA4F1D" w:rsidRPr="00E638FC" w:rsidTr="00BB3861">
        <w:trPr>
          <w:trHeight w:val="595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0"/>
              </w:tabs>
              <w:spacing w:after="0"/>
              <w:ind w:left="567" w:hanging="567"/>
            </w:pPr>
            <w:r>
              <w:t xml:space="preserve">Aggressive or violent </w:t>
            </w:r>
            <w:r w:rsidRPr="00E638FC">
              <w:t xml:space="preserve">including to </w:t>
            </w:r>
            <w:r>
              <w:t xml:space="preserve">animals, </w:t>
            </w:r>
            <w:r w:rsidRPr="00E638FC">
              <w:t>parents, siblings, teachers or peers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>
            <w:pPr>
              <w:spacing w:after="0"/>
            </w:pPr>
          </w:p>
        </w:tc>
        <w:tc>
          <w:tcPr>
            <w:tcW w:w="1277" w:type="dxa"/>
            <w:vAlign w:val="center"/>
          </w:tcPr>
          <w:p w:rsidR="00AA4F1D" w:rsidRPr="00E638FC" w:rsidRDefault="00AA4F1D" w:rsidP="00BB3861">
            <w:pPr>
              <w:spacing w:after="0"/>
            </w:pPr>
          </w:p>
        </w:tc>
      </w:tr>
      <w:tr w:rsidR="00AA4F1D" w:rsidRPr="00E638FC" w:rsidTr="00BB3861">
        <w:trPr>
          <w:trHeight w:val="595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0"/>
              </w:tabs>
              <w:spacing w:after="0"/>
              <w:ind w:left="567" w:hanging="567"/>
            </w:pPr>
            <w:r w:rsidRPr="00E638FC">
              <w:t>Becoming angry, hostile if any suspicions or concerns about their activities are expressed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>
            <w:pPr>
              <w:spacing w:after="0"/>
            </w:pPr>
          </w:p>
        </w:tc>
        <w:tc>
          <w:tcPr>
            <w:tcW w:w="1277" w:type="dxa"/>
            <w:vAlign w:val="center"/>
          </w:tcPr>
          <w:p w:rsidR="00AA4F1D" w:rsidRPr="00E638FC" w:rsidRDefault="00AA4F1D" w:rsidP="00BB3861">
            <w:pPr>
              <w:spacing w:after="0"/>
            </w:pPr>
          </w:p>
        </w:tc>
      </w:tr>
      <w:tr w:rsidR="00AA4F1D" w:rsidRPr="00E638FC" w:rsidTr="00BB3861">
        <w:trPr>
          <w:trHeight w:val="595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0"/>
              </w:tabs>
              <w:spacing w:after="0"/>
              <w:ind w:left="567" w:hanging="567"/>
            </w:pPr>
            <w:r w:rsidRPr="00E638FC">
              <w:t>Detachment from age-appropriate activities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>
            <w:pPr>
              <w:spacing w:after="0"/>
            </w:pPr>
          </w:p>
        </w:tc>
        <w:tc>
          <w:tcPr>
            <w:tcW w:w="1277" w:type="dxa"/>
            <w:vAlign w:val="center"/>
          </w:tcPr>
          <w:p w:rsidR="00AA4F1D" w:rsidRPr="00E638FC" w:rsidRDefault="00AA4F1D" w:rsidP="00BB3861">
            <w:pPr>
              <w:spacing w:after="0"/>
            </w:pPr>
          </w:p>
        </w:tc>
      </w:tr>
      <w:tr w:rsidR="00AA4F1D" w:rsidRPr="00E638FC" w:rsidTr="00BB3861">
        <w:trPr>
          <w:trHeight w:val="595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0"/>
              </w:tabs>
              <w:spacing w:after="0"/>
              <w:ind w:left="567" w:hanging="567"/>
            </w:pPr>
            <w:r w:rsidRPr="00E638FC">
              <w:t xml:space="preserve">Secretive </w:t>
            </w:r>
            <w:proofErr w:type="spellStart"/>
            <w:r>
              <w:t>behaviour</w:t>
            </w:r>
            <w:proofErr w:type="spellEnd"/>
          </w:p>
        </w:tc>
        <w:tc>
          <w:tcPr>
            <w:tcW w:w="1134" w:type="dxa"/>
            <w:vAlign w:val="center"/>
          </w:tcPr>
          <w:p w:rsidR="00AA4F1D" w:rsidRPr="00E638FC" w:rsidRDefault="00AA4F1D" w:rsidP="00BB3861">
            <w:pPr>
              <w:spacing w:after="0"/>
            </w:pPr>
          </w:p>
        </w:tc>
        <w:tc>
          <w:tcPr>
            <w:tcW w:w="1277" w:type="dxa"/>
            <w:vAlign w:val="center"/>
          </w:tcPr>
          <w:p w:rsidR="00AA4F1D" w:rsidRPr="00E638FC" w:rsidRDefault="00AA4F1D" w:rsidP="00BB3861">
            <w:pPr>
              <w:spacing w:after="0"/>
            </w:pPr>
          </w:p>
        </w:tc>
      </w:tr>
      <w:tr w:rsidR="00AA4F1D" w:rsidRPr="00E638FC" w:rsidTr="00BB3861">
        <w:trPr>
          <w:trHeight w:val="595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0"/>
                <w:tab w:val="left" w:pos="567"/>
              </w:tabs>
              <w:spacing w:after="0" w:line="240" w:lineRule="auto"/>
              <w:ind w:left="567" w:hanging="567"/>
            </w:pPr>
            <w:r w:rsidRPr="00E638FC">
              <w:t xml:space="preserve">Change in appearance </w:t>
            </w:r>
            <w:r>
              <w:t xml:space="preserve">(not </w:t>
            </w:r>
            <w:r w:rsidRPr="00E638FC">
              <w:t xml:space="preserve">including </w:t>
            </w:r>
            <w:r>
              <w:t>weight changes)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>
            <w:pPr>
              <w:spacing w:after="0"/>
            </w:pPr>
          </w:p>
        </w:tc>
        <w:tc>
          <w:tcPr>
            <w:tcW w:w="1277" w:type="dxa"/>
            <w:vAlign w:val="center"/>
          </w:tcPr>
          <w:p w:rsidR="00AA4F1D" w:rsidRPr="00E638FC" w:rsidRDefault="00AA4F1D" w:rsidP="00BB3861">
            <w:pPr>
              <w:spacing w:after="0"/>
            </w:pPr>
          </w:p>
        </w:tc>
      </w:tr>
      <w:tr w:rsidR="00AA4F1D" w:rsidRPr="00E638FC" w:rsidTr="00BB3861">
        <w:trPr>
          <w:trHeight w:val="595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567" w:hanging="567"/>
            </w:pPr>
            <w:r>
              <w:lastRenderedPageBreak/>
              <w:t xml:space="preserve">    </w:t>
            </w:r>
            <w:r w:rsidRPr="00E638FC">
              <w:t xml:space="preserve">Young offender or anti-social </w:t>
            </w:r>
            <w:proofErr w:type="spellStart"/>
            <w:r w:rsidRPr="00E638FC">
              <w:t>behaviour</w:t>
            </w:r>
            <w:proofErr w:type="spellEnd"/>
            <w:r>
              <w:t xml:space="preserve"> including petty crime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>
            <w:pPr>
              <w:spacing w:after="0"/>
            </w:pPr>
          </w:p>
        </w:tc>
        <w:tc>
          <w:tcPr>
            <w:tcW w:w="1277" w:type="dxa"/>
            <w:vAlign w:val="center"/>
          </w:tcPr>
          <w:p w:rsidR="00AA4F1D" w:rsidRPr="00E638FC" w:rsidRDefault="00AA4F1D" w:rsidP="00BB3861">
            <w:pPr>
              <w:spacing w:after="0"/>
            </w:pPr>
          </w:p>
        </w:tc>
      </w:tr>
      <w:tr w:rsidR="00AA4F1D" w:rsidRPr="00E638FC" w:rsidTr="00BB3861">
        <w:trPr>
          <w:trHeight w:val="595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0"/>
                <w:tab w:val="left" w:pos="360"/>
              </w:tabs>
              <w:spacing w:after="0" w:line="240" w:lineRule="auto"/>
              <w:ind w:left="567" w:hanging="567"/>
            </w:pPr>
            <w:r>
              <w:t>Changes in relationships with families or</w:t>
            </w:r>
            <w:r w:rsidRPr="00E638FC">
              <w:t xml:space="preserve"> family members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>
            <w:pPr>
              <w:spacing w:after="0"/>
            </w:pPr>
          </w:p>
        </w:tc>
        <w:tc>
          <w:tcPr>
            <w:tcW w:w="1277" w:type="dxa"/>
            <w:vAlign w:val="center"/>
          </w:tcPr>
          <w:p w:rsidR="00AA4F1D" w:rsidRPr="00E638FC" w:rsidRDefault="00AA4F1D" w:rsidP="00BB3861">
            <w:pPr>
              <w:spacing w:after="0"/>
            </w:pPr>
          </w:p>
        </w:tc>
      </w:tr>
      <w:tr w:rsidR="00AA4F1D" w:rsidRPr="00E638FC" w:rsidTr="00BB3861">
        <w:trPr>
          <w:trHeight w:val="1976"/>
        </w:trPr>
        <w:tc>
          <w:tcPr>
            <w:tcW w:w="9890" w:type="dxa"/>
            <w:gridSpan w:val="3"/>
          </w:tcPr>
          <w:p w:rsidR="00AA4F1D" w:rsidRDefault="00AA4F1D" w:rsidP="00BB3861">
            <w:pPr>
              <w:rPr>
                <w:b/>
              </w:rPr>
            </w:pPr>
            <w:proofErr w:type="spellStart"/>
            <w:r>
              <w:rPr>
                <w:b/>
              </w:rPr>
              <w:t>Behaviour</w:t>
            </w:r>
            <w:proofErr w:type="spellEnd"/>
            <w:r>
              <w:rPr>
                <w:b/>
              </w:rPr>
              <w:t xml:space="preserve"> </w:t>
            </w:r>
            <w:r w:rsidRPr="00F56846">
              <w:rPr>
                <w:b/>
              </w:rPr>
              <w:t>Comments/Evidence/Description of ‘YES’ indicators</w:t>
            </w:r>
          </w:p>
          <w:p w:rsidR="00AA4F1D" w:rsidRDefault="00AA4F1D" w:rsidP="00BB3861"/>
          <w:p w:rsidR="00AA4F1D" w:rsidRDefault="00AA4F1D" w:rsidP="00BB3861"/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shd w:val="clear" w:color="auto" w:fill="CCFFFF"/>
            <w:vAlign w:val="center"/>
          </w:tcPr>
          <w:p w:rsidR="00AA4F1D" w:rsidRPr="00A22146" w:rsidRDefault="00AA4F1D" w:rsidP="00BB3861">
            <w:pPr>
              <w:numPr>
                <w:ilvl w:val="0"/>
                <w:numId w:val="2"/>
              </w:numPr>
              <w:spacing w:after="0" w:line="240" w:lineRule="auto"/>
              <w:ind w:left="567" w:hanging="567"/>
              <w:rPr>
                <w:b/>
                <w:sz w:val="24"/>
                <w:szCs w:val="24"/>
              </w:rPr>
            </w:pPr>
            <w:r w:rsidRPr="00A22146">
              <w:rPr>
                <w:b/>
                <w:sz w:val="24"/>
                <w:szCs w:val="24"/>
              </w:rPr>
              <w:t>Grooming Domain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A4F1D" w:rsidRPr="004F5797" w:rsidRDefault="00AA4F1D" w:rsidP="00BB38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(Y) / </w:t>
            </w:r>
            <w:r w:rsidRPr="004F5797">
              <w:rPr>
                <w:b/>
                <w:sz w:val="20"/>
                <w:szCs w:val="20"/>
              </w:rPr>
              <w:t>No (N)</w:t>
            </w:r>
          </w:p>
        </w:tc>
        <w:tc>
          <w:tcPr>
            <w:tcW w:w="1277" w:type="dxa"/>
            <w:shd w:val="clear" w:color="auto" w:fill="CCFFFF"/>
            <w:vAlign w:val="center"/>
          </w:tcPr>
          <w:p w:rsidR="00AA4F1D" w:rsidRPr="004F5797" w:rsidRDefault="00AA4F1D" w:rsidP="00BB3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5797">
              <w:rPr>
                <w:b/>
                <w:sz w:val="20"/>
                <w:szCs w:val="20"/>
              </w:rPr>
              <w:t xml:space="preserve">Current (C) 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4F5797">
              <w:rPr>
                <w:b/>
                <w:sz w:val="20"/>
                <w:szCs w:val="20"/>
              </w:rPr>
              <w:t>Previous (P)</w:t>
            </w:r>
          </w:p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</w:pPr>
            <w:r w:rsidRPr="00E638FC">
              <w:t>Entering or leaving vehicles driven by unknown adults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</w:pPr>
            <w:r w:rsidRPr="00E638FC">
              <w:t xml:space="preserve">Excessive use of mobile phones including receiving calls late at night 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</w:pPr>
            <w:r>
              <w:t>Possession of a second mobile phone or sim card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</w:pPr>
            <w:r>
              <w:t>E</w:t>
            </w:r>
            <w:r w:rsidRPr="00E638FC">
              <w:t xml:space="preserve">xposing </w:t>
            </w:r>
            <w:r>
              <w:t>or r</w:t>
            </w:r>
            <w:r w:rsidRPr="00E638FC">
              <w:t>ecruiting othe</w:t>
            </w:r>
            <w:r>
              <w:t xml:space="preserve">r children into </w:t>
            </w:r>
            <w:r w:rsidRPr="00E638FC">
              <w:t>exploitative situations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</w:pPr>
            <w:r>
              <w:t>S</w:t>
            </w:r>
            <w:r w:rsidRPr="00E638FC">
              <w:t>een in</w:t>
            </w:r>
            <w:r>
              <w:t xml:space="preserve"> adult</w:t>
            </w:r>
            <w:r w:rsidRPr="00E638FC">
              <w:t xml:space="preserve"> places </w:t>
            </w:r>
            <w:r>
              <w:t>(i.e. pubs and clubs) or venues known to be used for</w:t>
            </w:r>
            <w:r w:rsidRPr="00E638FC">
              <w:t xml:space="preserve"> exploitation</w:t>
            </w:r>
            <w:r>
              <w:t xml:space="preserve"> or criminal activity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</w:pPr>
            <w:r w:rsidRPr="00E638FC">
              <w:t>Unexplained relationships with older adults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</w:pPr>
            <w:r w:rsidRPr="00E638FC">
              <w:t>Ass</w:t>
            </w:r>
            <w:r>
              <w:t>ociating with other children</w:t>
            </w:r>
            <w:r w:rsidRPr="00E638FC">
              <w:t xml:space="preserve"> wh</w:t>
            </w:r>
            <w:r>
              <w:t xml:space="preserve">o are known to be </w:t>
            </w:r>
            <w:r w:rsidRPr="00E638FC">
              <w:t>exploited, including in school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</w:pPr>
            <w:r w:rsidRPr="00E638FC">
              <w:t>Sexual relationship with a significantly older person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</w:pPr>
            <w:r>
              <w:t>Disclosure of sexual /physical assault followed by withdrawal of allegation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</w:pPr>
            <w:r w:rsidRPr="00E638FC">
              <w:t>Phone call, texts or letters from unknown adults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</w:pPr>
            <w:r w:rsidRPr="00E638FC">
              <w:t>Mobile phone being answered by unknown adult</w:t>
            </w:r>
            <w:r>
              <w:t xml:space="preserve"> / person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</w:pPr>
            <w:r w:rsidRPr="00E638FC">
              <w:t>Inappropriate use of the Internet and forming relationships, particularly with adults</w:t>
            </w:r>
            <w:r>
              <w:t xml:space="preserve"> (they may appear to be peers)</w:t>
            </w:r>
            <w:r w:rsidRPr="00E638FC">
              <w:t xml:space="preserve">, via the Internet. 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</w:pPr>
            <w:r>
              <w:t>S</w:t>
            </w:r>
            <w:r w:rsidRPr="00E638FC">
              <w:t xml:space="preserve">ocial activities with no plausible explanation of the source of necessary funding 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</w:pPr>
            <w:r w:rsidRPr="00E638FC">
              <w:t>Having keys to premises other than those they should have</w:t>
            </w:r>
            <w:r>
              <w:t xml:space="preserve"> including hotel key cards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</w:pPr>
            <w:r w:rsidRPr="00E638FC">
              <w:t>Possession of money</w:t>
            </w:r>
            <w:r>
              <w:t>, clothes, accommodation or other expensive items</w:t>
            </w:r>
            <w:r w:rsidRPr="00E638FC">
              <w:t xml:space="preserve"> with no plausible explanation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</w:pPr>
            <w:r w:rsidRPr="00E638FC">
              <w:t>Adults loitering outside the c</w:t>
            </w:r>
            <w:r>
              <w:t>hild’</w:t>
            </w:r>
            <w:r w:rsidRPr="00E638FC">
              <w:t>s usual place of residence or school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</w:pPr>
            <w:r w:rsidRPr="00E638FC">
              <w:t>Persistently missing</w:t>
            </w:r>
            <w:r>
              <w:t xml:space="preserve"> from home or placement for different periods</w:t>
            </w:r>
            <w:r w:rsidRPr="00E638FC">
              <w:t xml:space="preserve">, </w:t>
            </w:r>
            <w:r>
              <w:t>including</w:t>
            </w:r>
            <w:r w:rsidRPr="00E638FC">
              <w:t xml:space="preserve"> overnight or returning late 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</w:pPr>
            <w:r w:rsidRPr="00E638FC">
              <w:t>Retur</w:t>
            </w:r>
            <w:r>
              <w:t>ning after having been missing and being secretive about where they have been and who they were with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</w:pPr>
            <w:r w:rsidRPr="00E638FC">
              <w:t>Returning after having been missing looking dirty, disheveled, tired, hungry, thirsty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</w:pPr>
            <w:r>
              <w:lastRenderedPageBreak/>
              <w:t xml:space="preserve">Abduction or false imprisonment 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</w:pPr>
            <w:r>
              <w:t>Coerced into sexual activity</w:t>
            </w:r>
            <w:r w:rsidRPr="00E638FC">
              <w:t xml:space="preserve"> 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567"/>
              </w:tabs>
              <w:spacing w:after="0" w:line="240" w:lineRule="auto"/>
              <w:ind w:left="567" w:hanging="567"/>
            </w:pPr>
            <w:r w:rsidRPr="00E638FC">
              <w:t>New contacts with people outside of town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1763"/>
        </w:trPr>
        <w:tc>
          <w:tcPr>
            <w:tcW w:w="9890" w:type="dxa"/>
            <w:gridSpan w:val="3"/>
          </w:tcPr>
          <w:p w:rsidR="00AA4F1D" w:rsidRDefault="00AA4F1D" w:rsidP="00BB3861">
            <w:pPr>
              <w:rPr>
                <w:b/>
              </w:rPr>
            </w:pPr>
            <w:r>
              <w:rPr>
                <w:b/>
              </w:rPr>
              <w:t xml:space="preserve">Grooming </w:t>
            </w:r>
            <w:r w:rsidRPr="00F56846">
              <w:rPr>
                <w:b/>
              </w:rPr>
              <w:t>Comments/Evidence/Description of ‘YES’ indicators</w:t>
            </w:r>
          </w:p>
          <w:p w:rsidR="00AA4F1D" w:rsidRDefault="00AA4F1D" w:rsidP="00BB3861"/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shd w:val="clear" w:color="auto" w:fill="CCFFFF"/>
            <w:vAlign w:val="center"/>
          </w:tcPr>
          <w:p w:rsidR="00AA4F1D" w:rsidRPr="00A22146" w:rsidRDefault="00AA4F1D" w:rsidP="00BB3861">
            <w:pPr>
              <w:numPr>
                <w:ilvl w:val="0"/>
                <w:numId w:val="2"/>
              </w:numPr>
              <w:spacing w:after="0" w:line="240" w:lineRule="auto"/>
              <w:ind w:left="567" w:hanging="567"/>
              <w:rPr>
                <w:b/>
                <w:sz w:val="24"/>
                <w:szCs w:val="24"/>
              </w:rPr>
            </w:pPr>
            <w:r w:rsidRPr="00A22146">
              <w:rPr>
                <w:b/>
                <w:sz w:val="24"/>
                <w:szCs w:val="24"/>
              </w:rPr>
              <w:t>Family and Social Domain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A4F1D" w:rsidRPr="004F5797" w:rsidRDefault="00AA4F1D" w:rsidP="00BB38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(Y) / </w:t>
            </w:r>
            <w:r w:rsidRPr="004F5797">
              <w:rPr>
                <w:b/>
                <w:sz w:val="20"/>
                <w:szCs w:val="20"/>
              </w:rPr>
              <w:t>No (N)</w:t>
            </w:r>
          </w:p>
        </w:tc>
        <w:tc>
          <w:tcPr>
            <w:tcW w:w="1277" w:type="dxa"/>
            <w:shd w:val="clear" w:color="auto" w:fill="CCFFFF"/>
            <w:vAlign w:val="center"/>
          </w:tcPr>
          <w:p w:rsidR="00AA4F1D" w:rsidRPr="004F5797" w:rsidRDefault="00AA4F1D" w:rsidP="00BB3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5797">
              <w:rPr>
                <w:b/>
                <w:sz w:val="20"/>
                <w:szCs w:val="20"/>
              </w:rPr>
              <w:t xml:space="preserve">Current (C) 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4F5797">
              <w:rPr>
                <w:b/>
                <w:sz w:val="20"/>
                <w:szCs w:val="20"/>
              </w:rPr>
              <w:t>Previous (P)</w:t>
            </w:r>
          </w:p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 w:rsidRPr="00E638FC">
              <w:t>A family member or known associate working in the adult sex trade</w:t>
            </w:r>
            <w:r>
              <w:t xml:space="preserve"> or criminal/drug activity</w:t>
            </w:r>
          </w:p>
        </w:tc>
        <w:tc>
          <w:tcPr>
            <w:tcW w:w="1134" w:type="dxa"/>
          </w:tcPr>
          <w:p w:rsidR="00AA4F1D" w:rsidRPr="00E638FC" w:rsidRDefault="00AA4F1D" w:rsidP="00BB3861"/>
        </w:tc>
        <w:tc>
          <w:tcPr>
            <w:tcW w:w="1277" w:type="dxa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 w:rsidRPr="00E638FC">
              <w:t>History of physical, sexual and / or emotional abuse; neglect</w:t>
            </w:r>
          </w:p>
        </w:tc>
        <w:tc>
          <w:tcPr>
            <w:tcW w:w="1134" w:type="dxa"/>
          </w:tcPr>
          <w:p w:rsidR="00AA4F1D" w:rsidRPr="00E638FC" w:rsidRDefault="00AA4F1D" w:rsidP="00BB3861"/>
        </w:tc>
        <w:tc>
          <w:tcPr>
            <w:tcW w:w="1277" w:type="dxa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 w:rsidRPr="00E638FC">
              <w:t>Witness to domestic violence/abuse at home</w:t>
            </w:r>
          </w:p>
        </w:tc>
        <w:tc>
          <w:tcPr>
            <w:tcW w:w="1134" w:type="dxa"/>
          </w:tcPr>
          <w:p w:rsidR="00AA4F1D" w:rsidRPr="00E638FC" w:rsidRDefault="00AA4F1D" w:rsidP="00BB3861"/>
        </w:tc>
        <w:tc>
          <w:tcPr>
            <w:tcW w:w="1277" w:type="dxa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 w:rsidRPr="00E638FC">
              <w:t>Parental difficulties; drug and alcohol misuse, mental health problems, physical or learning d</w:t>
            </w:r>
            <w:r>
              <w:t>ifficulty. Child</w:t>
            </w:r>
            <w:r w:rsidRPr="00E638FC">
              <w:t xml:space="preserve"> is a young </w:t>
            </w:r>
            <w:proofErr w:type="spellStart"/>
            <w:r w:rsidRPr="00E638FC">
              <w:t>carer</w:t>
            </w:r>
            <w:proofErr w:type="spellEnd"/>
            <w:r w:rsidRPr="00E638FC">
              <w:t>.</w:t>
            </w:r>
          </w:p>
        </w:tc>
        <w:tc>
          <w:tcPr>
            <w:tcW w:w="1134" w:type="dxa"/>
          </w:tcPr>
          <w:p w:rsidR="00AA4F1D" w:rsidRPr="00E638FC" w:rsidRDefault="00AA4F1D" w:rsidP="00BB3861"/>
        </w:tc>
        <w:tc>
          <w:tcPr>
            <w:tcW w:w="1277" w:type="dxa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 w:rsidRPr="00E638FC">
              <w:t>Pattern of street homelessness or sofa surfing</w:t>
            </w:r>
          </w:p>
        </w:tc>
        <w:tc>
          <w:tcPr>
            <w:tcW w:w="1134" w:type="dxa"/>
          </w:tcPr>
          <w:p w:rsidR="00AA4F1D" w:rsidRPr="00E638FC" w:rsidRDefault="00AA4F1D" w:rsidP="00BB3861"/>
        </w:tc>
        <w:tc>
          <w:tcPr>
            <w:tcW w:w="1277" w:type="dxa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 w:rsidRPr="00E638FC">
              <w:t>Living in hostel, B &amp; B or Foyer accommodation</w:t>
            </w:r>
          </w:p>
        </w:tc>
        <w:tc>
          <w:tcPr>
            <w:tcW w:w="1134" w:type="dxa"/>
          </w:tcPr>
          <w:p w:rsidR="00AA4F1D" w:rsidRPr="00E638FC" w:rsidRDefault="00AA4F1D" w:rsidP="00BB3861"/>
        </w:tc>
        <w:tc>
          <w:tcPr>
            <w:tcW w:w="1277" w:type="dxa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 w:rsidRPr="00E638FC">
              <w:t>Conflict at home around boundaries, including staying out late.</w:t>
            </w:r>
          </w:p>
        </w:tc>
        <w:tc>
          <w:tcPr>
            <w:tcW w:w="1134" w:type="dxa"/>
          </w:tcPr>
          <w:p w:rsidR="00AA4F1D" w:rsidRPr="00E638FC" w:rsidRDefault="00AA4F1D" w:rsidP="00BB3861"/>
        </w:tc>
        <w:tc>
          <w:tcPr>
            <w:tcW w:w="1277" w:type="dxa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 w:rsidRPr="00E638FC">
              <w:t xml:space="preserve">Living in a gang affected </w:t>
            </w:r>
            <w:proofErr w:type="spellStart"/>
            <w:r w:rsidRPr="00E638FC">
              <w:t>neighbourhood</w:t>
            </w:r>
            <w:proofErr w:type="spellEnd"/>
          </w:p>
        </w:tc>
        <w:tc>
          <w:tcPr>
            <w:tcW w:w="1134" w:type="dxa"/>
          </w:tcPr>
          <w:p w:rsidR="00AA4F1D" w:rsidRPr="00E638FC" w:rsidRDefault="00AA4F1D" w:rsidP="00BB3861"/>
        </w:tc>
        <w:tc>
          <w:tcPr>
            <w:tcW w:w="1277" w:type="dxa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 w:rsidRPr="00E638FC">
              <w:t>Recent</w:t>
            </w:r>
            <w:r>
              <w:t xml:space="preserve"> bereavement, </w:t>
            </w:r>
            <w:r w:rsidRPr="00E638FC">
              <w:t>loss</w:t>
            </w:r>
            <w:r>
              <w:t xml:space="preserve">, family separation and/or family breakdown.  </w:t>
            </w:r>
          </w:p>
        </w:tc>
        <w:tc>
          <w:tcPr>
            <w:tcW w:w="1134" w:type="dxa"/>
          </w:tcPr>
          <w:p w:rsidR="00AA4F1D" w:rsidRPr="00E638FC" w:rsidRDefault="00AA4F1D" w:rsidP="00BB3861"/>
        </w:tc>
        <w:tc>
          <w:tcPr>
            <w:tcW w:w="1277" w:type="dxa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>
              <w:t>Are parents protective?</w:t>
            </w:r>
          </w:p>
        </w:tc>
        <w:tc>
          <w:tcPr>
            <w:tcW w:w="1134" w:type="dxa"/>
          </w:tcPr>
          <w:p w:rsidR="00AA4F1D" w:rsidRPr="00E638FC" w:rsidRDefault="00AA4F1D" w:rsidP="00BB3861"/>
        </w:tc>
        <w:tc>
          <w:tcPr>
            <w:tcW w:w="1277" w:type="dxa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360"/>
              </w:tabs>
              <w:spacing w:after="0" w:line="240" w:lineRule="auto"/>
              <w:ind w:left="567" w:hanging="567"/>
            </w:pPr>
            <w:r w:rsidRPr="00E638FC">
              <w:t xml:space="preserve">Gang association either through relatives, peers or intimate relationships </w:t>
            </w:r>
          </w:p>
        </w:tc>
        <w:tc>
          <w:tcPr>
            <w:tcW w:w="1134" w:type="dxa"/>
          </w:tcPr>
          <w:p w:rsidR="00AA4F1D" w:rsidRPr="00E638FC" w:rsidRDefault="00AA4F1D" w:rsidP="00BB3861"/>
        </w:tc>
        <w:tc>
          <w:tcPr>
            <w:tcW w:w="1277" w:type="dxa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360"/>
              </w:tabs>
              <w:spacing w:after="0" w:line="240" w:lineRule="auto"/>
              <w:ind w:left="567" w:hanging="567"/>
            </w:pPr>
            <w:r>
              <w:t>Intelligence to suggest that they carry weapons</w:t>
            </w:r>
          </w:p>
        </w:tc>
        <w:tc>
          <w:tcPr>
            <w:tcW w:w="1134" w:type="dxa"/>
          </w:tcPr>
          <w:p w:rsidR="00AA4F1D" w:rsidRPr="00E638FC" w:rsidRDefault="00AA4F1D" w:rsidP="00BB3861"/>
        </w:tc>
        <w:tc>
          <w:tcPr>
            <w:tcW w:w="1277" w:type="dxa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360"/>
              </w:tabs>
              <w:spacing w:after="0" w:line="240" w:lineRule="auto"/>
              <w:ind w:left="567" w:hanging="567"/>
            </w:pPr>
            <w:r w:rsidRPr="00E638FC">
              <w:t xml:space="preserve">Lacking friends their own age </w:t>
            </w:r>
          </w:p>
        </w:tc>
        <w:tc>
          <w:tcPr>
            <w:tcW w:w="1134" w:type="dxa"/>
          </w:tcPr>
          <w:p w:rsidR="00AA4F1D" w:rsidRPr="00E638FC" w:rsidRDefault="00AA4F1D" w:rsidP="00BB3861"/>
        </w:tc>
        <w:tc>
          <w:tcPr>
            <w:tcW w:w="1277" w:type="dxa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tabs>
                <w:tab w:val="left" w:pos="360"/>
              </w:tabs>
              <w:spacing w:after="0" w:line="240" w:lineRule="auto"/>
              <w:ind w:left="567" w:hanging="567"/>
            </w:pPr>
            <w:r>
              <w:t>There are cultural factors that impacts their vulnerability</w:t>
            </w:r>
          </w:p>
        </w:tc>
        <w:tc>
          <w:tcPr>
            <w:tcW w:w="1134" w:type="dxa"/>
          </w:tcPr>
          <w:p w:rsidR="00AA4F1D" w:rsidRPr="00E638FC" w:rsidRDefault="00AA4F1D" w:rsidP="00BB3861"/>
        </w:tc>
        <w:tc>
          <w:tcPr>
            <w:tcW w:w="1277" w:type="dxa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Default="00AA4F1D" w:rsidP="00BB3861">
            <w:pPr>
              <w:numPr>
                <w:ilvl w:val="1"/>
                <w:numId w:val="2"/>
              </w:numPr>
              <w:tabs>
                <w:tab w:val="left" w:pos="360"/>
              </w:tabs>
              <w:spacing w:after="0" w:line="240" w:lineRule="auto"/>
              <w:ind w:left="567" w:hanging="567"/>
            </w:pPr>
            <w:r w:rsidRPr="00E638FC">
              <w:t>Going missing with other children</w:t>
            </w:r>
          </w:p>
        </w:tc>
        <w:tc>
          <w:tcPr>
            <w:tcW w:w="1134" w:type="dxa"/>
          </w:tcPr>
          <w:p w:rsidR="00AA4F1D" w:rsidRPr="00E638FC" w:rsidRDefault="00AA4F1D" w:rsidP="00BB3861"/>
        </w:tc>
        <w:tc>
          <w:tcPr>
            <w:tcW w:w="1277" w:type="dxa"/>
          </w:tcPr>
          <w:p w:rsidR="00AA4F1D" w:rsidRPr="00E638FC" w:rsidRDefault="00AA4F1D" w:rsidP="00BB3861"/>
        </w:tc>
      </w:tr>
      <w:tr w:rsidR="00AA4F1D" w:rsidRPr="00E638FC" w:rsidTr="00BB3861">
        <w:trPr>
          <w:trHeight w:val="1793"/>
        </w:trPr>
        <w:tc>
          <w:tcPr>
            <w:tcW w:w="9890" w:type="dxa"/>
            <w:gridSpan w:val="3"/>
          </w:tcPr>
          <w:p w:rsidR="00AA4F1D" w:rsidRDefault="00AA4F1D" w:rsidP="00BB3861">
            <w:pPr>
              <w:rPr>
                <w:b/>
              </w:rPr>
            </w:pPr>
            <w:r>
              <w:rPr>
                <w:b/>
              </w:rPr>
              <w:t xml:space="preserve">Family and Social Domain </w:t>
            </w:r>
            <w:r w:rsidRPr="00F56846">
              <w:rPr>
                <w:b/>
              </w:rPr>
              <w:t>Comments/Evidence/Description of ‘YES’ indicators</w:t>
            </w:r>
          </w:p>
          <w:p w:rsidR="00AA4F1D" w:rsidRPr="0080305A" w:rsidRDefault="00AA4F1D" w:rsidP="00BB3861"/>
        </w:tc>
      </w:tr>
      <w:tr w:rsidR="00AA4F1D" w:rsidRPr="00E638FC" w:rsidTr="00BB3861">
        <w:tc>
          <w:tcPr>
            <w:tcW w:w="7479" w:type="dxa"/>
            <w:shd w:val="clear" w:color="auto" w:fill="CCFFFF"/>
            <w:vAlign w:val="center"/>
          </w:tcPr>
          <w:p w:rsidR="00AA4F1D" w:rsidRPr="0080305A" w:rsidRDefault="00AA4F1D" w:rsidP="00BB3861">
            <w:pPr>
              <w:numPr>
                <w:ilvl w:val="0"/>
                <w:numId w:val="2"/>
              </w:numPr>
              <w:spacing w:after="0" w:line="240" w:lineRule="auto"/>
              <w:ind w:left="567" w:hanging="567"/>
              <w:rPr>
                <w:b/>
                <w:sz w:val="24"/>
                <w:szCs w:val="24"/>
              </w:rPr>
            </w:pPr>
            <w:r w:rsidRPr="0080305A">
              <w:rPr>
                <w:b/>
                <w:sz w:val="24"/>
                <w:szCs w:val="24"/>
              </w:rPr>
              <w:t>E Safety Domain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AA4F1D" w:rsidRPr="004F5797" w:rsidRDefault="00AA4F1D" w:rsidP="00BB38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(Y) / </w:t>
            </w:r>
            <w:r w:rsidRPr="004F5797">
              <w:rPr>
                <w:b/>
                <w:sz w:val="20"/>
                <w:szCs w:val="20"/>
              </w:rPr>
              <w:lastRenderedPageBreak/>
              <w:t>No (N)</w:t>
            </w:r>
          </w:p>
        </w:tc>
        <w:tc>
          <w:tcPr>
            <w:tcW w:w="1277" w:type="dxa"/>
            <w:shd w:val="clear" w:color="auto" w:fill="CCFFFF"/>
            <w:vAlign w:val="center"/>
          </w:tcPr>
          <w:p w:rsidR="00AA4F1D" w:rsidRPr="004F5797" w:rsidRDefault="00AA4F1D" w:rsidP="00BB38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5797">
              <w:rPr>
                <w:b/>
                <w:sz w:val="20"/>
                <w:szCs w:val="20"/>
              </w:rPr>
              <w:lastRenderedPageBreak/>
              <w:t xml:space="preserve">Current (C) 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4F5797">
              <w:rPr>
                <w:b/>
                <w:sz w:val="20"/>
                <w:szCs w:val="20"/>
              </w:rPr>
              <w:lastRenderedPageBreak/>
              <w:t>Previous (P)</w:t>
            </w:r>
          </w:p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 w:rsidRPr="00E638FC">
              <w:lastRenderedPageBreak/>
              <w:t xml:space="preserve">Evidence </w:t>
            </w:r>
            <w:r>
              <w:t>of</w:t>
            </w:r>
            <w:r w:rsidRPr="00E638FC">
              <w:t xml:space="preserve"> vulnerability through internet or social networking sites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 w:rsidRPr="00E638FC">
              <w:t>Concern that inappr</w:t>
            </w:r>
            <w:r>
              <w:t>opriate images of a child</w:t>
            </w:r>
            <w:r w:rsidRPr="00E638FC">
              <w:t xml:space="preserve"> are being circulated via the internet / phones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>
              <w:t>Concern that the child</w:t>
            </w:r>
            <w:r w:rsidRPr="00E638FC">
              <w:t xml:space="preserve"> is being coerced/bribed/</w:t>
            </w:r>
            <w:r>
              <w:t xml:space="preserve">threatened to provide </w:t>
            </w:r>
            <w:r w:rsidRPr="00E638FC">
              <w:t xml:space="preserve">explicit images/engage in inappropriate online activity 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 w:rsidRPr="00E638FC">
              <w:t xml:space="preserve">Concern that </w:t>
            </w:r>
            <w:r>
              <w:t>the child is being paid for sexual acts online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 w:rsidRPr="00E638FC">
              <w:t xml:space="preserve">Accessing </w:t>
            </w:r>
            <w:r>
              <w:t>on-line dating/‘hook-up’ sites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 w:rsidRPr="00E638FC">
              <w:t>Unexplained increase</w:t>
            </w:r>
            <w:r>
              <w:t xml:space="preserve">d use of social networking, shared gaming sites and / or receiving rewards/credits. 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 w:rsidRPr="00E638FC">
              <w:t>Going online during the night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 w:rsidRPr="00E638FC">
              <w:t xml:space="preserve">Being secretive using mobile phone for accessing websites </w:t>
            </w:r>
            <w:r>
              <w:t xml:space="preserve">etc. including </w:t>
            </w:r>
            <w:r w:rsidRPr="00E638FC">
              <w:t>unwillingness to share / show online or phone contacts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 w:rsidRPr="00E638FC">
              <w:t>Concern t</w:t>
            </w:r>
            <w:r>
              <w:t>hat a child</w:t>
            </w:r>
            <w:r w:rsidRPr="00E638FC">
              <w:t xml:space="preserve"> is having an online </w:t>
            </w:r>
            <w:r>
              <w:t>‘</w:t>
            </w:r>
            <w:r w:rsidRPr="00E638FC">
              <w:t>relationship</w:t>
            </w:r>
            <w:r>
              <w:t>’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"/>
        </w:trPr>
        <w:tc>
          <w:tcPr>
            <w:tcW w:w="7479" w:type="dxa"/>
            <w:vAlign w:val="center"/>
          </w:tcPr>
          <w:p w:rsidR="00AA4F1D" w:rsidRPr="00E638FC" w:rsidRDefault="00AA4F1D" w:rsidP="00BB3861">
            <w:pPr>
              <w:numPr>
                <w:ilvl w:val="1"/>
                <w:numId w:val="2"/>
              </w:numPr>
              <w:spacing w:after="0" w:line="240" w:lineRule="auto"/>
              <w:ind w:left="567" w:hanging="567"/>
            </w:pPr>
            <w:r>
              <w:t>Concerns that a child</w:t>
            </w:r>
            <w:r w:rsidRPr="00E638FC">
              <w:t xml:space="preserve">’s online friendship has developed into an offline </w:t>
            </w:r>
            <w:r>
              <w:t>‘</w:t>
            </w:r>
            <w:r w:rsidRPr="00E638FC">
              <w:t>relationship</w:t>
            </w:r>
            <w:r>
              <w:t>’</w:t>
            </w:r>
          </w:p>
        </w:tc>
        <w:tc>
          <w:tcPr>
            <w:tcW w:w="1134" w:type="dxa"/>
            <w:vAlign w:val="center"/>
          </w:tcPr>
          <w:p w:rsidR="00AA4F1D" w:rsidRPr="00E638FC" w:rsidRDefault="00AA4F1D" w:rsidP="00BB3861"/>
        </w:tc>
        <w:tc>
          <w:tcPr>
            <w:tcW w:w="1277" w:type="dxa"/>
            <w:vAlign w:val="center"/>
          </w:tcPr>
          <w:p w:rsidR="00AA4F1D" w:rsidRPr="00E638FC" w:rsidRDefault="00AA4F1D" w:rsidP="00BB3861"/>
        </w:tc>
      </w:tr>
      <w:tr w:rsidR="00AA4F1D" w:rsidRPr="00E638FC" w:rsidTr="00BB3861">
        <w:trPr>
          <w:trHeight w:val="2098"/>
        </w:trPr>
        <w:tc>
          <w:tcPr>
            <w:tcW w:w="9890" w:type="dxa"/>
            <w:gridSpan w:val="3"/>
          </w:tcPr>
          <w:p w:rsidR="00AA4F1D" w:rsidRPr="00F56846" w:rsidRDefault="00AA4F1D" w:rsidP="00BB3861">
            <w:pPr>
              <w:rPr>
                <w:b/>
              </w:rPr>
            </w:pPr>
            <w:r>
              <w:rPr>
                <w:b/>
              </w:rPr>
              <w:t xml:space="preserve">E-Safety </w:t>
            </w:r>
            <w:r w:rsidRPr="00F56846">
              <w:rPr>
                <w:b/>
              </w:rPr>
              <w:t>Comments/Evidence/Description of ‘YES’ indicators</w:t>
            </w:r>
          </w:p>
          <w:p w:rsidR="00AA4F1D" w:rsidRPr="0080305A" w:rsidRDefault="00AA4F1D" w:rsidP="00BB3861"/>
          <w:p w:rsidR="00AA4F1D" w:rsidRPr="00F56846" w:rsidRDefault="00AA4F1D" w:rsidP="00BB3861">
            <w:pPr>
              <w:rPr>
                <w:i/>
              </w:rPr>
            </w:pPr>
          </w:p>
        </w:tc>
      </w:tr>
    </w:tbl>
    <w:p w:rsidR="00AA4F1D" w:rsidRDefault="00AA4F1D" w:rsidP="00AA4F1D">
      <w:pPr>
        <w:spacing w:after="0"/>
        <w:rPr>
          <w:b/>
          <w:sz w:val="24"/>
          <w:szCs w:val="24"/>
        </w:rPr>
      </w:pPr>
    </w:p>
    <w:p w:rsidR="00AA4F1D" w:rsidRDefault="00AA4F1D" w:rsidP="00AA4F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sz w:val="24"/>
          <w:szCs w:val="24"/>
        </w:rPr>
        <w:lastRenderedPageBreak/>
        <w:t>When considering exploitation</w:t>
      </w:r>
      <w:r w:rsidRPr="00393C2C">
        <w:rPr>
          <w:sz w:val="24"/>
          <w:szCs w:val="24"/>
        </w:rPr>
        <w:t xml:space="preserve"> the following domains are helpful to consider:</w:t>
      </w:r>
    </w:p>
    <w:p w:rsidR="00AA4F1D" w:rsidRDefault="00AA4F1D" w:rsidP="00AA4F1D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186690</wp:posOffset>
            </wp:positionV>
            <wp:extent cx="5925820" cy="65970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659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br w:type="page"/>
      </w:r>
      <w:r w:rsidRPr="0080305A">
        <w:rPr>
          <w:b/>
          <w:sz w:val="24"/>
          <w:szCs w:val="24"/>
        </w:rPr>
        <w:lastRenderedPageBreak/>
        <w:t>Summary of Any Concerns</w:t>
      </w:r>
      <w:r>
        <w:rPr>
          <w:b/>
          <w:sz w:val="24"/>
          <w:szCs w:val="24"/>
        </w:rPr>
        <w:t xml:space="preserve"> </w:t>
      </w:r>
    </w:p>
    <w:p w:rsidR="00AA4F1D" w:rsidRPr="001940D5" w:rsidRDefault="00AA4F1D" w:rsidP="00AA4F1D">
      <w:pPr>
        <w:rPr>
          <w:b/>
          <w:color w:val="FF0000"/>
        </w:rPr>
      </w:pPr>
      <w:r w:rsidRPr="001940D5">
        <w:rPr>
          <w:b/>
          <w:color w:val="FF0000"/>
        </w:rPr>
        <w:t>It is important you complete all of this section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9"/>
      </w:tblGrid>
      <w:tr w:rsidR="00AA4F1D" w:rsidRPr="00E638FC" w:rsidTr="00BB3861">
        <w:trPr>
          <w:trHeight w:val="850"/>
        </w:trPr>
        <w:tc>
          <w:tcPr>
            <w:tcW w:w="9889" w:type="dxa"/>
            <w:tcBorders>
              <w:bottom w:val="single" w:sz="2" w:space="0" w:color="auto"/>
            </w:tcBorders>
          </w:tcPr>
          <w:p w:rsidR="00AA4F1D" w:rsidRPr="001940D5" w:rsidRDefault="00AA4F1D" w:rsidP="00BB3861">
            <w:pPr>
              <w:spacing w:after="0" w:line="240" w:lineRule="auto"/>
              <w:rPr>
                <w:b/>
              </w:rPr>
            </w:pPr>
            <w:r w:rsidRPr="001940D5">
              <w:rPr>
                <w:b/>
              </w:rPr>
              <w:t xml:space="preserve">Total number of concerns identified:   </w:t>
            </w:r>
          </w:p>
          <w:tbl>
            <w:tblPr>
              <w:tblpPr w:leftFromText="180" w:rightFromText="180" w:vertAnchor="text" w:horzAnchor="page" w:tblpX="3790" w:tblpY="-217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9"/>
            </w:tblGrid>
            <w:tr w:rsidR="00AA4F1D" w:rsidTr="00BB3861">
              <w:tblPrEx>
                <w:tblCellMar>
                  <w:top w:w="0" w:type="dxa"/>
                  <w:bottom w:w="0" w:type="dxa"/>
                </w:tblCellMar>
              </w:tblPrEx>
              <w:trPr>
                <w:trHeight w:val="698"/>
              </w:trPr>
              <w:tc>
                <w:tcPr>
                  <w:tcW w:w="1059" w:type="dxa"/>
                  <w:vAlign w:val="center"/>
                </w:tcPr>
                <w:p w:rsidR="00AA4F1D" w:rsidRDefault="00AA4F1D" w:rsidP="00BB3861">
                  <w:pPr>
                    <w:spacing w:after="0" w:line="240" w:lineRule="auto"/>
                    <w:jc w:val="center"/>
                  </w:pPr>
                </w:p>
              </w:tc>
            </w:tr>
            <w:tr w:rsidR="00AA4F1D" w:rsidTr="00BB3861">
              <w:tblPrEx>
                <w:tblCellMar>
                  <w:top w:w="0" w:type="dxa"/>
                  <w:bottom w:w="0" w:type="dxa"/>
                </w:tblCellMar>
              </w:tblPrEx>
              <w:trPr>
                <w:trHeight w:val="698"/>
              </w:trPr>
              <w:tc>
                <w:tcPr>
                  <w:tcW w:w="1059" w:type="dxa"/>
                  <w:vAlign w:val="center"/>
                </w:tcPr>
                <w:p w:rsidR="00AA4F1D" w:rsidRDefault="00AA4F1D" w:rsidP="00BB3861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AA4F1D" w:rsidRDefault="00AA4F1D" w:rsidP="00BB3861">
            <w:pPr>
              <w:spacing w:after="360"/>
            </w:pPr>
            <w:r>
              <w:t xml:space="preserve">                                                  Current</w:t>
            </w:r>
          </w:p>
          <w:p w:rsidR="00AA4F1D" w:rsidRPr="00E638FC" w:rsidRDefault="00AA4F1D" w:rsidP="00BB3861">
            <w:pPr>
              <w:spacing w:after="360"/>
            </w:pPr>
            <w:r>
              <w:t xml:space="preserve">                                                  Historic</w:t>
            </w:r>
          </w:p>
        </w:tc>
      </w:tr>
      <w:tr w:rsidR="00AA4F1D" w:rsidRPr="00E638FC" w:rsidTr="00BB3861">
        <w:trPr>
          <w:trHeight w:val="1274"/>
        </w:trPr>
        <w:tc>
          <w:tcPr>
            <w:tcW w:w="9889" w:type="dxa"/>
            <w:tcBorders>
              <w:top w:val="single" w:sz="2" w:space="0" w:color="auto"/>
              <w:bottom w:val="single" w:sz="2" w:space="0" w:color="auto"/>
            </w:tcBorders>
          </w:tcPr>
          <w:p w:rsidR="00AA4F1D" w:rsidRPr="001940D5" w:rsidRDefault="00AA4F1D" w:rsidP="00BB3861">
            <w:pPr>
              <w:spacing w:after="0" w:line="240" w:lineRule="auto"/>
              <w:rPr>
                <w:b/>
              </w:rPr>
            </w:pPr>
            <w:r w:rsidRPr="001940D5">
              <w:rPr>
                <w:b/>
              </w:rPr>
              <w:t>Your analysis and overview (a few sentences to indicate your thinking):</w:t>
            </w:r>
          </w:p>
          <w:p w:rsidR="00AA4F1D" w:rsidRDefault="00AA4F1D" w:rsidP="00BB3861">
            <w:pPr>
              <w:tabs>
                <w:tab w:val="num" w:pos="180"/>
              </w:tabs>
            </w:pPr>
          </w:p>
          <w:p w:rsidR="00AA4F1D" w:rsidRDefault="00AA4F1D" w:rsidP="00BB3861">
            <w:pPr>
              <w:tabs>
                <w:tab w:val="num" w:pos="180"/>
              </w:tabs>
            </w:pPr>
          </w:p>
          <w:p w:rsidR="00AA4F1D" w:rsidRPr="00E638FC" w:rsidRDefault="00AA4F1D" w:rsidP="00BB3861">
            <w:pPr>
              <w:tabs>
                <w:tab w:val="num" w:pos="180"/>
              </w:tabs>
            </w:pPr>
          </w:p>
          <w:p w:rsidR="00AA4F1D" w:rsidRPr="00E638FC" w:rsidRDefault="00AA4F1D" w:rsidP="00BB3861"/>
        </w:tc>
      </w:tr>
      <w:tr w:rsidR="00AA4F1D" w:rsidRPr="00E638FC" w:rsidTr="00BB3861">
        <w:trPr>
          <w:trHeight w:val="860"/>
        </w:trPr>
        <w:tc>
          <w:tcPr>
            <w:tcW w:w="9889" w:type="dxa"/>
            <w:tcBorders>
              <w:top w:val="single" w:sz="2" w:space="0" w:color="auto"/>
              <w:bottom w:val="single" w:sz="2" w:space="0" w:color="auto"/>
            </w:tcBorders>
          </w:tcPr>
          <w:p w:rsidR="00AA4F1D" w:rsidRDefault="00AA4F1D" w:rsidP="00BB3861">
            <w:pPr>
              <w:tabs>
                <w:tab w:val="num" w:pos="180"/>
              </w:tabs>
              <w:spacing w:after="0"/>
              <w:rPr>
                <w:rFonts w:cs="Calibri"/>
                <w:b/>
              </w:rPr>
            </w:pPr>
            <w:r w:rsidRPr="00C77C5F">
              <w:rPr>
                <w:rFonts w:cs="Calibri"/>
                <w:b/>
              </w:rPr>
              <w:t>Assessment:</w:t>
            </w:r>
          </w:p>
          <w:p w:rsidR="00AA4F1D" w:rsidRPr="00C77C5F" w:rsidRDefault="00AA4F1D" w:rsidP="00BB3861">
            <w:pPr>
              <w:tabs>
                <w:tab w:val="num" w:pos="180"/>
              </w:tabs>
              <w:spacing w:after="0"/>
              <w:rPr>
                <w:rFonts w:eastAsia="Calibri" w:cs="Calibri"/>
                <w:lang w:val="en-GB" w:eastAsia="en-GB"/>
              </w:rPr>
            </w:pPr>
            <w:r w:rsidRPr="00C77C5F">
              <w:rPr>
                <w:rFonts w:eastAsia="Calibri" w:cs="Calibri"/>
                <w:lang w:val="en-GB" w:eastAsia="en-GB"/>
              </w:rPr>
              <w:t xml:space="preserve">Based on the assessment above, please provide your professional opinion of risk by selecting </w:t>
            </w:r>
            <w:r w:rsidRPr="00C77C5F">
              <w:rPr>
                <w:rFonts w:eastAsia="Calibri" w:cs="Calibri"/>
                <w:b/>
                <w:bCs/>
                <w:lang w:val="en-GB" w:eastAsia="en-GB"/>
              </w:rPr>
              <w:t xml:space="preserve">ONE </w:t>
            </w:r>
            <w:r w:rsidRPr="00C77C5F">
              <w:rPr>
                <w:rFonts w:eastAsia="Calibri" w:cs="Calibri"/>
                <w:lang w:val="en-GB" w:eastAsia="en-GB"/>
              </w:rPr>
              <w:t>of the boxes below</w:t>
            </w:r>
          </w:p>
          <w:p w:rsidR="00AA4F1D" w:rsidRPr="00C77C5F" w:rsidRDefault="00AA4F1D" w:rsidP="00BB38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GB" w:eastAsia="en-GB"/>
              </w:rPr>
            </w:pPr>
            <w:r>
              <w:rPr>
                <w:rFonts w:eastAsia="Calibri" w:cs="Calibri"/>
                <w:lang w:val="en-GB" w:eastAsia="en-GB"/>
              </w:rPr>
              <w:t xml:space="preserve">No concerns of exploitation - </w:t>
            </w:r>
            <w:r w:rsidRPr="00C77C5F">
              <w:rPr>
                <w:rFonts w:eastAsia="Calibri" w:cs="Calibri"/>
                <w:lang w:val="en-GB" w:eastAsia="en-GB"/>
              </w:rPr>
              <w:t>concerns relate to behaviours associated</w:t>
            </w:r>
          </w:p>
          <w:p w:rsidR="00AA4F1D" w:rsidRPr="00C77C5F" w:rsidRDefault="00AA4F1D" w:rsidP="00BB386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="Calibri"/>
                <w:lang w:val="en-GB" w:eastAsia="en-GB"/>
              </w:rPr>
            </w:pPr>
            <w:r w:rsidRPr="00C77C5F">
              <w:rPr>
                <w:rFonts w:eastAsia="Calibri" w:cs="Calibri"/>
                <w:lang w:val="en-GB" w:eastAsia="en-GB"/>
              </w:rPr>
              <w:t>with age appropriate child/young person behaviours</w:t>
            </w:r>
          </w:p>
          <w:p w:rsidR="00AA4F1D" w:rsidRPr="00C77C5F" w:rsidRDefault="00AA4F1D" w:rsidP="00BB38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GB" w:eastAsia="en-GB"/>
              </w:rPr>
            </w:pPr>
            <w:r w:rsidRPr="00C77C5F">
              <w:rPr>
                <w:rFonts w:eastAsia="Calibri" w:cs="Calibri"/>
                <w:lang w:val="en-GB" w:eastAsia="en-GB"/>
              </w:rPr>
              <w:t>Evidence of vu</w:t>
            </w:r>
            <w:r>
              <w:rPr>
                <w:rFonts w:eastAsia="Calibri" w:cs="Calibri"/>
                <w:lang w:val="en-GB" w:eastAsia="en-GB"/>
              </w:rPr>
              <w:t xml:space="preserve">lnerability to </w:t>
            </w:r>
            <w:r w:rsidRPr="00C77C5F">
              <w:rPr>
                <w:rFonts w:eastAsia="Calibri" w:cs="Calibri"/>
                <w:lang w:val="en-GB" w:eastAsia="en-GB"/>
              </w:rPr>
              <w:t>exploitation</w:t>
            </w:r>
          </w:p>
          <w:p w:rsidR="00AA4F1D" w:rsidRPr="00C77C5F" w:rsidRDefault="00AA4F1D" w:rsidP="00BB38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GB" w:eastAsia="en-GB"/>
              </w:rPr>
            </w:pPr>
            <w:r w:rsidRPr="00C77C5F">
              <w:rPr>
                <w:rFonts w:eastAsia="Calibri" w:cs="Calibri"/>
                <w:lang w:val="en-GB" w:eastAsia="en-GB"/>
              </w:rPr>
              <w:t>Evidence of being groomed or tar</w:t>
            </w:r>
            <w:r>
              <w:rPr>
                <w:rFonts w:eastAsia="Calibri" w:cs="Calibri"/>
                <w:lang w:val="en-GB" w:eastAsia="en-GB"/>
              </w:rPr>
              <w:t>geted for the purposes of</w:t>
            </w:r>
            <w:r w:rsidRPr="00C77C5F">
              <w:rPr>
                <w:rFonts w:eastAsia="Calibri" w:cs="Calibri"/>
                <w:lang w:val="en-GB" w:eastAsia="en-GB"/>
              </w:rPr>
              <w:t xml:space="preserve"> exploitation</w:t>
            </w:r>
          </w:p>
          <w:p w:rsidR="00AA4F1D" w:rsidRPr="00C77C5F" w:rsidRDefault="00AA4F1D" w:rsidP="00BB38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GB" w:eastAsia="en-GB"/>
              </w:rPr>
            </w:pPr>
            <w:r w:rsidRPr="00C77C5F">
              <w:rPr>
                <w:rFonts w:eastAsia="Calibri" w:cs="Calibri"/>
                <w:lang w:val="en-GB" w:eastAsia="en-GB"/>
              </w:rPr>
              <w:t>Evidence that child is being sexually exploited</w:t>
            </w:r>
          </w:p>
          <w:p w:rsidR="00AA4F1D" w:rsidRPr="00C77C5F" w:rsidRDefault="00AA4F1D" w:rsidP="00BB38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GB" w:eastAsia="en-GB"/>
              </w:rPr>
            </w:pPr>
            <w:r w:rsidRPr="00C77C5F">
              <w:rPr>
                <w:rFonts w:eastAsia="Calibri" w:cs="Calibri"/>
                <w:lang w:val="en-GB" w:eastAsia="en-GB"/>
              </w:rPr>
              <w:t>Evidence of other form(s) ex</w:t>
            </w:r>
            <w:r>
              <w:rPr>
                <w:rFonts w:eastAsia="Calibri" w:cs="Calibri"/>
                <w:lang w:val="en-GB" w:eastAsia="en-GB"/>
              </w:rPr>
              <w:t>ploitation e.g. criminal drug exploitation, trafficking</w:t>
            </w:r>
          </w:p>
        </w:tc>
      </w:tr>
      <w:tr w:rsidR="00AA4F1D" w:rsidRPr="00E638FC" w:rsidTr="00BB3861">
        <w:trPr>
          <w:trHeight w:val="702"/>
        </w:trPr>
        <w:tc>
          <w:tcPr>
            <w:tcW w:w="9889" w:type="dxa"/>
            <w:tcBorders>
              <w:top w:val="single" w:sz="2" w:space="0" w:color="auto"/>
              <w:bottom w:val="single" w:sz="2" w:space="0" w:color="auto"/>
            </w:tcBorders>
          </w:tcPr>
          <w:p w:rsidR="00AA4F1D" w:rsidRPr="001940D5" w:rsidRDefault="00AA4F1D" w:rsidP="00BB3861">
            <w:pPr>
              <w:spacing w:after="0" w:line="240" w:lineRule="auto"/>
              <w:rPr>
                <w:b/>
              </w:rPr>
            </w:pPr>
            <w:r w:rsidRPr="001940D5">
              <w:rPr>
                <w:b/>
              </w:rPr>
              <w:t>Specific planned or completed actions as result of tool completion:</w:t>
            </w:r>
          </w:p>
          <w:p w:rsidR="00AA4F1D" w:rsidRDefault="00AA4F1D" w:rsidP="00BB3861"/>
          <w:p w:rsidR="00AA4F1D" w:rsidRDefault="00AA4F1D" w:rsidP="00BB3861"/>
          <w:p w:rsidR="00AA4F1D" w:rsidRPr="00C77C5F" w:rsidRDefault="00AA4F1D" w:rsidP="00BB3861">
            <w:pPr>
              <w:rPr>
                <w:rFonts w:cs="Calibri"/>
              </w:rPr>
            </w:pPr>
          </w:p>
          <w:p w:rsidR="00AA4F1D" w:rsidRDefault="00AA4F1D" w:rsidP="00BB3861"/>
        </w:tc>
      </w:tr>
      <w:tr w:rsidR="00AA4F1D" w:rsidRPr="00E638FC" w:rsidTr="00BB3861">
        <w:trPr>
          <w:trHeight w:val="1899"/>
        </w:trPr>
        <w:tc>
          <w:tcPr>
            <w:tcW w:w="9889" w:type="dxa"/>
            <w:tcBorders>
              <w:top w:val="single" w:sz="2" w:space="0" w:color="auto"/>
              <w:bottom w:val="single" w:sz="4" w:space="0" w:color="auto"/>
            </w:tcBorders>
          </w:tcPr>
          <w:p w:rsidR="00AA4F1D" w:rsidRPr="001940D5" w:rsidRDefault="00AA4F1D" w:rsidP="00BB3861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Which agencies/workers are involved with this child/family?</w:t>
            </w:r>
          </w:p>
          <w:p w:rsidR="00AA4F1D" w:rsidRDefault="00AA4F1D" w:rsidP="00BB3861">
            <w:pPr>
              <w:ind w:hanging="180"/>
            </w:pPr>
            <w:r w:rsidRPr="00E638FC">
              <w:t xml:space="preserve">I     </w:t>
            </w:r>
          </w:p>
          <w:p w:rsidR="00AA4F1D" w:rsidRPr="00E638FC" w:rsidRDefault="00AA4F1D" w:rsidP="00BB3861">
            <w:pPr>
              <w:ind w:hanging="180"/>
            </w:pPr>
          </w:p>
        </w:tc>
      </w:tr>
      <w:bookmarkEnd w:id="0"/>
    </w:tbl>
    <w:p w:rsidR="00AA4F1D" w:rsidRDefault="00AA4F1D" w:rsidP="00AA4F1D">
      <w:pPr>
        <w:shd w:val="clear" w:color="auto" w:fill="FFFFFF"/>
        <w:spacing w:after="0" w:line="240" w:lineRule="auto"/>
        <w:outlineLvl w:val="1"/>
      </w:pPr>
    </w:p>
    <w:p w:rsidR="00AA4F1D" w:rsidRDefault="00AA4F1D" w:rsidP="00AA4F1D">
      <w:pPr>
        <w:shd w:val="clear" w:color="auto" w:fill="FFFFFF"/>
        <w:spacing w:after="0" w:line="240" w:lineRule="auto"/>
        <w:outlineLvl w:val="1"/>
      </w:pPr>
    </w:p>
    <w:p w:rsidR="00AA4F1D" w:rsidRDefault="00AA4F1D" w:rsidP="00AA4F1D">
      <w:pPr>
        <w:shd w:val="clear" w:color="auto" w:fill="FFFFFF"/>
        <w:spacing w:after="0" w:line="240" w:lineRule="auto"/>
        <w:outlineLvl w:val="1"/>
      </w:pPr>
    </w:p>
    <w:p w:rsidR="00AA4F1D" w:rsidRDefault="00AA4F1D" w:rsidP="00AA4F1D">
      <w:pPr>
        <w:shd w:val="clear" w:color="auto" w:fill="FFFFFF"/>
        <w:spacing w:after="0" w:line="240" w:lineRule="auto"/>
        <w:outlineLvl w:val="1"/>
      </w:pPr>
    </w:p>
    <w:p w:rsidR="00AA4F1D" w:rsidRDefault="00AA4F1D" w:rsidP="00AA4F1D">
      <w:pPr>
        <w:shd w:val="clear" w:color="auto" w:fill="FFFFFF"/>
        <w:spacing w:after="0" w:line="240" w:lineRule="auto"/>
        <w:outlineLvl w:val="1"/>
      </w:pPr>
    </w:p>
    <w:p w:rsidR="00AA4F1D" w:rsidRDefault="00AA4F1D" w:rsidP="00AA4F1D">
      <w:pPr>
        <w:shd w:val="clear" w:color="auto" w:fill="FFFFFF"/>
        <w:spacing w:after="0" w:line="240" w:lineRule="auto"/>
        <w:outlineLvl w:val="1"/>
      </w:pPr>
    </w:p>
    <w:p w:rsidR="00AA4F1D" w:rsidRDefault="00AA4F1D" w:rsidP="00AA4F1D">
      <w:pPr>
        <w:shd w:val="clear" w:color="auto" w:fill="FFFFFF"/>
        <w:spacing w:after="0" w:line="240" w:lineRule="auto"/>
        <w:outlineLvl w:val="1"/>
      </w:pPr>
    </w:p>
    <w:p w:rsidR="00AA4F1D" w:rsidRDefault="00AA4F1D" w:rsidP="00AA4F1D">
      <w:pPr>
        <w:jc w:val="center"/>
        <w:rPr>
          <w:b/>
          <w:sz w:val="24"/>
          <w:szCs w:val="24"/>
        </w:rPr>
      </w:pPr>
    </w:p>
    <w:p w:rsidR="00AA4F1D" w:rsidRPr="005718E8" w:rsidRDefault="00AA4F1D" w:rsidP="00AA4F1D">
      <w:pPr>
        <w:jc w:val="center"/>
        <w:rPr>
          <w:b/>
          <w:sz w:val="24"/>
          <w:szCs w:val="24"/>
        </w:rPr>
      </w:pPr>
      <w:r w:rsidRPr="005718E8">
        <w:rPr>
          <w:b/>
          <w:sz w:val="24"/>
          <w:szCs w:val="24"/>
        </w:rPr>
        <w:lastRenderedPageBreak/>
        <w:t>Multi Agency Child Exploitation Assessment</w:t>
      </w:r>
    </w:p>
    <w:p w:rsidR="00AA4F1D" w:rsidRPr="009B766A" w:rsidRDefault="00AA4F1D" w:rsidP="00AA4F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A4F1D" w:rsidRPr="009B766A" w:rsidRDefault="00AA4F1D" w:rsidP="00AA4F1D">
      <w:pPr>
        <w:rPr>
          <w:b/>
          <w:sz w:val="24"/>
          <w:szCs w:val="24"/>
        </w:rPr>
      </w:pPr>
      <w:r w:rsidRPr="009B766A">
        <w:rPr>
          <w:b/>
          <w:sz w:val="24"/>
          <w:szCs w:val="24"/>
        </w:rPr>
        <w:t>Following completion of the indicator tool the following assessment framework to be reviewed and completed by professionals managing the safeguarding and disruption of exploitation. This is a multi-agency process and therefore should include all statutory and non-statutory agencies who are involved in safeguarding the young persons concerned.</w:t>
      </w:r>
    </w:p>
    <w:p w:rsidR="00AA4F1D" w:rsidRPr="009B766A" w:rsidRDefault="00AA4F1D" w:rsidP="00AA4F1D">
      <w:pPr>
        <w:rPr>
          <w:b/>
          <w:sz w:val="24"/>
          <w:szCs w:val="24"/>
        </w:rPr>
      </w:pPr>
    </w:p>
    <w:p w:rsidR="00AA4F1D" w:rsidRPr="009B766A" w:rsidRDefault="00AA4F1D" w:rsidP="00AA4F1D">
      <w:pPr>
        <w:rPr>
          <w:sz w:val="24"/>
          <w:szCs w:val="24"/>
        </w:rPr>
      </w:pPr>
      <w:r w:rsidRPr="009B766A">
        <w:rPr>
          <w:b/>
          <w:sz w:val="24"/>
          <w:szCs w:val="24"/>
        </w:rPr>
        <w:t xml:space="preserve">What type of exploitation has been identified through completion of the indicator </w:t>
      </w:r>
      <w:proofErr w:type="gramStart"/>
      <w:r w:rsidRPr="009B766A">
        <w:rPr>
          <w:b/>
          <w:sz w:val="24"/>
          <w:szCs w:val="24"/>
        </w:rPr>
        <w:t>tool;</w:t>
      </w:r>
      <w:proofErr w:type="gramEnd"/>
    </w:p>
    <w:p w:rsidR="00AA4F1D" w:rsidRPr="005718E8" w:rsidRDefault="00AA4F1D" w:rsidP="00AA4F1D">
      <w:pPr>
        <w:tabs>
          <w:tab w:val="center" w:pos="3950"/>
        </w:tabs>
        <w:spacing w:after="178"/>
        <w:ind w:left="-1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4445</wp:posOffset>
                </wp:positionV>
                <wp:extent cx="158750" cy="149225"/>
                <wp:effectExtent l="0" t="0" r="12700" b="222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3.05pt;margin-top:.35pt;width:12.5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Pr="005718E8">
        <w:rPr>
          <w:sz w:val="24"/>
          <w:szCs w:val="24"/>
        </w:rPr>
        <w:t xml:space="preserve">CSE currently not a factor at this time/concerns relate to age appropriate </w:t>
      </w:r>
      <w:proofErr w:type="spellStart"/>
      <w:r w:rsidRPr="005718E8">
        <w:rPr>
          <w:sz w:val="24"/>
          <w:szCs w:val="24"/>
        </w:rPr>
        <w:t>behaviours</w:t>
      </w:r>
      <w:proofErr w:type="spellEnd"/>
      <w:r w:rsidRPr="005718E8">
        <w:rPr>
          <w:sz w:val="24"/>
          <w:szCs w:val="24"/>
        </w:rPr>
        <w:t xml:space="preserve">    </w:t>
      </w:r>
    </w:p>
    <w:p w:rsidR="00AA4F1D" w:rsidRPr="005718E8" w:rsidRDefault="00AA4F1D" w:rsidP="00AA4F1D">
      <w:pPr>
        <w:tabs>
          <w:tab w:val="center" w:pos="2455"/>
        </w:tabs>
        <w:ind w:left="-1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9525</wp:posOffset>
                </wp:positionV>
                <wp:extent cx="158750" cy="149225"/>
                <wp:effectExtent l="0" t="0" r="12700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3.2pt;margin-top:.75pt;width:12.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" fillcolor="window" strokecolor="windowText" strokeweight="1pt">
                <v:path arrowok="t"/>
              </v:rect>
            </w:pict>
          </mc:Fallback>
        </mc:AlternateContent>
      </w:r>
      <w:r w:rsidRPr="005718E8">
        <w:rPr>
          <w:sz w:val="24"/>
          <w:szCs w:val="24"/>
        </w:rPr>
        <w:t>Evidence</w:t>
      </w:r>
      <w:r w:rsidRPr="005718E8">
        <w:rPr>
          <w:sz w:val="24"/>
          <w:szCs w:val="24"/>
          <w:vertAlign w:val="superscript"/>
        </w:rPr>
        <w:t>2</w:t>
      </w:r>
      <w:r w:rsidRPr="005718E8">
        <w:rPr>
          <w:sz w:val="24"/>
          <w:szCs w:val="24"/>
        </w:rPr>
        <w:t xml:space="preserve"> of vulnerability to sexual exploitation</w:t>
      </w:r>
      <w:r w:rsidRPr="005718E8">
        <w:rPr>
          <w:sz w:val="24"/>
          <w:szCs w:val="24"/>
        </w:rPr>
        <w:tab/>
      </w:r>
      <w:r w:rsidRPr="005718E8">
        <w:rPr>
          <w:sz w:val="24"/>
          <w:szCs w:val="24"/>
        </w:rPr>
        <w:tab/>
      </w:r>
      <w:r w:rsidRPr="005718E8">
        <w:rPr>
          <w:sz w:val="24"/>
          <w:szCs w:val="24"/>
        </w:rPr>
        <w:tab/>
      </w:r>
      <w:r w:rsidRPr="005718E8">
        <w:rPr>
          <w:sz w:val="24"/>
          <w:szCs w:val="24"/>
        </w:rPr>
        <w:tab/>
      </w:r>
      <w:r w:rsidRPr="005718E8">
        <w:rPr>
          <w:sz w:val="24"/>
          <w:szCs w:val="24"/>
        </w:rPr>
        <w:tab/>
      </w:r>
      <w:r w:rsidRPr="005718E8">
        <w:rPr>
          <w:sz w:val="24"/>
          <w:szCs w:val="24"/>
        </w:rPr>
        <w:tab/>
      </w:r>
    </w:p>
    <w:p w:rsidR="00AA4F1D" w:rsidRPr="009B766A" w:rsidRDefault="00AA4F1D" w:rsidP="00AA4F1D">
      <w:pPr>
        <w:tabs>
          <w:tab w:val="center" w:pos="3742"/>
        </w:tabs>
        <w:ind w:left="-1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5383530</wp:posOffset>
                </wp:positionH>
                <wp:positionV relativeFrom="paragraph">
                  <wp:posOffset>10160</wp:posOffset>
                </wp:positionV>
                <wp:extent cx="158750" cy="149225"/>
                <wp:effectExtent l="0" t="0" r="12700" b="222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3.9pt;margin-top:.8pt;width:12.5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5718E8">
        <w:rPr>
          <w:sz w:val="24"/>
          <w:szCs w:val="24"/>
        </w:rPr>
        <w:t>Evidence</w:t>
      </w:r>
      <w:r w:rsidRPr="005718E8">
        <w:rPr>
          <w:sz w:val="24"/>
          <w:szCs w:val="24"/>
          <w:vertAlign w:val="superscript"/>
        </w:rPr>
        <w:t>2</w:t>
      </w:r>
      <w:r w:rsidRPr="005718E8">
        <w:rPr>
          <w:sz w:val="24"/>
          <w:szCs w:val="24"/>
        </w:rPr>
        <w:t xml:space="preserve"> of being groomed (including on-line) or </w:t>
      </w:r>
      <w:r w:rsidRPr="009B766A">
        <w:rPr>
          <w:sz w:val="24"/>
          <w:szCs w:val="24"/>
        </w:rPr>
        <w:t xml:space="preserve">targeted for the purposes of sexual exploitation    </w:t>
      </w:r>
    </w:p>
    <w:p w:rsidR="00AA4F1D" w:rsidRPr="005718E8" w:rsidRDefault="00AA4F1D" w:rsidP="00AA4F1D">
      <w:pPr>
        <w:tabs>
          <w:tab w:val="center" w:pos="3742"/>
        </w:tabs>
        <w:ind w:left="-1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8890</wp:posOffset>
                </wp:positionV>
                <wp:extent cx="158750" cy="149225"/>
                <wp:effectExtent l="0" t="0" r="12700" b="222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2.25pt;margin-top:.7pt;width:12.5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 w:rsidRPr="005718E8">
        <w:rPr>
          <w:sz w:val="24"/>
          <w:szCs w:val="24"/>
        </w:rPr>
        <w:t>Evidence</w:t>
      </w:r>
      <w:r w:rsidRPr="005718E8">
        <w:rPr>
          <w:sz w:val="24"/>
          <w:szCs w:val="24"/>
          <w:vertAlign w:val="superscript"/>
        </w:rPr>
        <w:t>2</w:t>
      </w:r>
      <w:r w:rsidRPr="005718E8">
        <w:rPr>
          <w:sz w:val="24"/>
          <w:szCs w:val="24"/>
        </w:rPr>
        <w:t xml:space="preserve"> of being groomed into membership of a criminally active gang</w:t>
      </w:r>
    </w:p>
    <w:p w:rsidR="00AA4F1D" w:rsidRPr="005718E8" w:rsidRDefault="00AA4F1D" w:rsidP="00AA4F1D">
      <w:pPr>
        <w:tabs>
          <w:tab w:val="center" w:pos="2419"/>
        </w:tabs>
        <w:spacing w:after="144"/>
        <w:ind w:left="-1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8890</wp:posOffset>
                </wp:positionV>
                <wp:extent cx="158750" cy="149225"/>
                <wp:effectExtent l="0" t="0" r="12700" b="222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3pt;margin-top:.7pt;width:12.5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 w:rsidRPr="005718E8">
        <w:rPr>
          <w:sz w:val="24"/>
          <w:szCs w:val="24"/>
        </w:rPr>
        <w:t>Evidence</w:t>
      </w:r>
      <w:r w:rsidRPr="005718E8">
        <w:rPr>
          <w:sz w:val="24"/>
          <w:szCs w:val="24"/>
          <w:vertAlign w:val="superscript"/>
        </w:rPr>
        <w:t>2</w:t>
      </w:r>
      <w:r w:rsidRPr="005718E8">
        <w:rPr>
          <w:sz w:val="24"/>
          <w:szCs w:val="24"/>
        </w:rPr>
        <w:t xml:space="preserve"> that child is being sexually exploited </w:t>
      </w:r>
    </w:p>
    <w:p w:rsidR="00AA4F1D" w:rsidRPr="005718E8" w:rsidRDefault="00AA4F1D" w:rsidP="00AA4F1D">
      <w:pPr>
        <w:tabs>
          <w:tab w:val="center" w:pos="2419"/>
        </w:tabs>
        <w:spacing w:after="144"/>
        <w:ind w:left="-1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8890</wp:posOffset>
                </wp:positionV>
                <wp:extent cx="158750" cy="149225"/>
                <wp:effectExtent l="0" t="0" r="12700" b="222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23.9pt;margin-top:.7pt;width:12.5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Pr="005718E8">
        <w:rPr>
          <w:sz w:val="24"/>
          <w:szCs w:val="24"/>
        </w:rPr>
        <w:t>Evidence</w:t>
      </w:r>
      <w:r w:rsidRPr="005718E8">
        <w:rPr>
          <w:sz w:val="24"/>
          <w:szCs w:val="24"/>
          <w:vertAlign w:val="superscript"/>
        </w:rPr>
        <w:t>2</w:t>
      </w:r>
      <w:r w:rsidRPr="005718E8">
        <w:rPr>
          <w:sz w:val="24"/>
          <w:szCs w:val="24"/>
        </w:rPr>
        <w:t xml:space="preserve"> of drugs exploitation</w:t>
      </w:r>
    </w:p>
    <w:p w:rsidR="00AA4F1D" w:rsidRPr="005718E8" w:rsidRDefault="00AA4F1D" w:rsidP="00AA4F1D">
      <w:pPr>
        <w:tabs>
          <w:tab w:val="center" w:pos="2419"/>
        </w:tabs>
        <w:spacing w:after="144"/>
        <w:ind w:left="-1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9525</wp:posOffset>
                </wp:positionV>
                <wp:extent cx="158750" cy="149225"/>
                <wp:effectExtent l="0" t="0" r="12700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4.5pt;margin-top:.75pt;width:12.5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 w:rsidRPr="005718E8">
        <w:rPr>
          <w:sz w:val="24"/>
          <w:szCs w:val="24"/>
        </w:rPr>
        <w:t>Evidence</w:t>
      </w:r>
      <w:r w:rsidRPr="005718E8">
        <w:rPr>
          <w:sz w:val="24"/>
          <w:szCs w:val="24"/>
          <w:vertAlign w:val="superscript"/>
        </w:rPr>
        <w:t>2</w:t>
      </w:r>
      <w:r w:rsidRPr="005718E8">
        <w:rPr>
          <w:sz w:val="24"/>
          <w:szCs w:val="24"/>
        </w:rPr>
        <w:t xml:space="preserve"> of other modern day slavery </w:t>
      </w:r>
    </w:p>
    <w:p w:rsidR="00AA4F1D" w:rsidRPr="009B766A" w:rsidRDefault="00AA4F1D" w:rsidP="00AA4F1D">
      <w:pPr>
        <w:tabs>
          <w:tab w:val="center" w:pos="2419"/>
        </w:tabs>
        <w:spacing w:after="144"/>
        <w:ind w:left="-1"/>
        <w:rPr>
          <w:sz w:val="24"/>
          <w:szCs w:val="24"/>
        </w:rPr>
      </w:pPr>
    </w:p>
    <w:p w:rsidR="00AA4F1D" w:rsidRPr="009B766A" w:rsidRDefault="00AA4F1D" w:rsidP="00AA4F1D">
      <w:pPr>
        <w:tabs>
          <w:tab w:val="center" w:pos="2419"/>
        </w:tabs>
        <w:spacing w:after="144"/>
        <w:ind w:left="-1"/>
        <w:rPr>
          <w:sz w:val="24"/>
          <w:szCs w:val="24"/>
        </w:rPr>
      </w:pPr>
      <w:r w:rsidRPr="009B766A">
        <w:rPr>
          <w:sz w:val="24"/>
          <w:szCs w:val="24"/>
        </w:rPr>
        <w:t>*Please note that the threshold for referral to National Referral Mechanism (</w:t>
      </w:r>
      <w:hyperlink r:id="rId7" w:history="1">
        <w:r w:rsidRPr="009B766A">
          <w:rPr>
            <w:rStyle w:val="Hyperlink"/>
            <w:sz w:val="24"/>
            <w:szCs w:val="24"/>
          </w:rPr>
          <w:t>NRM</w:t>
        </w:r>
      </w:hyperlink>
      <w:r w:rsidRPr="005718E8">
        <w:rPr>
          <w:sz w:val="24"/>
          <w:szCs w:val="24"/>
        </w:rPr>
        <w:t xml:space="preserve">) is that </w:t>
      </w:r>
      <w:r w:rsidRPr="009B766A">
        <w:rPr>
          <w:sz w:val="24"/>
          <w:szCs w:val="24"/>
        </w:rPr>
        <w:t>there are reasonable grounds to believe the individual is a potential victim of there are reasonable grounds to believe the individual is a potential victim of human trafficking and modern slavery and if your assessment has identified reasonable grounds then a referral should be made to the NRM.</w:t>
      </w:r>
    </w:p>
    <w:p w:rsidR="00AA4F1D" w:rsidRPr="009B766A" w:rsidRDefault="00AA4F1D" w:rsidP="00AA4F1D">
      <w:pPr>
        <w:tabs>
          <w:tab w:val="center" w:pos="2419"/>
        </w:tabs>
        <w:spacing w:after="144"/>
        <w:ind w:left="-1"/>
        <w:rPr>
          <w:sz w:val="24"/>
          <w:szCs w:val="24"/>
        </w:rPr>
      </w:pPr>
    </w:p>
    <w:p w:rsidR="00AA4F1D" w:rsidRPr="009B766A" w:rsidRDefault="00AA4F1D" w:rsidP="00AA4F1D">
      <w:pPr>
        <w:rPr>
          <w:b/>
          <w:sz w:val="28"/>
          <w:szCs w:val="28"/>
        </w:rPr>
      </w:pPr>
    </w:p>
    <w:p w:rsidR="00AA4F1D" w:rsidRPr="009B766A" w:rsidRDefault="00AA4F1D" w:rsidP="00AA4F1D">
      <w:pPr>
        <w:rPr>
          <w:b/>
          <w:sz w:val="28"/>
          <w:szCs w:val="28"/>
        </w:rPr>
      </w:pPr>
    </w:p>
    <w:p w:rsidR="00D81E9C" w:rsidRDefault="00AA4F1D">
      <w:bookmarkStart w:id="1" w:name="_GoBack"/>
      <w:bookmarkEnd w:id="1"/>
    </w:p>
    <w:sectPr w:rsidR="00D81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7260"/>
    <w:multiLevelType w:val="multilevel"/>
    <w:tmpl w:val="EF82F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60DA664F"/>
    <w:multiLevelType w:val="multilevel"/>
    <w:tmpl w:val="03D2D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7C9702BB"/>
    <w:multiLevelType w:val="hybridMultilevel"/>
    <w:tmpl w:val="C38685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1D"/>
    <w:rsid w:val="000164A7"/>
    <w:rsid w:val="00AA4F1D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1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4F1D"/>
    <w:rPr>
      <w:rFonts w:ascii="Arial" w:hAnsi="Arial" w:cs="Arial"/>
      <w:b/>
      <w:bCs/>
      <w:color w:val="017BB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1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4F1D"/>
    <w:rPr>
      <w:rFonts w:ascii="Arial" w:hAnsi="Arial" w:cs="Arial"/>
      <w:b/>
      <w:bCs/>
      <w:color w:val="017BB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tionalcrimeagency.gov.uk/about-us/what-we-do/specialist-capabilities/uk-human-trafficking-centre/national-referral-mechani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Anna</dc:creator>
  <cp:lastModifiedBy>Jones, Anna</cp:lastModifiedBy>
  <cp:revision>1</cp:revision>
  <dcterms:created xsi:type="dcterms:W3CDTF">2019-03-01T09:22:00Z</dcterms:created>
  <dcterms:modified xsi:type="dcterms:W3CDTF">2019-03-01T09:27:00Z</dcterms:modified>
</cp:coreProperties>
</file>