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87" w:rsidRDefault="00777487" w:rsidP="00FB01A5">
      <w:pPr>
        <w:jc w:val="center"/>
        <w:rPr>
          <w:rFonts w:ascii="Arial" w:hAnsi="Arial" w:cs="Arial"/>
          <w:b/>
          <w:bCs/>
          <w:sz w:val="28"/>
          <w:szCs w:val="28"/>
        </w:rPr>
      </w:pPr>
      <w:bookmarkStart w:id="0" w:name="_GoBack"/>
      <w:bookmarkEnd w:id="0"/>
    </w:p>
    <w:p w:rsidR="00777487" w:rsidRDefault="00777487" w:rsidP="00FB01A5">
      <w:pPr>
        <w:jc w:val="center"/>
        <w:rPr>
          <w:rFonts w:ascii="Arial" w:hAnsi="Arial" w:cs="Arial"/>
          <w:b/>
          <w:bCs/>
          <w:sz w:val="28"/>
          <w:szCs w:val="28"/>
        </w:rPr>
      </w:pPr>
    </w:p>
    <w:p w:rsidR="00FB01A5" w:rsidRPr="001828C3" w:rsidRDefault="00FB01A5" w:rsidP="00FB01A5">
      <w:pPr>
        <w:jc w:val="center"/>
        <w:rPr>
          <w:rFonts w:ascii="Arial" w:hAnsi="Arial" w:cs="Arial"/>
          <w:b/>
          <w:bCs/>
          <w:sz w:val="28"/>
          <w:szCs w:val="28"/>
        </w:rPr>
      </w:pPr>
      <w:r w:rsidRPr="001828C3">
        <w:rPr>
          <w:rFonts w:ascii="Arial" w:hAnsi="Arial" w:cs="Arial"/>
          <w:b/>
          <w:bCs/>
          <w:sz w:val="28"/>
          <w:szCs w:val="28"/>
        </w:rPr>
        <w:t>Policy for Management of Child Cases</w:t>
      </w:r>
    </w:p>
    <w:p w:rsidR="00FB01A5" w:rsidRDefault="00FB01A5" w:rsidP="00FB01A5">
      <w:pPr>
        <w:jc w:val="center"/>
        <w:rPr>
          <w:rFonts w:ascii="Arial" w:hAnsi="Arial" w:cs="Arial"/>
          <w:b/>
          <w:bCs/>
          <w:sz w:val="28"/>
          <w:szCs w:val="28"/>
        </w:rPr>
      </w:pPr>
      <w:r w:rsidRPr="001828C3">
        <w:rPr>
          <w:rFonts w:ascii="Arial" w:hAnsi="Arial" w:cs="Arial"/>
          <w:b/>
          <w:bCs/>
          <w:sz w:val="28"/>
          <w:szCs w:val="28"/>
        </w:rPr>
        <w:t>Thames Valley Sexual Assault</w:t>
      </w:r>
      <w:r>
        <w:rPr>
          <w:rFonts w:ascii="Arial" w:hAnsi="Arial" w:cs="Arial"/>
          <w:b/>
          <w:bCs/>
          <w:sz w:val="28"/>
          <w:szCs w:val="28"/>
        </w:rPr>
        <w:t xml:space="preserve"> </w:t>
      </w:r>
      <w:r w:rsidRPr="00EF6BB0">
        <w:rPr>
          <w:rFonts w:ascii="Arial" w:hAnsi="Arial" w:cs="Arial"/>
          <w:b/>
          <w:bCs/>
          <w:sz w:val="28"/>
          <w:szCs w:val="28"/>
        </w:rPr>
        <w:t xml:space="preserve">Service </w:t>
      </w:r>
    </w:p>
    <w:p w:rsidR="00FB01A5" w:rsidRPr="00880557" w:rsidRDefault="00FB01A5" w:rsidP="00FB01A5">
      <w:pPr>
        <w:rPr>
          <w:rFonts w:ascii="Arial" w:hAnsi="Arial" w:cs="Arial"/>
          <w:b/>
          <w:bCs/>
          <w:strike/>
          <w:color w:val="FF0000"/>
          <w:sz w:val="28"/>
          <w:szCs w:val="28"/>
        </w:rPr>
      </w:pPr>
      <w:r w:rsidRPr="00880557">
        <w:rPr>
          <w:rFonts w:ascii="Arial" w:hAnsi="Arial" w:cs="Arial"/>
          <w:b/>
          <w:bCs/>
          <w:color w:val="FF0000"/>
          <w:sz w:val="28"/>
          <w:szCs w:val="28"/>
        </w:rPr>
        <w:t xml:space="preserve"> </w:t>
      </w:r>
    </w:p>
    <w:p w:rsidR="00FB01A5" w:rsidRPr="00880557" w:rsidRDefault="00FB01A5" w:rsidP="00FB01A5">
      <w:pPr>
        <w:spacing w:after="0" w:line="240" w:lineRule="auto"/>
        <w:rPr>
          <w:rFonts w:ascii="Arial" w:hAnsi="Arial" w:cs="Arial"/>
          <w:color w:val="FF0000"/>
          <w:sz w:val="24"/>
          <w:szCs w:val="20"/>
        </w:rPr>
      </w:pPr>
    </w:p>
    <w:p w:rsidR="00FB01A5" w:rsidRPr="001828C3" w:rsidRDefault="00FB01A5" w:rsidP="00FB01A5">
      <w:pPr>
        <w:spacing w:after="0" w:line="240" w:lineRule="auto"/>
        <w:rPr>
          <w:rFonts w:ascii="Arial" w:hAnsi="Arial" w:cs="Arial"/>
          <w:sz w:val="24"/>
          <w:szCs w:val="20"/>
        </w:rPr>
      </w:pPr>
    </w:p>
    <w:tbl>
      <w:tblPr>
        <w:tblpPr w:leftFromText="181" w:rightFromText="181" w:vertAnchor="page" w:horzAnchor="margin" w:tblpXSpec="center" w:tblpY="640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245"/>
      </w:tblGrid>
      <w:tr w:rsidR="00FB01A5" w:rsidRPr="001828C3" w:rsidTr="00733A52">
        <w:trPr>
          <w:trHeight w:val="1134"/>
        </w:trPr>
        <w:tc>
          <w:tcPr>
            <w:tcW w:w="2660" w:type="dxa"/>
            <w:tcBorders>
              <w:righ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Author(s):</w:t>
            </w:r>
          </w:p>
        </w:tc>
        <w:tc>
          <w:tcPr>
            <w:tcW w:w="5245" w:type="dxa"/>
            <w:tcBorders>
              <w:left w:val="dotted" w:sz="4" w:space="0" w:color="auto"/>
            </w:tcBorders>
            <w:vAlign w:val="center"/>
          </w:tcPr>
          <w:p w:rsidR="00FB01A5" w:rsidRPr="001828C3" w:rsidRDefault="00FB01A5" w:rsidP="00733A52">
            <w:pPr>
              <w:spacing w:after="0" w:line="240" w:lineRule="auto"/>
              <w:rPr>
                <w:rFonts w:ascii="Arial" w:hAnsi="Arial" w:cs="Arial"/>
                <w:sz w:val="24"/>
                <w:szCs w:val="20"/>
              </w:rPr>
            </w:pPr>
          </w:p>
          <w:p w:rsidR="00FB01A5" w:rsidRPr="00CC6EF0" w:rsidRDefault="00FB01A5" w:rsidP="00733A52">
            <w:pPr>
              <w:spacing w:after="0" w:line="240" w:lineRule="auto"/>
              <w:rPr>
                <w:rFonts w:ascii="Arial" w:hAnsi="Arial" w:cs="Arial"/>
                <w:color w:val="FF0000"/>
                <w:sz w:val="24"/>
                <w:szCs w:val="20"/>
              </w:rPr>
            </w:pPr>
            <w:r w:rsidRPr="001828C3">
              <w:rPr>
                <w:rFonts w:ascii="Arial" w:hAnsi="Arial" w:cs="Arial"/>
                <w:sz w:val="24"/>
                <w:szCs w:val="20"/>
              </w:rPr>
              <w:t>Dr Sheila Paul</w:t>
            </w:r>
            <w:r>
              <w:rPr>
                <w:rFonts w:ascii="Arial" w:hAnsi="Arial" w:cs="Arial"/>
                <w:sz w:val="24"/>
                <w:szCs w:val="20"/>
              </w:rPr>
              <w:t xml:space="preserve">, Clinical Director and Lead for Children, </w:t>
            </w:r>
            <w:r w:rsidR="00A13D92">
              <w:rPr>
                <w:rFonts w:ascii="Arial" w:hAnsi="Arial" w:cs="Arial"/>
                <w:sz w:val="24"/>
                <w:szCs w:val="20"/>
              </w:rPr>
              <w:t xml:space="preserve">Thames Valley </w:t>
            </w:r>
            <w:r w:rsidRPr="00EF6BB0">
              <w:rPr>
                <w:rFonts w:ascii="Arial" w:hAnsi="Arial" w:cs="Arial"/>
                <w:sz w:val="24"/>
                <w:szCs w:val="20"/>
              </w:rPr>
              <w:t>Sexual Assault Service</w:t>
            </w:r>
          </w:p>
          <w:p w:rsidR="00FB01A5" w:rsidRPr="001828C3" w:rsidRDefault="00FB01A5" w:rsidP="00733A52">
            <w:pPr>
              <w:spacing w:after="0" w:line="240" w:lineRule="auto"/>
              <w:rPr>
                <w:rFonts w:ascii="Arial" w:hAnsi="Arial" w:cs="Arial"/>
                <w:sz w:val="24"/>
                <w:szCs w:val="20"/>
              </w:rPr>
            </w:pPr>
          </w:p>
        </w:tc>
      </w:tr>
      <w:tr w:rsidR="00FB01A5" w:rsidRPr="001828C3" w:rsidTr="00733A52">
        <w:trPr>
          <w:trHeight w:val="567"/>
        </w:trPr>
        <w:tc>
          <w:tcPr>
            <w:tcW w:w="2660" w:type="dxa"/>
            <w:tcBorders>
              <w:righ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In consultation with:</w:t>
            </w:r>
          </w:p>
        </w:tc>
        <w:tc>
          <w:tcPr>
            <w:tcW w:w="5245" w:type="dxa"/>
            <w:tcBorders>
              <w:lef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Thames Valley Paediatricians</w:t>
            </w:r>
          </w:p>
        </w:tc>
      </w:tr>
      <w:tr w:rsidR="00FB01A5" w:rsidRPr="001828C3" w:rsidTr="00733A52">
        <w:trPr>
          <w:trHeight w:val="1701"/>
        </w:trPr>
        <w:tc>
          <w:tcPr>
            <w:tcW w:w="2660" w:type="dxa"/>
            <w:tcBorders>
              <w:righ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To be read in association with:</w:t>
            </w:r>
          </w:p>
        </w:tc>
        <w:tc>
          <w:tcPr>
            <w:tcW w:w="5245" w:type="dxa"/>
            <w:tcBorders>
              <w:left w:val="dotted" w:sz="4" w:space="0" w:color="auto"/>
            </w:tcBorders>
            <w:vAlign w:val="center"/>
          </w:tcPr>
          <w:p w:rsidR="00FB01A5" w:rsidRPr="001828C3" w:rsidRDefault="00FB01A5" w:rsidP="00733A52">
            <w:pPr>
              <w:spacing w:after="0" w:line="240" w:lineRule="auto"/>
              <w:rPr>
                <w:rFonts w:ascii="Arial" w:hAnsi="Arial" w:cs="Arial"/>
                <w:sz w:val="24"/>
                <w:szCs w:val="20"/>
              </w:rPr>
            </w:pPr>
            <w:r>
              <w:rPr>
                <w:rFonts w:ascii="Arial" w:hAnsi="Arial" w:cs="Arial"/>
                <w:sz w:val="24"/>
                <w:szCs w:val="20"/>
              </w:rPr>
              <w:t>Service specifications for the clinical evaluation of children and young people who may have been sexually abused Sept. 2015 FFLM and RCPCH, and</w:t>
            </w:r>
          </w:p>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Recommendations for Collection of Forensic Specimens from complainants and suspects FFLM</w:t>
            </w:r>
            <w:r w:rsidRPr="00CC6EF0">
              <w:rPr>
                <w:rFonts w:ascii="Arial" w:hAnsi="Arial" w:cs="Arial"/>
                <w:color w:val="FF0000"/>
                <w:sz w:val="24"/>
                <w:szCs w:val="20"/>
              </w:rPr>
              <w:t xml:space="preserve"> </w:t>
            </w:r>
            <w:r w:rsidR="00F95F38" w:rsidRPr="00F86987">
              <w:rPr>
                <w:rFonts w:ascii="Arial" w:hAnsi="Arial" w:cs="Arial"/>
                <w:sz w:val="24"/>
                <w:szCs w:val="20"/>
              </w:rPr>
              <w:t>January 201</w:t>
            </w:r>
            <w:r w:rsidR="00411DCB" w:rsidRPr="00F86987">
              <w:rPr>
                <w:rFonts w:ascii="Arial" w:hAnsi="Arial" w:cs="Arial"/>
                <w:sz w:val="24"/>
                <w:szCs w:val="20"/>
              </w:rPr>
              <w:t>9</w:t>
            </w:r>
          </w:p>
        </w:tc>
      </w:tr>
      <w:tr w:rsidR="00FB01A5" w:rsidRPr="001828C3" w:rsidTr="00733A52">
        <w:trPr>
          <w:trHeight w:val="850"/>
        </w:trPr>
        <w:tc>
          <w:tcPr>
            <w:tcW w:w="2660" w:type="dxa"/>
            <w:tcBorders>
              <w:righ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D270B7">
              <w:rPr>
                <w:rFonts w:ascii="Arial" w:hAnsi="Arial" w:cs="Arial"/>
                <w:sz w:val="24"/>
                <w:szCs w:val="20"/>
              </w:rPr>
              <w:t>Reviewed by:</w:t>
            </w:r>
          </w:p>
        </w:tc>
        <w:tc>
          <w:tcPr>
            <w:tcW w:w="5245" w:type="dxa"/>
            <w:tcBorders>
              <w:left w:val="dotted" w:sz="4" w:space="0" w:color="auto"/>
            </w:tcBorders>
            <w:vAlign w:val="center"/>
          </w:tcPr>
          <w:p w:rsidR="00FB01A5" w:rsidRPr="001828C3" w:rsidRDefault="00FB01A5" w:rsidP="00733A52">
            <w:pPr>
              <w:spacing w:after="0" w:line="240" w:lineRule="auto"/>
              <w:rPr>
                <w:rFonts w:ascii="Arial" w:hAnsi="Arial" w:cs="Arial"/>
                <w:sz w:val="24"/>
                <w:szCs w:val="20"/>
              </w:rPr>
            </w:pPr>
            <w:r w:rsidRPr="001828C3">
              <w:rPr>
                <w:rFonts w:ascii="Arial" w:hAnsi="Arial" w:cs="Arial"/>
                <w:sz w:val="24"/>
                <w:szCs w:val="20"/>
              </w:rPr>
              <w:t>Governance Committee – Thames Valley</w:t>
            </w:r>
            <w:r>
              <w:rPr>
                <w:rFonts w:ascii="Arial" w:hAnsi="Arial" w:cs="Arial"/>
                <w:sz w:val="24"/>
                <w:szCs w:val="20"/>
              </w:rPr>
              <w:t xml:space="preserve"> </w:t>
            </w:r>
            <w:r w:rsidRPr="00EF6BB0">
              <w:rPr>
                <w:rFonts w:ascii="Arial" w:hAnsi="Arial" w:cs="Arial"/>
                <w:sz w:val="24"/>
                <w:szCs w:val="20"/>
              </w:rPr>
              <w:t>Sexual Assault Service</w:t>
            </w:r>
            <w:r w:rsidRPr="00224C75">
              <w:rPr>
                <w:rFonts w:ascii="Arial" w:hAnsi="Arial" w:cs="Arial"/>
                <w:color w:val="FF00FF"/>
                <w:sz w:val="24"/>
                <w:szCs w:val="20"/>
              </w:rPr>
              <w:t xml:space="preserve"> </w:t>
            </w:r>
            <w:r w:rsidRPr="00EF6BB0">
              <w:rPr>
                <w:rFonts w:ascii="Arial" w:hAnsi="Arial" w:cs="Arial"/>
                <w:sz w:val="24"/>
                <w:szCs w:val="20"/>
              </w:rPr>
              <w:t xml:space="preserve">and </w:t>
            </w:r>
            <w:r>
              <w:rPr>
                <w:rFonts w:ascii="Arial" w:hAnsi="Arial" w:cs="Arial"/>
                <w:sz w:val="24"/>
                <w:szCs w:val="20"/>
              </w:rPr>
              <w:t>Thames Valley Paediatricians</w:t>
            </w:r>
          </w:p>
        </w:tc>
      </w:tr>
      <w:tr w:rsidR="00FB01A5" w:rsidRPr="001828C3" w:rsidTr="00733A52">
        <w:trPr>
          <w:trHeight w:val="850"/>
        </w:trPr>
        <w:tc>
          <w:tcPr>
            <w:tcW w:w="2660" w:type="dxa"/>
            <w:tcBorders>
              <w:right w:val="dotted" w:sz="4" w:space="0" w:color="auto"/>
            </w:tcBorders>
            <w:vAlign w:val="center"/>
          </w:tcPr>
          <w:p w:rsidR="00FB01A5" w:rsidRPr="009F6513" w:rsidRDefault="00FB01A5" w:rsidP="00733A52">
            <w:pPr>
              <w:spacing w:after="0" w:line="240" w:lineRule="auto"/>
              <w:rPr>
                <w:rFonts w:ascii="Arial" w:hAnsi="Arial" w:cs="Arial"/>
                <w:sz w:val="24"/>
                <w:szCs w:val="20"/>
              </w:rPr>
            </w:pPr>
            <w:r>
              <w:rPr>
                <w:rFonts w:ascii="Arial" w:hAnsi="Arial" w:cs="Arial"/>
                <w:sz w:val="24"/>
                <w:szCs w:val="20"/>
              </w:rPr>
              <w:t>Finalised</w:t>
            </w:r>
          </w:p>
        </w:tc>
        <w:tc>
          <w:tcPr>
            <w:tcW w:w="5245" w:type="dxa"/>
            <w:tcBorders>
              <w:left w:val="dotted" w:sz="4" w:space="0" w:color="auto"/>
            </w:tcBorders>
            <w:vAlign w:val="center"/>
          </w:tcPr>
          <w:p w:rsidR="00FB01A5" w:rsidRPr="009F6513" w:rsidRDefault="00FB01A5" w:rsidP="00733A52">
            <w:pPr>
              <w:spacing w:after="0" w:line="240" w:lineRule="auto"/>
              <w:rPr>
                <w:rFonts w:ascii="Arial" w:hAnsi="Arial" w:cs="Arial"/>
                <w:sz w:val="24"/>
                <w:szCs w:val="20"/>
              </w:rPr>
            </w:pPr>
            <w:r>
              <w:rPr>
                <w:rFonts w:ascii="Arial" w:hAnsi="Arial" w:cs="Arial"/>
                <w:sz w:val="24"/>
                <w:szCs w:val="20"/>
              </w:rPr>
              <w:t>Dr Sheila Paul</w:t>
            </w:r>
          </w:p>
        </w:tc>
      </w:tr>
      <w:tr w:rsidR="00FB01A5" w:rsidRPr="001828C3" w:rsidTr="00733A52">
        <w:trPr>
          <w:trHeight w:val="567"/>
        </w:trPr>
        <w:tc>
          <w:tcPr>
            <w:tcW w:w="2660" w:type="dxa"/>
            <w:tcBorders>
              <w:right w:val="dotted" w:sz="4" w:space="0" w:color="auto"/>
            </w:tcBorders>
            <w:vAlign w:val="center"/>
          </w:tcPr>
          <w:p w:rsidR="00FB01A5" w:rsidRPr="001828C3" w:rsidRDefault="00FB01A5" w:rsidP="00733A52">
            <w:pPr>
              <w:spacing w:after="0" w:line="240" w:lineRule="auto"/>
              <w:rPr>
                <w:rFonts w:ascii="Arial" w:hAnsi="Arial" w:cs="Arial"/>
                <w:sz w:val="24"/>
                <w:szCs w:val="20"/>
              </w:rPr>
            </w:pPr>
            <w:r>
              <w:rPr>
                <w:rFonts w:ascii="Arial" w:hAnsi="Arial" w:cs="Arial"/>
                <w:sz w:val="24"/>
                <w:szCs w:val="20"/>
              </w:rPr>
              <w:t>Issue</w:t>
            </w:r>
            <w:r w:rsidRPr="001828C3">
              <w:rPr>
                <w:rFonts w:ascii="Arial" w:hAnsi="Arial" w:cs="Arial"/>
                <w:sz w:val="24"/>
                <w:szCs w:val="20"/>
              </w:rPr>
              <w:t xml:space="preserve"> date:</w:t>
            </w:r>
          </w:p>
        </w:tc>
        <w:tc>
          <w:tcPr>
            <w:tcW w:w="5245" w:type="dxa"/>
            <w:tcBorders>
              <w:left w:val="dotted" w:sz="4" w:space="0" w:color="auto"/>
            </w:tcBorders>
            <w:vAlign w:val="center"/>
          </w:tcPr>
          <w:p w:rsidR="00FB01A5" w:rsidRPr="00EF6BB0" w:rsidRDefault="00AA4560" w:rsidP="00733A52">
            <w:pPr>
              <w:rPr>
                <w:rFonts w:ascii="Arial" w:hAnsi="Arial" w:cs="Arial"/>
                <w:sz w:val="24"/>
                <w:szCs w:val="24"/>
              </w:rPr>
            </w:pPr>
            <w:r>
              <w:rPr>
                <w:rFonts w:ascii="Arial" w:hAnsi="Arial" w:cs="Arial"/>
                <w:sz w:val="24"/>
                <w:szCs w:val="24"/>
              </w:rPr>
              <w:t>March</w:t>
            </w:r>
            <w:r w:rsidR="00FB01A5" w:rsidRPr="0020124D">
              <w:rPr>
                <w:rFonts w:ascii="Arial" w:hAnsi="Arial" w:cs="Arial"/>
                <w:color w:val="FF0000"/>
                <w:sz w:val="24"/>
                <w:szCs w:val="24"/>
              </w:rPr>
              <w:t xml:space="preserve"> </w:t>
            </w:r>
            <w:r w:rsidR="00FB01A5">
              <w:rPr>
                <w:rFonts w:ascii="Arial" w:hAnsi="Arial" w:cs="Arial"/>
                <w:sz w:val="24"/>
                <w:szCs w:val="24"/>
              </w:rPr>
              <w:t>2019</w:t>
            </w:r>
          </w:p>
        </w:tc>
      </w:tr>
      <w:tr w:rsidR="00FB01A5" w:rsidRPr="001828C3" w:rsidTr="00733A52">
        <w:trPr>
          <w:trHeight w:val="567"/>
        </w:trPr>
        <w:tc>
          <w:tcPr>
            <w:tcW w:w="2660" w:type="dxa"/>
            <w:tcBorders>
              <w:right w:val="dotted" w:sz="4" w:space="0" w:color="auto"/>
            </w:tcBorders>
            <w:vAlign w:val="center"/>
          </w:tcPr>
          <w:p w:rsidR="00FB01A5" w:rsidRPr="009F6513" w:rsidRDefault="00FB01A5" w:rsidP="00733A52">
            <w:pPr>
              <w:spacing w:after="0" w:line="240" w:lineRule="auto"/>
              <w:rPr>
                <w:rFonts w:ascii="Arial" w:hAnsi="Arial" w:cs="Arial"/>
                <w:sz w:val="24"/>
                <w:szCs w:val="20"/>
              </w:rPr>
            </w:pPr>
            <w:r w:rsidRPr="009F6513">
              <w:rPr>
                <w:rFonts w:ascii="Arial" w:hAnsi="Arial" w:cs="Arial"/>
                <w:sz w:val="24"/>
                <w:szCs w:val="20"/>
              </w:rPr>
              <w:t>Date approved:</w:t>
            </w:r>
          </w:p>
        </w:tc>
        <w:tc>
          <w:tcPr>
            <w:tcW w:w="5245" w:type="dxa"/>
            <w:tcBorders>
              <w:left w:val="dotted" w:sz="4" w:space="0" w:color="auto"/>
            </w:tcBorders>
            <w:vAlign w:val="center"/>
          </w:tcPr>
          <w:p w:rsidR="00FB01A5" w:rsidRPr="00EF6BB0" w:rsidRDefault="00AA4560" w:rsidP="00733A52">
            <w:pPr>
              <w:spacing w:after="0" w:line="240" w:lineRule="auto"/>
              <w:rPr>
                <w:rFonts w:ascii="Arial" w:hAnsi="Arial" w:cs="Arial"/>
                <w:sz w:val="24"/>
                <w:szCs w:val="20"/>
              </w:rPr>
            </w:pPr>
            <w:r>
              <w:rPr>
                <w:rFonts w:ascii="Arial" w:hAnsi="Arial" w:cs="Arial"/>
                <w:sz w:val="24"/>
                <w:szCs w:val="20"/>
              </w:rPr>
              <w:t>March</w:t>
            </w:r>
            <w:r w:rsidR="00FB01A5" w:rsidRPr="00F86987">
              <w:rPr>
                <w:rFonts w:ascii="Arial" w:hAnsi="Arial" w:cs="Arial"/>
                <w:sz w:val="24"/>
                <w:szCs w:val="20"/>
              </w:rPr>
              <w:t xml:space="preserve"> </w:t>
            </w:r>
            <w:r w:rsidR="00FB01A5">
              <w:rPr>
                <w:rFonts w:ascii="Arial" w:hAnsi="Arial" w:cs="Arial"/>
                <w:sz w:val="24"/>
                <w:szCs w:val="20"/>
              </w:rPr>
              <w:t>2019</w:t>
            </w:r>
          </w:p>
        </w:tc>
      </w:tr>
      <w:tr w:rsidR="00FB01A5" w:rsidRPr="001828C3" w:rsidTr="00733A52">
        <w:trPr>
          <w:trHeight w:val="567"/>
        </w:trPr>
        <w:tc>
          <w:tcPr>
            <w:tcW w:w="2660" w:type="dxa"/>
            <w:tcBorders>
              <w:right w:val="dotted" w:sz="4" w:space="0" w:color="auto"/>
            </w:tcBorders>
            <w:vAlign w:val="center"/>
          </w:tcPr>
          <w:p w:rsidR="00FB01A5" w:rsidRPr="00D270B7" w:rsidRDefault="00FB01A5" w:rsidP="00733A52">
            <w:pPr>
              <w:spacing w:after="0" w:line="240" w:lineRule="auto"/>
              <w:rPr>
                <w:rFonts w:ascii="Arial" w:hAnsi="Arial" w:cs="Arial"/>
                <w:sz w:val="24"/>
                <w:szCs w:val="20"/>
              </w:rPr>
            </w:pPr>
            <w:r w:rsidRPr="00D270B7">
              <w:rPr>
                <w:rFonts w:ascii="Arial" w:hAnsi="Arial" w:cs="Arial"/>
                <w:sz w:val="24"/>
                <w:szCs w:val="20"/>
              </w:rPr>
              <w:t>Review date:</w:t>
            </w:r>
          </w:p>
        </w:tc>
        <w:tc>
          <w:tcPr>
            <w:tcW w:w="5245" w:type="dxa"/>
            <w:tcBorders>
              <w:left w:val="dotted" w:sz="4" w:space="0" w:color="auto"/>
            </w:tcBorders>
            <w:vAlign w:val="center"/>
          </w:tcPr>
          <w:p w:rsidR="00FB01A5" w:rsidRPr="00EF6BB0" w:rsidRDefault="00AA4560" w:rsidP="00733A52">
            <w:pPr>
              <w:spacing w:after="0" w:line="240" w:lineRule="auto"/>
              <w:rPr>
                <w:rFonts w:ascii="Arial" w:hAnsi="Arial" w:cs="Arial"/>
                <w:sz w:val="24"/>
                <w:szCs w:val="20"/>
              </w:rPr>
            </w:pPr>
            <w:r>
              <w:rPr>
                <w:rFonts w:ascii="Arial" w:hAnsi="Arial" w:cs="Arial"/>
                <w:sz w:val="24"/>
                <w:szCs w:val="20"/>
              </w:rPr>
              <w:t>March</w:t>
            </w:r>
            <w:r w:rsidR="00FB01A5">
              <w:rPr>
                <w:rFonts w:ascii="Arial" w:hAnsi="Arial" w:cs="Arial"/>
                <w:sz w:val="24"/>
                <w:szCs w:val="20"/>
              </w:rPr>
              <w:t xml:space="preserve"> 2020</w:t>
            </w:r>
          </w:p>
        </w:tc>
      </w:tr>
    </w:tbl>
    <w:p w:rsidR="00FB01A5" w:rsidRPr="0052389F" w:rsidRDefault="00FB01A5" w:rsidP="00FB01A5">
      <w:pPr>
        <w:rPr>
          <w:rFonts w:ascii="Arial" w:hAnsi="Arial" w:cs="Arial"/>
          <w:sz w:val="24"/>
          <w:szCs w:val="20"/>
        </w:rPr>
      </w:pPr>
    </w:p>
    <w:p w:rsidR="00777487" w:rsidRDefault="00777487" w:rsidP="00221320">
      <w:pPr>
        <w:spacing w:after="0" w:line="240" w:lineRule="auto"/>
        <w:rPr>
          <w:rFonts w:ascii="Arial" w:hAnsi="Arial" w:cs="Arial"/>
          <w:b/>
          <w:sz w:val="24"/>
          <w:szCs w:val="24"/>
        </w:rPr>
      </w:pPr>
    </w:p>
    <w:p w:rsidR="00221320" w:rsidRDefault="00221320" w:rsidP="00221320">
      <w:pPr>
        <w:spacing w:after="0" w:line="240" w:lineRule="auto"/>
        <w:rPr>
          <w:rFonts w:ascii="Arial" w:hAnsi="Arial" w:cs="Arial"/>
          <w:b/>
          <w:sz w:val="24"/>
          <w:szCs w:val="24"/>
        </w:rPr>
      </w:pPr>
    </w:p>
    <w:p w:rsidR="001D52F8" w:rsidRDefault="001D52F8" w:rsidP="00221320">
      <w:pPr>
        <w:spacing w:after="0" w:line="240" w:lineRule="auto"/>
        <w:rPr>
          <w:rFonts w:ascii="Arial" w:hAnsi="Arial" w:cs="Arial"/>
          <w:b/>
          <w:sz w:val="24"/>
          <w:szCs w:val="24"/>
        </w:rPr>
      </w:pPr>
    </w:p>
    <w:p w:rsidR="001D52F8" w:rsidRPr="007A3813" w:rsidRDefault="001D52F8" w:rsidP="00221320">
      <w:pPr>
        <w:spacing w:after="0" w:line="240" w:lineRule="auto"/>
        <w:rPr>
          <w:rFonts w:ascii="Arial" w:hAnsi="Arial" w:cs="Arial"/>
          <w:b/>
          <w:sz w:val="24"/>
          <w:szCs w:val="24"/>
        </w:rPr>
      </w:pPr>
    </w:p>
    <w:p w:rsidR="001D52F8" w:rsidRDefault="001D52F8" w:rsidP="00221320">
      <w:pPr>
        <w:spacing w:line="240" w:lineRule="auto"/>
        <w:rPr>
          <w:rFonts w:ascii="Arial" w:hAnsi="Arial" w:cs="Arial"/>
          <w:sz w:val="24"/>
          <w:szCs w:val="24"/>
        </w:rPr>
      </w:pPr>
    </w:p>
    <w:p w:rsidR="00C06571" w:rsidRDefault="00C06571" w:rsidP="00221320">
      <w:pPr>
        <w:spacing w:line="240" w:lineRule="auto"/>
        <w:rPr>
          <w:rFonts w:ascii="Arial" w:hAnsi="Arial" w:cs="Arial"/>
          <w:sz w:val="24"/>
          <w:szCs w:val="24"/>
        </w:rPr>
      </w:pPr>
    </w:p>
    <w:p w:rsidR="00FB5910" w:rsidRDefault="00FB5910" w:rsidP="00221320">
      <w:pPr>
        <w:spacing w:line="240" w:lineRule="auto"/>
        <w:rPr>
          <w:rFonts w:ascii="Arial" w:hAnsi="Arial" w:cs="Arial"/>
          <w:color w:val="FF0000"/>
          <w:sz w:val="24"/>
          <w:szCs w:val="24"/>
        </w:rPr>
      </w:pPr>
    </w:p>
    <w:p w:rsidR="001D52F8" w:rsidRPr="001D52F8" w:rsidRDefault="001D52F8" w:rsidP="00221320">
      <w:pPr>
        <w:spacing w:line="240" w:lineRule="auto"/>
        <w:rPr>
          <w:rFonts w:ascii="Arial" w:hAnsi="Arial" w:cs="Arial"/>
          <w:b/>
          <w:sz w:val="28"/>
          <w:szCs w:val="28"/>
        </w:rPr>
      </w:pPr>
      <w:r w:rsidRPr="003B4A89">
        <w:rPr>
          <w:rFonts w:ascii="Arial" w:hAnsi="Arial" w:cs="Arial"/>
          <w:b/>
          <w:sz w:val="28"/>
          <w:szCs w:val="28"/>
        </w:rPr>
        <w:lastRenderedPageBreak/>
        <w:t>1.</w:t>
      </w:r>
      <w:r>
        <w:rPr>
          <w:rFonts w:ascii="Arial" w:hAnsi="Arial" w:cs="Arial"/>
          <w:sz w:val="24"/>
          <w:szCs w:val="24"/>
        </w:rPr>
        <w:t xml:space="preserve"> </w:t>
      </w:r>
      <w:r w:rsidR="003B4A89">
        <w:rPr>
          <w:rFonts w:ascii="Arial" w:hAnsi="Arial" w:cs="Arial"/>
          <w:sz w:val="24"/>
          <w:szCs w:val="24"/>
        </w:rPr>
        <w:tab/>
      </w:r>
      <w:r w:rsidRPr="001D52F8">
        <w:rPr>
          <w:rFonts w:ascii="Arial" w:hAnsi="Arial" w:cs="Arial"/>
          <w:b/>
          <w:sz w:val="28"/>
          <w:szCs w:val="28"/>
        </w:rPr>
        <w:t>Introduction</w:t>
      </w:r>
    </w:p>
    <w:p w:rsidR="00F64EFB" w:rsidRDefault="00221320" w:rsidP="00221320">
      <w:pPr>
        <w:spacing w:line="240" w:lineRule="auto"/>
        <w:rPr>
          <w:rFonts w:ascii="Arial" w:hAnsi="Arial" w:cs="Arial"/>
          <w:sz w:val="24"/>
          <w:szCs w:val="24"/>
        </w:rPr>
      </w:pPr>
      <w:r w:rsidRPr="007A3813">
        <w:rPr>
          <w:rFonts w:ascii="Arial" w:hAnsi="Arial" w:cs="Arial"/>
          <w:sz w:val="24"/>
          <w:szCs w:val="24"/>
        </w:rPr>
        <w:t xml:space="preserve">This Local Operational Policy outlines the processes to be followed for children </w:t>
      </w:r>
      <w:r w:rsidR="00F64EFB">
        <w:rPr>
          <w:rFonts w:ascii="Arial" w:hAnsi="Arial" w:cs="Arial"/>
          <w:sz w:val="24"/>
          <w:szCs w:val="24"/>
        </w:rPr>
        <w:t xml:space="preserve">up to aged 18 years </w:t>
      </w:r>
      <w:r w:rsidRPr="007A3813">
        <w:rPr>
          <w:rFonts w:ascii="Arial" w:hAnsi="Arial" w:cs="Arial"/>
          <w:sz w:val="24"/>
          <w:szCs w:val="24"/>
        </w:rPr>
        <w:t>who may have been sexually abused/</w:t>
      </w:r>
      <w:r w:rsidR="00777487">
        <w:rPr>
          <w:rFonts w:ascii="Arial" w:hAnsi="Arial" w:cs="Arial"/>
          <w:sz w:val="24"/>
          <w:szCs w:val="24"/>
        </w:rPr>
        <w:t xml:space="preserve">assaulted/exploited. </w:t>
      </w:r>
    </w:p>
    <w:p w:rsidR="00F64EFB" w:rsidRDefault="00F64EFB" w:rsidP="00221320">
      <w:pPr>
        <w:spacing w:line="240" w:lineRule="auto"/>
        <w:rPr>
          <w:rFonts w:ascii="Arial" w:hAnsi="Arial" w:cs="Arial"/>
          <w:sz w:val="24"/>
          <w:szCs w:val="24"/>
        </w:rPr>
      </w:pPr>
      <w:r>
        <w:rPr>
          <w:rFonts w:ascii="Arial" w:hAnsi="Arial" w:cs="Arial"/>
          <w:sz w:val="24"/>
          <w:szCs w:val="24"/>
        </w:rPr>
        <w:t>The</w:t>
      </w:r>
      <w:r w:rsidR="00221320">
        <w:rPr>
          <w:rFonts w:ascii="Arial" w:hAnsi="Arial" w:cs="Arial"/>
          <w:sz w:val="24"/>
          <w:szCs w:val="24"/>
        </w:rPr>
        <w:t xml:space="preserve"> Policy</w:t>
      </w:r>
      <w:r w:rsidR="00221320" w:rsidRPr="007A3813">
        <w:rPr>
          <w:rFonts w:ascii="Arial" w:hAnsi="Arial" w:cs="Arial"/>
          <w:sz w:val="24"/>
          <w:szCs w:val="24"/>
        </w:rPr>
        <w:t xml:space="preserve"> uses guidance from Every Child Matters, Working Together to Safeguard Children, the Children’s National Services Framewor</w:t>
      </w:r>
      <w:r w:rsidR="00221320">
        <w:rPr>
          <w:rFonts w:ascii="Arial" w:hAnsi="Arial" w:cs="Arial"/>
          <w:sz w:val="24"/>
          <w:szCs w:val="24"/>
        </w:rPr>
        <w:t xml:space="preserve">k (NSF) the </w:t>
      </w:r>
      <w:r w:rsidR="00F46163">
        <w:rPr>
          <w:rFonts w:ascii="Arial" w:hAnsi="Arial" w:cs="Arial"/>
          <w:sz w:val="24"/>
          <w:szCs w:val="24"/>
        </w:rPr>
        <w:t>Service Specification for the Clinical Evaluation of Children and Young P</w:t>
      </w:r>
      <w:r w:rsidR="00221320" w:rsidRPr="007A3813">
        <w:rPr>
          <w:rFonts w:ascii="Arial" w:hAnsi="Arial" w:cs="Arial"/>
          <w:sz w:val="24"/>
          <w:szCs w:val="24"/>
        </w:rPr>
        <w:t xml:space="preserve">eople who may have been sexually abused </w:t>
      </w:r>
      <w:r w:rsidR="00221320">
        <w:rPr>
          <w:rFonts w:ascii="Arial" w:hAnsi="Arial" w:cs="Arial"/>
          <w:sz w:val="24"/>
          <w:szCs w:val="24"/>
        </w:rPr>
        <w:t>2</w:t>
      </w:r>
      <w:r w:rsidR="00221320" w:rsidRPr="000074E4">
        <w:rPr>
          <w:rFonts w:ascii="Arial" w:hAnsi="Arial" w:cs="Arial"/>
          <w:sz w:val="24"/>
          <w:szCs w:val="24"/>
          <w:vertAlign w:val="superscript"/>
        </w:rPr>
        <w:t>nd</w:t>
      </w:r>
      <w:r w:rsidR="00221320">
        <w:rPr>
          <w:rFonts w:ascii="Arial" w:hAnsi="Arial" w:cs="Arial"/>
          <w:sz w:val="24"/>
          <w:szCs w:val="24"/>
        </w:rPr>
        <w:t xml:space="preserve"> edition, September 2015, FF</w:t>
      </w:r>
      <w:r w:rsidR="00435638">
        <w:rPr>
          <w:rFonts w:ascii="Arial" w:hAnsi="Arial" w:cs="Arial"/>
          <w:sz w:val="24"/>
          <w:szCs w:val="24"/>
        </w:rPr>
        <w:t xml:space="preserve">LM and RCPCH, </w:t>
      </w:r>
      <w:r w:rsidR="00F46163">
        <w:rPr>
          <w:rFonts w:ascii="Arial" w:hAnsi="Arial" w:cs="Arial"/>
          <w:sz w:val="24"/>
          <w:szCs w:val="24"/>
        </w:rPr>
        <w:t>The Physical S</w:t>
      </w:r>
      <w:r w:rsidR="00221320">
        <w:rPr>
          <w:rFonts w:ascii="Arial" w:hAnsi="Arial" w:cs="Arial"/>
          <w:sz w:val="24"/>
          <w:szCs w:val="24"/>
        </w:rPr>
        <w:t>igns of Child Sexual Abuse RCPCH and FFLM May 2015 2</w:t>
      </w:r>
      <w:r w:rsidR="00221320" w:rsidRPr="0055087F">
        <w:rPr>
          <w:rFonts w:ascii="Arial" w:hAnsi="Arial" w:cs="Arial"/>
          <w:sz w:val="24"/>
          <w:szCs w:val="24"/>
          <w:vertAlign w:val="superscript"/>
        </w:rPr>
        <w:t>nd</w:t>
      </w:r>
      <w:r w:rsidR="00435638">
        <w:rPr>
          <w:rFonts w:ascii="Arial" w:hAnsi="Arial" w:cs="Arial"/>
          <w:sz w:val="24"/>
          <w:szCs w:val="24"/>
        </w:rPr>
        <w:t xml:space="preserve"> edition, all current FFLM relevant Guidance documents.</w:t>
      </w:r>
    </w:p>
    <w:p w:rsidR="00221320" w:rsidRPr="003B6E9B" w:rsidRDefault="00221320" w:rsidP="00221320">
      <w:pPr>
        <w:spacing w:line="240" w:lineRule="auto"/>
        <w:rPr>
          <w:rFonts w:ascii="Arial" w:hAnsi="Arial" w:cs="Arial"/>
          <w:sz w:val="24"/>
          <w:szCs w:val="24"/>
        </w:rPr>
      </w:pPr>
      <w:r>
        <w:rPr>
          <w:rFonts w:ascii="Arial" w:hAnsi="Arial" w:cs="Arial"/>
          <w:b/>
          <w:sz w:val="24"/>
          <w:szCs w:val="24"/>
        </w:rPr>
        <w:t xml:space="preserve"> </w:t>
      </w:r>
      <w:r w:rsidRPr="003B6E9B">
        <w:rPr>
          <w:rFonts w:ascii="Arial" w:hAnsi="Arial" w:cs="Arial"/>
          <w:b/>
          <w:sz w:val="24"/>
          <w:szCs w:val="24"/>
        </w:rPr>
        <w:t>The policy</w:t>
      </w:r>
    </w:p>
    <w:p w:rsidR="00221320" w:rsidRPr="00F64EFB" w:rsidRDefault="00221320" w:rsidP="00F64EFB">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Defines services a</w:t>
      </w:r>
      <w:r>
        <w:rPr>
          <w:rFonts w:ascii="Arial" w:hAnsi="Arial" w:cs="Arial"/>
          <w:sz w:val="24"/>
          <w:szCs w:val="24"/>
        </w:rPr>
        <w:t>vailable at the Solace Centres and by the Thames Valley Sexual Assault Service f</w:t>
      </w:r>
      <w:r w:rsidRPr="007A3813">
        <w:rPr>
          <w:rFonts w:ascii="Arial" w:hAnsi="Arial" w:cs="Arial"/>
          <w:sz w:val="24"/>
          <w:szCs w:val="24"/>
        </w:rPr>
        <w:t>or children and young people (YP)</w:t>
      </w:r>
      <w:r w:rsidR="00F64EFB">
        <w:rPr>
          <w:rFonts w:ascii="Arial" w:hAnsi="Arial" w:cs="Arial"/>
          <w:sz w:val="24"/>
          <w:szCs w:val="24"/>
        </w:rPr>
        <w:t xml:space="preserve"> up to aged 18.</w:t>
      </w:r>
    </w:p>
    <w:p w:rsidR="00221320" w:rsidRDefault="00221320" w:rsidP="00221320">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Provides guidance to all regarding referrals to the Sexual Assault Service.</w:t>
      </w:r>
    </w:p>
    <w:p w:rsidR="00221320" w:rsidRPr="00F64EFB" w:rsidRDefault="00221320" w:rsidP="00221320">
      <w:pPr>
        <w:pStyle w:val="ListParagraph"/>
        <w:numPr>
          <w:ilvl w:val="0"/>
          <w:numId w:val="1"/>
        </w:numPr>
        <w:spacing w:line="240" w:lineRule="auto"/>
        <w:rPr>
          <w:rFonts w:ascii="Arial" w:hAnsi="Arial" w:cs="Arial"/>
          <w:sz w:val="24"/>
          <w:szCs w:val="24"/>
        </w:rPr>
      </w:pPr>
      <w:r w:rsidRPr="00221320">
        <w:rPr>
          <w:rFonts w:ascii="Arial" w:hAnsi="Arial" w:cs="Arial"/>
          <w:sz w:val="24"/>
          <w:szCs w:val="24"/>
        </w:rPr>
        <w:t>Provides clarity for all staff members regarding their responsibilities towards children and young persons.</w:t>
      </w:r>
      <w:r w:rsidRPr="00221320">
        <w:rPr>
          <w:rFonts w:ascii="Arial" w:hAnsi="Arial" w:cs="Arial"/>
          <w:b/>
          <w:sz w:val="24"/>
          <w:szCs w:val="24"/>
        </w:rPr>
        <w:t xml:space="preserve"> </w:t>
      </w:r>
    </w:p>
    <w:p w:rsidR="00F64EFB" w:rsidRPr="00F64EFB" w:rsidRDefault="00A402D8" w:rsidP="00F64EF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Appendices 1 – </w:t>
      </w:r>
      <w:r w:rsidR="00F64EFB" w:rsidRPr="00F64EFB">
        <w:rPr>
          <w:rFonts w:ascii="Arial" w:hAnsi="Arial" w:cs="Arial"/>
          <w:sz w:val="24"/>
          <w:szCs w:val="24"/>
        </w:rPr>
        <w:t xml:space="preserve">4 set out the specifics relating to each geographical area in the Thames Valley. </w:t>
      </w:r>
    </w:p>
    <w:p w:rsidR="00F64EFB" w:rsidRPr="00221320" w:rsidRDefault="00F64EFB" w:rsidP="00221320">
      <w:pPr>
        <w:pStyle w:val="ListParagraph"/>
        <w:numPr>
          <w:ilvl w:val="0"/>
          <w:numId w:val="1"/>
        </w:numPr>
        <w:spacing w:line="240" w:lineRule="auto"/>
        <w:rPr>
          <w:rFonts w:ascii="Arial" w:hAnsi="Arial" w:cs="Arial"/>
          <w:sz w:val="24"/>
          <w:szCs w:val="24"/>
        </w:rPr>
      </w:pPr>
    </w:p>
    <w:p w:rsidR="00221320" w:rsidRPr="007A3813" w:rsidRDefault="00221320" w:rsidP="00221320">
      <w:pPr>
        <w:numPr>
          <w:ilvl w:val="0"/>
          <w:numId w:val="2"/>
        </w:numPr>
        <w:spacing w:line="240" w:lineRule="auto"/>
        <w:ind w:left="709" w:hanging="709"/>
        <w:rPr>
          <w:rFonts w:ascii="Arial" w:hAnsi="Arial" w:cs="Arial"/>
          <w:b/>
          <w:sz w:val="24"/>
          <w:szCs w:val="24"/>
        </w:rPr>
      </w:pPr>
      <w:r w:rsidRPr="003B4A89">
        <w:rPr>
          <w:rFonts w:ascii="Arial" w:hAnsi="Arial" w:cs="Arial"/>
          <w:b/>
          <w:sz w:val="28"/>
          <w:szCs w:val="28"/>
        </w:rPr>
        <w:t>SERVICES</w:t>
      </w:r>
      <w:r w:rsidRPr="007A3813">
        <w:rPr>
          <w:rFonts w:ascii="Arial" w:hAnsi="Arial" w:cs="Arial"/>
          <w:b/>
          <w:sz w:val="24"/>
          <w:szCs w:val="24"/>
        </w:rPr>
        <w:t xml:space="preserve"> </w:t>
      </w:r>
    </w:p>
    <w:p w:rsidR="00221320" w:rsidRPr="007A3813" w:rsidRDefault="00221320" w:rsidP="00221320">
      <w:pPr>
        <w:spacing w:line="240" w:lineRule="auto"/>
        <w:rPr>
          <w:rFonts w:ascii="Arial" w:hAnsi="Arial" w:cs="Arial"/>
          <w:sz w:val="24"/>
          <w:szCs w:val="24"/>
        </w:rPr>
      </w:pPr>
      <w:r>
        <w:rPr>
          <w:rFonts w:ascii="Arial" w:hAnsi="Arial" w:cs="Arial"/>
          <w:sz w:val="24"/>
          <w:szCs w:val="24"/>
        </w:rPr>
        <w:t xml:space="preserve">The Sexual Assault Service accepts </w:t>
      </w:r>
      <w:r w:rsidRPr="007A3813">
        <w:rPr>
          <w:rFonts w:ascii="Arial" w:hAnsi="Arial" w:cs="Arial"/>
          <w:sz w:val="24"/>
          <w:szCs w:val="24"/>
        </w:rPr>
        <w:t xml:space="preserve">referrals of </w:t>
      </w:r>
      <w:r>
        <w:rPr>
          <w:rFonts w:ascii="Arial" w:hAnsi="Arial" w:cs="Arial"/>
          <w:sz w:val="24"/>
          <w:szCs w:val="24"/>
        </w:rPr>
        <w:t>children and young people</w:t>
      </w:r>
      <w:r w:rsidR="00CA2FB9">
        <w:rPr>
          <w:rFonts w:ascii="Arial" w:hAnsi="Arial" w:cs="Arial"/>
          <w:sz w:val="24"/>
          <w:szCs w:val="24"/>
        </w:rPr>
        <w:t xml:space="preserve"> (0-17</w:t>
      </w:r>
      <w:r w:rsidRPr="007A3813">
        <w:rPr>
          <w:rFonts w:ascii="Arial" w:hAnsi="Arial" w:cs="Arial"/>
          <w:sz w:val="24"/>
          <w:szCs w:val="24"/>
        </w:rPr>
        <w:t xml:space="preserve">) who have suffered an acute sexual assault, and there is also provision for examination of historic </w:t>
      </w:r>
      <w:r>
        <w:rPr>
          <w:rFonts w:ascii="Arial" w:hAnsi="Arial" w:cs="Arial"/>
          <w:sz w:val="24"/>
          <w:szCs w:val="24"/>
        </w:rPr>
        <w:t xml:space="preserve">(delayed reporting) </w:t>
      </w:r>
      <w:r w:rsidRPr="007A3813">
        <w:rPr>
          <w:rFonts w:ascii="Arial" w:hAnsi="Arial" w:cs="Arial"/>
          <w:sz w:val="24"/>
          <w:szCs w:val="24"/>
        </w:rPr>
        <w:t>cases via appointment.  Referrals can be made directly by the police, young people themselves or via a third party, including other professional agencies.</w:t>
      </w:r>
    </w:p>
    <w:p w:rsidR="006914E2" w:rsidRPr="006914E2" w:rsidRDefault="00221320" w:rsidP="006914E2">
      <w:pPr>
        <w:spacing w:line="240" w:lineRule="auto"/>
        <w:rPr>
          <w:rFonts w:ascii="Arial" w:hAnsi="Arial" w:cs="Arial"/>
          <w:sz w:val="24"/>
          <w:szCs w:val="24"/>
        </w:rPr>
      </w:pPr>
      <w:r w:rsidRPr="006914E2">
        <w:rPr>
          <w:rFonts w:ascii="Arial" w:hAnsi="Arial" w:cs="Arial"/>
          <w:sz w:val="24"/>
          <w:szCs w:val="24"/>
        </w:rPr>
        <w:t xml:space="preserve">The following services are available for young people and children at the Solace Centre: </w:t>
      </w:r>
    </w:p>
    <w:p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C</w:t>
      </w:r>
      <w:r w:rsidRPr="007A3813">
        <w:rPr>
          <w:rFonts w:ascii="Arial" w:hAnsi="Arial" w:cs="Arial"/>
          <w:sz w:val="24"/>
          <w:szCs w:val="24"/>
        </w:rPr>
        <w:t>hoices for self-referrals</w:t>
      </w:r>
      <w:r w:rsidR="00F64EFB">
        <w:rPr>
          <w:rFonts w:ascii="Arial" w:hAnsi="Arial" w:cs="Arial"/>
          <w:sz w:val="24"/>
          <w:szCs w:val="24"/>
        </w:rPr>
        <w:t xml:space="preserve"> depending on the age of the child </w:t>
      </w:r>
      <w:r w:rsidRPr="007A3813">
        <w:rPr>
          <w:rFonts w:ascii="Arial" w:hAnsi="Arial" w:cs="Arial"/>
          <w:sz w:val="24"/>
          <w:szCs w:val="24"/>
        </w:rPr>
        <w:t xml:space="preserve">and in keeping within Child Protection Responsibilities. </w:t>
      </w:r>
    </w:p>
    <w:p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Initial needs assessment.</w:t>
      </w:r>
    </w:p>
    <w:p w:rsidR="006B6435" w:rsidRPr="0031379B"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Holistic </w:t>
      </w:r>
      <w:r>
        <w:rPr>
          <w:rFonts w:ascii="Arial" w:hAnsi="Arial" w:cs="Arial"/>
          <w:sz w:val="24"/>
          <w:szCs w:val="24"/>
        </w:rPr>
        <w:t xml:space="preserve">medical </w:t>
      </w:r>
      <w:r w:rsidRPr="007A3813">
        <w:rPr>
          <w:rFonts w:ascii="Arial" w:hAnsi="Arial" w:cs="Arial"/>
          <w:sz w:val="24"/>
          <w:szCs w:val="24"/>
        </w:rPr>
        <w:t xml:space="preserve">examination of </w:t>
      </w:r>
      <w:r>
        <w:rPr>
          <w:rFonts w:ascii="Arial" w:hAnsi="Arial" w:cs="Arial"/>
          <w:sz w:val="24"/>
          <w:szCs w:val="24"/>
        </w:rPr>
        <w:t xml:space="preserve">acute and </w:t>
      </w:r>
      <w:r w:rsidRPr="007A3813">
        <w:rPr>
          <w:rFonts w:ascii="Arial" w:hAnsi="Arial" w:cs="Arial"/>
          <w:sz w:val="24"/>
          <w:szCs w:val="24"/>
        </w:rPr>
        <w:t xml:space="preserve">historic </w:t>
      </w:r>
      <w:r w:rsidR="00F91120">
        <w:rPr>
          <w:rFonts w:ascii="Arial" w:hAnsi="Arial" w:cs="Arial"/>
          <w:sz w:val="24"/>
          <w:szCs w:val="24"/>
        </w:rPr>
        <w:t>(delayed</w:t>
      </w:r>
      <w:r>
        <w:rPr>
          <w:rFonts w:ascii="Arial" w:hAnsi="Arial" w:cs="Arial"/>
          <w:sz w:val="24"/>
          <w:szCs w:val="24"/>
        </w:rPr>
        <w:t xml:space="preserve"> reporting) </w:t>
      </w:r>
      <w:r w:rsidRPr="007A3813">
        <w:rPr>
          <w:rFonts w:ascii="Arial" w:hAnsi="Arial" w:cs="Arial"/>
          <w:sz w:val="24"/>
          <w:szCs w:val="24"/>
        </w:rPr>
        <w:t>cases of child sexual assault/abuse/exploitation.</w:t>
      </w:r>
    </w:p>
    <w:p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Emergency contraception</w:t>
      </w:r>
      <w:r w:rsidR="00F86987">
        <w:rPr>
          <w:rFonts w:ascii="Arial" w:hAnsi="Arial" w:cs="Arial"/>
          <w:sz w:val="24"/>
          <w:szCs w:val="24"/>
        </w:rPr>
        <w:t>.</w:t>
      </w:r>
      <w:r>
        <w:rPr>
          <w:rFonts w:ascii="Arial" w:hAnsi="Arial" w:cs="Arial"/>
          <w:sz w:val="24"/>
          <w:szCs w:val="24"/>
        </w:rPr>
        <w:t xml:space="preserve"> </w:t>
      </w:r>
    </w:p>
    <w:p w:rsidR="006B6435" w:rsidRPr="00AA48AA"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Initiation o</w:t>
      </w:r>
      <w:r w:rsidR="00F64EFB">
        <w:rPr>
          <w:rFonts w:ascii="Arial" w:hAnsi="Arial" w:cs="Arial"/>
          <w:sz w:val="24"/>
          <w:szCs w:val="24"/>
        </w:rPr>
        <w:t xml:space="preserve">f, </w:t>
      </w:r>
      <w:r w:rsidRPr="00DE68F5">
        <w:rPr>
          <w:rFonts w:ascii="Arial" w:hAnsi="Arial" w:cs="Arial"/>
          <w:sz w:val="24"/>
          <w:szCs w:val="24"/>
        </w:rPr>
        <w:t xml:space="preserve">or </w:t>
      </w:r>
      <w:r w:rsidRPr="007A3813">
        <w:rPr>
          <w:rFonts w:ascii="Arial" w:hAnsi="Arial" w:cs="Arial"/>
          <w:sz w:val="24"/>
          <w:szCs w:val="24"/>
        </w:rPr>
        <w:t>referral on</w:t>
      </w:r>
      <w:r w:rsidR="00457F76">
        <w:rPr>
          <w:rFonts w:ascii="Arial" w:hAnsi="Arial" w:cs="Arial"/>
          <w:sz w:val="24"/>
          <w:szCs w:val="24"/>
        </w:rPr>
        <w:t xml:space="preserve">, </w:t>
      </w:r>
      <w:r w:rsidR="00457F76" w:rsidRPr="007A3813">
        <w:rPr>
          <w:rFonts w:ascii="Arial" w:hAnsi="Arial" w:cs="Arial"/>
          <w:sz w:val="24"/>
          <w:szCs w:val="24"/>
        </w:rPr>
        <w:t>for</w:t>
      </w:r>
      <w:r w:rsidRPr="007A3813">
        <w:rPr>
          <w:rFonts w:ascii="Arial" w:hAnsi="Arial" w:cs="Arial"/>
          <w:sz w:val="24"/>
          <w:szCs w:val="24"/>
        </w:rPr>
        <w:t xml:space="preserve"> Post-Exposure Prophylaxis to prevent HIV </w:t>
      </w:r>
      <w:r w:rsidR="00F64EFB">
        <w:rPr>
          <w:rFonts w:ascii="Arial" w:hAnsi="Arial" w:cs="Arial"/>
          <w:sz w:val="24"/>
          <w:szCs w:val="24"/>
        </w:rPr>
        <w:t>and Hepatitis B</w:t>
      </w:r>
      <w:r w:rsidR="00457F76">
        <w:rPr>
          <w:rFonts w:ascii="Arial" w:hAnsi="Arial" w:cs="Arial"/>
          <w:sz w:val="24"/>
          <w:szCs w:val="24"/>
        </w:rPr>
        <w:t xml:space="preserve">, </w:t>
      </w:r>
      <w:r w:rsidRPr="007A3813">
        <w:rPr>
          <w:rFonts w:ascii="Arial" w:hAnsi="Arial" w:cs="Arial"/>
          <w:sz w:val="24"/>
          <w:szCs w:val="24"/>
        </w:rPr>
        <w:t xml:space="preserve">to the Infectious Diseases </w:t>
      </w:r>
      <w:r w:rsidRPr="00AA48AA">
        <w:rPr>
          <w:rFonts w:ascii="Arial" w:hAnsi="Arial" w:cs="Arial"/>
          <w:sz w:val="24"/>
          <w:szCs w:val="24"/>
        </w:rPr>
        <w:t>consultant</w:t>
      </w:r>
      <w:r w:rsidR="00457F76">
        <w:rPr>
          <w:rFonts w:ascii="Arial" w:hAnsi="Arial" w:cs="Arial"/>
          <w:sz w:val="24"/>
          <w:szCs w:val="24"/>
        </w:rPr>
        <w:t xml:space="preserve"> or GUM clinic</w:t>
      </w:r>
      <w:r w:rsidR="00F91120">
        <w:rPr>
          <w:rFonts w:ascii="Arial" w:hAnsi="Arial" w:cs="Arial"/>
          <w:sz w:val="24"/>
          <w:szCs w:val="24"/>
        </w:rPr>
        <w:t xml:space="preserve">. </w:t>
      </w:r>
      <w:r w:rsidR="00457F76">
        <w:rPr>
          <w:rFonts w:ascii="Arial" w:hAnsi="Arial" w:cs="Arial"/>
          <w:sz w:val="24"/>
          <w:szCs w:val="24"/>
        </w:rPr>
        <w:t>S</w:t>
      </w:r>
      <w:r w:rsidR="00F91120">
        <w:rPr>
          <w:rFonts w:ascii="Arial" w:hAnsi="Arial" w:cs="Arial"/>
          <w:sz w:val="24"/>
          <w:szCs w:val="24"/>
        </w:rPr>
        <w:t>ee flow charts in the medical records.</w:t>
      </w:r>
    </w:p>
    <w:p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Screening of all child historic and all prepubertal acute cases for STIs.</w:t>
      </w:r>
    </w:p>
    <w:p w:rsidR="006B6435"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 xml:space="preserve">Referral on to the STI clinic for </w:t>
      </w:r>
      <w:r w:rsidR="00457F76">
        <w:rPr>
          <w:rFonts w:ascii="Arial" w:hAnsi="Arial" w:cs="Arial"/>
          <w:sz w:val="24"/>
          <w:szCs w:val="24"/>
        </w:rPr>
        <w:t xml:space="preserve">acute </w:t>
      </w:r>
      <w:r w:rsidRPr="009F5049">
        <w:rPr>
          <w:rFonts w:ascii="Arial" w:hAnsi="Arial" w:cs="Arial"/>
          <w:sz w:val="24"/>
          <w:szCs w:val="24"/>
        </w:rPr>
        <w:t xml:space="preserve">children aged 13 and above, if appropriate, by letter given to the patient/carer. </w:t>
      </w:r>
    </w:p>
    <w:p w:rsidR="006B6435" w:rsidRPr="009F5049"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Health information and advice for children and their carers.</w:t>
      </w:r>
    </w:p>
    <w:p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lastRenderedPageBreak/>
        <w:t>Referral to Community Paediatricians if there are developmental concerns and to the acute paediatrician if there are physical problems that indicate the need</w:t>
      </w:r>
      <w:r w:rsidR="00F95F38">
        <w:rPr>
          <w:rFonts w:ascii="Arial" w:hAnsi="Arial" w:cs="Arial"/>
          <w:sz w:val="24"/>
          <w:szCs w:val="24"/>
        </w:rPr>
        <w:t xml:space="preserve"> for </w:t>
      </w:r>
      <w:r w:rsidR="00F95F38" w:rsidRPr="00F86987">
        <w:rPr>
          <w:rFonts w:ascii="Arial" w:hAnsi="Arial" w:cs="Arial"/>
          <w:sz w:val="24"/>
          <w:szCs w:val="24"/>
        </w:rPr>
        <w:t>referral</w:t>
      </w:r>
      <w:r w:rsidRPr="007A3813">
        <w:rPr>
          <w:rFonts w:ascii="Arial" w:hAnsi="Arial" w:cs="Arial"/>
          <w:sz w:val="24"/>
          <w:szCs w:val="24"/>
        </w:rPr>
        <w:t xml:space="preserve">, in the usual manner appropriate to the local area. </w:t>
      </w:r>
      <w:r w:rsidRPr="007A3813">
        <w:rPr>
          <w:rFonts w:ascii="Arial" w:hAnsi="Arial" w:cs="Arial"/>
          <w:b/>
          <w:sz w:val="24"/>
          <w:szCs w:val="24"/>
          <w:u w:val="single"/>
        </w:rPr>
        <w:t>For emergency referrals a telephone call must be made and also a letter of referral done.</w:t>
      </w:r>
    </w:p>
    <w:p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to Child and Adolescent Mental Health Services (CAMHS) as appropriate. </w:t>
      </w:r>
    </w:p>
    <w:p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play </w:t>
      </w:r>
      <w:r w:rsidR="00457F76" w:rsidRPr="007A3813">
        <w:rPr>
          <w:rFonts w:ascii="Arial" w:hAnsi="Arial" w:cs="Arial"/>
          <w:sz w:val="24"/>
          <w:szCs w:val="24"/>
        </w:rPr>
        <w:t>therapy,</w:t>
      </w:r>
      <w:r w:rsidR="00622378">
        <w:rPr>
          <w:rFonts w:ascii="Arial" w:hAnsi="Arial" w:cs="Arial"/>
          <w:sz w:val="24"/>
          <w:szCs w:val="24"/>
        </w:rPr>
        <w:t xml:space="preserve"> trauma therapy, psychological support for children aged 4 +</w:t>
      </w:r>
      <w:r>
        <w:rPr>
          <w:rFonts w:ascii="Arial" w:hAnsi="Arial" w:cs="Arial"/>
          <w:sz w:val="24"/>
          <w:szCs w:val="24"/>
        </w:rPr>
        <w:t xml:space="preserve"> </w:t>
      </w:r>
      <w:r w:rsidR="00622378">
        <w:rPr>
          <w:rFonts w:ascii="Arial" w:hAnsi="Arial" w:cs="Arial"/>
          <w:sz w:val="24"/>
          <w:szCs w:val="24"/>
        </w:rPr>
        <w:t>to Trust House R</w:t>
      </w:r>
      <w:r>
        <w:rPr>
          <w:rFonts w:ascii="Arial" w:hAnsi="Arial" w:cs="Arial"/>
          <w:sz w:val="24"/>
          <w:szCs w:val="24"/>
        </w:rPr>
        <w:t xml:space="preserve">eading or elsewhere as </w:t>
      </w:r>
      <w:r w:rsidR="00010962">
        <w:rPr>
          <w:rFonts w:ascii="Arial" w:hAnsi="Arial" w:cs="Arial"/>
          <w:sz w:val="24"/>
          <w:szCs w:val="24"/>
        </w:rPr>
        <w:t>appropriate</w:t>
      </w:r>
      <w:r w:rsidRPr="007A3813">
        <w:rPr>
          <w:rFonts w:ascii="Arial" w:hAnsi="Arial" w:cs="Arial"/>
          <w:sz w:val="24"/>
          <w:szCs w:val="24"/>
        </w:rPr>
        <w:t>.</w:t>
      </w:r>
    </w:p>
    <w:p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psychological support for the primary carer, if appropriate. </w:t>
      </w:r>
    </w:p>
    <w:p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Advice to P</w:t>
      </w:r>
      <w:r w:rsidRPr="007A3813">
        <w:rPr>
          <w:rFonts w:ascii="Arial" w:hAnsi="Arial" w:cs="Arial"/>
          <w:sz w:val="24"/>
          <w:szCs w:val="24"/>
        </w:rPr>
        <w:t>olice, Social Care and other healthcare professionals.</w:t>
      </w:r>
    </w:p>
    <w:p w:rsidR="006B6435" w:rsidRPr="007A3813" w:rsidRDefault="006B6435" w:rsidP="006B6435">
      <w:pPr>
        <w:pStyle w:val="ListParagraph"/>
        <w:numPr>
          <w:ilvl w:val="0"/>
          <w:numId w:val="3"/>
        </w:numPr>
        <w:spacing w:line="240" w:lineRule="auto"/>
        <w:rPr>
          <w:rFonts w:ascii="Arial" w:hAnsi="Arial" w:cs="Arial"/>
          <w:i/>
          <w:iCs/>
          <w:sz w:val="24"/>
          <w:szCs w:val="24"/>
        </w:rPr>
      </w:pPr>
      <w:r w:rsidRPr="007A3813">
        <w:rPr>
          <w:rFonts w:ascii="Arial" w:hAnsi="Arial" w:cs="Arial"/>
          <w:sz w:val="24"/>
          <w:szCs w:val="24"/>
        </w:rPr>
        <w:t xml:space="preserve">Contact by comprehensive letter with the general </w:t>
      </w:r>
      <w:r>
        <w:rPr>
          <w:rFonts w:ascii="Arial" w:hAnsi="Arial" w:cs="Arial"/>
          <w:sz w:val="24"/>
          <w:szCs w:val="24"/>
        </w:rPr>
        <w:t>practitioner with a copy of the letter to the Designated/Named</w:t>
      </w:r>
      <w:r w:rsidRPr="007A3813">
        <w:rPr>
          <w:rFonts w:ascii="Arial" w:hAnsi="Arial" w:cs="Arial"/>
          <w:sz w:val="24"/>
          <w:szCs w:val="24"/>
        </w:rPr>
        <w:t xml:space="preserve"> Paediatrician </w:t>
      </w:r>
      <w:r>
        <w:rPr>
          <w:rFonts w:ascii="Arial" w:hAnsi="Arial" w:cs="Arial"/>
          <w:sz w:val="24"/>
          <w:szCs w:val="24"/>
        </w:rPr>
        <w:t>in the area the child lives</w:t>
      </w:r>
      <w:r w:rsidRPr="007A3813">
        <w:rPr>
          <w:rFonts w:ascii="Arial" w:hAnsi="Arial" w:cs="Arial"/>
          <w:sz w:val="24"/>
          <w:szCs w:val="24"/>
        </w:rPr>
        <w:t>,</w:t>
      </w:r>
      <w:r w:rsidRPr="007A3813">
        <w:rPr>
          <w:rFonts w:ascii="Arial" w:hAnsi="Arial" w:cs="Arial"/>
          <w:i/>
          <w:color w:val="FF0000"/>
          <w:sz w:val="24"/>
          <w:szCs w:val="24"/>
        </w:rPr>
        <w:t xml:space="preserve"> </w:t>
      </w:r>
      <w:r w:rsidRPr="007A3813">
        <w:rPr>
          <w:rFonts w:ascii="Arial" w:hAnsi="Arial" w:cs="Arial"/>
          <w:i/>
          <w:sz w:val="24"/>
          <w:szCs w:val="24"/>
        </w:rPr>
        <w:t>for information only</w:t>
      </w:r>
      <w:r w:rsidRPr="007A3813">
        <w:rPr>
          <w:rFonts w:ascii="Arial" w:hAnsi="Arial" w:cs="Arial"/>
          <w:sz w:val="24"/>
          <w:szCs w:val="24"/>
        </w:rPr>
        <w:t xml:space="preserve"> in all cases up to aged 18 years. This must be copied to the Officer</w:t>
      </w:r>
      <w:r w:rsidRPr="007A3813">
        <w:rPr>
          <w:rFonts w:ascii="Arial" w:hAnsi="Arial" w:cs="Arial"/>
          <w:color w:val="FF6600"/>
          <w:sz w:val="24"/>
          <w:szCs w:val="24"/>
        </w:rPr>
        <w:t xml:space="preserve"> </w:t>
      </w:r>
      <w:r w:rsidRPr="007A3813">
        <w:rPr>
          <w:rFonts w:ascii="Arial" w:hAnsi="Arial" w:cs="Arial"/>
          <w:sz w:val="24"/>
          <w:szCs w:val="24"/>
        </w:rPr>
        <w:t>in the Case</w:t>
      </w:r>
      <w:r>
        <w:rPr>
          <w:rFonts w:ascii="Arial" w:hAnsi="Arial" w:cs="Arial"/>
          <w:sz w:val="24"/>
          <w:szCs w:val="24"/>
        </w:rPr>
        <w:t xml:space="preserve"> and Social W</w:t>
      </w:r>
      <w:r w:rsidRPr="007A3813">
        <w:rPr>
          <w:rFonts w:ascii="Arial" w:hAnsi="Arial" w:cs="Arial"/>
          <w:sz w:val="24"/>
          <w:szCs w:val="24"/>
        </w:rPr>
        <w:t>orker. If necessary send the copy to the Officer in the Case and ask they forward it to Social Care.</w:t>
      </w:r>
      <w:r w:rsidRPr="007A3813">
        <w:rPr>
          <w:rFonts w:ascii="Arial" w:hAnsi="Arial" w:cs="Arial"/>
          <w:strike/>
          <w:sz w:val="24"/>
          <w:szCs w:val="24"/>
        </w:rPr>
        <w:t xml:space="preserve"> </w:t>
      </w:r>
    </w:p>
    <w:p w:rsidR="006B6435" w:rsidRPr="001B03CB"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The </w:t>
      </w:r>
      <w:r w:rsidR="00D64E9A" w:rsidRPr="00F86987">
        <w:rPr>
          <w:rFonts w:ascii="Arial" w:hAnsi="Arial" w:cs="Arial"/>
          <w:sz w:val="24"/>
          <w:szCs w:val="24"/>
        </w:rPr>
        <w:t xml:space="preserve">Crisis Support Worker </w:t>
      </w:r>
      <w:r w:rsidR="00D64E9A">
        <w:rPr>
          <w:rFonts w:ascii="Arial" w:hAnsi="Arial" w:cs="Arial"/>
          <w:sz w:val="24"/>
          <w:szCs w:val="24"/>
        </w:rPr>
        <w:t>(</w:t>
      </w:r>
      <w:r>
        <w:rPr>
          <w:rFonts w:ascii="Arial" w:hAnsi="Arial" w:cs="Arial"/>
          <w:sz w:val="24"/>
          <w:szCs w:val="24"/>
        </w:rPr>
        <w:t>CSW</w:t>
      </w:r>
      <w:r w:rsidR="00D64E9A">
        <w:rPr>
          <w:rFonts w:ascii="Arial" w:hAnsi="Arial" w:cs="Arial"/>
          <w:sz w:val="24"/>
          <w:szCs w:val="24"/>
        </w:rPr>
        <w:t>)</w:t>
      </w:r>
      <w:r>
        <w:rPr>
          <w:rFonts w:ascii="Arial" w:hAnsi="Arial" w:cs="Arial"/>
          <w:sz w:val="24"/>
          <w:szCs w:val="24"/>
        </w:rPr>
        <w:t xml:space="preserve"> notifies the school nurse of the patient’s attendance, giving only demographic detail, using the appropriate form.</w:t>
      </w:r>
    </w:p>
    <w:p w:rsidR="006B6435" w:rsidRPr="007A3813"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The CSW notifies the MASH team in the geographical area the child lives, of the patient’s attendance, giving only demographic detail, using the appropriate form. </w:t>
      </w:r>
    </w:p>
    <w:p w:rsidR="00496918" w:rsidRDefault="006B6435" w:rsidP="00496918">
      <w:pPr>
        <w:pStyle w:val="ListParagraph"/>
        <w:numPr>
          <w:ilvl w:val="0"/>
          <w:numId w:val="3"/>
        </w:numPr>
        <w:spacing w:after="0" w:line="240" w:lineRule="auto"/>
        <w:rPr>
          <w:rFonts w:ascii="Arial" w:hAnsi="Arial" w:cs="Arial"/>
          <w:sz w:val="24"/>
          <w:szCs w:val="24"/>
        </w:rPr>
      </w:pPr>
      <w:r w:rsidRPr="007A3813">
        <w:rPr>
          <w:rFonts w:ascii="Arial" w:hAnsi="Arial" w:cs="Arial"/>
          <w:sz w:val="24"/>
          <w:szCs w:val="24"/>
        </w:rPr>
        <w:t>Provision of court repor</w:t>
      </w:r>
      <w:r>
        <w:rPr>
          <w:rFonts w:ascii="Arial" w:hAnsi="Arial" w:cs="Arial"/>
          <w:sz w:val="24"/>
          <w:szCs w:val="24"/>
        </w:rPr>
        <w:t>t/statement for police if requested, within 10 working days</w:t>
      </w:r>
      <w:r w:rsidRPr="007A3813">
        <w:rPr>
          <w:rFonts w:ascii="Arial" w:hAnsi="Arial" w:cs="Arial"/>
          <w:sz w:val="24"/>
          <w:szCs w:val="24"/>
        </w:rPr>
        <w:t>.</w:t>
      </w:r>
    </w:p>
    <w:p w:rsidR="00221320" w:rsidRDefault="006B6435" w:rsidP="00496918">
      <w:pPr>
        <w:pStyle w:val="ListParagraph"/>
        <w:numPr>
          <w:ilvl w:val="0"/>
          <w:numId w:val="3"/>
        </w:numPr>
        <w:spacing w:after="0" w:line="240" w:lineRule="auto"/>
        <w:rPr>
          <w:rFonts w:ascii="Arial" w:hAnsi="Arial" w:cs="Arial"/>
          <w:sz w:val="24"/>
          <w:szCs w:val="24"/>
        </w:rPr>
      </w:pPr>
      <w:r w:rsidRPr="00496918">
        <w:rPr>
          <w:rFonts w:ascii="Arial" w:hAnsi="Arial" w:cs="Arial"/>
          <w:sz w:val="24"/>
          <w:szCs w:val="24"/>
        </w:rPr>
        <w:t>Giving evidence in all types of court, if required.</w:t>
      </w:r>
    </w:p>
    <w:p w:rsidR="00131AD8" w:rsidRDefault="00131AD8" w:rsidP="003B4A89">
      <w:pPr>
        <w:pStyle w:val="ListParagraph"/>
        <w:spacing w:after="0" w:line="240" w:lineRule="auto"/>
        <w:ind w:left="765"/>
        <w:rPr>
          <w:rFonts w:ascii="Arial" w:hAnsi="Arial" w:cs="Arial"/>
          <w:sz w:val="24"/>
          <w:szCs w:val="24"/>
        </w:rPr>
      </w:pPr>
    </w:p>
    <w:p w:rsidR="003B4A89" w:rsidRDefault="003B4A89" w:rsidP="003B4A89">
      <w:pPr>
        <w:pStyle w:val="ListParagraph"/>
        <w:spacing w:after="0" w:line="240" w:lineRule="auto"/>
        <w:ind w:left="765"/>
        <w:rPr>
          <w:rFonts w:ascii="Arial" w:hAnsi="Arial" w:cs="Arial"/>
          <w:sz w:val="24"/>
          <w:szCs w:val="24"/>
        </w:rPr>
      </w:pPr>
    </w:p>
    <w:p w:rsidR="00131AD8" w:rsidRPr="00046B36" w:rsidRDefault="00131AD8" w:rsidP="00046B36">
      <w:pPr>
        <w:pStyle w:val="ListParagraph"/>
        <w:numPr>
          <w:ilvl w:val="0"/>
          <w:numId w:val="2"/>
        </w:numPr>
        <w:spacing w:after="0" w:line="240" w:lineRule="auto"/>
        <w:rPr>
          <w:rFonts w:ascii="Arial" w:hAnsi="Arial" w:cs="Arial"/>
          <w:b/>
          <w:sz w:val="28"/>
          <w:szCs w:val="28"/>
        </w:rPr>
      </w:pPr>
      <w:r w:rsidRPr="00046B36">
        <w:rPr>
          <w:rFonts w:ascii="Arial" w:hAnsi="Arial" w:cs="Arial"/>
          <w:b/>
          <w:sz w:val="28"/>
          <w:szCs w:val="28"/>
        </w:rPr>
        <w:t xml:space="preserve">The examination </w:t>
      </w:r>
    </w:p>
    <w:p w:rsidR="00496918" w:rsidRPr="00496918" w:rsidRDefault="00496918" w:rsidP="00496918">
      <w:pPr>
        <w:spacing w:after="0" w:line="240" w:lineRule="auto"/>
        <w:rPr>
          <w:rFonts w:ascii="Arial" w:hAnsi="Arial" w:cs="Arial"/>
          <w:sz w:val="24"/>
          <w:szCs w:val="24"/>
        </w:rPr>
      </w:pPr>
    </w:p>
    <w:p w:rsidR="00496918" w:rsidRPr="007A3813" w:rsidRDefault="00131AD8" w:rsidP="00496918">
      <w:pPr>
        <w:spacing w:line="240" w:lineRule="auto"/>
        <w:ind w:left="709" w:hanging="709"/>
        <w:rPr>
          <w:rFonts w:ascii="Arial" w:hAnsi="Arial" w:cs="Arial"/>
          <w:sz w:val="24"/>
          <w:szCs w:val="24"/>
        </w:rPr>
      </w:pPr>
      <w:r>
        <w:rPr>
          <w:rFonts w:ascii="Arial" w:hAnsi="Arial" w:cs="Arial"/>
          <w:b/>
          <w:sz w:val="24"/>
          <w:szCs w:val="24"/>
        </w:rPr>
        <w:t>3.</w:t>
      </w:r>
      <w:r w:rsidR="00D62BAA">
        <w:rPr>
          <w:rFonts w:ascii="Arial" w:hAnsi="Arial" w:cs="Arial"/>
          <w:b/>
          <w:sz w:val="24"/>
          <w:szCs w:val="24"/>
        </w:rPr>
        <w:t>1</w:t>
      </w:r>
      <w:r w:rsidR="00496918" w:rsidRPr="007A3813">
        <w:rPr>
          <w:rFonts w:ascii="Arial" w:hAnsi="Arial" w:cs="Arial"/>
          <w:b/>
          <w:sz w:val="24"/>
          <w:szCs w:val="24"/>
        </w:rPr>
        <w:tab/>
        <w:t>Criteria for Single Doctor or Joint medical examinations (Solace Centre Forensic Physician (FP)</w:t>
      </w:r>
      <w:r w:rsidR="00496918" w:rsidRPr="007A3813">
        <w:rPr>
          <w:rFonts w:ascii="Arial" w:hAnsi="Arial" w:cs="Arial"/>
          <w:b/>
          <w:color w:val="FF0000"/>
          <w:sz w:val="24"/>
          <w:szCs w:val="24"/>
        </w:rPr>
        <w:t xml:space="preserve"> </w:t>
      </w:r>
      <w:r w:rsidR="00496918" w:rsidRPr="007A3813">
        <w:rPr>
          <w:rFonts w:ascii="Arial" w:hAnsi="Arial" w:cs="Arial"/>
          <w:b/>
          <w:sz w:val="24"/>
          <w:szCs w:val="24"/>
        </w:rPr>
        <w:t>and Community / Acute Paediatrician)</w:t>
      </w:r>
    </w:p>
    <w:p w:rsidR="00733A52" w:rsidRDefault="00496918" w:rsidP="00F86987">
      <w:pPr>
        <w:pStyle w:val="ListParagraph"/>
        <w:spacing w:after="0" w:line="240" w:lineRule="auto"/>
        <w:ind w:left="709"/>
        <w:rPr>
          <w:rFonts w:ascii="Arial" w:hAnsi="Arial" w:cs="Arial"/>
          <w:b/>
          <w:sz w:val="24"/>
          <w:szCs w:val="24"/>
        </w:rPr>
      </w:pPr>
      <w:r>
        <w:rPr>
          <w:rFonts w:ascii="Arial" w:hAnsi="Arial" w:cs="Arial"/>
          <w:sz w:val="24"/>
          <w:szCs w:val="24"/>
        </w:rPr>
        <w:t>O</w:t>
      </w:r>
      <w:r w:rsidRPr="007A3813">
        <w:rPr>
          <w:rFonts w:ascii="Arial" w:hAnsi="Arial" w:cs="Arial"/>
          <w:sz w:val="24"/>
          <w:szCs w:val="24"/>
        </w:rPr>
        <w:t xml:space="preserve">ne doctor with all the necessary skills will conduct the examination.  A second doctor with complementary skills will be called </w:t>
      </w:r>
      <w:r w:rsidRPr="00833B8F">
        <w:rPr>
          <w:rFonts w:ascii="Arial" w:hAnsi="Arial" w:cs="Arial"/>
          <w:b/>
          <w:sz w:val="24"/>
          <w:szCs w:val="24"/>
          <w:u w:val="single"/>
        </w:rPr>
        <w:t xml:space="preserve">only </w:t>
      </w:r>
      <w:r w:rsidRPr="007A3813">
        <w:rPr>
          <w:rFonts w:ascii="Arial" w:hAnsi="Arial" w:cs="Arial"/>
          <w:sz w:val="24"/>
          <w:szCs w:val="24"/>
        </w:rPr>
        <w:t xml:space="preserve">if one doctor does not have all the necessary skills. </w:t>
      </w:r>
      <w:r>
        <w:rPr>
          <w:rFonts w:ascii="Arial" w:hAnsi="Arial" w:cs="Arial"/>
          <w:sz w:val="24"/>
          <w:szCs w:val="24"/>
        </w:rPr>
        <w:t>See appendices for detail.</w:t>
      </w:r>
      <w:r w:rsidR="00733A52" w:rsidRPr="00733A52">
        <w:rPr>
          <w:rFonts w:ascii="Arial" w:hAnsi="Arial" w:cs="Arial"/>
          <w:b/>
          <w:sz w:val="24"/>
          <w:szCs w:val="24"/>
        </w:rPr>
        <w:t xml:space="preserve"> </w:t>
      </w:r>
    </w:p>
    <w:p w:rsidR="00496918" w:rsidRPr="007A3813" w:rsidRDefault="00496918" w:rsidP="00496918">
      <w:pPr>
        <w:spacing w:line="240" w:lineRule="auto"/>
        <w:rPr>
          <w:rFonts w:ascii="Arial" w:hAnsi="Arial" w:cs="Arial"/>
          <w:sz w:val="24"/>
          <w:szCs w:val="24"/>
        </w:rPr>
      </w:pPr>
    </w:p>
    <w:p w:rsidR="00B945F6" w:rsidRPr="00B945F6" w:rsidRDefault="009048A8" w:rsidP="008E6E89">
      <w:pPr>
        <w:spacing w:after="0" w:line="240" w:lineRule="auto"/>
        <w:rPr>
          <w:rFonts w:ascii="Arial" w:hAnsi="Arial" w:cs="Arial"/>
          <w:sz w:val="24"/>
          <w:szCs w:val="24"/>
        </w:rPr>
      </w:pPr>
      <w:r>
        <w:rPr>
          <w:rFonts w:ascii="Arial" w:hAnsi="Arial" w:cs="Arial"/>
          <w:b/>
          <w:sz w:val="24"/>
          <w:szCs w:val="24"/>
        </w:rPr>
        <w:t>3</w:t>
      </w:r>
      <w:r w:rsidR="00496918" w:rsidRPr="007A3813">
        <w:rPr>
          <w:rFonts w:ascii="Arial" w:hAnsi="Arial" w:cs="Arial"/>
          <w:b/>
          <w:sz w:val="24"/>
          <w:szCs w:val="24"/>
        </w:rPr>
        <w:t>.2</w:t>
      </w:r>
      <w:r w:rsidR="00496918" w:rsidRPr="007A3813">
        <w:rPr>
          <w:rFonts w:ascii="Arial" w:hAnsi="Arial" w:cs="Arial"/>
          <w:b/>
          <w:sz w:val="24"/>
          <w:szCs w:val="24"/>
        </w:rPr>
        <w:tab/>
        <w:t>Reason to examine</w:t>
      </w:r>
      <w:r w:rsidR="00B945F6">
        <w:rPr>
          <w:rFonts w:ascii="Arial" w:hAnsi="Arial" w:cs="Arial"/>
          <w:b/>
          <w:sz w:val="24"/>
          <w:szCs w:val="24"/>
        </w:rPr>
        <w:t xml:space="preserve"> </w:t>
      </w:r>
    </w:p>
    <w:p w:rsidR="00B945F6"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 xml:space="preserve">A forensic medical examination is necessary to secure forensic evidence, </w:t>
      </w:r>
      <w:r>
        <w:rPr>
          <w:rFonts w:ascii="Arial" w:hAnsi="Arial" w:cs="Arial"/>
          <w:sz w:val="24"/>
          <w:szCs w:val="24"/>
        </w:rPr>
        <w:t>to help the police investigate the case. Forensic evidence</w:t>
      </w:r>
      <w:r w:rsidRPr="007A3813">
        <w:rPr>
          <w:rFonts w:ascii="Arial" w:hAnsi="Arial" w:cs="Arial"/>
          <w:sz w:val="24"/>
          <w:szCs w:val="24"/>
        </w:rPr>
        <w:t xml:space="preserve"> is </w:t>
      </w:r>
      <w:r w:rsidRPr="007A3813">
        <w:rPr>
          <w:rFonts w:ascii="Arial" w:hAnsi="Arial" w:cs="Arial"/>
          <w:b/>
          <w:sz w:val="24"/>
          <w:szCs w:val="24"/>
          <w:u w:val="single"/>
        </w:rPr>
        <w:t>not only swabs</w:t>
      </w:r>
      <w:r w:rsidRPr="007A3813">
        <w:rPr>
          <w:rFonts w:ascii="Arial" w:hAnsi="Arial" w:cs="Arial"/>
          <w:sz w:val="24"/>
          <w:szCs w:val="24"/>
        </w:rPr>
        <w:t>-see below.</w:t>
      </w:r>
    </w:p>
    <w:p w:rsidR="00B945F6" w:rsidRPr="00B46C92"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To take care of the holistic needs of the child in order to attempt to minimise the physical and psychological sequelae of the alleged assault(s).</w:t>
      </w:r>
    </w:p>
    <w:p w:rsidR="00B945F6" w:rsidRPr="007A3813"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To plan</w:t>
      </w:r>
      <w:r w:rsidRPr="007A3813">
        <w:rPr>
          <w:rFonts w:ascii="Arial" w:hAnsi="Arial" w:cs="Arial"/>
          <w:sz w:val="24"/>
          <w:szCs w:val="24"/>
        </w:rPr>
        <w:t xml:space="preserve"> on</w:t>
      </w:r>
      <w:r w:rsidR="00452DE1">
        <w:rPr>
          <w:rFonts w:ascii="Arial" w:hAnsi="Arial" w:cs="Arial"/>
          <w:sz w:val="24"/>
          <w:szCs w:val="24"/>
        </w:rPr>
        <w:t xml:space="preserve"> </w:t>
      </w:r>
      <w:r w:rsidRPr="007A3813">
        <w:rPr>
          <w:rFonts w:ascii="Arial" w:hAnsi="Arial" w:cs="Arial"/>
          <w:sz w:val="24"/>
          <w:szCs w:val="24"/>
        </w:rPr>
        <w:t>going care for the child or young person.</w:t>
      </w:r>
    </w:p>
    <w:p w:rsidR="00B945F6" w:rsidRPr="007A3813"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For reassurance to the child and their carer.</w:t>
      </w:r>
    </w:p>
    <w:p w:rsidR="00B945F6" w:rsidRPr="007A3813" w:rsidRDefault="00B945F6" w:rsidP="00B945F6">
      <w:pPr>
        <w:spacing w:after="0" w:line="240" w:lineRule="auto"/>
        <w:ind w:left="405"/>
        <w:rPr>
          <w:rFonts w:ascii="Arial" w:hAnsi="Arial" w:cs="Arial"/>
          <w:sz w:val="24"/>
          <w:szCs w:val="24"/>
        </w:rPr>
      </w:pPr>
    </w:p>
    <w:p w:rsidR="00B945F6" w:rsidRPr="007A3813" w:rsidRDefault="00B945F6" w:rsidP="00F86987">
      <w:pPr>
        <w:spacing w:line="240" w:lineRule="auto"/>
        <w:ind w:left="405"/>
        <w:rPr>
          <w:rFonts w:ascii="Arial" w:hAnsi="Arial" w:cs="Arial"/>
          <w:sz w:val="24"/>
          <w:szCs w:val="24"/>
        </w:rPr>
      </w:pPr>
      <w:r w:rsidRPr="007A3813">
        <w:rPr>
          <w:rFonts w:ascii="Arial" w:hAnsi="Arial" w:cs="Arial"/>
          <w:sz w:val="24"/>
          <w:szCs w:val="24"/>
        </w:rPr>
        <w:t>When planning a forensic medical examination of a child the following must be considered:</w:t>
      </w:r>
    </w:p>
    <w:p w:rsidR="00733A52" w:rsidRPr="009048A8" w:rsidRDefault="00F20A5A" w:rsidP="00733A52">
      <w:pPr>
        <w:pStyle w:val="ListParagraph"/>
        <w:spacing w:after="0" w:line="240" w:lineRule="auto"/>
        <w:ind w:left="0"/>
        <w:rPr>
          <w:rFonts w:ascii="Arial" w:hAnsi="Arial" w:cs="Arial"/>
          <w:b/>
          <w:sz w:val="24"/>
          <w:szCs w:val="24"/>
          <w:u w:val="single"/>
        </w:rPr>
      </w:pPr>
      <w:r>
        <w:rPr>
          <w:rFonts w:ascii="Arial" w:hAnsi="Arial" w:cs="Arial"/>
          <w:b/>
          <w:sz w:val="24"/>
          <w:szCs w:val="24"/>
        </w:rPr>
        <w:t>3.3</w:t>
      </w:r>
      <w:r w:rsidR="009048A8" w:rsidRPr="009048A8">
        <w:rPr>
          <w:rFonts w:ascii="Arial" w:hAnsi="Arial" w:cs="Arial"/>
          <w:b/>
          <w:sz w:val="24"/>
          <w:szCs w:val="24"/>
        </w:rPr>
        <w:t xml:space="preserve"> </w:t>
      </w:r>
      <w:r w:rsidR="00733A52" w:rsidRPr="009048A8">
        <w:rPr>
          <w:rFonts w:ascii="Arial" w:hAnsi="Arial" w:cs="Arial"/>
          <w:b/>
          <w:sz w:val="24"/>
          <w:szCs w:val="24"/>
        </w:rPr>
        <w:t xml:space="preserve">Allegation of suspected </w:t>
      </w:r>
      <w:r w:rsidR="00733A52" w:rsidRPr="009048A8">
        <w:rPr>
          <w:rFonts w:ascii="Arial" w:hAnsi="Arial" w:cs="Arial"/>
          <w:b/>
          <w:sz w:val="24"/>
          <w:szCs w:val="24"/>
          <w:u w:val="single"/>
        </w:rPr>
        <w:t xml:space="preserve">acute </w:t>
      </w:r>
      <w:r w:rsidR="00733A52" w:rsidRPr="009048A8">
        <w:rPr>
          <w:rFonts w:ascii="Arial" w:hAnsi="Arial" w:cs="Arial"/>
          <w:b/>
          <w:sz w:val="24"/>
          <w:szCs w:val="24"/>
        </w:rPr>
        <w:t>sexual assault</w:t>
      </w:r>
    </w:p>
    <w:p w:rsidR="00733A52" w:rsidRPr="00D87F7C" w:rsidRDefault="00733A52" w:rsidP="00733A52">
      <w:pPr>
        <w:pStyle w:val="ListParagraph"/>
        <w:spacing w:line="240" w:lineRule="auto"/>
        <w:ind w:left="0"/>
        <w:rPr>
          <w:rFonts w:ascii="Arial" w:hAnsi="Arial" w:cs="Arial"/>
          <w:b/>
          <w:sz w:val="28"/>
          <w:szCs w:val="28"/>
        </w:rPr>
      </w:pPr>
    </w:p>
    <w:p w:rsidR="00733A52"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Children and young people are seen at the Solace Centres where there is a reasonable poss</w:t>
      </w:r>
      <w:r>
        <w:rPr>
          <w:rFonts w:ascii="Arial" w:hAnsi="Arial" w:cs="Arial"/>
          <w:sz w:val="24"/>
          <w:szCs w:val="24"/>
        </w:rPr>
        <w:t>ibility of obtaining DNA and other forensic</w:t>
      </w:r>
      <w:r w:rsidRPr="007A3813">
        <w:rPr>
          <w:rFonts w:ascii="Arial" w:hAnsi="Arial" w:cs="Arial"/>
          <w:sz w:val="24"/>
          <w:szCs w:val="24"/>
        </w:rPr>
        <w:t xml:space="preserve"> evidence.  </w:t>
      </w:r>
    </w:p>
    <w:p w:rsidR="00733A52"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The determining factors for DNA evidence are the time that has elapsed since the alleged abuse, the type of alleged assault/abuse and the pubertal status of the child.</w:t>
      </w:r>
    </w:p>
    <w:p w:rsidR="00733A52" w:rsidRPr="007A381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sz w:val="24"/>
          <w:szCs w:val="24"/>
        </w:rPr>
        <w:t xml:space="preserve">It must be noted that children often do not make a full allegation initially, therefore the default is to examine as soon as possible, regardless of the </w:t>
      </w:r>
      <w:r w:rsidR="00E2647C">
        <w:rPr>
          <w:rFonts w:ascii="Arial" w:hAnsi="Arial" w:cs="Arial"/>
          <w:sz w:val="24"/>
          <w:szCs w:val="24"/>
        </w:rPr>
        <w:t xml:space="preserve">type of </w:t>
      </w:r>
      <w:r>
        <w:rPr>
          <w:rFonts w:ascii="Arial" w:hAnsi="Arial" w:cs="Arial"/>
          <w:sz w:val="24"/>
          <w:szCs w:val="24"/>
        </w:rPr>
        <w:t>allegation</w:t>
      </w:r>
      <w:r w:rsidR="00E2647C">
        <w:rPr>
          <w:rFonts w:ascii="Arial" w:hAnsi="Arial" w:cs="Arial"/>
          <w:sz w:val="24"/>
          <w:szCs w:val="24"/>
        </w:rPr>
        <w:t xml:space="preserve"> and </w:t>
      </w:r>
      <w:r w:rsidR="00E2647C" w:rsidRPr="00DE68F5">
        <w:rPr>
          <w:rFonts w:ascii="Arial" w:hAnsi="Arial" w:cs="Arial"/>
          <w:b/>
          <w:sz w:val="24"/>
          <w:szCs w:val="24"/>
          <w:u w:val="single"/>
        </w:rPr>
        <w:t>even without an allegation</w:t>
      </w:r>
      <w:r w:rsidR="00DE68F5" w:rsidRPr="00DE68F5">
        <w:rPr>
          <w:rFonts w:ascii="Arial" w:hAnsi="Arial" w:cs="Arial"/>
          <w:b/>
          <w:sz w:val="24"/>
          <w:szCs w:val="24"/>
          <w:u w:val="single"/>
        </w:rPr>
        <w:t>,</w:t>
      </w:r>
      <w:r w:rsidR="00E2647C">
        <w:rPr>
          <w:rFonts w:ascii="Arial" w:hAnsi="Arial" w:cs="Arial"/>
          <w:sz w:val="24"/>
          <w:szCs w:val="24"/>
        </w:rPr>
        <w:t xml:space="preserve"> when there is a suspicion of sexual crime.</w:t>
      </w:r>
    </w:p>
    <w:p w:rsidR="00BE1A09" w:rsidRPr="00BE1A09" w:rsidRDefault="00733A52" w:rsidP="00733A52">
      <w:pPr>
        <w:pStyle w:val="ListParagraph"/>
        <w:numPr>
          <w:ilvl w:val="0"/>
          <w:numId w:val="6"/>
        </w:numPr>
        <w:spacing w:line="240" w:lineRule="auto"/>
        <w:ind w:left="709" w:hanging="283"/>
        <w:rPr>
          <w:rFonts w:ascii="Arial" w:hAnsi="Arial" w:cs="Arial"/>
          <w:color w:val="0000FF"/>
          <w:sz w:val="24"/>
          <w:szCs w:val="24"/>
        </w:rPr>
      </w:pPr>
      <w:r w:rsidRPr="007A3813">
        <w:rPr>
          <w:rFonts w:ascii="Arial" w:hAnsi="Arial" w:cs="Arial"/>
          <w:sz w:val="24"/>
          <w:szCs w:val="24"/>
        </w:rPr>
        <w:t>It is important to remember that forensic evidence may take the form of injury; acute, healing and healed therefore the timing of examinations must take thi</w:t>
      </w:r>
      <w:r>
        <w:rPr>
          <w:rFonts w:ascii="Arial" w:hAnsi="Arial" w:cs="Arial"/>
          <w:sz w:val="24"/>
          <w:szCs w:val="24"/>
        </w:rPr>
        <w:t xml:space="preserve">s fact into account. </w:t>
      </w:r>
    </w:p>
    <w:p w:rsidR="00733A52" w:rsidRPr="00B05ED2" w:rsidRDefault="00733A52" w:rsidP="00733A52">
      <w:pPr>
        <w:pStyle w:val="ListParagraph"/>
        <w:numPr>
          <w:ilvl w:val="0"/>
          <w:numId w:val="6"/>
        </w:numPr>
        <w:spacing w:line="240" w:lineRule="auto"/>
        <w:ind w:left="709" w:hanging="283"/>
        <w:rPr>
          <w:rFonts w:ascii="Arial" w:hAnsi="Arial" w:cs="Arial"/>
          <w:i/>
          <w:color w:val="1F497D" w:themeColor="text2"/>
          <w:sz w:val="24"/>
          <w:szCs w:val="24"/>
        </w:rPr>
      </w:pPr>
      <w:r w:rsidRPr="00014B32">
        <w:rPr>
          <w:rFonts w:ascii="Arial" w:hAnsi="Arial" w:cs="Arial"/>
          <w:b/>
          <w:sz w:val="24"/>
          <w:szCs w:val="24"/>
          <w:u w:val="single"/>
        </w:rPr>
        <w:t>For this reason acute case</w:t>
      </w:r>
      <w:r>
        <w:rPr>
          <w:rFonts w:ascii="Arial" w:hAnsi="Arial" w:cs="Arial"/>
          <w:b/>
          <w:sz w:val="24"/>
          <w:szCs w:val="24"/>
          <w:u w:val="single"/>
        </w:rPr>
        <w:t xml:space="preserve"> must be considered to be</w:t>
      </w:r>
      <w:r w:rsidRPr="00014B32">
        <w:rPr>
          <w:rFonts w:ascii="Arial" w:hAnsi="Arial" w:cs="Arial"/>
          <w:b/>
          <w:sz w:val="24"/>
          <w:szCs w:val="24"/>
          <w:u w:val="single"/>
        </w:rPr>
        <w:t xml:space="preserve"> up to 21 days post alleged event.</w:t>
      </w:r>
      <w:r>
        <w:rPr>
          <w:rFonts w:ascii="Arial" w:hAnsi="Arial" w:cs="Arial"/>
          <w:sz w:val="24"/>
          <w:szCs w:val="24"/>
        </w:rPr>
        <w:t xml:space="preserve"> </w:t>
      </w:r>
      <w:r w:rsidR="00B05ED2" w:rsidRPr="00B05ED2">
        <w:rPr>
          <w:rFonts w:ascii="Arial" w:hAnsi="Arial" w:cs="Arial"/>
          <w:i/>
          <w:color w:val="1F497D" w:themeColor="text2"/>
          <w:sz w:val="24"/>
          <w:szCs w:val="24"/>
        </w:rPr>
        <w:t>ref Service Specifications for the Clinical Evaluation of Children and Young People who may have been sexually abused from the RCPCH FFLM 2</w:t>
      </w:r>
      <w:r w:rsidR="00B05ED2" w:rsidRPr="00B05ED2">
        <w:rPr>
          <w:rFonts w:ascii="Arial" w:hAnsi="Arial" w:cs="Arial"/>
          <w:i/>
          <w:color w:val="1F497D" w:themeColor="text2"/>
          <w:sz w:val="24"/>
          <w:szCs w:val="24"/>
          <w:vertAlign w:val="superscript"/>
        </w:rPr>
        <w:t>nd</w:t>
      </w:r>
      <w:r w:rsidR="00B05ED2" w:rsidRPr="00B05ED2">
        <w:rPr>
          <w:rFonts w:ascii="Arial" w:hAnsi="Arial" w:cs="Arial"/>
          <w:i/>
          <w:color w:val="1F497D" w:themeColor="text2"/>
          <w:sz w:val="24"/>
          <w:szCs w:val="24"/>
        </w:rPr>
        <w:t xml:space="preserve"> edition September 2015</w:t>
      </w:r>
    </w:p>
    <w:p w:rsidR="00733A52" w:rsidRPr="00876DCD" w:rsidRDefault="00733A52" w:rsidP="00733A52">
      <w:pPr>
        <w:pStyle w:val="ListParagraph"/>
        <w:numPr>
          <w:ilvl w:val="0"/>
          <w:numId w:val="6"/>
        </w:numPr>
        <w:spacing w:line="240" w:lineRule="auto"/>
        <w:ind w:left="709" w:hanging="283"/>
        <w:rPr>
          <w:rFonts w:ascii="Arial" w:hAnsi="Arial" w:cs="Arial"/>
          <w:color w:val="0000FF"/>
          <w:sz w:val="24"/>
          <w:szCs w:val="24"/>
        </w:rPr>
      </w:pPr>
      <w:r w:rsidRPr="00876DCD">
        <w:rPr>
          <w:rFonts w:ascii="Arial" w:hAnsi="Arial" w:cs="Arial"/>
          <w:sz w:val="24"/>
          <w:szCs w:val="24"/>
        </w:rPr>
        <w:t>Forensic evidence, including in historic cases, may also take many</w:t>
      </w:r>
      <w:r w:rsidR="00BE1A09">
        <w:rPr>
          <w:rFonts w:ascii="Arial" w:hAnsi="Arial" w:cs="Arial"/>
          <w:sz w:val="24"/>
          <w:szCs w:val="24"/>
        </w:rPr>
        <w:t xml:space="preserve"> other</w:t>
      </w:r>
      <w:r w:rsidRPr="00876DCD">
        <w:rPr>
          <w:rFonts w:ascii="Arial" w:hAnsi="Arial" w:cs="Arial"/>
          <w:sz w:val="24"/>
          <w:szCs w:val="24"/>
        </w:rPr>
        <w:t xml:space="preserve"> forms, for example</w:t>
      </w:r>
      <w:r>
        <w:rPr>
          <w:rFonts w:ascii="Arial" w:hAnsi="Arial" w:cs="Arial"/>
          <w:sz w:val="24"/>
          <w:szCs w:val="24"/>
        </w:rPr>
        <w:t xml:space="preserve"> emotional reaction, </w:t>
      </w:r>
      <w:r w:rsidRPr="00876DCD">
        <w:rPr>
          <w:rFonts w:ascii="Arial" w:hAnsi="Arial" w:cs="Arial"/>
          <w:sz w:val="24"/>
          <w:szCs w:val="24"/>
        </w:rPr>
        <w:t xml:space="preserve">behavioural changes, infections, </w:t>
      </w:r>
      <w:r>
        <w:rPr>
          <w:rFonts w:ascii="Arial" w:hAnsi="Arial" w:cs="Arial"/>
          <w:sz w:val="24"/>
          <w:szCs w:val="24"/>
        </w:rPr>
        <w:t>urinary and bowel problems, withdrawal, self harm, suicide attempts, substance misuse including alcohol,</w:t>
      </w:r>
      <w:r w:rsidRPr="00876DCD">
        <w:rPr>
          <w:rFonts w:ascii="Arial" w:hAnsi="Arial" w:cs="Arial"/>
          <w:sz w:val="24"/>
          <w:szCs w:val="24"/>
        </w:rPr>
        <w:t xml:space="preserve"> school avoidance</w:t>
      </w:r>
      <w:r w:rsidR="00BE1A09">
        <w:rPr>
          <w:rFonts w:ascii="Arial" w:hAnsi="Arial" w:cs="Arial"/>
          <w:sz w:val="24"/>
          <w:szCs w:val="24"/>
        </w:rPr>
        <w:t>, sexually transmitted infection, pregnancy in a child</w:t>
      </w:r>
      <w:r>
        <w:rPr>
          <w:rFonts w:ascii="Arial" w:hAnsi="Arial" w:cs="Arial"/>
          <w:sz w:val="24"/>
          <w:szCs w:val="24"/>
        </w:rPr>
        <w:t xml:space="preserve"> etc</w:t>
      </w:r>
      <w:r w:rsidRPr="00876DCD">
        <w:rPr>
          <w:rFonts w:ascii="Arial" w:hAnsi="Arial" w:cs="Arial"/>
          <w:sz w:val="24"/>
          <w:szCs w:val="24"/>
        </w:rPr>
        <w:t xml:space="preserve">. </w:t>
      </w:r>
    </w:p>
    <w:p w:rsidR="00733A52" w:rsidRPr="00A26B4D"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 xml:space="preserve">Children are also seen in order to address their holistic needs </w:t>
      </w:r>
      <w:r>
        <w:rPr>
          <w:rFonts w:ascii="Arial" w:hAnsi="Arial" w:cs="Arial"/>
          <w:sz w:val="24"/>
          <w:szCs w:val="24"/>
        </w:rPr>
        <w:t>and</w:t>
      </w:r>
      <w:r w:rsidRPr="007A3813">
        <w:rPr>
          <w:rFonts w:ascii="Arial" w:hAnsi="Arial" w:cs="Arial"/>
          <w:sz w:val="24"/>
          <w:szCs w:val="24"/>
        </w:rPr>
        <w:t xml:space="preserve"> to attempt to minimise the physical and psychological </w:t>
      </w:r>
      <w:r w:rsidR="00BE0344" w:rsidRPr="007A3813">
        <w:rPr>
          <w:rFonts w:ascii="Arial" w:hAnsi="Arial" w:cs="Arial"/>
          <w:sz w:val="24"/>
          <w:szCs w:val="24"/>
        </w:rPr>
        <w:t>sequelae</w:t>
      </w:r>
      <w:r w:rsidRPr="007A3813">
        <w:rPr>
          <w:rFonts w:ascii="Arial" w:hAnsi="Arial" w:cs="Arial"/>
          <w:sz w:val="24"/>
          <w:szCs w:val="24"/>
        </w:rPr>
        <w:t xml:space="preserve"> of the alleged assault/abuse</w:t>
      </w:r>
      <w:r w:rsidRPr="007A3813">
        <w:rPr>
          <w:rFonts w:ascii="Arial" w:hAnsi="Arial" w:cs="Arial"/>
          <w:i/>
          <w:iCs/>
          <w:sz w:val="24"/>
          <w:szCs w:val="24"/>
        </w:rPr>
        <w:t>.</w:t>
      </w:r>
    </w:p>
    <w:p w:rsidR="00733A52" w:rsidRPr="009E34DA" w:rsidRDefault="00733A52" w:rsidP="00733A52">
      <w:pPr>
        <w:pStyle w:val="ListParagraph"/>
        <w:numPr>
          <w:ilvl w:val="0"/>
          <w:numId w:val="6"/>
        </w:numPr>
        <w:spacing w:line="240" w:lineRule="auto"/>
        <w:ind w:left="709" w:hanging="283"/>
        <w:rPr>
          <w:rFonts w:ascii="Arial" w:hAnsi="Arial" w:cs="Arial"/>
          <w:sz w:val="24"/>
          <w:szCs w:val="24"/>
        </w:rPr>
      </w:pPr>
      <w:r w:rsidRPr="009E34DA">
        <w:rPr>
          <w:rFonts w:ascii="Arial" w:hAnsi="Arial" w:cs="Arial"/>
          <w:iCs/>
          <w:sz w:val="24"/>
          <w:szCs w:val="24"/>
        </w:rPr>
        <w:t>Risk assessment for HIV and hepatitis B and post exposure prophylaxis is instigated when appropriate.</w:t>
      </w:r>
    </w:p>
    <w:p w:rsidR="00733A52" w:rsidRPr="007D7B7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Risk assessment for emergency contraception is done and instigated when appropriate.</w:t>
      </w:r>
    </w:p>
    <w:p w:rsidR="00733A52" w:rsidRPr="00BF30D5" w:rsidRDefault="00733A52" w:rsidP="00733A52">
      <w:pPr>
        <w:pStyle w:val="ListParagraph"/>
        <w:numPr>
          <w:ilvl w:val="0"/>
          <w:numId w:val="6"/>
        </w:numPr>
        <w:spacing w:line="240" w:lineRule="auto"/>
        <w:ind w:left="709" w:hanging="283"/>
        <w:rPr>
          <w:rFonts w:ascii="Arial" w:hAnsi="Arial" w:cs="Arial"/>
          <w:sz w:val="24"/>
          <w:szCs w:val="24"/>
          <w:u w:val="single"/>
        </w:rPr>
      </w:pPr>
      <w:r w:rsidRPr="00BF30D5">
        <w:rPr>
          <w:rFonts w:ascii="Arial" w:hAnsi="Arial" w:cs="Arial"/>
          <w:b/>
          <w:iCs/>
          <w:sz w:val="24"/>
          <w:szCs w:val="24"/>
          <w:u w:val="single"/>
        </w:rPr>
        <w:t>It is important that all parties are aware that the effectiveness of emergency contraception and HIV and Hep. B PEP declines hour by hour. Therefore a delay in examination</w:t>
      </w:r>
      <w:r w:rsidR="000E35BC">
        <w:rPr>
          <w:rFonts w:ascii="Arial" w:hAnsi="Arial" w:cs="Arial"/>
          <w:b/>
          <w:iCs/>
          <w:sz w:val="24"/>
          <w:szCs w:val="24"/>
          <w:u w:val="single"/>
        </w:rPr>
        <w:t xml:space="preserve"> and assessment of this need</w:t>
      </w:r>
      <w:r w:rsidRPr="00BF30D5">
        <w:rPr>
          <w:rFonts w:ascii="Arial" w:hAnsi="Arial" w:cs="Arial"/>
          <w:b/>
          <w:iCs/>
          <w:sz w:val="24"/>
          <w:szCs w:val="24"/>
          <w:u w:val="single"/>
        </w:rPr>
        <w:t xml:space="preserve"> is unacceptable</w:t>
      </w:r>
      <w:r w:rsidRPr="00BF30D5">
        <w:rPr>
          <w:rFonts w:ascii="Arial" w:hAnsi="Arial" w:cs="Arial"/>
          <w:iCs/>
          <w:sz w:val="24"/>
          <w:szCs w:val="24"/>
          <w:u w:val="single"/>
        </w:rPr>
        <w:t>.</w:t>
      </w:r>
    </w:p>
    <w:p w:rsidR="00733A52" w:rsidRPr="009E34DA" w:rsidRDefault="00925037" w:rsidP="00733A52">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P</w:t>
      </w:r>
      <w:r w:rsidR="00733A52">
        <w:rPr>
          <w:rFonts w:ascii="Arial" w:hAnsi="Arial" w:cs="Arial"/>
          <w:iCs/>
          <w:sz w:val="24"/>
          <w:szCs w:val="24"/>
        </w:rPr>
        <w:t>sychological well being and mental health needs</w:t>
      </w:r>
      <w:r>
        <w:rPr>
          <w:rFonts w:ascii="Arial" w:hAnsi="Arial" w:cs="Arial"/>
          <w:iCs/>
          <w:sz w:val="24"/>
          <w:szCs w:val="24"/>
        </w:rPr>
        <w:t xml:space="preserve"> are very carefully assessed</w:t>
      </w:r>
      <w:r w:rsidR="00733A52">
        <w:rPr>
          <w:rFonts w:ascii="Arial" w:hAnsi="Arial" w:cs="Arial"/>
          <w:iCs/>
          <w:sz w:val="24"/>
          <w:szCs w:val="24"/>
        </w:rPr>
        <w:t>.</w:t>
      </w:r>
    </w:p>
    <w:p w:rsidR="00733A52" w:rsidRPr="007A3813" w:rsidRDefault="009048A8" w:rsidP="00733A52">
      <w:pPr>
        <w:tabs>
          <w:tab w:val="left" w:pos="709"/>
          <w:tab w:val="left" w:pos="5816"/>
        </w:tabs>
        <w:spacing w:line="240" w:lineRule="auto"/>
        <w:rPr>
          <w:rFonts w:ascii="Arial" w:hAnsi="Arial" w:cs="Arial"/>
          <w:b/>
          <w:sz w:val="24"/>
          <w:szCs w:val="24"/>
        </w:rPr>
      </w:pPr>
      <w:r>
        <w:rPr>
          <w:rFonts w:ascii="Arial" w:hAnsi="Arial" w:cs="Arial"/>
          <w:b/>
          <w:sz w:val="24"/>
          <w:szCs w:val="24"/>
        </w:rPr>
        <w:t>3.4</w:t>
      </w:r>
      <w:r w:rsidR="00733A52" w:rsidRPr="007A3813">
        <w:rPr>
          <w:rFonts w:ascii="Arial" w:hAnsi="Arial" w:cs="Arial"/>
          <w:b/>
          <w:sz w:val="24"/>
          <w:szCs w:val="24"/>
        </w:rPr>
        <w:tab/>
        <w:t>Pre-pubertal children under 13 years</w:t>
      </w:r>
    </w:p>
    <w:p w:rsidR="00733A52" w:rsidRDefault="00733A52" w:rsidP="00733A52">
      <w:pPr>
        <w:tabs>
          <w:tab w:val="left" w:pos="709"/>
        </w:tabs>
        <w:spacing w:line="240" w:lineRule="auto"/>
        <w:rPr>
          <w:rFonts w:ascii="Arial" w:hAnsi="Arial" w:cs="Arial"/>
          <w:sz w:val="24"/>
          <w:szCs w:val="24"/>
        </w:rPr>
      </w:pPr>
      <w:r w:rsidRPr="007A3813">
        <w:rPr>
          <w:rFonts w:ascii="Arial" w:hAnsi="Arial" w:cs="Arial"/>
          <w:sz w:val="24"/>
          <w:szCs w:val="24"/>
        </w:rPr>
        <w:t xml:space="preserve">Are seen </w:t>
      </w:r>
      <w:r>
        <w:rPr>
          <w:rFonts w:ascii="Arial" w:hAnsi="Arial" w:cs="Arial"/>
          <w:sz w:val="24"/>
          <w:szCs w:val="24"/>
        </w:rPr>
        <w:t>as emergencies the</w:t>
      </w:r>
      <w:r w:rsidRPr="007A3813">
        <w:rPr>
          <w:rFonts w:ascii="Arial" w:hAnsi="Arial" w:cs="Arial"/>
          <w:sz w:val="24"/>
          <w:szCs w:val="24"/>
        </w:rPr>
        <w:t xml:space="preserve"> day </w:t>
      </w:r>
      <w:r>
        <w:rPr>
          <w:rFonts w:ascii="Arial" w:hAnsi="Arial" w:cs="Arial"/>
          <w:sz w:val="24"/>
          <w:szCs w:val="24"/>
        </w:rPr>
        <w:t xml:space="preserve">they </w:t>
      </w:r>
      <w:r w:rsidR="00F03C5A">
        <w:rPr>
          <w:rFonts w:ascii="Arial" w:hAnsi="Arial" w:cs="Arial"/>
          <w:sz w:val="24"/>
          <w:szCs w:val="24"/>
        </w:rPr>
        <w:t>present, if</w:t>
      </w:r>
      <w:r w:rsidRPr="007A3813">
        <w:rPr>
          <w:rFonts w:ascii="Arial" w:hAnsi="Arial" w:cs="Arial"/>
          <w:sz w:val="24"/>
          <w:szCs w:val="24"/>
        </w:rPr>
        <w:t xml:space="preserve"> less than 72 hours following acute sexual assault</w:t>
      </w:r>
      <w:r w:rsidR="00DC57D9">
        <w:rPr>
          <w:rFonts w:ascii="Arial" w:hAnsi="Arial" w:cs="Arial"/>
          <w:sz w:val="24"/>
          <w:szCs w:val="24"/>
        </w:rPr>
        <w:t>,</w:t>
      </w:r>
      <w:r w:rsidRPr="007A3813">
        <w:rPr>
          <w:rFonts w:ascii="Arial" w:hAnsi="Arial" w:cs="Arial"/>
          <w:sz w:val="24"/>
          <w:szCs w:val="24"/>
        </w:rPr>
        <w:t xml:space="preserve"> for collection of DNA evidence and as soon as possible</w:t>
      </w:r>
      <w:r w:rsidRPr="007A3813">
        <w:rPr>
          <w:rFonts w:ascii="Arial" w:hAnsi="Arial" w:cs="Arial"/>
          <w:color w:val="FF0000"/>
          <w:sz w:val="24"/>
          <w:szCs w:val="24"/>
        </w:rPr>
        <w:t xml:space="preserve"> </w:t>
      </w:r>
      <w:r w:rsidRPr="007A3813">
        <w:rPr>
          <w:rFonts w:ascii="Arial" w:hAnsi="Arial" w:cs="Arial"/>
          <w:sz w:val="24"/>
          <w:szCs w:val="24"/>
        </w:rPr>
        <w:t>for documentation of other forensic evidence, such as injuries.  These time frames are not absolute and each case must be considered on an individual basis.</w:t>
      </w:r>
      <w:r w:rsidRPr="007A3813">
        <w:rPr>
          <w:rFonts w:ascii="Arial" w:hAnsi="Arial" w:cs="Arial"/>
          <w:color w:val="FF0000"/>
          <w:sz w:val="24"/>
          <w:szCs w:val="24"/>
        </w:rPr>
        <w:t xml:space="preserve"> </w:t>
      </w:r>
      <w:r w:rsidRPr="007A3813">
        <w:rPr>
          <w:rFonts w:ascii="Arial" w:hAnsi="Arial" w:cs="Arial"/>
          <w:sz w:val="24"/>
          <w:szCs w:val="24"/>
        </w:rPr>
        <w:t xml:space="preserve">They should always be seen </w:t>
      </w:r>
      <w:r>
        <w:rPr>
          <w:rFonts w:ascii="Arial" w:hAnsi="Arial" w:cs="Arial"/>
          <w:sz w:val="24"/>
          <w:szCs w:val="24"/>
        </w:rPr>
        <w:t xml:space="preserve">regardless of time since alleged assault </w:t>
      </w:r>
      <w:r w:rsidRPr="007A3813">
        <w:rPr>
          <w:rFonts w:ascii="Arial" w:hAnsi="Arial" w:cs="Arial"/>
          <w:sz w:val="24"/>
          <w:szCs w:val="24"/>
        </w:rPr>
        <w:lastRenderedPageBreak/>
        <w:t>for their holistic care</w:t>
      </w:r>
      <w:r>
        <w:rPr>
          <w:rFonts w:ascii="Arial" w:hAnsi="Arial" w:cs="Arial"/>
          <w:sz w:val="24"/>
          <w:szCs w:val="24"/>
        </w:rPr>
        <w:t xml:space="preserve"> and documentation of other forensic evidence</w:t>
      </w:r>
      <w:r w:rsidRPr="007A3813">
        <w:rPr>
          <w:rFonts w:ascii="Arial" w:hAnsi="Arial" w:cs="Arial"/>
          <w:sz w:val="24"/>
          <w:szCs w:val="24"/>
        </w:rPr>
        <w:t xml:space="preserve">. </w:t>
      </w:r>
      <w:proofErr w:type="gramStart"/>
      <w:r w:rsidRPr="007A3813">
        <w:rPr>
          <w:rFonts w:ascii="Arial" w:hAnsi="Arial" w:cs="Arial"/>
          <w:sz w:val="24"/>
          <w:szCs w:val="24"/>
        </w:rPr>
        <w:t>See</w:t>
      </w:r>
      <w:r>
        <w:rPr>
          <w:rFonts w:ascii="Arial" w:hAnsi="Arial" w:cs="Arial"/>
          <w:sz w:val="24"/>
          <w:szCs w:val="24"/>
        </w:rPr>
        <w:t xml:space="preserve"> Service S</w:t>
      </w:r>
      <w:r w:rsidRPr="007A3813">
        <w:rPr>
          <w:rFonts w:ascii="Arial" w:hAnsi="Arial" w:cs="Arial"/>
          <w:sz w:val="24"/>
          <w:szCs w:val="24"/>
        </w:rPr>
        <w:t>pecification September 2015</w:t>
      </w:r>
      <w:r>
        <w:rPr>
          <w:rFonts w:ascii="Arial" w:hAnsi="Arial" w:cs="Arial"/>
          <w:sz w:val="24"/>
          <w:szCs w:val="24"/>
        </w:rPr>
        <w:t xml:space="preserve"> FFLM and RCPCH</w:t>
      </w:r>
      <w:r w:rsidRPr="007A3813">
        <w:rPr>
          <w:rFonts w:ascii="Arial" w:hAnsi="Arial" w:cs="Arial"/>
          <w:sz w:val="24"/>
          <w:szCs w:val="24"/>
        </w:rPr>
        <w:t>.</w:t>
      </w:r>
      <w:proofErr w:type="gramEnd"/>
    </w:p>
    <w:p w:rsidR="00F03C5A" w:rsidRPr="00F03C5A" w:rsidRDefault="00F03C5A" w:rsidP="00733A52">
      <w:pPr>
        <w:tabs>
          <w:tab w:val="left" w:pos="709"/>
        </w:tabs>
        <w:spacing w:line="240" w:lineRule="auto"/>
        <w:rPr>
          <w:rFonts w:ascii="Arial" w:hAnsi="Arial" w:cs="Arial"/>
          <w:b/>
          <w:sz w:val="24"/>
          <w:szCs w:val="24"/>
        </w:rPr>
      </w:pPr>
      <w:r w:rsidRPr="00F03C5A">
        <w:rPr>
          <w:rFonts w:ascii="Arial" w:hAnsi="Arial" w:cs="Arial"/>
          <w:b/>
          <w:sz w:val="24"/>
          <w:szCs w:val="24"/>
        </w:rPr>
        <w:t xml:space="preserve">Please note that studies show that despite forensic time scales/persistence data, the vast majority of DNA evidence is lost after </w:t>
      </w:r>
      <w:r w:rsidRPr="00DC57D9">
        <w:rPr>
          <w:rFonts w:ascii="Arial" w:hAnsi="Arial" w:cs="Arial"/>
          <w:b/>
          <w:sz w:val="24"/>
          <w:szCs w:val="24"/>
          <w:u w:val="single"/>
        </w:rPr>
        <w:t>13 hours</w:t>
      </w:r>
      <w:r w:rsidRPr="00F03C5A">
        <w:rPr>
          <w:rFonts w:ascii="Arial" w:hAnsi="Arial" w:cs="Arial"/>
          <w:b/>
          <w:sz w:val="24"/>
          <w:szCs w:val="24"/>
        </w:rPr>
        <w:t xml:space="preserve"> therefore delay is never appropriate. </w:t>
      </w:r>
    </w:p>
    <w:p w:rsidR="00733A52" w:rsidRPr="007A3813" w:rsidRDefault="009048A8" w:rsidP="00733A52">
      <w:pPr>
        <w:spacing w:line="240" w:lineRule="auto"/>
        <w:ind w:left="720" w:hanging="720"/>
        <w:rPr>
          <w:rFonts w:ascii="Arial" w:hAnsi="Arial" w:cs="Arial"/>
          <w:b/>
          <w:sz w:val="24"/>
          <w:szCs w:val="24"/>
        </w:rPr>
      </w:pPr>
      <w:r>
        <w:rPr>
          <w:rFonts w:ascii="Arial" w:hAnsi="Arial" w:cs="Arial"/>
          <w:b/>
          <w:sz w:val="24"/>
          <w:szCs w:val="24"/>
        </w:rPr>
        <w:t>3.5</w:t>
      </w:r>
      <w:r w:rsidR="00733A52" w:rsidRPr="007A3813">
        <w:rPr>
          <w:rFonts w:ascii="Arial" w:hAnsi="Arial" w:cs="Arial"/>
          <w:b/>
          <w:sz w:val="24"/>
          <w:szCs w:val="24"/>
        </w:rPr>
        <w:t xml:space="preserve"> </w:t>
      </w:r>
      <w:r w:rsidR="00F20A5A">
        <w:rPr>
          <w:rFonts w:ascii="Arial" w:hAnsi="Arial" w:cs="Arial"/>
          <w:b/>
          <w:sz w:val="24"/>
          <w:szCs w:val="24"/>
        </w:rPr>
        <w:t xml:space="preserve">     </w:t>
      </w:r>
      <w:r w:rsidR="00733A52" w:rsidRPr="007A3813">
        <w:rPr>
          <w:rFonts w:ascii="Arial" w:hAnsi="Arial" w:cs="Arial"/>
          <w:b/>
          <w:sz w:val="24"/>
          <w:szCs w:val="24"/>
        </w:rPr>
        <w:t>Young people aged 13-17</w:t>
      </w:r>
    </w:p>
    <w:p w:rsidR="00733A52" w:rsidRPr="007A3813" w:rsidRDefault="00733A52" w:rsidP="00733A52">
      <w:pPr>
        <w:spacing w:line="240" w:lineRule="auto"/>
        <w:rPr>
          <w:rFonts w:ascii="Arial" w:hAnsi="Arial" w:cs="Arial"/>
          <w:sz w:val="24"/>
          <w:szCs w:val="24"/>
        </w:rPr>
      </w:pPr>
      <w:r w:rsidRPr="007A3813">
        <w:rPr>
          <w:rFonts w:ascii="Arial" w:hAnsi="Arial" w:cs="Arial"/>
          <w:sz w:val="24"/>
          <w:szCs w:val="24"/>
        </w:rPr>
        <w:t>Are seen</w:t>
      </w:r>
      <w:r>
        <w:rPr>
          <w:rFonts w:ascii="Arial" w:hAnsi="Arial" w:cs="Arial"/>
          <w:sz w:val="24"/>
          <w:szCs w:val="24"/>
        </w:rPr>
        <w:t xml:space="preserve"> as an emergency the day</w:t>
      </w:r>
      <w:r w:rsidR="00A62766">
        <w:rPr>
          <w:rFonts w:ascii="Arial" w:hAnsi="Arial" w:cs="Arial"/>
          <w:sz w:val="24"/>
          <w:szCs w:val="24"/>
        </w:rPr>
        <w:t>/night</w:t>
      </w:r>
      <w:r>
        <w:rPr>
          <w:rFonts w:ascii="Arial" w:hAnsi="Arial" w:cs="Arial"/>
          <w:sz w:val="24"/>
          <w:szCs w:val="24"/>
        </w:rPr>
        <w:t xml:space="preserve"> they present i</w:t>
      </w:r>
      <w:r w:rsidRPr="007A3813">
        <w:rPr>
          <w:rFonts w:ascii="Arial" w:hAnsi="Arial" w:cs="Arial"/>
          <w:sz w:val="24"/>
          <w:szCs w:val="24"/>
        </w:rPr>
        <w:t>f less than 7 days following acute sexual assault</w:t>
      </w:r>
      <w:r>
        <w:rPr>
          <w:rFonts w:ascii="Arial" w:hAnsi="Arial" w:cs="Arial"/>
          <w:sz w:val="24"/>
          <w:szCs w:val="24"/>
        </w:rPr>
        <w:t>,</w:t>
      </w:r>
      <w:r w:rsidRPr="007A3813">
        <w:rPr>
          <w:rFonts w:ascii="Arial" w:hAnsi="Arial" w:cs="Arial"/>
          <w:sz w:val="24"/>
          <w:szCs w:val="24"/>
        </w:rPr>
        <w:t xml:space="preserve"> for collection of DNA evidence and as soon as possible for documentation of other forensic evidence, such as injuries.  These time frames are not absolute and each case must be considered on an individual basis. They should always be seen regardless of time since alleged assault for their holistic care and documentation of any other forensic evidence.</w:t>
      </w:r>
      <w:r>
        <w:rPr>
          <w:rFonts w:ascii="Arial" w:hAnsi="Arial" w:cs="Arial"/>
          <w:sz w:val="24"/>
          <w:szCs w:val="24"/>
        </w:rPr>
        <w:t xml:space="preserve"> </w:t>
      </w:r>
      <w:proofErr w:type="gramStart"/>
      <w:r>
        <w:rPr>
          <w:rFonts w:ascii="Arial" w:hAnsi="Arial" w:cs="Arial"/>
          <w:sz w:val="24"/>
          <w:szCs w:val="24"/>
        </w:rPr>
        <w:t>See Service Specification September 2015 FFLM and RCPCH.</w:t>
      </w:r>
      <w:proofErr w:type="gramEnd"/>
      <w:r>
        <w:rPr>
          <w:rFonts w:ascii="Arial" w:hAnsi="Arial" w:cs="Arial"/>
          <w:sz w:val="24"/>
          <w:szCs w:val="24"/>
        </w:rPr>
        <w:t xml:space="preserve"> </w:t>
      </w:r>
    </w:p>
    <w:p w:rsidR="00733A52" w:rsidRPr="007A3813" w:rsidRDefault="009048A8" w:rsidP="00733A52">
      <w:pPr>
        <w:pStyle w:val="ListParagraph"/>
        <w:tabs>
          <w:tab w:val="left" w:pos="709"/>
        </w:tabs>
        <w:spacing w:after="0" w:line="240" w:lineRule="auto"/>
        <w:ind w:left="0"/>
        <w:rPr>
          <w:rFonts w:ascii="Arial" w:hAnsi="Arial" w:cs="Arial"/>
          <w:b/>
          <w:sz w:val="24"/>
          <w:szCs w:val="24"/>
        </w:rPr>
      </w:pPr>
      <w:r>
        <w:rPr>
          <w:rFonts w:ascii="Arial" w:hAnsi="Arial" w:cs="Arial"/>
          <w:b/>
          <w:sz w:val="24"/>
          <w:szCs w:val="24"/>
        </w:rPr>
        <w:t>3.6</w:t>
      </w:r>
      <w:r w:rsidR="00733A52" w:rsidRPr="007A3813">
        <w:rPr>
          <w:rFonts w:ascii="Arial" w:hAnsi="Arial" w:cs="Arial"/>
          <w:b/>
          <w:sz w:val="24"/>
          <w:szCs w:val="24"/>
        </w:rPr>
        <w:t xml:space="preserve"> </w:t>
      </w:r>
      <w:r w:rsidR="00F20A5A">
        <w:rPr>
          <w:rFonts w:ascii="Arial" w:hAnsi="Arial" w:cs="Arial"/>
          <w:b/>
          <w:sz w:val="24"/>
          <w:szCs w:val="24"/>
        </w:rPr>
        <w:t xml:space="preserve">   </w:t>
      </w:r>
      <w:r w:rsidR="00733A52" w:rsidRPr="007A3813">
        <w:rPr>
          <w:rFonts w:ascii="Arial" w:hAnsi="Arial" w:cs="Arial"/>
          <w:b/>
          <w:sz w:val="24"/>
          <w:szCs w:val="24"/>
        </w:rPr>
        <w:t>Guidance</w:t>
      </w:r>
      <w:r>
        <w:rPr>
          <w:rFonts w:ascii="Arial" w:hAnsi="Arial" w:cs="Arial"/>
          <w:b/>
          <w:sz w:val="24"/>
          <w:szCs w:val="24"/>
        </w:rPr>
        <w:t>, advice, help</w:t>
      </w:r>
      <w:r w:rsidR="00733A52" w:rsidRPr="007A3813">
        <w:rPr>
          <w:rFonts w:ascii="Arial" w:hAnsi="Arial" w:cs="Arial"/>
          <w:b/>
          <w:sz w:val="24"/>
          <w:szCs w:val="24"/>
        </w:rPr>
        <w:t xml:space="preserve">  </w:t>
      </w:r>
    </w:p>
    <w:p w:rsidR="00733A52" w:rsidRPr="007A3813" w:rsidRDefault="00733A52" w:rsidP="00733A52">
      <w:pPr>
        <w:pStyle w:val="ListParagraph"/>
        <w:tabs>
          <w:tab w:val="left" w:pos="709"/>
        </w:tabs>
        <w:spacing w:after="0" w:line="240" w:lineRule="auto"/>
        <w:ind w:left="0"/>
        <w:rPr>
          <w:rFonts w:ascii="Arial" w:hAnsi="Arial" w:cs="Arial"/>
          <w:b/>
          <w:sz w:val="24"/>
          <w:szCs w:val="24"/>
        </w:rPr>
      </w:pPr>
      <w:r w:rsidRPr="007A3813">
        <w:rPr>
          <w:rFonts w:ascii="Arial" w:hAnsi="Arial" w:cs="Arial"/>
          <w:b/>
          <w:sz w:val="24"/>
          <w:szCs w:val="24"/>
        </w:rPr>
        <w:t xml:space="preserve"> </w:t>
      </w:r>
    </w:p>
    <w:p w:rsidR="00733A52" w:rsidRDefault="00733A52" w:rsidP="00733A52">
      <w:pPr>
        <w:pStyle w:val="Heading36"/>
        <w:shd w:val="clear" w:color="auto" w:fill="FFFFFF"/>
        <w:rPr>
          <w:rFonts w:ascii="Arial" w:hAnsi="Arial" w:cs="Arial"/>
          <w:b w:val="0"/>
          <w:color w:val="auto"/>
          <w:sz w:val="24"/>
          <w:szCs w:val="24"/>
        </w:rPr>
      </w:pPr>
      <w:r w:rsidRPr="007A3813">
        <w:rPr>
          <w:rFonts w:ascii="Arial" w:hAnsi="Arial" w:cs="Arial"/>
          <w:b w:val="0"/>
          <w:bCs w:val="0"/>
          <w:color w:val="auto"/>
          <w:sz w:val="24"/>
          <w:szCs w:val="24"/>
        </w:rPr>
        <w:t>Refer to persistence data</w:t>
      </w:r>
      <w:r w:rsidR="00A62766">
        <w:rPr>
          <w:rFonts w:ascii="Arial" w:hAnsi="Arial" w:cs="Arial"/>
          <w:b w:val="0"/>
          <w:bCs w:val="0"/>
          <w:color w:val="auto"/>
          <w:sz w:val="24"/>
          <w:szCs w:val="24"/>
        </w:rPr>
        <w:t>,</w:t>
      </w:r>
      <w:r w:rsidR="00217993">
        <w:rPr>
          <w:rFonts w:ascii="Arial" w:hAnsi="Arial" w:cs="Arial"/>
          <w:b w:val="0"/>
          <w:bCs w:val="0"/>
          <w:color w:val="auto"/>
          <w:sz w:val="24"/>
          <w:szCs w:val="24"/>
        </w:rPr>
        <w:t xml:space="preserve"> but not relying on these alone</w:t>
      </w:r>
      <w:r w:rsidR="00A62766">
        <w:rPr>
          <w:rFonts w:ascii="Arial" w:hAnsi="Arial" w:cs="Arial"/>
          <w:b w:val="0"/>
          <w:bCs w:val="0"/>
          <w:color w:val="auto"/>
          <w:sz w:val="24"/>
          <w:szCs w:val="24"/>
        </w:rPr>
        <w:t>,</w:t>
      </w:r>
      <w:r w:rsidRPr="007A3813">
        <w:rPr>
          <w:rFonts w:ascii="Arial" w:hAnsi="Arial" w:cs="Arial"/>
          <w:b w:val="0"/>
          <w:bCs w:val="0"/>
          <w:color w:val="auto"/>
          <w:sz w:val="24"/>
          <w:szCs w:val="24"/>
        </w:rPr>
        <w:t xml:space="preserve"> and take advice from an experienced doctor when making the decision as to timing of medicals.  </w:t>
      </w:r>
      <w:r w:rsidRPr="007A3813">
        <w:rPr>
          <w:rFonts w:ascii="Arial" w:hAnsi="Arial" w:cs="Arial"/>
          <w:b w:val="0"/>
          <w:color w:val="auto"/>
          <w:sz w:val="24"/>
          <w:szCs w:val="24"/>
        </w:rPr>
        <w:t xml:space="preserve">All </w:t>
      </w:r>
      <w:r w:rsidR="00587EC1">
        <w:rPr>
          <w:rFonts w:ascii="Arial" w:hAnsi="Arial" w:cs="Arial"/>
          <w:b w:val="0"/>
          <w:color w:val="auto"/>
          <w:sz w:val="24"/>
          <w:szCs w:val="24"/>
        </w:rPr>
        <w:t xml:space="preserve">children </w:t>
      </w:r>
      <w:r>
        <w:rPr>
          <w:rFonts w:ascii="Arial" w:hAnsi="Arial" w:cs="Arial"/>
          <w:b w:val="0"/>
          <w:color w:val="auto"/>
          <w:sz w:val="24"/>
          <w:szCs w:val="24"/>
        </w:rPr>
        <w:t>should</w:t>
      </w:r>
      <w:r w:rsidRPr="007A3813">
        <w:rPr>
          <w:rFonts w:ascii="Arial" w:hAnsi="Arial" w:cs="Arial"/>
          <w:b w:val="0"/>
          <w:color w:val="auto"/>
          <w:sz w:val="24"/>
          <w:szCs w:val="24"/>
        </w:rPr>
        <w:t xml:space="preserve"> have a full Forensic Medical Examination (ref Guidance on Paediatric Forensic Examinations in Relation to Possible Child Sexual Abuse, </w:t>
      </w:r>
      <w:r w:rsidRPr="00EB0B24">
        <w:rPr>
          <w:rFonts w:ascii="Arial" w:hAnsi="Arial" w:cs="Arial"/>
          <w:b w:val="0"/>
          <w:color w:val="000000"/>
          <w:sz w:val="24"/>
          <w:szCs w:val="24"/>
        </w:rPr>
        <w:t>FFLM and</w:t>
      </w:r>
      <w:r w:rsidRPr="007A3813">
        <w:rPr>
          <w:rFonts w:ascii="Arial" w:hAnsi="Arial" w:cs="Arial"/>
          <w:b w:val="0"/>
          <w:color w:val="auto"/>
          <w:sz w:val="24"/>
          <w:szCs w:val="24"/>
        </w:rPr>
        <w:t xml:space="preserve"> RCPCH) which, depending on their geographical area of residence</w:t>
      </w:r>
      <w:r>
        <w:rPr>
          <w:rFonts w:ascii="Arial" w:hAnsi="Arial" w:cs="Arial"/>
          <w:b w:val="0"/>
          <w:color w:val="auto"/>
          <w:sz w:val="24"/>
          <w:szCs w:val="24"/>
        </w:rPr>
        <w:t>,</w:t>
      </w:r>
      <w:r w:rsidRPr="007A3813">
        <w:rPr>
          <w:rFonts w:ascii="Arial" w:hAnsi="Arial" w:cs="Arial"/>
          <w:b w:val="0"/>
          <w:color w:val="auto"/>
          <w:sz w:val="24"/>
          <w:szCs w:val="24"/>
        </w:rPr>
        <w:t xml:space="preserve"> will be either in the paediatric department of the local hospital or in the SARC - see Appendices.</w:t>
      </w:r>
      <w:r w:rsidRPr="007A3813">
        <w:rPr>
          <w:rFonts w:ascii="Arial" w:hAnsi="Arial" w:cs="Arial"/>
          <w:color w:val="auto"/>
          <w:sz w:val="24"/>
          <w:szCs w:val="24"/>
        </w:rPr>
        <w:t xml:space="preserve">  </w:t>
      </w:r>
      <w:r w:rsidRPr="00A62766">
        <w:rPr>
          <w:rFonts w:ascii="Arial" w:hAnsi="Arial" w:cs="Arial"/>
          <w:color w:val="auto"/>
          <w:sz w:val="24"/>
          <w:szCs w:val="24"/>
          <w:u w:val="single"/>
        </w:rPr>
        <w:t xml:space="preserve">With regard to night-time examinations please also refer to the FFLM Guidance </w:t>
      </w:r>
      <w:r w:rsidR="00587EC1" w:rsidRPr="00A62766">
        <w:rPr>
          <w:rFonts w:ascii="Arial" w:hAnsi="Arial" w:cs="Arial"/>
          <w:color w:val="auto"/>
          <w:sz w:val="24"/>
          <w:szCs w:val="24"/>
          <w:u w:val="single"/>
        </w:rPr>
        <w:t xml:space="preserve">31.5.13 </w:t>
      </w:r>
      <w:r w:rsidRPr="00A62766">
        <w:rPr>
          <w:rFonts w:ascii="Arial" w:hAnsi="Arial" w:cs="Arial"/>
          <w:color w:val="auto"/>
          <w:sz w:val="24"/>
          <w:szCs w:val="24"/>
          <w:u w:val="single"/>
        </w:rPr>
        <w:t>and discuss with an experienced doctor. These MUST be conducted at night if considered necessary</w:t>
      </w:r>
      <w:r w:rsidRPr="00A62766">
        <w:rPr>
          <w:rFonts w:ascii="Arial" w:hAnsi="Arial" w:cs="Arial"/>
          <w:color w:val="auto"/>
          <w:sz w:val="24"/>
          <w:szCs w:val="24"/>
        </w:rPr>
        <w:t>.</w:t>
      </w:r>
      <w:r w:rsidRPr="007A3813">
        <w:rPr>
          <w:rFonts w:ascii="Arial" w:hAnsi="Arial" w:cs="Arial"/>
          <w:b w:val="0"/>
          <w:color w:val="auto"/>
          <w:sz w:val="24"/>
          <w:szCs w:val="24"/>
        </w:rPr>
        <w:t xml:space="preserve"> </w:t>
      </w:r>
    </w:p>
    <w:p w:rsidR="00733A52" w:rsidRPr="007A3813" w:rsidRDefault="00733A52" w:rsidP="00733A52">
      <w:pPr>
        <w:pStyle w:val="Heading36"/>
        <w:shd w:val="clear" w:color="auto" w:fill="FFFFFF"/>
        <w:rPr>
          <w:rFonts w:ascii="Arial" w:hAnsi="Arial" w:cs="Arial"/>
          <w:b w:val="0"/>
          <w:color w:val="auto"/>
          <w:sz w:val="24"/>
          <w:szCs w:val="24"/>
        </w:rPr>
      </w:pPr>
      <w:r>
        <w:rPr>
          <w:rFonts w:ascii="Arial" w:hAnsi="Arial" w:cs="Arial"/>
          <w:b w:val="0"/>
          <w:color w:val="auto"/>
          <w:sz w:val="24"/>
          <w:szCs w:val="24"/>
        </w:rPr>
        <w:t xml:space="preserve">Part of the decision must include the risk of needing emergency contraception and prophylaxis for HIV/hepatitis B, as well as general medical </w:t>
      </w:r>
      <w:r w:rsidR="00587EC1">
        <w:rPr>
          <w:rFonts w:ascii="Arial" w:hAnsi="Arial" w:cs="Arial"/>
          <w:b w:val="0"/>
          <w:color w:val="auto"/>
          <w:sz w:val="24"/>
          <w:szCs w:val="24"/>
        </w:rPr>
        <w:t>needs,</w:t>
      </w:r>
      <w:r>
        <w:rPr>
          <w:rFonts w:ascii="Arial" w:hAnsi="Arial" w:cs="Arial"/>
          <w:b w:val="0"/>
          <w:color w:val="auto"/>
          <w:sz w:val="24"/>
          <w:szCs w:val="24"/>
        </w:rPr>
        <w:t xml:space="preserve"> including mental health, and forensic evidence collection. </w:t>
      </w:r>
    </w:p>
    <w:p w:rsidR="00733A52" w:rsidRPr="007A3813" w:rsidRDefault="00733A52" w:rsidP="00733A52">
      <w:pPr>
        <w:pStyle w:val="ListParagraph"/>
        <w:tabs>
          <w:tab w:val="left" w:pos="709"/>
        </w:tabs>
        <w:spacing w:after="0" w:line="240" w:lineRule="auto"/>
        <w:ind w:left="0" w:right="-285"/>
        <w:rPr>
          <w:rFonts w:ascii="Arial" w:hAnsi="Arial" w:cs="Arial"/>
          <w:sz w:val="24"/>
          <w:szCs w:val="24"/>
        </w:rPr>
      </w:pPr>
    </w:p>
    <w:p w:rsidR="009048A8" w:rsidRDefault="00733A52" w:rsidP="009048A8">
      <w:pPr>
        <w:pStyle w:val="ListParagraph"/>
        <w:spacing w:line="240" w:lineRule="auto"/>
        <w:ind w:left="0"/>
        <w:rPr>
          <w:rFonts w:ascii="Arial" w:hAnsi="Arial" w:cs="Arial"/>
          <w:b/>
          <w:sz w:val="28"/>
          <w:szCs w:val="28"/>
        </w:rPr>
      </w:pPr>
      <w:r w:rsidRPr="007A3813">
        <w:rPr>
          <w:rFonts w:ascii="Arial" w:hAnsi="Arial" w:cs="Arial"/>
          <w:b/>
          <w:sz w:val="24"/>
          <w:szCs w:val="24"/>
        </w:rPr>
        <w:t xml:space="preserve">The Duty Forensic Physician may always discuss the case with the Clinical Director (CD) for the </w:t>
      </w:r>
      <w:r>
        <w:rPr>
          <w:rFonts w:ascii="Arial" w:hAnsi="Arial" w:cs="Arial"/>
          <w:b/>
          <w:sz w:val="24"/>
          <w:szCs w:val="24"/>
        </w:rPr>
        <w:t>Sexual Assault Service</w:t>
      </w:r>
      <w:r w:rsidRPr="007A3813">
        <w:rPr>
          <w:rFonts w:ascii="Arial" w:hAnsi="Arial" w:cs="Arial"/>
          <w:b/>
          <w:sz w:val="24"/>
          <w:szCs w:val="24"/>
        </w:rPr>
        <w:t>.</w:t>
      </w:r>
      <w:r w:rsidR="009048A8" w:rsidRPr="009048A8">
        <w:rPr>
          <w:rFonts w:ascii="Arial" w:hAnsi="Arial" w:cs="Arial"/>
          <w:b/>
          <w:sz w:val="28"/>
          <w:szCs w:val="28"/>
        </w:rPr>
        <w:t xml:space="preserve"> </w:t>
      </w:r>
    </w:p>
    <w:p w:rsidR="009048A8" w:rsidRDefault="009048A8" w:rsidP="009048A8">
      <w:pPr>
        <w:pStyle w:val="ListParagraph"/>
        <w:spacing w:line="240" w:lineRule="auto"/>
        <w:ind w:left="0"/>
        <w:rPr>
          <w:rFonts w:ascii="Arial" w:hAnsi="Arial" w:cs="Arial"/>
          <w:b/>
          <w:sz w:val="28"/>
          <w:szCs w:val="28"/>
        </w:rPr>
      </w:pPr>
    </w:p>
    <w:p w:rsidR="009048A8" w:rsidRPr="009048A8" w:rsidRDefault="00F20A5A" w:rsidP="009048A8">
      <w:pPr>
        <w:pStyle w:val="ListParagraph"/>
        <w:spacing w:line="240" w:lineRule="auto"/>
        <w:ind w:left="0"/>
        <w:rPr>
          <w:rFonts w:ascii="Arial" w:hAnsi="Arial" w:cs="Arial"/>
          <w:b/>
          <w:sz w:val="24"/>
          <w:szCs w:val="24"/>
        </w:rPr>
      </w:pPr>
      <w:r>
        <w:rPr>
          <w:rFonts w:ascii="Arial" w:hAnsi="Arial" w:cs="Arial"/>
          <w:b/>
          <w:sz w:val="24"/>
          <w:szCs w:val="24"/>
        </w:rPr>
        <w:t xml:space="preserve">3.7   </w:t>
      </w:r>
      <w:r w:rsidR="009048A8" w:rsidRPr="009048A8">
        <w:rPr>
          <w:rFonts w:ascii="Arial" w:hAnsi="Arial" w:cs="Arial"/>
          <w:b/>
          <w:sz w:val="24"/>
          <w:szCs w:val="24"/>
        </w:rPr>
        <w:t xml:space="preserve"> Suspected historic (delayed reporting) cases</w:t>
      </w:r>
    </w:p>
    <w:p w:rsidR="009048A8" w:rsidRDefault="009048A8" w:rsidP="000172FD">
      <w:pPr>
        <w:tabs>
          <w:tab w:val="left" w:pos="709"/>
        </w:tabs>
        <w:spacing w:line="240" w:lineRule="auto"/>
        <w:rPr>
          <w:rFonts w:ascii="Arial" w:hAnsi="Arial" w:cs="Arial"/>
          <w:sz w:val="24"/>
          <w:szCs w:val="24"/>
        </w:rPr>
      </w:pPr>
      <w:r w:rsidRPr="000172FD">
        <w:rPr>
          <w:rFonts w:ascii="Arial" w:hAnsi="Arial" w:cs="Arial"/>
          <w:sz w:val="24"/>
          <w:szCs w:val="24"/>
        </w:rPr>
        <w:t>Children of all ages are often referred direct to the relevant paediatrician or CD of the Sexual Assault Service. See appendices for guidance.</w:t>
      </w:r>
    </w:p>
    <w:p w:rsidR="00C83CD7" w:rsidRPr="00F20A5A" w:rsidRDefault="00217993" w:rsidP="00F20A5A">
      <w:pPr>
        <w:spacing w:line="240" w:lineRule="auto"/>
        <w:rPr>
          <w:rFonts w:ascii="Arial" w:hAnsi="Arial" w:cs="Arial"/>
          <w:b/>
          <w:sz w:val="24"/>
          <w:szCs w:val="24"/>
        </w:rPr>
      </w:pPr>
      <w:r>
        <w:rPr>
          <w:rFonts w:ascii="Arial" w:hAnsi="Arial" w:cs="Arial"/>
          <w:sz w:val="24"/>
          <w:szCs w:val="24"/>
        </w:rPr>
        <w:t>If the SARCs are</w:t>
      </w:r>
      <w:r w:rsidR="000172FD" w:rsidRPr="00F20A5A">
        <w:rPr>
          <w:rFonts w:ascii="Arial" w:hAnsi="Arial" w:cs="Arial"/>
          <w:sz w:val="24"/>
          <w:szCs w:val="24"/>
        </w:rPr>
        <w:t xml:space="preserve"> called regarding an historic case, put the referrer in contact with the doctor who is to examine-see appendices. </w:t>
      </w:r>
    </w:p>
    <w:p w:rsidR="003B4A89" w:rsidRPr="00046B36" w:rsidRDefault="003B4A89" w:rsidP="00046B36">
      <w:pPr>
        <w:spacing w:line="240" w:lineRule="auto"/>
        <w:rPr>
          <w:rFonts w:ascii="Arial" w:hAnsi="Arial" w:cs="Arial"/>
          <w:b/>
          <w:sz w:val="24"/>
          <w:szCs w:val="24"/>
        </w:rPr>
      </w:pPr>
    </w:p>
    <w:p w:rsidR="00C83CD7" w:rsidRPr="00046B36" w:rsidRDefault="00F20A5A" w:rsidP="00046B36">
      <w:pPr>
        <w:pStyle w:val="ListParagraph"/>
        <w:numPr>
          <w:ilvl w:val="0"/>
          <w:numId w:val="2"/>
        </w:numPr>
        <w:spacing w:line="240" w:lineRule="auto"/>
        <w:rPr>
          <w:rFonts w:ascii="Arial" w:hAnsi="Arial" w:cs="Arial"/>
          <w:b/>
          <w:sz w:val="28"/>
          <w:szCs w:val="28"/>
        </w:rPr>
      </w:pPr>
      <w:r w:rsidRPr="00046B36">
        <w:rPr>
          <w:rFonts w:ascii="Arial" w:hAnsi="Arial" w:cs="Arial"/>
          <w:b/>
          <w:sz w:val="24"/>
          <w:szCs w:val="24"/>
        </w:rPr>
        <w:t xml:space="preserve"> </w:t>
      </w:r>
      <w:r w:rsidR="00C83CD7" w:rsidRPr="00046B36">
        <w:rPr>
          <w:rFonts w:ascii="Arial" w:hAnsi="Arial" w:cs="Arial"/>
          <w:b/>
          <w:sz w:val="28"/>
          <w:szCs w:val="28"/>
        </w:rPr>
        <w:t>ACCEPTING CASES</w:t>
      </w:r>
    </w:p>
    <w:p w:rsidR="00C83CD7" w:rsidRPr="007A3813" w:rsidRDefault="00C83CD7" w:rsidP="00C83CD7">
      <w:pPr>
        <w:pStyle w:val="ListParagraph"/>
        <w:spacing w:line="240" w:lineRule="auto"/>
        <w:ind w:left="0"/>
        <w:rPr>
          <w:rFonts w:ascii="Arial" w:hAnsi="Arial" w:cs="Arial"/>
          <w:b/>
          <w:sz w:val="24"/>
          <w:szCs w:val="24"/>
          <w:u w:val="single"/>
        </w:rPr>
      </w:pPr>
    </w:p>
    <w:p w:rsidR="00C83CD7" w:rsidRPr="00F20A5A" w:rsidRDefault="004D73E5" w:rsidP="00046B36">
      <w:pPr>
        <w:pStyle w:val="ListParagraph"/>
        <w:numPr>
          <w:ilvl w:val="1"/>
          <w:numId w:val="2"/>
        </w:numPr>
        <w:spacing w:line="240" w:lineRule="auto"/>
        <w:rPr>
          <w:rFonts w:ascii="Arial" w:hAnsi="Arial" w:cs="Arial"/>
          <w:b/>
          <w:sz w:val="24"/>
          <w:szCs w:val="24"/>
        </w:rPr>
      </w:pPr>
      <w:r>
        <w:rPr>
          <w:rFonts w:ascii="Arial" w:hAnsi="Arial" w:cs="Arial"/>
          <w:b/>
          <w:sz w:val="24"/>
          <w:szCs w:val="24"/>
        </w:rPr>
        <w:t xml:space="preserve">  </w:t>
      </w:r>
      <w:r w:rsidR="00C83CD7" w:rsidRPr="00F20A5A">
        <w:rPr>
          <w:rFonts w:ascii="Arial" w:hAnsi="Arial" w:cs="Arial"/>
          <w:b/>
          <w:sz w:val="24"/>
          <w:szCs w:val="24"/>
        </w:rPr>
        <w:t>Police Referrals</w:t>
      </w:r>
    </w:p>
    <w:p w:rsidR="00C83CD7" w:rsidRPr="007A3813" w:rsidRDefault="00C83CD7" w:rsidP="00C83CD7">
      <w:pPr>
        <w:pStyle w:val="ListParagraph"/>
        <w:spacing w:line="240" w:lineRule="auto"/>
        <w:ind w:left="525"/>
        <w:rPr>
          <w:rFonts w:ascii="Arial" w:hAnsi="Arial" w:cs="Arial"/>
          <w:b/>
          <w:sz w:val="24"/>
          <w:szCs w:val="24"/>
        </w:rPr>
      </w:pPr>
    </w:p>
    <w:p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lastRenderedPageBreak/>
        <w:t>Call taken by the Crisis Support Worker (CSW) is documented on proformas;</w:t>
      </w:r>
      <w:r w:rsidRPr="00046B36">
        <w:rPr>
          <w:rFonts w:ascii="Arial" w:hAnsi="Arial" w:cs="Arial"/>
          <w:color w:val="FF0000"/>
          <w:sz w:val="24"/>
          <w:szCs w:val="24"/>
        </w:rPr>
        <w:t xml:space="preserve"> </w:t>
      </w:r>
      <w:r w:rsidRPr="00046B36">
        <w:rPr>
          <w:rFonts w:ascii="Arial" w:hAnsi="Arial" w:cs="Arial"/>
          <w:sz w:val="24"/>
          <w:szCs w:val="24"/>
        </w:rPr>
        <w:t>the CSW contacts the FP with the details who will, depending on the case, contact the relevant Paediatrician or CD of the Sexual Assault Service</w:t>
      </w:r>
      <w:r w:rsidRPr="00046B36">
        <w:rPr>
          <w:rFonts w:ascii="Arial" w:hAnsi="Arial" w:cs="Arial"/>
          <w:color w:val="FF00FF"/>
          <w:sz w:val="24"/>
          <w:szCs w:val="24"/>
        </w:rPr>
        <w:t xml:space="preserve">. </w:t>
      </w:r>
      <w:r w:rsidRPr="00794360">
        <w:rPr>
          <w:rFonts w:ascii="Arial" w:hAnsi="Arial" w:cs="Arial"/>
          <w:b/>
          <w:sz w:val="24"/>
          <w:szCs w:val="24"/>
          <w:u w:val="single"/>
        </w:rPr>
        <w:t>In all cases</w:t>
      </w:r>
      <w:r w:rsidRPr="00046B36">
        <w:rPr>
          <w:rFonts w:ascii="Arial" w:hAnsi="Arial" w:cs="Arial"/>
          <w:sz w:val="24"/>
          <w:szCs w:val="24"/>
        </w:rPr>
        <w:t xml:space="preserve"> </w:t>
      </w:r>
      <w:r w:rsidRPr="008465F0">
        <w:rPr>
          <w:rFonts w:ascii="Arial" w:hAnsi="Arial" w:cs="Arial"/>
          <w:b/>
          <w:sz w:val="24"/>
          <w:szCs w:val="24"/>
          <w:u w:val="single"/>
        </w:rPr>
        <w:t>there must be clear communication betw</w:t>
      </w:r>
      <w:r w:rsidR="00794360" w:rsidRPr="008465F0">
        <w:rPr>
          <w:rFonts w:ascii="Arial" w:hAnsi="Arial" w:cs="Arial"/>
          <w:b/>
          <w:sz w:val="24"/>
          <w:szCs w:val="24"/>
          <w:u w:val="single"/>
        </w:rPr>
        <w:t xml:space="preserve">een the police, social care, directly with </w:t>
      </w:r>
      <w:r w:rsidR="008465F0" w:rsidRPr="008465F0">
        <w:rPr>
          <w:rFonts w:ascii="Arial" w:hAnsi="Arial" w:cs="Arial"/>
          <w:b/>
          <w:sz w:val="24"/>
          <w:szCs w:val="24"/>
          <w:u w:val="single"/>
        </w:rPr>
        <w:t>the doctor</w:t>
      </w:r>
      <w:r w:rsidRPr="008465F0">
        <w:rPr>
          <w:rFonts w:ascii="Arial" w:hAnsi="Arial" w:cs="Arial"/>
          <w:b/>
          <w:sz w:val="24"/>
          <w:szCs w:val="24"/>
          <w:u w:val="single"/>
        </w:rPr>
        <w:t xml:space="preserve"> on duty for the sexual assault service or CD</w:t>
      </w:r>
      <w:r w:rsidRPr="00046B36">
        <w:rPr>
          <w:rFonts w:ascii="Arial" w:hAnsi="Arial" w:cs="Arial"/>
          <w:sz w:val="24"/>
          <w:szCs w:val="24"/>
        </w:rPr>
        <w:t>.  This communication must not delay the examination, but MUST take place prior to a medical examination.  A full strategy meeting may have to be deferred until after the medical examination.</w:t>
      </w:r>
      <w:r w:rsidR="00133FFE">
        <w:rPr>
          <w:rFonts w:ascii="Arial" w:hAnsi="Arial" w:cs="Arial"/>
          <w:sz w:val="24"/>
          <w:szCs w:val="24"/>
        </w:rPr>
        <w:t xml:space="preserve"> </w:t>
      </w:r>
      <w:r w:rsidR="00133FFE" w:rsidRPr="00133FFE">
        <w:rPr>
          <w:rFonts w:ascii="Arial" w:hAnsi="Arial" w:cs="Arial"/>
          <w:b/>
          <w:sz w:val="24"/>
          <w:szCs w:val="24"/>
          <w:u w:val="single"/>
        </w:rPr>
        <w:t>Any strategy meetings MUST include health. This can be done by telephone if necessary</w:t>
      </w:r>
      <w:r w:rsidR="00133FFE">
        <w:rPr>
          <w:rFonts w:ascii="Arial" w:hAnsi="Arial" w:cs="Arial"/>
          <w:sz w:val="24"/>
          <w:szCs w:val="24"/>
        </w:rPr>
        <w:t xml:space="preserve">. </w:t>
      </w:r>
    </w:p>
    <w:p w:rsidR="00C83CD7" w:rsidRPr="00F20A5A" w:rsidRDefault="00C83CD7" w:rsidP="00C83CD7">
      <w:pPr>
        <w:pStyle w:val="ListParagraph"/>
        <w:spacing w:line="240" w:lineRule="auto"/>
        <w:ind w:left="0"/>
        <w:rPr>
          <w:rFonts w:ascii="Arial" w:hAnsi="Arial" w:cs="Arial"/>
          <w:sz w:val="24"/>
          <w:szCs w:val="24"/>
        </w:rPr>
      </w:pPr>
    </w:p>
    <w:p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.2</w:t>
      </w:r>
      <w:r w:rsidR="00C83CD7" w:rsidRPr="007A3813">
        <w:rPr>
          <w:rFonts w:ascii="Arial" w:hAnsi="Arial" w:cs="Arial"/>
          <w:b/>
          <w:sz w:val="24"/>
          <w:szCs w:val="24"/>
        </w:rPr>
        <w:tab/>
        <w:t>Non–Police Referrals</w:t>
      </w:r>
    </w:p>
    <w:p w:rsidR="00C83CD7" w:rsidRPr="007A3813" w:rsidRDefault="00C83CD7" w:rsidP="00C83CD7">
      <w:pPr>
        <w:pStyle w:val="ListParagraph"/>
        <w:spacing w:line="240" w:lineRule="auto"/>
        <w:ind w:left="0"/>
        <w:rPr>
          <w:rFonts w:ascii="Arial" w:hAnsi="Arial" w:cs="Arial"/>
          <w:b/>
          <w:sz w:val="24"/>
          <w:szCs w:val="24"/>
        </w:rPr>
      </w:pPr>
    </w:p>
    <w:p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 xml:space="preserve">Call is taken by the Solace CSW who completes the initial assessment </w:t>
      </w:r>
      <w:proofErr w:type="spellStart"/>
      <w:r w:rsidRPr="00046B36">
        <w:rPr>
          <w:rFonts w:ascii="Arial" w:hAnsi="Arial" w:cs="Arial"/>
          <w:sz w:val="24"/>
          <w:szCs w:val="24"/>
        </w:rPr>
        <w:t>proforma</w:t>
      </w:r>
      <w:proofErr w:type="spellEnd"/>
      <w:r w:rsidRPr="00046B36">
        <w:rPr>
          <w:rFonts w:ascii="Arial" w:hAnsi="Arial" w:cs="Arial"/>
          <w:sz w:val="24"/>
          <w:szCs w:val="24"/>
        </w:rPr>
        <w:t>, discusses choices, and liaises with the duty FP with the details who will, depending on the case, contact the relevant Paediatrician or CD of the Sexual Assault Service.</w:t>
      </w:r>
    </w:p>
    <w:p w:rsidR="00C83CD7" w:rsidRPr="007A3813" w:rsidRDefault="00C83CD7" w:rsidP="00C83CD7">
      <w:pPr>
        <w:pStyle w:val="ListParagraph"/>
        <w:spacing w:line="240" w:lineRule="auto"/>
        <w:ind w:left="0"/>
        <w:rPr>
          <w:rFonts w:ascii="Arial" w:hAnsi="Arial" w:cs="Arial"/>
          <w:sz w:val="24"/>
          <w:szCs w:val="24"/>
        </w:rPr>
      </w:pPr>
    </w:p>
    <w:p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.3</w:t>
      </w:r>
      <w:r w:rsidR="00C83CD7" w:rsidRPr="007A3813">
        <w:rPr>
          <w:rFonts w:ascii="Arial" w:hAnsi="Arial" w:cs="Arial"/>
          <w:b/>
          <w:sz w:val="24"/>
          <w:szCs w:val="24"/>
        </w:rPr>
        <w:tab/>
      </w:r>
      <w:r>
        <w:rPr>
          <w:rFonts w:ascii="Arial" w:hAnsi="Arial" w:cs="Arial"/>
          <w:b/>
          <w:sz w:val="24"/>
          <w:szCs w:val="24"/>
        </w:rPr>
        <w:t>The call</w:t>
      </w:r>
    </w:p>
    <w:p w:rsidR="00C83CD7" w:rsidRPr="007A3813" w:rsidRDefault="00C83CD7" w:rsidP="00C83CD7">
      <w:pPr>
        <w:pStyle w:val="ListParagraph"/>
        <w:spacing w:line="240" w:lineRule="auto"/>
        <w:ind w:left="0"/>
        <w:rPr>
          <w:rFonts w:ascii="Arial" w:hAnsi="Arial" w:cs="Arial"/>
          <w:b/>
          <w:sz w:val="24"/>
          <w:szCs w:val="24"/>
        </w:rPr>
      </w:pPr>
    </w:p>
    <w:p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Solace staff taking the call should obtain and record</w:t>
      </w:r>
      <w:r w:rsidRPr="00046B36">
        <w:rPr>
          <w:rFonts w:ascii="Arial" w:hAnsi="Arial" w:cs="Arial"/>
          <w:color w:val="FF0000"/>
          <w:sz w:val="24"/>
          <w:szCs w:val="24"/>
        </w:rPr>
        <w:t xml:space="preserve"> </w:t>
      </w:r>
      <w:r w:rsidRPr="00046B36">
        <w:rPr>
          <w:rFonts w:ascii="Arial" w:hAnsi="Arial" w:cs="Arial"/>
          <w:sz w:val="24"/>
          <w:szCs w:val="24"/>
        </w:rPr>
        <w:t>the following information:</w:t>
      </w:r>
    </w:p>
    <w:p w:rsidR="00C83CD7" w:rsidRPr="007A3813" w:rsidRDefault="00C83CD7" w:rsidP="00C83CD7">
      <w:pPr>
        <w:pStyle w:val="ListParagraph"/>
        <w:spacing w:line="240" w:lineRule="auto"/>
        <w:ind w:left="0"/>
        <w:rPr>
          <w:rFonts w:ascii="Arial" w:hAnsi="Arial" w:cs="Arial"/>
          <w:sz w:val="24"/>
          <w:szCs w:val="24"/>
        </w:rPr>
      </w:pP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Name and age of child.</w:t>
      </w: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Pr>
          <w:rFonts w:ascii="Arial" w:hAnsi="Arial" w:cs="Arial"/>
          <w:sz w:val="24"/>
          <w:szCs w:val="24"/>
        </w:rPr>
        <w:t>Person with parental responsibility (PR).</w:t>
      </w: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Telephone number, both landline and mobile.</w:t>
      </w: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Full address.</w:t>
      </w: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Brief account of allegation, including time elapsed since alleged assault.</w:t>
      </w:r>
    </w:p>
    <w:p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Child’s reason for telephone call.</w:t>
      </w:r>
    </w:p>
    <w:p w:rsidR="00C83CD7" w:rsidRPr="007A3813" w:rsidRDefault="00C83CD7" w:rsidP="00C83CD7">
      <w:pPr>
        <w:pStyle w:val="ListParagraph"/>
        <w:spacing w:line="240" w:lineRule="auto"/>
        <w:ind w:left="-1059"/>
        <w:rPr>
          <w:rFonts w:ascii="Arial" w:hAnsi="Arial" w:cs="Arial"/>
          <w:sz w:val="24"/>
          <w:szCs w:val="24"/>
        </w:rPr>
      </w:pPr>
      <w:r w:rsidRPr="007A3813">
        <w:rPr>
          <w:rFonts w:ascii="Arial" w:hAnsi="Arial" w:cs="Arial"/>
          <w:sz w:val="24"/>
          <w:szCs w:val="24"/>
        </w:rPr>
        <w:t>.</w:t>
      </w:r>
    </w:p>
    <w:p w:rsidR="00C83CD7" w:rsidRPr="007A3813" w:rsidRDefault="00C83CD7" w:rsidP="00C83CD7">
      <w:pPr>
        <w:pStyle w:val="ListParagraph"/>
        <w:spacing w:line="240" w:lineRule="auto"/>
        <w:rPr>
          <w:rFonts w:ascii="Arial" w:hAnsi="Arial" w:cs="Arial"/>
          <w:color w:val="000000"/>
          <w:sz w:val="24"/>
          <w:szCs w:val="24"/>
        </w:rPr>
      </w:pPr>
    </w:p>
    <w:p w:rsidR="00C83CD7" w:rsidRPr="00046B36" w:rsidRDefault="00C83CD7" w:rsidP="00046B36">
      <w:pPr>
        <w:spacing w:line="240" w:lineRule="auto"/>
        <w:rPr>
          <w:rFonts w:ascii="Arial" w:hAnsi="Arial" w:cs="Arial"/>
          <w:i/>
          <w:iCs/>
          <w:color w:val="000000"/>
          <w:sz w:val="24"/>
          <w:szCs w:val="24"/>
        </w:rPr>
      </w:pPr>
      <w:r w:rsidRPr="00046B36">
        <w:rPr>
          <w:rFonts w:ascii="Arial" w:hAnsi="Arial" w:cs="Arial"/>
          <w:color w:val="000000"/>
          <w:sz w:val="24"/>
          <w:szCs w:val="24"/>
        </w:rPr>
        <w:t>CSW should aim to keep the child engaged and on the line, whilst using other lines to contact relevant parties.</w:t>
      </w:r>
    </w:p>
    <w:p w:rsidR="003B6E9B" w:rsidRDefault="00C83CD7" w:rsidP="00046B36">
      <w:pPr>
        <w:spacing w:line="240" w:lineRule="auto"/>
        <w:rPr>
          <w:rFonts w:ascii="Arial" w:hAnsi="Arial" w:cs="Arial"/>
          <w:b/>
          <w:sz w:val="24"/>
          <w:szCs w:val="24"/>
        </w:rPr>
      </w:pPr>
      <w:r w:rsidRPr="00046B36">
        <w:rPr>
          <w:rFonts w:ascii="Arial" w:hAnsi="Arial" w:cs="Arial"/>
          <w:b/>
          <w:sz w:val="24"/>
          <w:szCs w:val="24"/>
        </w:rPr>
        <w:t xml:space="preserve">It is important that the child does not get lost in the process. </w:t>
      </w:r>
    </w:p>
    <w:p w:rsidR="00C83CD7" w:rsidRPr="007A3813" w:rsidRDefault="00C83CD7" w:rsidP="00C83CD7">
      <w:pPr>
        <w:spacing w:after="0" w:line="240" w:lineRule="auto"/>
        <w:rPr>
          <w:rFonts w:ascii="Arial" w:hAnsi="Arial" w:cs="Arial"/>
          <w:sz w:val="24"/>
          <w:szCs w:val="24"/>
          <w:lang w:eastAsia="en-GB"/>
        </w:rPr>
      </w:pPr>
      <w:r w:rsidRPr="007A3813">
        <w:rPr>
          <w:rFonts w:ascii="Arial" w:hAnsi="Arial" w:cs="Arial"/>
          <w:sz w:val="24"/>
          <w:szCs w:val="24"/>
          <w:lang w:eastAsia="en-GB"/>
        </w:rPr>
        <w:t>.</w:t>
      </w:r>
    </w:p>
    <w:p w:rsidR="009048A8" w:rsidRPr="00046B36" w:rsidRDefault="009048A8" w:rsidP="00046B36">
      <w:pPr>
        <w:pStyle w:val="ListParagraph"/>
        <w:numPr>
          <w:ilvl w:val="0"/>
          <w:numId w:val="2"/>
        </w:numPr>
        <w:spacing w:after="60" w:line="240" w:lineRule="auto"/>
        <w:outlineLvl w:val="0"/>
        <w:rPr>
          <w:rFonts w:ascii="Arial" w:hAnsi="Arial" w:cs="Arial"/>
          <w:b/>
          <w:bCs/>
          <w:color w:val="000000"/>
          <w:kern w:val="36"/>
          <w:sz w:val="24"/>
          <w:szCs w:val="24"/>
          <w:lang w:eastAsia="en-GB"/>
        </w:rPr>
      </w:pPr>
      <w:r w:rsidRPr="00046B36">
        <w:rPr>
          <w:rFonts w:ascii="Arial" w:hAnsi="Arial" w:cs="Arial"/>
          <w:b/>
          <w:bCs/>
          <w:color w:val="000000"/>
          <w:kern w:val="36"/>
          <w:sz w:val="28"/>
          <w:szCs w:val="28"/>
          <w:lang w:eastAsia="en-GB"/>
        </w:rPr>
        <w:t xml:space="preserve">CONDUCTING THE FORENSIC EXAMINATION IN </w:t>
      </w:r>
      <w:r w:rsidRPr="00046B36">
        <w:rPr>
          <w:rFonts w:ascii="Arial" w:hAnsi="Arial" w:cs="Arial"/>
          <w:b/>
          <w:bCs/>
          <w:kern w:val="36"/>
          <w:sz w:val="28"/>
          <w:szCs w:val="28"/>
          <w:lang w:eastAsia="en-GB"/>
        </w:rPr>
        <w:t>A</w:t>
      </w:r>
      <w:r w:rsidRPr="00046B36">
        <w:rPr>
          <w:rFonts w:ascii="Arial" w:hAnsi="Arial" w:cs="Arial"/>
          <w:b/>
          <w:bCs/>
          <w:color w:val="000000"/>
          <w:kern w:val="36"/>
          <w:sz w:val="28"/>
          <w:szCs w:val="28"/>
          <w:lang w:eastAsia="en-GB"/>
        </w:rPr>
        <w:t xml:space="preserve"> PAEDIATRIC CASE</w:t>
      </w:r>
    </w:p>
    <w:p w:rsidR="009048A8" w:rsidRPr="007A3813" w:rsidRDefault="009048A8" w:rsidP="009048A8">
      <w:pPr>
        <w:tabs>
          <w:tab w:val="left" w:pos="709"/>
        </w:tabs>
        <w:spacing w:after="0" w:line="240" w:lineRule="auto"/>
        <w:rPr>
          <w:rFonts w:ascii="Arial" w:hAnsi="Arial" w:cs="Arial"/>
          <w:b/>
          <w:bCs/>
          <w:color w:val="000000"/>
          <w:sz w:val="24"/>
          <w:szCs w:val="24"/>
          <w:lang w:eastAsia="en-GB"/>
        </w:rPr>
      </w:pPr>
    </w:p>
    <w:p w:rsidR="009048A8" w:rsidRPr="007A3813" w:rsidRDefault="00C83CD7" w:rsidP="009048A8">
      <w:pPr>
        <w:tabs>
          <w:tab w:val="left" w:pos="709"/>
        </w:tabs>
        <w:spacing w:after="0" w:line="240" w:lineRule="auto"/>
        <w:rPr>
          <w:rFonts w:ascii="Arial" w:hAnsi="Arial" w:cs="Arial"/>
          <w:sz w:val="24"/>
          <w:szCs w:val="24"/>
          <w:lang w:eastAsia="en-GB"/>
        </w:rPr>
      </w:pPr>
      <w:r>
        <w:rPr>
          <w:rFonts w:ascii="Arial" w:hAnsi="Arial" w:cs="Arial"/>
          <w:b/>
          <w:bCs/>
          <w:sz w:val="24"/>
          <w:szCs w:val="24"/>
          <w:lang w:eastAsia="en-GB"/>
        </w:rPr>
        <w:t>5</w:t>
      </w:r>
      <w:r w:rsidR="009048A8" w:rsidRPr="007A3813">
        <w:rPr>
          <w:rFonts w:ascii="Arial" w:hAnsi="Arial" w:cs="Arial"/>
          <w:b/>
          <w:bCs/>
          <w:sz w:val="24"/>
          <w:szCs w:val="24"/>
          <w:lang w:eastAsia="en-GB"/>
        </w:rPr>
        <w:t>.1</w:t>
      </w:r>
      <w:r w:rsidR="009048A8" w:rsidRPr="007A3813">
        <w:rPr>
          <w:rFonts w:ascii="Arial" w:hAnsi="Arial" w:cs="Arial"/>
          <w:b/>
          <w:bCs/>
          <w:sz w:val="24"/>
          <w:szCs w:val="24"/>
          <w:lang w:eastAsia="en-GB"/>
        </w:rPr>
        <w:tab/>
        <w:t xml:space="preserve">Role of the Crisis Support Worker </w:t>
      </w:r>
    </w:p>
    <w:p w:rsidR="009048A8" w:rsidRPr="007A3813" w:rsidRDefault="009048A8" w:rsidP="009048A8">
      <w:pPr>
        <w:spacing w:before="240" w:after="0" w:line="240" w:lineRule="auto"/>
        <w:rPr>
          <w:rFonts w:ascii="Arial" w:hAnsi="Arial" w:cs="Arial"/>
          <w:i/>
          <w:sz w:val="24"/>
          <w:szCs w:val="24"/>
          <w:lang w:eastAsia="en-GB"/>
        </w:rPr>
      </w:pPr>
      <w:r w:rsidRPr="007A3813">
        <w:rPr>
          <w:rFonts w:ascii="Arial" w:hAnsi="Arial" w:cs="Arial"/>
          <w:sz w:val="24"/>
          <w:szCs w:val="24"/>
          <w:lang w:eastAsia="en-GB"/>
        </w:rPr>
        <w:t xml:space="preserve">The CSW should meet and greet the child or young person and accompanying people, and show them to the waiting area.  For all paediatric cases that attend for a forensic medical examination the CSW also informs the Social Care department in the geographical area the child comes from, </w:t>
      </w:r>
      <w:r>
        <w:rPr>
          <w:rFonts w:ascii="Arial" w:hAnsi="Arial" w:cs="Arial"/>
          <w:sz w:val="24"/>
          <w:szCs w:val="24"/>
          <w:lang w:eastAsia="en-GB"/>
        </w:rPr>
        <w:lastRenderedPageBreak/>
        <w:t xml:space="preserve">and the school/nursery nurse or safeguarding lead, if they are attending school, or nursery, </w:t>
      </w:r>
      <w:r w:rsidRPr="007A3813">
        <w:rPr>
          <w:rFonts w:ascii="Arial" w:hAnsi="Arial" w:cs="Arial"/>
          <w:sz w:val="24"/>
          <w:szCs w:val="24"/>
          <w:lang w:eastAsia="en-GB"/>
        </w:rPr>
        <w:t>giving demographic details only.</w:t>
      </w:r>
    </w:p>
    <w:p w:rsidR="009048A8" w:rsidRDefault="009048A8" w:rsidP="009048A8">
      <w:pPr>
        <w:spacing w:after="0" w:line="240" w:lineRule="auto"/>
        <w:outlineLvl w:val="4"/>
        <w:rPr>
          <w:rFonts w:ascii="Arial" w:hAnsi="Arial" w:cs="Arial"/>
          <w:b/>
          <w:bCs/>
          <w:sz w:val="24"/>
          <w:szCs w:val="24"/>
          <w:lang w:eastAsia="en-GB"/>
        </w:rPr>
      </w:pPr>
    </w:p>
    <w:p w:rsidR="00046B36" w:rsidRDefault="00046B36" w:rsidP="009048A8">
      <w:pPr>
        <w:spacing w:after="0" w:line="240" w:lineRule="auto"/>
        <w:outlineLvl w:val="4"/>
        <w:rPr>
          <w:rFonts w:ascii="Arial" w:hAnsi="Arial" w:cs="Arial"/>
          <w:b/>
          <w:bCs/>
          <w:sz w:val="24"/>
          <w:szCs w:val="24"/>
          <w:lang w:eastAsia="en-GB"/>
        </w:rPr>
      </w:pPr>
    </w:p>
    <w:p w:rsidR="009048A8" w:rsidRPr="007A3813" w:rsidRDefault="00C55FB5" w:rsidP="009048A8">
      <w:pPr>
        <w:tabs>
          <w:tab w:val="left" w:pos="709"/>
        </w:tabs>
        <w:spacing w:after="0" w:line="240" w:lineRule="auto"/>
        <w:outlineLvl w:val="4"/>
        <w:rPr>
          <w:rFonts w:ascii="Arial" w:hAnsi="Arial" w:cs="Arial"/>
          <w:b/>
          <w:bCs/>
          <w:color w:val="FF6600"/>
          <w:sz w:val="24"/>
          <w:szCs w:val="24"/>
          <w:u w:val="single"/>
          <w:lang w:eastAsia="en-GB"/>
        </w:rPr>
      </w:pPr>
      <w:r>
        <w:rPr>
          <w:rFonts w:ascii="Arial" w:hAnsi="Arial" w:cs="Arial"/>
          <w:b/>
          <w:bCs/>
          <w:iCs/>
          <w:sz w:val="24"/>
          <w:szCs w:val="24"/>
          <w:lang w:eastAsia="en-GB"/>
        </w:rPr>
        <w:t>5.2 Pre examination</w:t>
      </w:r>
    </w:p>
    <w:p w:rsidR="009048A8" w:rsidRPr="007A3813"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Most cases will be examined b</w:t>
      </w:r>
      <w:r>
        <w:rPr>
          <w:rFonts w:ascii="Arial" w:hAnsi="Arial" w:cs="Arial"/>
          <w:sz w:val="24"/>
          <w:szCs w:val="24"/>
          <w:lang w:eastAsia="en-GB"/>
        </w:rPr>
        <w:t>y one doctor, the duty FP or CD,</w:t>
      </w:r>
      <w:r w:rsidRPr="007A3813">
        <w:rPr>
          <w:rFonts w:ascii="Arial" w:hAnsi="Arial" w:cs="Arial"/>
          <w:sz w:val="24"/>
          <w:szCs w:val="24"/>
          <w:lang w:eastAsia="en-GB"/>
        </w:rPr>
        <w:t xml:space="preserve"> in the Solace centre. </w:t>
      </w:r>
    </w:p>
    <w:p w:rsidR="009048A8" w:rsidRPr="007A3813"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 xml:space="preserve">When two doctors are needed, </w:t>
      </w:r>
      <w:r>
        <w:rPr>
          <w:rFonts w:ascii="Arial" w:hAnsi="Arial" w:cs="Arial"/>
          <w:sz w:val="24"/>
          <w:szCs w:val="24"/>
          <w:lang w:eastAsia="en-GB"/>
        </w:rPr>
        <w:t xml:space="preserve">usually </w:t>
      </w:r>
      <w:r w:rsidRPr="007A3813">
        <w:rPr>
          <w:rFonts w:ascii="Arial" w:hAnsi="Arial" w:cs="Arial"/>
          <w:sz w:val="24"/>
          <w:szCs w:val="24"/>
          <w:lang w:eastAsia="en-GB"/>
        </w:rPr>
        <w:t>the FP and paediatrician, the examination will be conducted in the hospital the paediatrician is on call for. They should discuss the management of the case and agree their roles depending</w:t>
      </w:r>
      <w:r w:rsidRPr="007A3813">
        <w:rPr>
          <w:rFonts w:ascii="Arial" w:hAnsi="Arial" w:cs="Arial"/>
          <w:color w:val="000000"/>
          <w:sz w:val="24"/>
          <w:szCs w:val="24"/>
          <w:lang w:eastAsia="en-GB"/>
        </w:rPr>
        <w:t xml:space="preserve"> upon their level of experience and the child or young person’s wishes when s/he is seen</w:t>
      </w:r>
      <w:r w:rsidRPr="007A3813">
        <w:rPr>
          <w:rFonts w:ascii="Arial" w:hAnsi="Arial" w:cs="Arial"/>
          <w:sz w:val="24"/>
          <w:szCs w:val="24"/>
          <w:lang w:eastAsia="en-GB"/>
        </w:rPr>
        <w:t>.  The FP is responsible for taking the for</w:t>
      </w:r>
      <w:r>
        <w:rPr>
          <w:rFonts w:ascii="Arial" w:hAnsi="Arial" w:cs="Arial"/>
          <w:sz w:val="24"/>
          <w:szCs w:val="24"/>
          <w:lang w:eastAsia="en-GB"/>
        </w:rPr>
        <w:t>ensic samples</w:t>
      </w:r>
      <w:r w:rsidRPr="007A3813">
        <w:rPr>
          <w:rFonts w:ascii="Arial" w:hAnsi="Arial" w:cs="Arial"/>
          <w:sz w:val="24"/>
          <w:szCs w:val="24"/>
          <w:lang w:eastAsia="en-GB"/>
        </w:rPr>
        <w:t xml:space="preserve">. </w:t>
      </w:r>
    </w:p>
    <w:p w:rsidR="009048A8" w:rsidRPr="007A3813" w:rsidRDefault="009048A8" w:rsidP="009048A8">
      <w:pPr>
        <w:spacing w:after="0" w:line="240" w:lineRule="auto"/>
        <w:outlineLvl w:val="4"/>
        <w:rPr>
          <w:rFonts w:ascii="Arial" w:hAnsi="Arial" w:cs="Arial"/>
          <w:color w:val="000000"/>
          <w:sz w:val="24"/>
          <w:szCs w:val="24"/>
          <w:lang w:eastAsia="en-GB"/>
        </w:rPr>
      </w:pPr>
    </w:p>
    <w:p w:rsidR="009048A8" w:rsidRPr="007A3813" w:rsidRDefault="00C83CD7" w:rsidP="009048A8">
      <w:pPr>
        <w:tabs>
          <w:tab w:val="left" w:pos="709"/>
        </w:tabs>
        <w:spacing w:after="0" w:line="240" w:lineRule="auto"/>
        <w:outlineLvl w:val="4"/>
        <w:rPr>
          <w:rFonts w:ascii="Arial" w:hAnsi="Arial" w:cs="Arial"/>
          <w:b/>
          <w:iCs/>
          <w:sz w:val="24"/>
          <w:szCs w:val="24"/>
          <w:lang w:eastAsia="en-GB"/>
        </w:rPr>
      </w:pPr>
      <w:r>
        <w:rPr>
          <w:rFonts w:ascii="Arial" w:hAnsi="Arial" w:cs="Arial"/>
          <w:b/>
          <w:bCs/>
          <w:iCs/>
          <w:sz w:val="24"/>
          <w:szCs w:val="24"/>
          <w:lang w:eastAsia="en-GB"/>
        </w:rPr>
        <w:t>5</w:t>
      </w:r>
      <w:r w:rsidR="009048A8" w:rsidRPr="007A3813">
        <w:rPr>
          <w:rFonts w:ascii="Arial" w:hAnsi="Arial" w:cs="Arial"/>
          <w:b/>
          <w:bCs/>
          <w:iCs/>
          <w:sz w:val="24"/>
          <w:szCs w:val="24"/>
          <w:lang w:eastAsia="en-GB"/>
        </w:rPr>
        <w:t>.3</w:t>
      </w:r>
      <w:r w:rsidR="009048A8" w:rsidRPr="007A3813">
        <w:rPr>
          <w:rFonts w:ascii="Arial" w:hAnsi="Arial" w:cs="Arial"/>
          <w:bCs/>
          <w:iCs/>
          <w:sz w:val="24"/>
          <w:szCs w:val="24"/>
          <w:lang w:eastAsia="en-GB"/>
        </w:rPr>
        <w:t xml:space="preserve"> </w:t>
      </w:r>
      <w:r w:rsidR="009048A8" w:rsidRPr="007A3813">
        <w:rPr>
          <w:rFonts w:ascii="Arial" w:hAnsi="Arial" w:cs="Arial"/>
          <w:bCs/>
          <w:iCs/>
          <w:sz w:val="24"/>
          <w:szCs w:val="24"/>
          <w:lang w:eastAsia="en-GB"/>
        </w:rPr>
        <w:tab/>
      </w:r>
      <w:r w:rsidR="009048A8" w:rsidRPr="007A3813">
        <w:rPr>
          <w:rFonts w:ascii="Arial" w:hAnsi="Arial" w:cs="Arial"/>
          <w:b/>
          <w:bCs/>
          <w:iCs/>
          <w:sz w:val="24"/>
          <w:szCs w:val="24"/>
          <w:lang w:eastAsia="en-GB"/>
        </w:rPr>
        <w:t xml:space="preserve">Consent </w:t>
      </w:r>
    </w:p>
    <w:p w:rsidR="009048A8" w:rsidRDefault="009048A8" w:rsidP="009048A8">
      <w:pPr>
        <w:spacing w:before="240" w:after="60" w:line="240" w:lineRule="auto"/>
        <w:rPr>
          <w:rFonts w:ascii="Arial" w:hAnsi="Arial" w:cs="Arial"/>
          <w:sz w:val="24"/>
          <w:szCs w:val="24"/>
          <w:lang w:eastAsia="en-GB"/>
        </w:rPr>
      </w:pPr>
      <w:r w:rsidRPr="007A3813">
        <w:rPr>
          <w:rFonts w:ascii="Arial" w:hAnsi="Arial" w:cs="Arial"/>
          <w:sz w:val="24"/>
          <w:szCs w:val="24"/>
          <w:lang w:eastAsia="en-GB"/>
        </w:rPr>
        <w:t xml:space="preserve">Fully informed written consent for the medical examination and procedures involved will be taken by the examining doctor(s) as per General Medical Council (GMC) </w:t>
      </w:r>
      <w:r w:rsidR="00C55FB5">
        <w:rPr>
          <w:rFonts w:ascii="Arial" w:hAnsi="Arial" w:cs="Arial"/>
          <w:sz w:val="24"/>
          <w:szCs w:val="24"/>
          <w:lang w:eastAsia="en-GB"/>
        </w:rPr>
        <w:t>Guidance.</w:t>
      </w:r>
      <w:r>
        <w:rPr>
          <w:rFonts w:ascii="Arial" w:hAnsi="Arial" w:cs="Arial"/>
          <w:sz w:val="24"/>
          <w:szCs w:val="24"/>
          <w:lang w:eastAsia="en-GB"/>
        </w:rPr>
        <w:t xml:space="preserve"> It must be written. A</w:t>
      </w:r>
      <w:r w:rsidRPr="007A3813">
        <w:rPr>
          <w:rFonts w:ascii="Arial" w:hAnsi="Arial" w:cs="Arial"/>
          <w:sz w:val="24"/>
          <w:szCs w:val="24"/>
          <w:lang w:eastAsia="en-GB"/>
        </w:rPr>
        <w:t xml:space="preserve"> competent child of any age can give consent alone for the medical examination.  This must be carefully assessed and </w:t>
      </w:r>
      <w:r w:rsidR="00C55FB5">
        <w:rPr>
          <w:rFonts w:ascii="Arial" w:hAnsi="Arial" w:cs="Arial"/>
          <w:sz w:val="24"/>
          <w:szCs w:val="24"/>
          <w:lang w:eastAsia="en-GB"/>
        </w:rPr>
        <w:t xml:space="preserve">must </w:t>
      </w:r>
      <w:r w:rsidRPr="007A3813">
        <w:rPr>
          <w:rFonts w:ascii="Arial" w:hAnsi="Arial" w:cs="Arial"/>
          <w:sz w:val="24"/>
          <w:szCs w:val="24"/>
          <w:lang w:eastAsia="en-GB"/>
        </w:rPr>
        <w:t xml:space="preserve">include a telephone discussion with the CD. </w:t>
      </w:r>
    </w:p>
    <w:p w:rsidR="009048A8" w:rsidRDefault="009048A8" w:rsidP="009048A8">
      <w:pPr>
        <w:spacing w:before="240" w:after="60" w:line="240" w:lineRule="auto"/>
        <w:rPr>
          <w:rFonts w:ascii="Arial" w:hAnsi="Arial" w:cs="Arial"/>
          <w:sz w:val="24"/>
          <w:szCs w:val="24"/>
          <w:lang w:eastAsia="en-GB"/>
        </w:rPr>
      </w:pPr>
      <w:r>
        <w:rPr>
          <w:rFonts w:ascii="Arial" w:hAnsi="Arial" w:cs="Arial"/>
          <w:sz w:val="24"/>
          <w:szCs w:val="24"/>
          <w:lang w:eastAsia="en-GB"/>
        </w:rPr>
        <w:t xml:space="preserve">For all other children consent must be given by the person with PR or by a court order. </w:t>
      </w:r>
      <w:r w:rsidRPr="007A3813">
        <w:rPr>
          <w:rFonts w:ascii="Arial" w:hAnsi="Arial" w:cs="Arial"/>
          <w:sz w:val="24"/>
          <w:szCs w:val="24"/>
          <w:lang w:eastAsia="en-GB"/>
        </w:rPr>
        <w:t xml:space="preserve">  </w:t>
      </w:r>
    </w:p>
    <w:p w:rsidR="009048A8" w:rsidRPr="007A3813" w:rsidRDefault="009048A8" w:rsidP="009048A8">
      <w:pPr>
        <w:spacing w:before="240" w:after="60" w:line="240" w:lineRule="auto"/>
        <w:rPr>
          <w:rFonts w:ascii="Arial" w:hAnsi="Arial" w:cs="Arial"/>
          <w:b/>
          <w:sz w:val="24"/>
          <w:szCs w:val="24"/>
          <w:lang w:eastAsia="en-GB"/>
        </w:rPr>
      </w:pPr>
      <w:r w:rsidRPr="007A3813">
        <w:rPr>
          <w:rFonts w:ascii="Arial" w:hAnsi="Arial" w:cs="Arial"/>
          <w:b/>
          <w:sz w:val="24"/>
          <w:szCs w:val="24"/>
          <w:lang w:eastAsia="en-GB"/>
        </w:rPr>
        <w:t>Where the child or young person refuses consent, an examination should not be undertaken.</w:t>
      </w:r>
    </w:p>
    <w:p w:rsidR="009048A8" w:rsidRPr="007A3813" w:rsidRDefault="009048A8" w:rsidP="009048A8">
      <w:pPr>
        <w:spacing w:before="240" w:after="60" w:line="240" w:lineRule="auto"/>
        <w:rPr>
          <w:rFonts w:ascii="Arial" w:hAnsi="Arial" w:cs="Arial"/>
          <w:b/>
          <w:bCs/>
          <w:strike/>
          <w:sz w:val="24"/>
          <w:szCs w:val="24"/>
          <w:lang w:eastAsia="en-GB"/>
        </w:rPr>
      </w:pPr>
      <w:r w:rsidRPr="007A3813">
        <w:rPr>
          <w:rFonts w:ascii="Arial" w:hAnsi="Arial" w:cs="Arial"/>
          <w:sz w:val="24"/>
          <w:szCs w:val="24"/>
          <w:lang w:eastAsia="en-GB"/>
        </w:rPr>
        <w:t xml:space="preserve">In certain cases (i.e. where a care order has been obtained for that child or young person), the Local Authority </w:t>
      </w:r>
      <w:r w:rsidRPr="007A3813">
        <w:rPr>
          <w:rFonts w:ascii="Arial" w:hAnsi="Arial" w:cs="Arial"/>
          <w:b/>
          <w:sz w:val="24"/>
          <w:szCs w:val="24"/>
          <w:lang w:eastAsia="en-GB"/>
        </w:rPr>
        <w:t>may</w:t>
      </w:r>
      <w:r w:rsidRPr="007A3813">
        <w:rPr>
          <w:rFonts w:ascii="Arial" w:hAnsi="Arial" w:cs="Arial"/>
          <w:sz w:val="24"/>
          <w:szCs w:val="24"/>
          <w:lang w:eastAsia="en-GB"/>
        </w:rPr>
        <w:t xml:space="preserve"> have parental responsibility for that child or young person, either joint with the parent(s) or alone and the</w:t>
      </w:r>
      <w:r>
        <w:rPr>
          <w:rFonts w:ascii="Arial" w:hAnsi="Arial" w:cs="Arial"/>
          <w:sz w:val="24"/>
          <w:szCs w:val="24"/>
          <w:lang w:eastAsia="en-GB"/>
        </w:rPr>
        <w:t>n the social worker is able</w:t>
      </w:r>
      <w:r w:rsidRPr="007A3813">
        <w:rPr>
          <w:rFonts w:ascii="Arial" w:hAnsi="Arial" w:cs="Arial"/>
          <w:sz w:val="24"/>
          <w:szCs w:val="24"/>
          <w:lang w:eastAsia="en-GB"/>
        </w:rPr>
        <w:t xml:space="preserve"> to give consent. </w:t>
      </w:r>
    </w:p>
    <w:p w:rsidR="009048A8" w:rsidRPr="007A3813" w:rsidRDefault="009048A8" w:rsidP="009048A8">
      <w:pPr>
        <w:spacing w:before="240" w:after="60" w:line="240" w:lineRule="auto"/>
        <w:rPr>
          <w:rFonts w:ascii="Arial" w:hAnsi="Arial" w:cs="Arial"/>
          <w:sz w:val="24"/>
          <w:szCs w:val="24"/>
          <w:lang w:eastAsia="en-GB"/>
        </w:rPr>
      </w:pPr>
      <w:r w:rsidRPr="007A3813">
        <w:rPr>
          <w:rFonts w:ascii="Arial" w:hAnsi="Arial" w:cs="Arial"/>
          <w:sz w:val="24"/>
          <w:szCs w:val="24"/>
          <w:lang w:eastAsia="en-GB"/>
        </w:rPr>
        <w:t>In the event of the allegation being made against the adult with parental responsibility, it is the role of Social Care for the child’s borough of residence to obtain an emergency court order to cover consent for the forensic examination, although in many cases this will be unnecessary, as the parent will still give consent.</w:t>
      </w:r>
    </w:p>
    <w:p w:rsidR="009048A8" w:rsidRPr="007A3813" w:rsidRDefault="00C83CD7" w:rsidP="009048A8">
      <w:pPr>
        <w:tabs>
          <w:tab w:val="left" w:pos="567"/>
        </w:tabs>
        <w:spacing w:before="240" w:after="60" w:line="240" w:lineRule="auto"/>
        <w:outlineLvl w:val="0"/>
        <w:rPr>
          <w:rFonts w:ascii="Arial" w:hAnsi="Arial" w:cs="Arial"/>
          <w:b/>
          <w:bCs/>
          <w:color w:val="000000"/>
          <w:kern w:val="36"/>
          <w:sz w:val="24"/>
          <w:szCs w:val="24"/>
          <w:lang w:eastAsia="en-GB"/>
        </w:rPr>
      </w:pPr>
      <w:r>
        <w:rPr>
          <w:rFonts w:ascii="Arial" w:hAnsi="Arial" w:cs="Arial"/>
          <w:b/>
          <w:bCs/>
          <w:color w:val="000000"/>
          <w:kern w:val="36"/>
          <w:sz w:val="24"/>
          <w:szCs w:val="24"/>
          <w:lang w:eastAsia="en-GB"/>
        </w:rPr>
        <w:t>5.4</w:t>
      </w:r>
      <w:r w:rsidR="009048A8" w:rsidRPr="007A3813">
        <w:rPr>
          <w:rFonts w:ascii="Arial" w:hAnsi="Arial" w:cs="Arial"/>
          <w:b/>
          <w:bCs/>
          <w:color w:val="000000"/>
          <w:kern w:val="36"/>
          <w:sz w:val="24"/>
          <w:szCs w:val="24"/>
          <w:lang w:eastAsia="en-GB"/>
        </w:rPr>
        <w:tab/>
        <w:t>Confidentiality</w:t>
      </w:r>
    </w:p>
    <w:p w:rsidR="009048A8" w:rsidRPr="007A3813" w:rsidRDefault="00C55FB5" w:rsidP="009048A8">
      <w:pPr>
        <w:tabs>
          <w:tab w:val="left" w:pos="709"/>
        </w:tabs>
        <w:spacing w:after="0" w:line="240" w:lineRule="auto"/>
        <w:rPr>
          <w:rFonts w:ascii="Arial" w:hAnsi="Arial" w:cs="Arial"/>
          <w:sz w:val="24"/>
          <w:szCs w:val="24"/>
          <w:lang w:eastAsia="en-GB"/>
        </w:rPr>
      </w:pPr>
      <w:r>
        <w:rPr>
          <w:rFonts w:ascii="Arial" w:hAnsi="Arial" w:cs="Arial"/>
          <w:sz w:val="24"/>
          <w:szCs w:val="24"/>
          <w:lang w:eastAsia="en-GB"/>
        </w:rPr>
        <w:t>All SARC</w:t>
      </w:r>
      <w:r w:rsidR="009048A8" w:rsidRPr="007A3813">
        <w:rPr>
          <w:rFonts w:ascii="Arial" w:hAnsi="Arial" w:cs="Arial"/>
          <w:sz w:val="24"/>
          <w:szCs w:val="24"/>
          <w:lang w:eastAsia="en-GB"/>
        </w:rPr>
        <w:t xml:space="preserve"> staff </w:t>
      </w:r>
      <w:proofErr w:type="gramStart"/>
      <w:r w:rsidR="009048A8" w:rsidRPr="007A3813">
        <w:rPr>
          <w:rFonts w:ascii="Arial" w:hAnsi="Arial" w:cs="Arial"/>
          <w:sz w:val="24"/>
          <w:szCs w:val="24"/>
          <w:lang w:eastAsia="en-GB"/>
        </w:rPr>
        <w:t>are</w:t>
      </w:r>
      <w:proofErr w:type="gramEnd"/>
      <w:r w:rsidR="009048A8" w:rsidRPr="007A3813">
        <w:rPr>
          <w:rFonts w:ascii="Arial" w:hAnsi="Arial" w:cs="Arial"/>
          <w:sz w:val="24"/>
          <w:szCs w:val="24"/>
          <w:lang w:eastAsia="en-GB"/>
        </w:rPr>
        <w:t xml:space="preserve"> expected to maintain the confidentiality of patient/client information, follow </w:t>
      </w:r>
      <w:r w:rsidR="009048A8">
        <w:rPr>
          <w:rFonts w:ascii="Arial" w:hAnsi="Arial" w:cs="Arial"/>
          <w:sz w:val="24"/>
          <w:szCs w:val="24"/>
          <w:lang w:eastAsia="en-GB"/>
        </w:rPr>
        <w:t xml:space="preserve">the GMC Guidelines and other regulatory bodies. </w:t>
      </w:r>
      <w:r w:rsidR="009048A8" w:rsidRPr="007A3813">
        <w:rPr>
          <w:rFonts w:ascii="Arial" w:hAnsi="Arial" w:cs="Arial"/>
          <w:sz w:val="24"/>
          <w:szCs w:val="24"/>
          <w:lang w:eastAsia="en-GB"/>
        </w:rPr>
        <w:t>However, when there are concerns about the safety or well being of a chi</w:t>
      </w:r>
      <w:r w:rsidR="008B146E">
        <w:rPr>
          <w:rFonts w:ascii="Arial" w:hAnsi="Arial" w:cs="Arial"/>
          <w:sz w:val="24"/>
          <w:szCs w:val="24"/>
          <w:lang w:eastAsia="en-GB"/>
        </w:rPr>
        <w:t xml:space="preserve">ld/young person, there are </w:t>
      </w:r>
      <w:r w:rsidR="008B146E" w:rsidRPr="00046B36">
        <w:rPr>
          <w:rFonts w:ascii="Arial" w:hAnsi="Arial" w:cs="Arial"/>
          <w:sz w:val="24"/>
          <w:szCs w:val="24"/>
          <w:lang w:eastAsia="en-GB"/>
        </w:rPr>
        <w:t>four</w:t>
      </w:r>
      <w:r w:rsidR="009048A8" w:rsidRPr="007A3813">
        <w:rPr>
          <w:rFonts w:ascii="Arial" w:hAnsi="Arial" w:cs="Arial"/>
          <w:sz w:val="24"/>
          <w:szCs w:val="24"/>
          <w:lang w:eastAsia="en-GB"/>
        </w:rPr>
        <w:t xml:space="preserve"> ways in which the disclosure of confidential information can be justified:</w:t>
      </w:r>
    </w:p>
    <w:p w:rsidR="009048A8" w:rsidRPr="007A3813" w:rsidRDefault="009048A8" w:rsidP="009048A8">
      <w:pPr>
        <w:spacing w:after="0" w:line="240" w:lineRule="auto"/>
        <w:rPr>
          <w:rFonts w:ascii="Arial" w:hAnsi="Arial" w:cs="Arial"/>
          <w:b/>
          <w:bCs/>
          <w:sz w:val="24"/>
          <w:szCs w:val="24"/>
          <w:lang w:eastAsia="en-GB"/>
        </w:rPr>
      </w:pPr>
    </w:p>
    <w:p w:rsidR="009048A8" w:rsidRPr="007A3813" w:rsidRDefault="009048A8" w:rsidP="009048A8">
      <w:pPr>
        <w:numPr>
          <w:ilvl w:val="0"/>
          <w:numId w:val="10"/>
        </w:numPr>
        <w:spacing w:after="0" w:line="240" w:lineRule="auto"/>
        <w:ind w:left="709" w:hanging="349"/>
        <w:rPr>
          <w:rFonts w:ascii="Arial" w:hAnsi="Arial" w:cs="Arial"/>
          <w:sz w:val="24"/>
          <w:szCs w:val="24"/>
          <w:lang w:eastAsia="en-GB"/>
        </w:rPr>
      </w:pPr>
      <w:r w:rsidRPr="007A3813">
        <w:rPr>
          <w:rFonts w:ascii="Arial" w:hAnsi="Arial" w:cs="Arial"/>
          <w:sz w:val="24"/>
          <w:szCs w:val="24"/>
          <w:lang w:eastAsia="en-GB"/>
        </w:rPr>
        <w:t>With the consent of the parent/carer and/or child or young person who has capacity.</w:t>
      </w:r>
    </w:p>
    <w:p w:rsidR="009048A8" w:rsidRPr="007A3813" w:rsidRDefault="009048A8" w:rsidP="009048A8">
      <w:pPr>
        <w:numPr>
          <w:ilvl w:val="0"/>
          <w:numId w:val="10"/>
        </w:numPr>
        <w:spacing w:after="0" w:line="240" w:lineRule="auto"/>
        <w:rPr>
          <w:rFonts w:ascii="Arial" w:hAnsi="Arial" w:cs="Arial"/>
          <w:sz w:val="24"/>
          <w:szCs w:val="24"/>
          <w:lang w:eastAsia="en-GB"/>
        </w:rPr>
      </w:pPr>
      <w:r w:rsidRPr="007A3813">
        <w:rPr>
          <w:rFonts w:ascii="Arial" w:hAnsi="Arial" w:cs="Arial"/>
          <w:sz w:val="24"/>
          <w:szCs w:val="24"/>
          <w:lang w:eastAsia="en-GB"/>
        </w:rPr>
        <w:t>Without consent when the disclosure is required by law or by order of the court.</w:t>
      </w:r>
    </w:p>
    <w:p w:rsidR="009048A8" w:rsidRDefault="009048A8" w:rsidP="009048A8">
      <w:pPr>
        <w:numPr>
          <w:ilvl w:val="0"/>
          <w:numId w:val="10"/>
        </w:numPr>
        <w:spacing w:after="0" w:line="240" w:lineRule="auto"/>
        <w:rPr>
          <w:rFonts w:ascii="Arial" w:hAnsi="Arial" w:cs="Arial"/>
          <w:sz w:val="24"/>
          <w:szCs w:val="24"/>
          <w:lang w:eastAsia="en-GB"/>
        </w:rPr>
      </w:pPr>
      <w:r w:rsidRPr="007A3813">
        <w:rPr>
          <w:rFonts w:ascii="Arial" w:hAnsi="Arial" w:cs="Arial"/>
          <w:sz w:val="24"/>
          <w:szCs w:val="24"/>
          <w:lang w:eastAsia="en-GB"/>
        </w:rPr>
        <w:lastRenderedPageBreak/>
        <w:t xml:space="preserve">Without consent when disclosure is considered necessary in order to safeguard and protect a child/young person, and/or protect the public interest </w:t>
      </w:r>
    </w:p>
    <w:p w:rsidR="009048A8" w:rsidRPr="007A3813" w:rsidRDefault="009048A8" w:rsidP="009048A8">
      <w:pPr>
        <w:numPr>
          <w:ilvl w:val="0"/>
          <w:numId w:val="10"/>
        </w:numPr>
        <w:spacing w:after="0" w:line="240" w:lineRule="auto"/>
        <w:rPr>
          <w:rFonts w:ascii="Arial" w:hAnsi="Arial" w:cs="Arial"/>
          <w:sz w:val="24"/>
          <w:szCs w:val="24"/>
          <w:lang w:eastAsia="en-GB"/>
        </w:rPr>
      </w:pPr>
      <w:r>
        <w:rPr>
          <w:rFonts w:ascii="Arial" w:hAnsi="Arial" w:cs="Arial"/>
          <w:sz w:val="24"/>
          <w:szCs w:val="24"/>
          <w:lang w:eastAsia="en-GB"/>
        </w:rPr>
        <w:t xml:space="preserve">Without consent under the Mental Health Act 1982. </w:t>
      </w:r>
    </w:p>
    <w:p w:rsidR="009048A8" w:rsidRPr="007A3813" w:rsidRDefault="009048A8" w:rsidP="00C55FB5">
      <w:pPr>
        <w:spacing w:after="0" w:line="240" w:lineRule="auto"/>
        <w:ind w:left="360"/>
        <w:rPr>
          <w:rFonts w:ascii="Arial" w:hAnsi="Arial" w:cs="Arial"/>
          <w:sz w:val="24"/>
          <w:szCs w:val="24"/>
          <w:lang w:eastAsia="en-GB"/>
        </w:rPr>
      </w:pPr>
      <w:r w:rsidRPr="007A3813">
        <w:rPr>
          <w:rFonts w:ascii="Arial" w:hAnsi="Arial" w:cs="Arial"/>
          <w:sz w:val="24"/>
          <w:szCs w:val="24"/>
          <w:lang w:eastAsia="en-GB"/>
        </w:rPr>
        <w:t>See GMC Guidance for further detail.</w:t>
      </w:r>
    </w:p>
    <w:p w:rsidR="00C83CD7" w:rsidRDefault="009048A8" w:rsidP="00C83CD7">
      <w:pPr>
        <w:tabs>
          <w:tab w:val="left" w:pos="709"/>
        </w:tabs>
        <w:spacing w:before="240" w:after="60" w:line="240" w:lineRule="auto"/>
        <w:outlineLvl w:val="0"/>
        <w:rPr>
          <w:rFonts w:ascii="Arial" w:hAnsi="Arial" w:cs="Arial"/>
          <w:b/>
          <w:sz w:val="24"/>
          <w:szCs w:val="24"/>
        </w:rPr>
      </w:pPr>
      <w:r w:rsidRPr="007A3813">
        <w:rPr>
          <w:rFonts w:ascii="Arial" w:hAnsi="Arial" w:cs="Arial"/>
          <w:sz w:val="24"/>
          <w:szCs w:val="24"/>
          <w:lang w:eastAsia="en-GB"/>
        </w:rPr>
        <w:t xml:space="preserve">Whatever the circumstances, the primary duty and responsibility of the professional </w:t>
      </w:r>
      <w:proofErr w:type="gramStart"/>
      <w:r w:rsidRPr="007A3813">
        <w:rPr>
          <w:rFonts w:ascii="Arial" w:hAnsi="Arial" w:cs="Arial"/>
          <w:sz w:val="24"/>
          <w:szCs w:val="24"/>
          <w:lang w:eastAsia="en-GB"/>
        </w:rPr>
        <w:t>is</w:t>
      </w:r>
      <w:proofErr w:type="gramEnd"/>
      <w:r w:rsidRPr="007A3813">
        <w:rPr>
          <w:rFonts w:ascii="Arial" w:hAnsi="Arial" w:cs="Arial"/>
          <w:sz w:val="24"/>
          <w:szCs w:val="24"/>
          <w:lang w:eastAsia="en-GB"/>
        </w:rPr>
        <w:t xml:space="preserve"> to act in the child or young person’s best interests.  Only information that is relevant to the concern about the child or young person should be disclosed to other professionals who have a Duty of Care towards the child or young person.  Information should only ever be shared on a ‘needs to know’ basis.</w:t>
      </w:r>
      <w:r w:rsidR="00C83CD7" w:rsidRPr="00C83CD7">
        <w:rPr>
          <w:rFonts w:ascii="Arial" w:hAnsi="Arial" w:cs="Arial"/>
          <w:b/>
          <w:sz w:val="24"/>
          <w:szCs w:val="24"/>
        </w:rPr>
        <w:t xml:space="preserve"> </w:t>
      </w:r>
    </w:p>
    <w:p w:rsidR="00C83CD7" w:rsidRPr="007A3813" w:rsidRDefault="004D73E5" w:rsidP="00C83CD7">
      <w:pPr>
        <w:tabs>
          <w:tab w:val="left" w:pos="709"/>
        </w:tabs>
        <w:spacing w:before="240" w:after="60" w:line="240" w:lineRule="auto"/>
        <w:outlineLvl w:val="0"/>
        <w:rPr>
          <w:rFonts w:ascii="Arial" w:hAnsi="Arial" w:cs="Arial"/>
          <w:sz w:val="24"/>
          <w:szCs w:val="24"/>
        </w:rPr>
      </w:pPr>
      <w:r>
        <w:rPr>
          <w:rFonts w:ascii="Arial" w:hAnsi="Arial" w:cs="Arial"/>
          <w:b/>
          <w:sz w:val="24"/>
          <w:szCs w:val="24"/>
        </w:rPr>
        <w:t>5</w:t>
      </w:r>
      <w:r w:rsidR="00C83CD7" w:rsidRPr="007A3813">
        <w:rPr>
          <w:rFonts w:ascii="Arial" w:hAnsi="Arial" w:cs="Arial"/>
          <w:b/>
          <w:sz w:val="24"/>
          <w:szCs w:val="24"/>
        </w:rPr>
        <w:t>.6</w:t>
      </w:r>
      <w:r w:rsidR="00C83CD7" w:rsidRPr="007A3813">
        <w:rPr>
          <w:rFonts w:ascii="Arial" w:hAnsi="Arial" w:cs="Arial"/>
          <w:sz w:val="24"/>
          <w:szCs w:val="24"/>
        </w:rPr>
        <w:t xml:space="preserve"> </w:t>
      </w:r>
      <w:r w:rsidR="00C83CD7" w:rsidRPr="007A3813">
        <w:rPr>
          <w:rFonts w:ascii="Arial" w:hAnsi="Arial" w:cs="Arial"/>
          <w:b/>
          <w:sz w:val="24"/>
          <w:szCs w:val="24"/>
        </w:rPr>
        <w:tab/>
        <w:t>The examination</w:t>
      </w:r>
      <w:r w:rsidR="00C83CD7" w:rsidRPr="007A3813">
        <w:rPr>
          <w:rFonts w:ascii="Arial" w:hAnsi="Arial" w:cs="Arial"/>
          <w:sz w:val="24"/>
          <w:szCs w:val="24"/>
        </w:rPr>
        <w:t xml:space="preserve"> </w:t>
      </w:r>
    </w:p>
    <w:p w:rsidR="00C83CD7" w:rsidRPr="007A3813" w:rsidRDefault="00C83CD7" w:rsidP="00C83CD7">
      <w:pPr>
        <w:spacing w:before="240" w:after="60" w:line="240" w:lineRule="auto"/>
        <w:outlineLvl w:val="0"/>
        <w:rPr>
          <w:rFonts w:ascii="Arial" w:hAnsi="Arial" w:cs="Arial"/>
          <w:sz w:val="24"/>
          <w:szCs w:val="24"/>
        </w:rPr>
      </w:pPr>
      <w:r w:rsidRPr="007A3813">
        <w:rPr>
          <w:rFonts w:ascii="Arial" w:hAnsi="Arial" w:cs="Arial"/>
          <w:sz w:val="24"/>
          <w:szCs w:val="24"/>
        </w:rPr>
        <w:t>This will be conducted with a suitable chaperone present, if possible respecting the choice of the child.  The examinations are carefully geare</w:t>
      </w:r>
      <w:r w:rsidR="00C55FB5">
        <w:rPr>
          <w:rFonts w:ascii="Arial" w:hAnsi="Arial" w:cs="Arial"/>
          <w:sz w:val="24"/>
          <w:szCs w:val="24"/>
        </w:rPr>
        <w:t xml:space="preserve">d to the age of the child, with no internal vaginal examinations done of female children unless they are young people, fully consent and it is necessary. </w:t>
      </w:r>
    </w:p>
    <w:p w:rsidR="00C83CD7" w:rsidRPr="00046B36" w:rsidRDefault="004D73E5" w:rsidP="00046B36">
      <w:pPr>
        <w:pStyle w:val="ListParagraph"/>
        <w:numPr>
          <w:ilvl w:val="0"/>
          <w:numId w:val="2"/>
        </w:numPr>
        <w:tabs>
          <w:tab w:val="left" w:pos="709"/>
        </w:tabs>
        <w:spacing w:before="240" w:after="60" w:line="240" w:lineRule="auto"/>
        <w:outlineLvl w:val="0"/>
        <w:rPr>
          <w:rFonts w:ascii="Arial" w:hAnsi="Arial" w:cs="Arial"/>
          <w:b/>
          <w:sz w:val="28"/>
          <w:szCs w:val="28"/>
        </w:rPr>
      </w:pPr>
      <w:r w:rsidRPr="00046B36">
        <w:rPr>
          <w:rFonts w:ascii="Arial" w:hAnsi="Arial" w:cs="Arial"/>
          <w:b/>
          <w:sz w:val="28"/>
          <w:szCs w:val="28"/>
        </w:rPr>
        <w:t>After care</w:t>
      </w:r>
    </w:p>
    <w:p w:rsidR="00C83CD7" w:rsidRPr="007A3813" w:rsidRDefault="004D73E5" w:rsidP="00C83CD7">
      <w:pPr>
        <w:tabs>
          <w:tab w:val="left" w:pos="709"/>
        </w:tabs>
        <w:spacing w:before="240" w:after="60" w:line="240" w:lineRule="auto"/>
        <w:outlineLvl w:val="0"/>
        <w:rPr>
          <w:rFonts w:ascii="Arial" w:hAnsi="Arial" w:cs="Arial"/>
          <w:b/>
          <w:sz w:val="24"/>
          <w:szCs w:val="24"/>
        </w:rPr>
      </w:pPr>
      <w:r>
        <w:rPr>
          <w:rFonts w:ascii="Arial" w:hAnsi="Arial" w:cs="Arial"/>
          <w:b/>
          <w:sz w:val="24"/>
          <w:szCs w:val="24"/>
        </w:rPr>
        <w:t>6</w:t>
      </w:r>
      <w:r w:rsidR="00C83CD7" w:rsidRPr="007A3813">
        <w:rPr>
          <w:rFonts w:ascii="Arial" w:hAnsi="Arial" w:cs="Arial"/>
          <w:b/>
          <w:sz w:val="24"/>
          <w:szCs w:val="24"/>
        </w:rPr>
        <w:t xml:space="preserve">.1 </w:t>
      </w:r>
      <w:r w:rsidR="00C83CD7" w:rsidRPr="007A3813">
        <w:rPr>
          <w:rFonts w:ascii="Arial" w:hAnsi="Arial" w:cs="Arial"/>
          <w:b/>
          <w:sz w:val="24"/>
          <w:szCs w:val="24"/>
        </w:rPr>
        <w:tab/>
        <w:t>STIs</w:t>
      </w:r>
      <w:r w:rsidR="00C83CD7">
        <w:rPr>
          <w:rFonts w:ascii="Arial" w:hAnsi="Arial" w:cs="Arial"/>
          <w:b/>
          <w:sz w:val="24"/>
          <w:szCs w:val="24"/>
        </w:rPr>
        <w:t xml:space="preserve"> and emergency contraception.</w:t>
      </w:r>
    </w:p>
    <w:p w:rsidR="004D73E5" w:rsidRDefault="00C83CD7" w:rsidP="00C83CD7">
      <w:pPr>
        <w:spacing w:before="240" w:after="60" w:line="240" w:lineRule="auto"/>
        <w:outlineLvl w:val="0"/>
        <w:rPr>
          <w:rFonts w:ascii="Arial" w:hAnsi="Arial" w:cs="Arial"/>
          <w:sz w:val="24"/>
          <w:szCs w:val="24"/>
        </w:rPr>
      </w:pPr>
      <w:r w:rsidRPr="007A3813">
        <w:rPr>
          <w:rFonts w:ascii="Arial" w:hAnsi="Arial" w:cs="Arial"/>
          <w:sz w:val="24"/>
          <w:szCs w:val="24"/>
        </w:rPr>
        <w:t xml:space="preserve">The FP and/or paediatrician, depending on who is examining, should consider the need for, and explain, emergency contraception, </w:t>
      </w:r>
      <w:r w:rsidR="004D73E5">
        <w:rPr>
          <w:rFonts w:ascii="Arial" w:hAnsi="Arial" w:cs="Arial"/>
          <w:sz w:val="24"/>
          <w:szCs w:val="24"/>
        </w:rPr>
        <w:t xml:space="preserve">and provide it. </w:t>
      </w:r>
    </w:p>
    <w:p w:rsidR="00C83CD7" w:rsidRPr="007A3813" w:rsidRDefault="004D73E5" w:rsidP="00C83CD7">
      <w:pPr>
        <w:spacing w:before="240" w:after="60" w:line="240" w:lineRule="auto"/>
        <w:outlineLvl w:val="0"/>
        <w:rPr>
          <w:rFonts w:ascii="Arial" w:hAnsi="Arial" w:cs="Arial"/>
          <w:b/>
          <w:bCs/>
          <w:kern w:val="36"/>
          <w:sz w:val="24"/>
          <w:szCs w:val="24"/>
          <w:lang w:eastAsia="en-GB"/>
        </w:rPr>
      </w:pPr>
      <w:r>
        <w:rPr>
          <w:rFonts w:ascii="Arial" w:hAnsi="Arial" w:cs="Arial"/>
          <w:sz w:val="24"/>
          <w:szCs w:val="24"/>
        </w:rPr>
        <w:t>P</w:t>
      </w:r>
      <w:r w:rsidR="00C83CD7" w:rsidRPr="007A3813">
        <w:rPr>
          <w:rFonts w:ascii="Arial" w:hAnsi="Arial" w:cs="Arial"/>
          <w:sz w:val="24"/>
          <w:szCs w:val="24"/>
        </w:rPr>
        <w:t xml:space="preserve">ost exposure prophylaxis </w:t>
      </w:r>
      <w:r>
        <w:rPr>
          <w:rFonts w:ascii="Arial" w:hAnsi="Arial" w:cs="Arial"/>
          <w:sz w:val="24"/>
          <w:szCs w:val="24"/>
        </w:rPr>
        <w:t>(PEP) against HIV, H</w:t>
      </w:r>
      <w:r w:rsidR="00C83CD7" w:rsidRPr="007A3813">
        <w:rPr>
          <w:rFonts w:ascii="Arial" w:hAnsi="Arial" w:cs="Arial"/>
          <w:sz w:val="24"/>
          <w:szCs w:val="24"/>
        </w:rPr>
        <w:t xml:space="preserve">epatitis B and other infections, </w:t>
      </w:r>
      <w:r>
        <w:rPr>
          <w:rFonts w:ascii="Arial" w:hAnsi="Arial" w:cs="Arial"/>
          <w:sz w:val="24"/>
          <w:szCs w:val="24"/>
        </w:rPr>
        <w:t>are discussed, risk assessed and provided for either in the SARC or by the paediatric ID consultant, without delay. S</w:t>
      </w:r>
      <w:r w:rsidR="00C83CD7" w:rsidRPr="007A3813">
        <w:rPr>
          <w:rFonts w:ascii="Arial" w:hAnsi="Arial" w:cs="Arial"/>
          <w:sz w:val="24"/>
          <w:szCs w:val="24"/>
        </w:rPr>
        <w:t xml:space="preserve">exually transmitted disease screening </w:t>
      </w:r>
      <w:r>
        <w:rPr>
          <w:rFonts w:ascii="Arial" w:hAnsi="Arial" w:cs="Arial"/>
          <w:sz w:val="24"/>
          <w:szCs w:val="24"/>
        </w:rPr>
        <w:t xml:space="preserve">is done or planned </w:t>
      </w:r>
      <w:r w:rsidR="00C83CD7" w:rsidRPr="007A3813">
        <w:rPr>
          <w:rFonts w:ascii="Arial" w:hAnsi="Arial" w:cs="Arial"/>
          <w:sz w:val="24"/>
          <w:szCs w:val="24"/>
        </w:rPr>
        <w:t>as appropriate.  Further advice may need to be sought from specialists, the Paediatrician, STI clinic or</w:t>
      </w:r>
      <w:r w:rsidR="00C83CD7" w:rsidRPr="007A3813">
        <w:rPr>
          <w:rFonts w:ascii="Arial" w:hAnsi="Arial" w:cs="Arial"/>
          <w:color w:val="FF0000"/>
          <w:sz w:val="24"/>
          <w:szCs w:val="24"/>
        </w:rPr>
        <w:t xml:space="preserve"> </w:t>
      </w:r>
      <w:r w:rsidR="00C83CD7" w:rsidRPr="007A3813">
        <w:rPr>
          <w:rFonts w:ascii="Arial" w:hAnsi="Arial" w:cs="Arial"/>
          <w:sz w:val="24"/>
          <w:szCs w:val="24"/>
        </w:rPr>
        <w:t>Infectious Diseases consultant as required.</w:t>
      </w:r>
    </w:p>
    <w:p w:rsidR="00C83CD7" w:rsidRPr="007A3813" w:rsidRDefault="004D73E5" w:rsidP="00227931">
      <w:pPr>
        <w:spacing w:before="240" w:after="60" w:line="240" w:lineRule="auto"/>
        <w:ind w:left="720" w:hanging="720"/>
        <w:outlineLvl w:val="0"/>
        <w:rPr>
          <w:rFonts w:ascii="Arial" w:hAnsi="Arial" w:cs="Arial"/>
          <w:i/>
          <w:iCs/>
          <w:kern w:val="36"/>
          <w:sz w:val="24"/>
          <w:szCs w:val="24"/>
          <w:lang w:eastAsia="en-GB"/>
        </w:rPr>
      </w:pPr>
      <w:r>
        <w:rPr>
          <w:rFonts w:ascii="Arial" w:hAnsi="Arial" w:cs="Arial"/>
          <w:b/>
          <w:bCs/>
          <w:color w:val="000000"/>
          <w:kern w:val="36"/>
          <w:sz w:val="24"/>
          <w:szCs w:val="24"/>
          <w:lang w:eastAsia="en-GB"/>
        </w:rPr>
        <w:t>6.2</w:t>
      </w:r>
      <w:r w:rsidR="00C83CD7" w:rsidRPr="007A3813">
        <w:rPr>
          <w:rFonts w:ascii="Arial" w:hAnsi="Arial" w:cs="Arial"/>
          <w:b/>
          <w:bCs/>
          <w:color w:val="000000"/>
          <w:kern w:val="36"/>
          <w:sz w:val="24"/>
          <w:szCs w:val="24"/>
          <w:lang w:eastAsia="en-GB"/>
        </w:rPr>
        <w:tab/>
        <w:t xml:space="preserve">Young people between 13 and 17 years </w:t>
      </w:r>
      <w:r w:rsidR="00C83CD7" w:rsidRPr="007A3813">
        <w:rPr>
          <w:rFonts w:ascii="Arial" w:hAnsi="Arial" w:cs="Arial"/>
          <w:b/>
          <w:bCs/>
          <w:kern w:val="36"/>
          <w:sz w:val="24"/>
          <w:szCs w:val="24"/>
          <w:lang w:eastAsia="en-GB"/>
        </w:rPr>
        <w:t xml:space="preserve">followed up at the local STI sexual health clinic. </w:t>
      </w:r>
    </w:p>
    <w:p w:rsidR="00C83CD7" w:rsidRPr="007A3813" w:rsidRDefault="00C83CD7" w:rsidP="00C83CD7">
      <w:pPr>
        <w:spacing w:before="240" w:after="60" w:line="240" w:lineRule="auto"/>
        <w:rPr>
          <w:rFonts w:ascii="Arial" w:hAnsi="Arial" w:cs="Arial"/>
          <w:sz w:val="24"/>
          <w:szCs w:val="24"/>
        </w:rPr>
      </w:pPr>
      <w:r w:rsidRPr="007A3813">
        <w:rPr>
          <w:rFonts w:ascii="Arial" w:hAnsi="Arial" w:cs="Arial"/>
          <w:sz w:val="24"/>
          <w:szCs w:val="24"/>
        </w:rPr>
        <w:t xml:space="preserve">The </w:t>
      </w:r>
      <w:r w:rsidR="004D73E5">
        <w:rPr>
          <w:rFonts w:ascii="Arial" w:hAnsi="Arial" w:cs="Arial"/>
          <w:sz w:val="24"/>
          <w:szCs w:val="24"/>
        </w:rPr>
        <w:t xml:space="preserve">acute </w:t>
      </w:r>
      <w:r w:rsidRPr="007A3813">
        <w:rPr>
          <w:rFonts w:ascii="Arial" w:hAnsi="Arial" w:cs="Arial"/>
          <w:sz w:val="24"/>
          <w:szCs w:val="24"/>
        </w:rPr>
        <w:t>young person should be actively encouraged to attend for fol</w:t>
      </w:r>
      <w:r>
        <w:rPr>
          <w:rFonts w:ascii="Arial" w:hAnsi="Arial" w:cs="Arial"/>
          <w:sz w:val="24"/>
          <w:szCs w:val="24"/>
        </w:rPr>
        <w:t xml:space="preserve">low-up care at their local STI </w:t>
      </w:r>
      <w:r w:rsidRPr="007A3813">
        <w:rPr>
          <w:rFonts w:ascii="Arial" w:hAnsi="Arial" w:cs="Arial"/>
          <w:sz w:val="24"/>
          <w:szCs w:val="24"/>
        </w:rPr>
        <w:t>clinics.  An appointment will be made for the young person either at the time of the forensic examination or</w:t>
      </w:r>
      <w:r>
        <w:rPr>
          <w:rFonts w:ascii="Arial" w:hAnsi="Arial" w:cs="Arial"/>
          <w:sz w:val="24"/>
          <w:szCs w:val="24"/>
        </w:rPr>
        <w:t xml:space="preserve"> by telephone by the CSW, a referral letter being</w:t>
      </w:r>
      <w:r w:rsidRPr="007A3813">
        <w:rPr>
          <w:rFonts w:ascii="Arial" w:hAnsi="Arial" w:cs="Arial"/>
          <w:sz w:val="24"/>
          <w:szCs w:val="24"/>
        </w:rPr>
        <w:t xml:space="preserve"> done by the doctor and given to the patient/carer. The GP should be asked to check that STI screening has taken place as planned and to be robust with follow up of children </w:t>
      </w:r>
      <w:r w:rsidR="00602BEA">
        <w:rPr>
          <w:rFonts w:ascii="Arial" w:hAnsi="Arial" w:cs="Arial"/>
          <w:sz w:val="24"/>
          <w:szCs w:val="24"/>
        </w:rPr>
        <w:t xml:space="preserve">started </w:t>
      </w:r>
      <w:r w:rsidRPr="007A3813">
        <w:rPr>
          <w:rFonts w:ascii="Arial" w:hAnsi="Arial" w:cs="Arial"/>
          <w:sz w:val="24"/>
          <w:szCs w:val="24"/>
        </w:rPr>
        <w:t>on PEP for HIV</w:t>
      </w:r>
      <w:r w:rsidR="00602BEA">
        <w:rPr>
          <w:rFonts w:ascii="Arial" w:hAnsi="Arial" w:cs="Arial"/>
          <w:sz w:val="24"/>
          <w:szCs w:val="24"/>
        </w:rPr>
        <w:t xml:space="preserve"> in the SARC</w:t>
      </w:r>
      <w:r w:rsidRPr="007A3813">
        <w:rPr>
          <w:rFonts w:ascii="Arial" w:hAnsi="Arial" w:cs="Arial"/>
          <w:sz w:val="24"/>
          <w:szCs w:val="24"/>
        </w:rPr>
        <w:t xml:space="preserve">. </w:t>
      </w:r>
    </w:p>
    <w:p w:rsidR="00C83CD7" w:rsidRPr="007A3813" w:rsidRDefault="004D73E5" w:rsidP="00C83CD7">
      <w:pPr>
        <w:spacing w:before="240" w:after="60" w:line="240" w:lineRule="auto"/>
        <w:rPr>
          <w:rFonts w:ascii="Arial" w:hAnsi="Arial" w:cs="Arial"/>
          <w:sz w:val="24"/>
          <w:szCs w:val="24"/>
        </w:rPr>
      </w:pPr>
      <w:r w:rsidRPr="004D73E5">
        <w:rPr>
          <w:rFonts w:ascii="Arial" w:hAnsi="Arial" w:cs="Arial"/>
          <w:b/>
          <w:sz w:val="24"/>
          <w:szCs w:val="24"/>
        </w:rPr>
        <w:t>6.3</w:t>
      </w:r>
      <w:r w:rsidR="00C83CD7" w:rsidRPr="007A3813">
        <w:rPr>
          <w:rFonts w:ascii="Arial" w:hAnsi="Arial" w:cs="Arial"/>
          <w:sz w:val="24"/>
          <w:szCs w:val="24"/>
        </w:rPr>
        <w:tab/>
      </w:r>
      <w:r w:rsidR="00C83CD7" w:rsidRPr="007A3813">
        <w:rPr>
          <w:rFonts w:ascii="Arial" w:hAnsi="Arial" w:cs="Arial"/>
          <w:b/>
          <w:sz w:val="24"/>
          <w:szCs w:val="24"/>
        </w:rPr>
        <w:t>STI screening for prepubertal children</w:t>
      </w:r>
      <w:r w:rsidR="00C83CD7" w:rsidRPr="007A3813">
        <w:rPr>
          <w:rFonts w:ascii="Arial" w:hAnsi="Arial" w:cs="Arial"/>
          <w:sz w:val="24"/>
          <w:szCs w:val="24"/>
        </w:rPr>
        <w:t xml:space="preserve"> </w:t>
      </w:r>
    </w:p>
    <w:p w:rsidR="00C83CD7" w:rsidRPr="007A3813" w:rsidRDefault="00C83CD7" w:rsidP="00C83CD7">
      <w:pPr>
        <w:spacing w:before="240" w:after="0" w:line="240" w:lineRule="auto"/>
        <w:rPr>
          <w:rFonts w:ascii="Arial" w:hAnsi="Arial" w:cs="Arial"/>
          <w:sz w:val="24"/>
          <w:szCs w:val="24"/>
        </w:rPr>
      </w:pPr>
      <w:r w:rsidRPr="007A3813">
        <w:rPr>
          <w:rFonts w:ascii="Arial" w:hAnsi="Arial" w:cs="Arial"/>
          <w:sz w:val="24"/>
          <w:szCs w:val="24"/>
        </w:rPr>
        <w:t>This will be arranged in the SARCs at the appropriate time.</w:t>
      </w:r>
    </w:p>
    <w:p w:rsidR="00C83CD7" w:rsidRPr="007A3813" w:rsidRDefault="00B40765" w:rsidP="00C83CD7">
      <w:pPr>
        <w:tabs>
          <w:tab w:val="left" w:pos="709"/>
        </w:tabs>
        <w:spacing w:before="240" w:after="0" w:line="240" w:lineRule="auto"/>
        <w:rPr>
          <w:rFonts w:ascii="Arial" w:hAnsi="Arial" w:cs="Arial"/>
          <w:sz w:val="24"/>
          <w:szCs w:val="24"/>
        </w:rPr>
      </w:pPr>
      <w:r>
        <w:rPr>
          <w:rFonts w:ascii="Arial" w:hAnsi="Arial" w:cs="Arial"/>
          <w:b/>
          <w:sz w:val="24"/>
          <w:szCs w:val="24"/>
        </w:rPr>
        <w:t>6.4</w:t>
      </w:r>
      <w:r w:rsidR="00C83CD7" w:rsidRPr="007A3813">
        <w:rPr>
          <w:rFonts w:ascii="Arial" w:hAnsi="Arial" w:cs="Arial"/>
          <w:sz w:val="24"/>
          <w:szCs w:val="24"/>
        </w:rPr>
        <w:t xml:space="preserve"> </w:t>
      </w:r>
      <w:r w:rsidR="00C83CD7" w:rsidRPr="007A3813">
        <w:rPr>
          <w:rFonts w:ascii="Arial" w:hAnsi="Arial" w:cs="Arial"/>
          <w:sz w:val="24"/>
          <w:szCs w:val="24"/>
        </w:rPr>
        <w:tab/>
      </w:r>
      <w:r w:rsidR="00C83CD7" w:rsidRPr="007A3813">
        <w:rPr>
          <w:rFonts w:ascii="Arial" w:hAnsi="Arial" w:cs="Arial"/>
          <w:b/>
          <w:sz w:val="24"/>
          <w:szCs w:val="24"/>
        </w:rPr>
        <w:t>STI screening of historic cases</w:t>
      </w:r>
      <w:r w:rsidR="00C83CD7" w:rsidRPr="007A3813">
        <w:rPr>
          <w:rFonts w:ascii="Arial" w:hAnsi="Arial" w:cs="Arial"/>
          <w:sz w:val="24"/>
          <w:szCs w:val="24"/>
        </w:rPr>
        <w:t xml:space="preserve"> </w:t>
      </w:r>
    </w:p>
    <w:p w:rsidR="00C83CD7" w:rsidRPr="007A3813" w:rsidRDefault="00C83CD7" w:rsidP="00C83CD7">
      <w:pPr>
        <w:spacing w:before="240" w:after="0" w:line="240" w:lineRule="auto"/>
        <w:rPr>
          <w:rFonts w:ascii="Arial" w:hAnsi="Arial" w:cs="Arial"/>
          <w:sz w:val="24"/>
          <w:szCs w:val="24"/>
        </w:rPr>
      </w:pPr>
      <w:r w:rsidRPr="007A3813">
        <w:rPr>
          <w:rFonts w:ascii="Arial" w:hAnsi="Arial" w:cs="Arial"/>
          <w:sz w:val="24"/>
          <w:szCs w:val="24"/>
        </w:rPr>
        <w:lastRenderedPageBreak/>
        <w:t>This will be done at the time of the forensic medical examination, regardless of age, to prevent the necessity for a second examination for the child.</w:t>
      </w:r>
    </w:p>
    <w:p w:rsidR="009048A8" w:rsidRDefault="009048A8" w:rsidP="009048A8">
      <w:pPr>
        <w:spacing w:before="240" w:after="0" w:line="240" w:lineRule="auto"/>
        <w:rPr>
          <w:rFonts w:ascii="Arial" w:hAnsi="Arial" w:cs="Arial"/>
          <w:sz w:val="24"/>
          <w:szCs w:val="24"/>
          <w:lang w:eastAsia="en-GB"/>
        </w:rPr>
      </w:pPr>
    </w:p>
    <w:p w:rsidR="009048A8" w:rsidRPr="00602BEA" w:rsidRDefault="00602BEA" w:rsidP="00602BEA">
      <w:pPr>
        <w:spacing w:after="60" w:line="240" w:lineRule="auto"/>
        <w:rPr>
          <w:rFonts w:ascii="Arial" w:hAnsi="Arial" w:cs="Arial"/>
          <w:b/>
          <w:bCs/>
          <w:sz w:val="28"/>
          <w:szCs w:val="28"/>
          <w:lang w:eastAsia="en-GB"/>
        </w:rPr>
      </w:pPr>
      <w:r>
        <w:rPr>
          <w:rFonts w:ascii="Arial" w:hAnsi="Arial" w:cs="Arial"/>
          <w:sz w:val="24"/>
          <w:szCs w:val="24"/>
          <w:lang w:eastAsia="en-GB"/>
        </w:rPr>
        <w:t xml:space="preserve"> </w:t>
      </w:r>
      <w:r w:rsidRPr="00602BEA">
        <w:rPr>
          <w:rFonts w:ascii="Arial" w:hAnsi="Arial" w:cs="Arial"/>
          <w:b/>
          <w:sz w:val="24"/>
          <w:szCs w:val="24"/>
          <w:lang w:eastAsia="en-GB"/>
        </w:rPr>
        <w:t>6.5</w:t>
      </w:r>
      <w:r>
        <w:rPr>
          <w:rFonts w:ascii="Arial" w:hAnsi="Arial" w:cs="Arial"/>
          <w:sz w:val="24"/>
          <w:szCs w:val="24"/>
          <w:lang w:eastAsia="en-GB"/>
        </w:rPr>
        <w:t xml:space="preserve"> </w:t>
      </w:r>
      <w:r w:rsidR="009048A8" w:rsidRPr="00602BEA">
        <w:rPr>
          <w:rFonts w:ascii="Arial" w:hAnsi="Arial" w:cs="Arial"/>
          <w:b/>
          <w:bCs/>
          <w:sz w:val="28"/>
          <w:szCs w:val="28"/>
          <w:lang w:eastAsia="en-GB"/>
        </w:rPr>
        <w:t>Photo-documentation</w:t>
      </w:r>
    </w:p>
    <w:p w:rsidR="009048A8" w:rsidRPr="00763A68" w:rsidRDefault="009048A8" w:rsidP="009048A8">
      <w:pPr>
        <w:spacing w:after="60" w:line="240" w:lineRule="auto"/>
        <w:rPr>
          <w:rFonts w:ascii="Arial" w:hAnsi="Arial" w:cs="Arial"/>
          <w:bCs/>
          <w:sz w:val="24"/>
          <w:szCs w:val="24"/>
          <w:lang w:eastAsia="en-GB"/>
        </w:rPr>
      </w:pPr>
    </w:p>
    <w:p w:rsidR="009048A8" w:rsidRPr="007A3813" w:rsidRDefault="009048A8" w:rsidP="00602BEA">
      <w:pPr>
        <w:spacing w:after="60" w:line="240" w:lineRule="auto"/>
        <w:rPr>
          <w:rFonts w:ascii="Arial" w:hAnsi="Arial" w:cs="Arial"/>
          <w:b/>
          <w:bCs/>
          <w:sz w:val="24"/>
          <w:szCs w:val="24"/>
          <w:lang w:eastAsia="en-GB"/>
        </w:rPr>
      </w:pPr>
      <w:r w:rsidRPr="00562E3B">
        <w:rPr>
          <w:rFonts w:ascii="Arial" w:hAnsi="Arial" w:cs="Arial"/>
          <w:bCs/>
          <w:sz w:val="24"/>
          <w:szCs w:val="24"/>
          <w:lang w:eastAsia="en-GB"/>
        </w:rPr>
        <w:t>Please refer to the Faculty of Forensic and Legal Medicine Guidance for best practice for the Management of Intimate Images that May become Evidence in Court</w:t>
      </w:r>
      <w:r w:rsidRPr="007A3813">
        <w:rPr>
          <w:rFonts w:ascii="Arial" w:hAnsi="Arial" w:cs="Arial"/>
          <w:b/>
          <w:bCs/>
          <w:sz w:val="24"/>
          <w:szCs w:val="24"/>
          <w:lang w:eastAsia="en-GB"/>
        </w:rPr>
        <w:t xml:space="preserve"> (</w:t>
      </w:r>
      <w:hyperlink r:id="rId9" w:history="1">
        <w:r w:rsidRPr="007A3813">
          <w:rPr>
            <w:rStyle w:val="Hyperlink"/>
            <w:rFonts w:ascii="Arial" w:hAnsi="Arial" w:cs="Arial"/>
            <w:bCs/>
            <w:sz w:val="24"/>
            <w:szCs w:val="24"/>
            <w:lang w:eastAsia="en-GB"/>
          </w:rPr>
          <w:t>www.FFLM.ac.uk</w:t>
        </w:r>
      </w:hyperlink>
      <w:r w:rsidRPr="007A3813">
        <w:rPr>
          <w:rFonts w:ascii="Arial" w:hAnsi="Arial" w:cs="Arial"/>
          <w:b/>
          <w:bCs/>
          <w:sz w:val="24"/>
          <w:szCs w:val="24"/>
          <w:lang w:eastAsia="en-GB"/>
        </w:rPr>
        <w:t xml:space="preserve"> ) </w:t>
      </w:r>
    </w:p>
    <w:p w:rsidR="009048A8" w:rsidRPr="007A3813" w:rsidRDefault="009048A8" w:rsidP="009048A8">
      <w:pPr>
        <w:spacing w:after="60" w:line="240" w:lineRule="auto"/>
        <w:rPr>
          <w:rFonts w:ascii="Arial" w:hAnsi="Arial" w:cs="Arial"/>
          <w:b/>
          <w:bCs/>
          <w:sz w:val="24"/>
          <w:szCs w:val="24"/>
          <w:lang w:eastAsia="en-GB"/>
        </w:rPr>
      </w:pPr>
    </w:p>
    <w:p w:rsidR="009048A8" w:rsidRPr="00227931" w:rsidRDefault="009048A8" w:rsidP="00227931">
      <w:pPr>
        <w:pStyle w:val="ListParagraph"/>
        <w:numPr>
          <w:ilvl w:val="0"/>
          <w:numId w:val="2"/>
        </w:numPr>
        <w:spacing w:after="60" w:line="240" w:lineRule="auto"/>
        <w:rPr>
          <w:rFonts w:ascii="Arial" w:hAnsi="Arial" w:cs="Arial"/>
          <w:b/>
          <w:iCs/>
          <w:sz w:val="28"/>
          <w:szCs w:val="28"/>
          <w:lang w:eastAsia="en-GB"/>
        </w:rPr>
      </w:pPr>
      <w:r w:rsidRPr="00227931">
        <w:rPr>
          <w:rFonts w:ascii="Arial" w:hAnsi="Arial" w:cs="Arial"/>
          <w:b/>
          <w:bCs/>
          <w:iCs/>
          <w:sz w:val="28"/>
          <w:szCs w:val="28"/>
          <w:lang w:eastAsia="en-GB"/>
        </w:rPr>
        <w:t xml:space="preserve">Medical notes </w:t>
      </w:r>
    </w:p>
    <w:p w:rsidR="009048A8" w:rsidRPr="007A3813" w:rsidRDefault="00763A68" w:rsidP="003B6E9B">
      <w:pPr>
        <w:spacing w:before="240" w:after="0" w:line="240" w:lineRule="auto"/>
        <w:ind w:left="720" w:hanging="720"/>
        <w:rPr>
          <w:rFonts w:ascii="Arial" w:hAnsi="Arial" w:cs="Arial"/>
          <w:sz w:val="24"/>
          <w:szCs w:val="24"/>
          <w:lang w:eastAsia="en-GB"/>
        </w:rPr>
      </w:pPr>
      <w:r>
        <w:rPr>
          <w:rFonts w:ascii="Arial" w:hAnsi="Arial" w:cs="Arial"/>
          <w:b/>
          <w:sz w:val="24"/>
          <w:szCs w:val="24"/>
          <w:lang w:eastAsia="en-GB"/>
        </w:rPr>
        <w:t>7</w:t>
      </w:r>
      <w:r w:rsidR="00B40765" w:rsidRPr="00B40765">
        <w:rPr>
          <w:rFonts w:ascii="Arial" w:hAnsi="Arial" w:cs="Arial"/>
          <w:b/>
          <w:sz w:val="24"/>
          <w:szCs w:val="24"/>
          <w:lang w:eastAsia="en-GB"/>
        </w:rPr>
        <w:t>.1</w:t>
      </w:r>
      <w:r w:rsidR="00B40765">
        <w:rPr>
          <w:rFonts w:ascii="Arial" w:hAnsi="Arial" w:cs="Arial"/>
          <w:sz w:val="24"/>
          <w:szCs w:val="24"/>
          <w:lang w:eastAsia="en-GB"/>
        </w:rPr>
        <w:t xml:space="preserve"> </w:t>
      </w:r>
      <w:r w:rsidR="003B6E9B">
        <w:rPr>
          <w:rFonts w:ascii="Arial" w:hAnsi="Arial" w:cs="Arial"/>
          <w:sz w:val="24"/>
          <w:szCs w:val="24"/>
          <w:lang w:eastAsia="en-GB"/>
        </w:rPr>
        <w:tab/>
      </w:r>
      <w:r w:rsidR="009048A8" w:rsidRPr="007A3813">
        <w:rPr>
          <w:rFonts w:ascii="Arial" w:hAnsi="Arial" w:cs="Arial"/>
          <w:sz w:val="24"/>
          <w:szCs w:val="24"/>
          <w:lang w:eastAsia="en-GB"/>
        </w:rPr>
        <w:t>The FP should complete the Paediatric/Adolescent Summary and leave this at the Solace Centre</w:t>
      </w:r>
      <w:r w:rsidR="009048A8">
        <w:rPr>
          <w:rFonts w:ascii="Arial" w:hAnsi="Arial" w:cs="Arial"/>
          <w:sz w:val="24"/>
          <w:szCs w:val="24"/>
          <w:lang w:eastAsia="en-GB"/>
        </w:rPr>
        <w:t xml:space="preserve">, unless </w:t>
      </w:r>
      <w:r w:rsidR="00602BEA">
        <w:rPr>
          <w:rFonts w:ascii="Arial" w:hAnsi="Arial" w:cs="Arial"/>
          <w:sz w:val="24"/>
          <w:szCs w:val="24"/>
          <w:lang w:eastAsia="en-GB"/>
        </w:rPr>
        <w:t>historic cases, when the notes will stay with the examining doctor for follow</w:t>
      </w:r>
      <w:r w:rsidR="009048A8">
        <w:rPr>
          <w:rFonts w:ascii="Arial" w:hAnsi="Arial" w:cs="Arial"/>
          <w:sz w:val="24"/>
          <w:szCs w:val="24"/>
          <w:lang w:eastAsia="en-GB"/>
        </w:rPr>
        <w:t xml:space="preserve"> up.</w:t>
      </w:r>
      <w:r w:rsidR="009048A8" w:rsidRPr="007A3813">
        <w:rPr>
          <w:rFonts w:ascii="Arial" w:hAnsi="Arial" w:cs="Arial"/>
          <w:color w:val="FF0000"/>
          <w:sz w:val="24"/>
          <w:szCs w:val="24"/>
          <w:lang w:eastAsia="en-GB"/>
        </w:rPr>
        <w:t xml:space="preserve"> </w:t>
      </w:r>
      <w:r w:rsidR="001A4E52" w:rsidRPr="005C0E77">
        <w:rPr>
          <w:rFonts w:ascii="Arial" w:hAnsi="Arial" w:cs="Arial"/>
          <w:i/>
          <w:color w:val="1F497D" w:themeColor="text2"/>
          <w:sz w:val="24"/>
          <w:szCs w:val="24"/>
          <w:lang w:eastAsia="en-GB"/>
        </w:rPr>
        <w:t>The doctor should be registered with the ICO.</w:t>
      </w:r>
      <w:r w:rsidR="005C0E77" w:rsidRPr="005C0E77">
        <w:rPr>
          <w:rFonts w:ascii="Arial" w:hAnsi="Arial" w:cs="Arial"/>
          <w:i/>
          <w:color w:val="1F497D" w:themeColor="text2"/>
          <w:sz w:val="24"/>
          <w:szCs w:val="24"/>
          <w:lang w:eastAsia="en-GB"/>
        </w:rPr>
        <w:t xml:space="preserve"> </w:t>
      </w:r>
      <w:r w:rsidR="00227931">
        <w:rPr>
          <w:rFonts w:ascii="Arial" w:hAnsi="Arial" w:cs="Arial"/>
          <w:sz w:val="24"/>
          <w:szCs w:val="24"/>
          <w:lang w:eastAsia="en-GB"/>
        </w:rPr>
        <w:t xml:space="preserve">This should clearly outline: </w:t>
      </w:r>
    </w:p>
    <w:p w:rsidR="009048A8" w:rsidRPr="007A3813" w:rsidRDefault="009048A8" w:rsidP="003B6E9B">
      <w:pPr>
        <w:spacing w:after="0" w:line="240" w:lineRule="auto"/>
        <w:rPr>
          <w:rFonts w:ascii="Arial" w:hAnsi="Arial" w:cs="Arial"/>
          <w:sz w:val="24"/>
          <w:szCs w:val="24"/>
          <w:lang w:eastAsia="en-GB"/>
        </w:rPr>
      </w:pPr>
    </w:p>
    <w:p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History and examination findings.</w:t>
      </w:r>
    </w:p>
    <w:p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Any actions taken.</w:t>
      </w:r>
    </w:p>
    <w:p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Follow-up arrangements, e.g. need for STI</w:t>
      </w:r>
      <w:r>
        <w:rPr>
          <w:rFonts w:ascii="Arial" w:hAnsi="Arial" w:cs="Arial"/>
          <w:sz w:val="24"/>
          <w:szCs w:val="24"/>
          <w:lang w:eastAsia="en-GB"/>
        </w:rPr>
        <w:t xml:space="preserve"> screen</w:t>
      </w:r>
      <w:r w:rsidRPr="007A3813">
        <w:rPr>
          <w:rFonts w:ascii="Arial" w:hAnsi="Arial" w:cs="Arial"/>
          <w:sz w:val="24"/>
          <w:szCs w:val="24"/>
          <w:lang w:eastAsia="en-GB"/>
        </w:rPr>
        <w:t xml:space="preserve"> at the appropriate interval, contraception etc.</w:t>
      </w:r>
    </w:p>
    <w:p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Any necessary referral on to the acute paediatrician for acute paediatric needs and/or the community paediatrician for developmental needs</w:t>
      </w:r>
      <w:r>
        <w:rPr>
          <w:rFonts w:ascii="Arial" w:hAnsi="Arial" w:cs="Arial"/>
          <w:sz w:val="24"/>
          <w:szCs w:val="24"/>
          <w:lang w:eastAsia="en-GB"/>
        </w:rPr>
        <w:t>, which</w:t>
      </w:r>
      <w:r w:rsidRPr="007A3813">
        <w:rPr>
          <w:rFonts w:ascii="Arial" w:hAnsi="Arial" w:cs="Arial"/>
          <w:sz w:val="24"/>
          <w:szCs w:val="24"/>
          <w:lang w:eastAsia="en-GB"/>
        </w:rPr>
        <w:t xml:space="preserve"> must be managed with a telephone call at the time and a comprehensive letter, in the usual manner.</w:t>
      </w:r>
    </w:p>
    <w:p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Great care must be taken deciding on the mental health and psychological</w:t>
      </w:r>
      <w:r w:rsidR="00D75F60">
        <w:rPr>
          <w:rFonts w:ascii="Arial" w:hAnsi="Arial" w:cs="Arial"/>
          <w:sz w:val="24"/>
          <w:szCs w:val="24"/>
          <w:lang w:eastAsia="en-GB"/>
        </w:rPr>
        <w:t xml:space="preserve"> well being needs. Trust House </w:t>
      </w:r>
      <w:r w:rsidR="00D75F60" w:rsidRPr="00564594">
        <w:rPr>
          <w:rFonts w:ascii="Arial" w:hAnsi="Arial" w:cs="Arial"/>
          <w:sz w:val="24"/>
          <w:szCs w:val="24"/>
          <w:lang w:eastAsia="en-GB"/>
        </w:rPr>
        <w:t>R</w:t>
      </w:r>
      <w:r w:rsidRPr="00564594">
        <w:rPr>
          <w:rFonts w:ascii="Arial" w:hAnsi="Arial" w:cs="Arial"/>
          <w:sz w:val="24"/>
          <w:szCs w:val="24"/>
          <w:lang w:eastAsia="en-GB"/>
        </w:rPr>
        <w:t>eading</w:t>
      </w:r>
      <w:r w:rsidRPr="00D75F60">
        <w:rPr>
          <w:rFonts w:ascii="Arial" w:hAnsi="Arial" w:cs="Arial"/>
          <w:color w:val="FF0000"/>
          <w:sz w:val="24"/>
          <w:szCs w:val="24"/>
          <w:lang w:eastAsia="en-GB"/>
        </w:rPr>
        <w:t xml:space="preserve"> </w:t>
      </w:r>
      <w:r>
        <w:rPr>
          <w:rFonts w:ascii="Arial" w:hAnsi="Arial" w:cs="Arial"/>
          <w:sz w:val="24"/>
          <w:szCs w:val="24"/>
          <w:lang w:eastAsia="en-GB"/>
        </w:rPr>
        <w:t xml:space="preserve">are available in the whole TV area for trauma therapy for children aged 4 </w:t>
      </w:r>
      <w:r w:rsidR="00D75F60" w:rsidRPr="00564594">
        <w:rPr>
          <w:rFonts w:ascii="Arial" w:hAnsi="Arial" w:cs="Arial"/>
          <w:sz w:val="24"/>
          <w:szCs w:val="24"/>
          <w:lang w:eastAsia="en-GB"/>
        </w:rPr>
        <w:t xml:space="preserve">years </w:t>
      </w:r>
      <w:r>
        <w:rPr>
          <w:rFonts w:ascii="Arial" w:hAnsi="Arial" w:cs="Arial"/>
          <w:sz w:val="24"/>
          <w:szCs w:val="24"/>
          <w:lang w:eastAsia="en-GB"/>
        </w:rPr>
        <w:t xml:space="preserve">plus, all carers and adults. Horizons are available for trauma Therapy for children </w:t>
      </w:r>
      <w:r w:rsidR="00647155" w:rsidRPr="00564594">
        <w:rPr>
          <w:rFonts w:ascii="Arial" w:hAnsi="Arial" w:cs="Arial"/>
          <w:sz w:val="24"/>
          <w:szCs w:val="24"/>
          <w:lang w:eastAsia="en-GB"/>
        </w:rPr>
        <w:t>aged</w:t>
      </w:r>
      <w:r w:rsidR="00647155">
        <w:rPr>
          <w:rFonts w:ascii="Arial" w:hAnsi="Arial" w:cs="Arial"/>
          <w:sz w:val="24"/>
          <w:szCs w:val="24"/>
          <w:lang w:eastAsia="en-GB"/>
        </w:rPr>
        <w:t xml:space="preserve"> </w:t>
      </w:r>
      <w:r>
        <w:rPr>
          <w:rFonts w:ascii="Arial" w:hAnsi="Arial" w:cs="Arial"/>
          <w:sz w:val="24"/>
          <w:szCs w:val="24"/>
          <w:lang w:eastAsia="en-GB"/>
        </w:rPr>
        <w:t xml:space="preserve">4 </w:t>
      </w:r>
      <w:r w:rsidR="00647155" w:rsidRPr="00564594">
        <w:rPr>
          <w:rFonts w:ascii="Arial" w:hAnsi="Arial" w:cs="Arial"/>
          <w:sz w:val="24"/>
          <w:szCs w:val="24"/>
          <w:lang w:eastAsia="en-GB"/>
        </w:rPr>
        <w:t>years</w:t>
      </w:r>
      <w:r w:rsidR="00647155">
        <w:rPr>
          <w:rFonts w:ascii="Arial" w:hAnsi="Arial" w:cs="Arial"/>
          <w:sz w:val="24"/>
          <w:szCs w:val="24"/>
          <w:lang w:eastAsia="en-GB"/>
        </w:rPr>
        <w:t xml:space="preserve"> </w:t>
      </w:r>
      <w:r>
        <w:rPr>
          <w:rFonts w:ascii="Arial" w:hAnsi="Arial" w:cs="Arial"/>
          <w:sz w:val="24"/>
          <w:szCs w:val="24"/>
          <w:lang w:eastAsia="en-GB"/>
        </w:rPr>
        <w:t xml:space="preserve">plus in Oxfordshire. </w:t>
      </w:r>
    </w:p>
    <w:p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A comprehensive letter must be written in all cases up to the age of 18 years and sent to the general practitioner without delay, copied to the Safeguarding Paediatrician in the area the child lives, </w:t>
      </w:r>
      <w:r w:rsidRPr="007A3813">
        <w:rPr>
          <w:rFonts w:ascii="Arial" w:hAnsi="Arial" w:cs="Arial"/>
          <w:i/>
          <w:sz w:val="24"/>
          <w:szCs w:val="24"/>
          <w:lang w:eastAsia="en-GB"/>
        </w:rPr>
        <w:t>for information only,</w:t>
      </w:r>
      <w:r w:rsidRPr="007A3813">
        <w:rPr>
          <w:rFonts w:ascii="Arial" w:hAnsi="Arial" w:cs="Arial"/>
          <w:sz w:val="24"/>
          <w:szCs w:val="24"/>
          <w:lang w:eastAsia="en-GB"/>
        </w:rPr>
        <w:t xml:space="preserve"> copied to the Officer in the Case and Social Worker. If necessary the Officer in the Case (OIC) will forward the Social Worker’s copy to them.</w:t>
      </w:r>
    </w:p>
    <w:p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The school nurse should be informed</w:t>
      </w:r>
      <w:r>
        <w:rPr>
          <w:rFonts w:ascii="Arial" w:hAnsi="Arial" w:cs="Arial"/>
          <w:sz w:val="24"/>
          <w:szCs w:val="24"/>
          <w:lang w:eastAsia="en-GB"/>
        </w:rPr>
        <w:t>, by the CSW, of attendance</w:t>
      </w:r>
      <w:r w:rsidRPr="007A3813">
        <w:rPr>
          <w:rFonts w:ascii="Arial" w:hAnsi="Arial" w:cs="Arial"/>
          <w:sz w:val="24"/>
          <w:szCs w:val="24"/>
          <w:lang w:eastAsia="en-GB"/>
        </w:rPr>
        <w:t>.</w:t>
      </w:r>
    </w:p>
    <w:p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The MASH team in the area in which the child lives must be informed of the child’s attendance by the CSW. </w:t>
      </w:r>
    </w:p>
    <w:p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The GP must be asked to ensure STI screening has taken place as planned; and to be robust in follow up </w:t>
      </w:r>
      <w:r>
        <w:rPr>
          <w:rFonts w:ascii="Arial" w:hAnsi="Arial" w:cs="Arial"/>
          <w:sz w:val="24"/>
          <w:szCs w:val="24"/>
          <w:lang w:eastAsia="en-GB"/>
        </w:rPr>
        <w:t xml:space="preserve">of any problems found in the forensic medical including mental health and </w:t>
      </w:r>
      <w:r w:rsidRPr="007A3813">
        <w:rPr>
          <w:rFonts w:ascii="Arial" w:hAnsi="Arial" w:cs="Arial"/>
          <w:sz w:val="24"/>
          <w:szCs w:val="24"/>
          <w:lang w:eastAsia="en-GB"/>
        </w:rPr>
        <w:t>if the child has been commenced on PEP for HIV</w:t>
      </w:r>
      <w:r w:rsidR="005F49E3">
        <w:rPr>
          <w:rFonts w:ascii="Arial" w:hAnsi="Arial" w:cs="Arial"/>
          <w:sz w:val="24"/>
          <w:szCs w:val="24"/>
          <w:lang w:eastAsia="en-GB"/>
        </w:rPr>
        <w:t xml:space="preserve"> </w:t>
      </w:r>
      <w:r w:rsidR="005F49E3" w:rsidRPr="00564594">
        <w:rPr>
          <w:rFonts w:ascii="Arial" w:hAnsi="Arial" w:cs="Arial"/>
          <w:sz w:val="24"/>
          <w:szCs w:val="24"/>
          <w:lang w:eastAsia="en-GB"/>
        </w:rPr>
        <w:t>or Hepatitis B</w:t>
      </w:r>
      <w:r w:rsidR="00A63A3D">
        <w:rPr>
          <w:rFonts w:ascii="Arial" w:hAnsi="Arial" w:cs="Arial"/>
          <w:sz w:val="24"/>
          <w:szCs w:val="24"/>
          <w:lang w:eastAsia="en-GB"/>
        </w:rPr>
        <w:t xml:space="preserve"> in the SARC</w:t>
      </w:r>
      <w:r w:rsidRPr="00564594">
        <w:rPr>
          <w:rFonts w:ascii="Arial" w:hAnsi="Arial" w:cs="Arial"/>
          <w:sz w:val="24"/>
          <w:szCs w:val="24"/>
          <w:lang w:eastAsia="en-GB"/>
        </w:rPr>
        <w:t>.</w:t>
      </w:r>
    </w:p>
    <w:p w:rsidR="009048A8" w:rsidRPr="007A3813" w:rsidRDefault="009048A8" w:rsidP="009048A8">
      <w:pPr>
        <w:spacing w:after="0" w:line="240" w:lineRule="auto"/>
        <w:rPr>
          <w:rFonts w:ascii="Arial" w:hAnsi="Arial" w:cs="Arial"/>
          <w:sz w:val="24"/>
          <w:szCs w:val="24"/>
          <w:lang w:eastAsia="en-GB"/>
        </w:rPr>
      </w:pPr>
      <w:r w:rsidRPr="007A3813">
        <w:rPr>
          <w:rFonts w:ascii="Arial" w:hAnsi="Arial" w:cs="Arial"/>
          <w:sz w:val="24"/>
          <w:szCs w:val="24"/>
          <w:lang w:eastAsia="en-GB"/>
        </w:rPr>
        <w:t>.</w:t>
      </w:r>
    </w:p>
    <w:p w:rsidR="008B6342" w:rsidRPr="007A3813" w:rsidRDefault="00763A68" w:rsidP="00537744">
      <w:pPr>
        <w:spacing w:before="240" w:after="0" w:line="240" w:lineRule="auto"/>
        <w:outlineLvl w:val="0"/>
        <w:rPr>
          <w:rFonts w:ascii="Arial" w:hAnsi="Arial" w:cs="Arial"/>
          <w:b/>
          <w:bCs/>
          <w:kern w:val="36"/>
          <w:sz w:val="24"/>
          <w:szCs w:val="24"/>
          <w:lang w:eastAsia="en-GB"/>
        </w:rPr>
      </w:pPr>
      <w:r>
        <w:rPr>
          <w:rFonts w:ascii="Arial" w:hAnsi="Arial" w:cs="Arial"/>
          <w:b/>
          <w:bCs/>
          <w:kern w:val="36"/>
          <w:sz w:val="24"/>
          <w:szCs w:val="24"/>
          <w:lang w:eastAsia="en-GB"/>
        </w:rPr>
        <w:t>7</w:t>
      </w:r>
      <w:r w:rsidR="00B40765">
        <w:rPr>
          <w:rFonts w:ascii="Arial" w:hAnsi="Arial" w:cs="Arial"/>
          <w:b/>
          <w:bCs/>
          <w:kern w:val="36"/>
          <w:sz w:val="24"/>
          <w:szCs w:val="24"/>
          <w:lang w:eastAsia="en-GB"/>
        </w:rPr>
        <w:t xml:space="preserve">.2 </w:t>
      </w:r>
      <w:r w:rsidR="003B6E9B">
        <w:rPr>
          <w:rFonts w:ascii="Arial" w:hAnsi="Arial" w:cs="Arial"/>
          <w:b/>
          <w:bCs/>
          <w:kern w:val="36"/>
          <w:sz w:val="24"/>
          <w:szCs w:val="24"/>
          <w:lang w:eastAsia="en-GB"/>
        </w:rPr>
        <w:tab/>
      </w:r>
      <w:r w:rsidR="008B6342" w:rsidRPr="007A3813">
        <w:rPr>
          <w:rFonts w:ascii="Arial" w:hAnsi="Arial" w:cs="Arial"/>
          <w:b/>
          <w:bCs/>
          <w:kern w:val="36"/>
          <w:sz w:val="24"/>
          <w:szCs w:val="24"/>
          <w:lang w:eastAsia="en-GB"/>
        </w:rPr>
        <w:t>RECORD KEEPING AND SHARING INFORMATION</w:t>
      </w:r>
    </w:p>
    <w:p w:rsidR="008B6342" w:rsidRDefault="008B6342" w:rsidP="003B6E9B">
      <w:pPr>
        <w:spacing w:before="240" w:after="0" w:line="240" w:lineRule="auto"/>
        <w:ind w:left="720"/>
        <w:rPr>
          <w:rFonts w:ascii="Arial" w:hAnsi="Arial" w:cs="Arial"/>
          <w:bCs/>
          <w:kern w:val="36"/>
          <w:sz w:val="24"/>
          <w:szCs w:val="24"/>
          <w:lang w:eastAsia="en-GB"/>
        </w:rPr>
      </w:pPr>
      <w:r w:rsidRPr="007A3813">
        <w:rPr>
          <w:rFonts w:ascii="Arial" w:hAnsi="Arial" w:cs="Arial"/>
          <w:bCs/>
          <w:kern w:val="36"/>
          <w:sz w:val="24"/>
          <w:szCs w:val="24"/>
          <w:lang w:eastAsia="en-GB"/>
        </w:rPr>
        <w:t xml:space="preserve">Guidance for staff on the legislation and due diligence pertaining to accurate record keeping, the systems in use to maintain patient </w:t>
      </w:r>
      <w:r w:rsidRPr="007A3813">
        <w:rPr>
          <w:rFonts w:ascii="Arial" w:hAnsi="Arial" w:cs="Arial"/>
          <w:bCs/>
          <w:kern w:val="36"/>
          <w:sz w:val="24"/>
          <w:szCs w:val="24"/>
          <w:lang w:eastAsia="en-GB"/>
        </w:rPr>
        <w:lastRenderedPageBreak/>
        <w:t xml:space="preserve">records, storage and agreements around sharing of information are contained in the Staff </w:t>
      </w:r>
      <w:r>
        <w:rPr>
          <w:rFonts w:ascii="Arial" w:hAnsi="Arial" w:cs="Arial"/>
          <w:bCs/>
          <w:kern w:val="36"/>
          <w:sz w:val="24"/>
          <w:szCs w:val="24"/>
          <w:lang w:eastAsia="en-GB"/>
        </w:rPr>
        <w:t xml:space="preserve">handbook; GMC and FFLM guidance. </w:t>
      </w:r>
    </w:p>
    <w:p w:rsidR="008B6342" w:rsidRDefault="008B6342" w:rsidP="008B6342">
      <w:pPr>
        <w:spacing w:before="240" w:after="0" w:line="240" w:lineRule="auto"/>
        <w:rPr>
          <w:rFonts w:ascii="Arial" w:hAnsi="Arial" w:cs="Arial"/>
          <w:bCs/>
          <w:kern w:val="36"/>
          <w:sz w:val="24"/>
          <w:szCs w:val="24"/>
          <w:lang w:eastAsia="en-GB"/>
        </w:rPr>
      </w:pPr>
    </w:p>
    <w:p w:rsidR="008B6342" w:rsidRPr="00564594" w:rsidRDefault="008B6342" w:rsidP="00564594">
      <w:pPr>
        <w:pStyle w:val="ListParagraph"/>
        <w:numPr>
          <w:ilvl w:val="0"/>
          <w:numId w:val="2"/>
        </w:numPr>
        <w:spacing w:before="240" w:after="0" w:line="240" w:lineRule="auto"/>
        <w:rPr>
          <w:rFonts w:ascii="Arial" w:hAnsi="Arial" w:cs="Arial"/>
          <w:bCs/>
          <w:kern w:val="36"/>
          <w:sz w:val="28"/>
          <w:szCs w:val="28"/>
          <w:u w:val="single"/>
          <w:lang w:eastAsia="en-GB"/>
        </w:rPr>
      </w:pPr>
      <w:r w:rsidRPr="00564594">
        <w:rPr>
          <w:rFonts w:ascii="Arial" w:hAnsi="Arial" w:cs="Arial"/>
          <w:b/>
          <w:bCs/>
          <w:kern w:val="36"/>
          <w:sz w:val="28"/>
          <w:szCs w:val="28"/>
          <w:lang w:eastAsia="en-GB"/>
        </w:rPr>
        <w:t>Female genital mutilation.</w:t>
      </w:r>
      <w:r w:rsidR="00564594">
        <w:rPr>
          <w:rFonts w:ascii="Arial" w:hAnsi="Arial" w:cs="Arial"/>
          <w:b/>
          <w:bCs/>
          <w:kern w:val="36"/>
          <w:sz w:val="28"/>
          <w:szCs w:val="28"/>
          <w:lang w:eastAsia="en-GB"/>
        </w:rPr>
        <w:br/>
      </w:r>
    </w:p>
    <w:p w:rsidR="008B6342" w:rsidRPr="00564594" w:rsidRDefault="007657C0" w:rsidP="00564594">
      <w:pPr>
        <w:pStyle w:val="ListParagraph"/>
        <w:numPr>
          <w:ilvl w:val="1"/>
          <w:numId w:val="2"/>
        </w:numPr>
        <w:spacing w:before="240" w:after="0" w:line="240" w:lineRule="auto"/>
        <w:rPr>
          <w:rFonts w:ascii="Arial" w:hAnsi="Arial" w:cs="Arial"/>
          <w:bCs/>
          <w:kern w:val="36"/>
          <w:sz w:val="24"/>
          <w:szCs w:val="24"/>
          <w:u w:val="single"/>
          <w:lang w:eastAsia="en-GB"/>
        </w:rPr>
      </w:pPr>
      <w:r w:rsidRPr="00564594">
        <w:rPr>
          <w:rFonts w:ascii="Arial" w:hAnsi="Arial" w:cs="Arial"/>
          <w:bCs/>
          <w:kern w:val="36"/>
          <w:sz w:val="24"/>
          <w:szCs w:val="24"/>
          <w:lang w:eastAsia="en-GB"/>
        </w:rPr>
        <w:t xml:space="preserve"> </w:t>
      </w:r>
      <w:r w:rsidR="008B6342" w:rsidRPr="00564594">
        <w:rPr>
          <w:rFonts w:ascii="Arial" w:hAnsi="Arial" w:cs="Arial"/>
          <w:bCs/>
          <w:kern w:val="36"/>
          <w:sz w:val="24"/>
          <w:szCs w:val="24"/>
          <w:lang w:eastAsia="en-GB"/>
        </w:rPr>
        <w:t>This is becoming more common</w:t>
      </w:r>
      <w:r w:rsidR="00B40765" w:rsidRPr="00564594">
        <w:rPr>
          <w:rFonts w:ascii="Arial" w:hAnsi="Arial" w:cs="Arial"/>
          <w:bCs/>
          <w:kern w:val="36"/>
          <w:sz w:val="24"/>
          <w:szCs w:val="24"/>
          <w:lang w:eastAsia="en-GB"/>
        </w:rPr>
        <w:t>, due to raising of awareness</w:t>
      </w:r>
      <w:r w:rsidR="008B6342" w:rsidRPr="00564594">
        <w:rPr>
          <w:rFonts w:ascii="Arial" w:hAnsi="Arial" w:cs="Arial"/>
          <w:bCs/>
          <w:kern w:val="36"/>
          <w:sz w:val="24"/>
          <w:szCs w:val="24"/>
          <w:lang w:eastAsia="en-GB"/>
        </w:rPr>
        <w:t xml:space="preserve"> and may require special action. Please follow the latest guidance. </w:t>
      </w:r>
    </w:p>
    <w:p w:rsidR="008B6342" w:rsidRPr="007A3813" w:rsidRDefault="00343942" w:rsidP="003B6E9B">
      <w:pPr>
        <w:spacing w:before="240" w:after="0" w:line="240" w:lineRule="auto"/>
        <w:ind w:left="720"/>
        <w:rPr>
          <w:rFonts w:ascii="Arial" w:hAnsi="Arial" w:cs="Arial"/>
          <w:bCs/>
          <w:color w:val="0000FF"/>
          <w:kern w:val="36"/>
          <w:sz w:val="24"/>
          <w:szCs w:val="24"/>
          <w:u w:val="single"/>
          <w:lang w:eastAsia="en-GB"/>
        </w:rPr>
      </w:pPr>
      <w:hyperlink r:id="rId10" w:history="1">
        <w:r w:rsidR="003B6E9B" w:rsidRPr="00167FD3">
          <w:rPr>
            <w:rStyle w:val="Hyperlink"/>
            <w:rFonts w:ascii="Arial" w:hAnsi="Arial" w:cs="Arial"/>
            <w:bCs/>
            <w:kern w:val="36"/>
            <w:sz w:val="24"/>
            <w:szCs w:val="24"/>
            <w:lang w:eastAsia="en-GB"/>
          </w:rPr>
          <w:t>https://www.gov.uk/government/news/new-measures-to-end-fgm-on-international-day-of-zero-tolerance</w:t>
        </w:r>
      </w:hyperlink>
    </w:p>
    <w:p w:rsidR="008B6342" w:rsidRDefault="008B6342" w:rsidP="003B6E9B">
      <w:pPr>
        <w:ind w:firstLine="720"/>
        <w:rPr>
          <w:b/>
        </w:rPr>
      </w:pPr>
      <w:r w:rsidRPr="00C1073C">
        <w:rPr>
          <w:b/>
        </w:rPr>
        <w:t>Suspected FGM</w:t>
      </w:r>
      <w:r>
        <w:rPr>
          <w:b/>
        </w:rPr>
        <w:t xml:space="preserve"> Guidance for Thames Valley, October 2016</w:t>
      </w:r>
    </w:p>
    <w:p w:rsidR="008B6342" w:rsidRPr="00626FA6" w:rsidRDefault="007657C0" w:rsidP="008B6342">
      <w:pPr>
        <w:rPr>
          <w:rFonts w:ascii="Arial" w:hAnsi="Arial" w:cs="Arial"/>
          <w:b/>
          <w:sz w:val="24"/>
          <w:szCs w:val="24"/>
        </w:rPr>
      </w:pPr>
      <w:r>
        <w:rPr>
          <w:rFonts w:ascii="Arial" w:hAnsi="Arial" w:cs="Arial"/>
          <w:b/>
          <w:sz w:val="24"/>
          <w:szCs w:val="24"/>
        </w:rPr>
        <w:t>9</w:t>
      </w:r>
      <w:r w:rsidR="008B6342">
        <w:rPr>
          <w:rFonts w:ascii="Arial" w:hAnsi="Arial" w:cs="Arial"/>
          <w:b/>
          <w:sz w:val="24"/>
          <w:szCs w:val="24"/>
        </w:rPr>
        <w:t>.2</w:t>
      </w:r>
      <w:r w:rsidR="008B6342">
        <w:rPr>
          <w:rFonts w:ascii="Arial" w:hAnsi="Arial" w:cs="Arial"/>
          <w:b/>
          <w:sz w:val="24"/>
          <w:szCs w:val="24"/>
        </w:rPr>
        <w:tab/>
        <w:t xml:space="preserve"> </w:t>
      </w:r>
      <w:r w:rsidR="008B6342" w:rsidRPr="00626FA6">
        <w:rPr>
          <w:rFonts w:ascii="Arial" w:hAnsi="Arial" w:cs="Arial"/>
          <w:b/>
          <w:sz w:val="24"/>
          <w:szCs w:val="24"/>
        </w:rPr>
        <w:t>Background</w:t>
      </w:r>
    </w:p>
    <w:p w:rsidR="008B6342" w:rsidRPr="00626FA6" w:rsidRDefault="008B6342" w:rsidP="008B6342">
      <w:pPr>
        <w:rPr>
          <w:rFonts w:ascii="Arial" w:hAnsi="Arial" w:cs="Arial"/>
          <w:sz w:val="24"/>
          <w:szCs w:val="24"/>
        </w:rPr>
      </w:pPr>
      <w:r w:rsidRPr="00626FA6">
        <w:rPr>
          <w:rFonts w:ascii="Arial" w:hAnsi="Arial" w:cs="Arial"/>
          <w:sz w:val="24"/>
          <w:szCs w:val="24"/>
        </w:rPr>
        <w:t>Since October 2015 it has been mandatory to report suspected or known cases of FGM, in a child, or where there is a suspicion that a child is to be taken for this procedure either in the UK or abroad. This is an indivi</w:t>
      </w:r>
      <w:r>
        <w:rPr>
          <w:rFonts w:ascii="Arial" w:hAnsi="Arial" w:cs="Arial"/>
          <w:sz w:val="24"/>
          <w:szCs w:val="24"/>
        </w:rPr>
        <w:t>dual responsibility. P</w:t>
      </w:r>
      <w:r w:rsidRPr="00626FA6">
        <w:rPr>
          <w:rFonts w:ascii="Arial" w:hAnsi="Arial" w:cs="Arial"/>
          <w:sz w:val="24"/>
          <w:szCs w:val="24"/>
        </w:rPr>
        <w:t xml:space="preserve">eople who will be in this position include </w:t>
      </w:r>
      <w:r w:rsidR="00B40765" w:rsidRPr="00626FA6">
        <w:rPr>
          <w:rFonts w:ascii="Arial" w:hAnsi="Arial" w:cs="Arial"/>
          <w:sz w:val="24"/>
          <w:szCs w:val="24"/>
        </w:rPr>
        <w:t>child-minders</w:t>
      </w:r>
      <w:r w:rsidRPr="00626FA6">
        <w:rPr>
          <w:rFonts w:ascii="Arial" w:hAnsi="Arial" w:cs="Arial"/>
          <w:sz w:val="24"/>
          <w:szCs w:val="24"/>
        </w:rPr>
        <w:t xml:space="preserve">, nursery workers, teachers, health professionals. This list is not exhaustive. </w:t>
      </w:r>
    </w:p>
    <w:p w:rsidR="003B6E9B" w:rsidRPr="00626FA6" w:rsidRDefault="008B6342" w:rsidP="008B6342">
      <w:pPr>
        <w:rPr>
          <w:rFonts w:ascii="Arial" w:hAnsi="Arial" w:cs="Arial"/>
          <w:sz w:val="24"/>
          <w:szCs w:val="24"/>
        </w:rPr>
      </w:pPr>
      <w:r w:rsidRPr="00626FA6">
        <w:rPr>
          <w:rFonts w:ascii="Arial" w:hAnsi="Arial" w:cs="Arial"/>
          <w:sz w:val="24"/>
          <w:szCs w:val="24"/>
        </w:rPr>
        <w:t xml:space="preserve">Since the new legislation and the training that has been given to those working with children, there has been an increase in the number of reported suspected cases. </w:t>
      </w:r>
    </w:p>
    <w:p w:rsidR="008B6342" w:rsidRPr="00626FA6" w:rsidRDefault="007657C0" w:rsidP="008B6342">
      <w:pPr>
        <w:rPr>
          <w:rFonts w:ascii="Arial" w:hAnsi="Arial" w:cs="Arial"/>
          <w:b/>
          <w:sz w:val="24"/>
          <w:szCs w:val="24"/>
        </w:rPr>
      </w:pPr>
      <w:r>
        <w:rPr>
          <w:rFonts w:ascii="Arial" w:hAnsi="Arial" w:cs="Arial"/>
          <w:b/>
          <w:sz w:val="24"/>
          <w:szCs w:val="24"/>
        </w:rPr>
        <w:t>9</w:t>
      </w:r>
      <w:r w:rsidR="008B6342">
        <w:rPr>
          <w:rFonts w:ascii="Arial" w:hAnsi="Arial" w:cs="Arial"/>
          <w:b/>
          <w:sz w:val="24"/>
          <w:szCs w:val="24"/>
        </w:rPr>
        <w:t>.3</w:t>
      </w:r>
      <w:r w:rsidR="008B6342">
        <w:rPr>
          <w:rFonts w:ascii="Arial" w:hAnsi="Arial" w:cs="Arial"/>
          <w:b/>
          <w:sz w:val="24"/>
          <w:szCs w:val="24"/>
        </w:rPr>
        <w:tab/>
        <w:t xml:space="preserve"> </w:t>
      </w:r>
      <w:r w:rsidR="008B6342" w:rsidRPr="00626FA6">
        <w:rPr>
          <w:rFonts w:ascii="Arial" w:hAnsi="Arial" w:cs="Arial"/>
          <w:b/>
          <w:sz w:val="24"/>
          <w:szCs w:val="24"/>
        </w:rPr>
        <w:t>Action</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you have been told by a child they have had FGM or you have seen a physical sign of FGM, or w</w:t>
      </w:r>
      <w:r w:rsidR="00564594">
        <w:rPr>
          <w:rFonts w:ascii="Arial" w:hAnsi="Arial" w:cs="Arial"/>
          <w:sz w:val="24"/>
          <w:szCs w:val="24"/>
        </w:rPr>
        <w:t>hat you believe may be FGM then:</w:t>
      </w:r>
      <w:r w:rsidRPr="00626FA6">
        <w:rPr>
          <w:rFonts w:ascii="Arial" w:hAnsi="Arial" w:cs="Arial"/>
          <w:sz w:val="24"/>
          <w:szCs w:val="24"/>
        </w:rPr>
        <w:t xml:space="preserve"> </w:t>
      </w:r>
    </w:p>
    <w:p w:rsidR="008B6342" w:rsidRPr="00626FA6" w:rsidRDefault="008B6342" w:rsidP="008B6342">
      <w:pPr>
        <w:ind w:firstLine="720"/>
        <w:rPr>
          <w:rFonts w:ascii="Arial" w:hAnsi="Arial" w:cs="Arial"/>
          <w:sz w:val="24"/>
          <w:szCs w:val="24"/>
        </w:rPr>
      </w:pPr>
      <w:r w:rsidRPr="00626FA6">
        <w:rPr>
          <w:rFonts w:ascii="Arial" w:hAnsi="Arial" w:cs="Arial"/>
          <w:sz w:val="24"/>
          <w:szCs w:val="24"/>
        </w:rPr>
        <w:t xml:space="preserve">Call the police on 101 to report.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there is thought to be immediate risk, for example, she has very recently undergone the procedure, has medical complications suspected of being caused by the procedure, or is at immediate risk of having it done, then</w:t>
      </w:r>
      <w:r w:rsidR="00657593">
        <w:rPr>
          <w:rFonts w:ascii="Arial" w:hAnsi="Arial" w:cs="Arial"/>
          <w:sz w:val="24"/>
          <w:szCs w:val="24"/>
        </w:rPr>
        <w:t xml:space="preserve"> </w:t>
      </w:r>
      <w:r w:rsidRPr="00626FA6">
        <w:rPr>
          <w:rFonts w:ascii="Arial" w:hAnsi="Arial" w:cs="Arial"/>
          <w:sz w:val="24"/>
          <w:szCs w:val="24"/>
        </w:rPr>
        <w:t>-</w:t>
      </w:r>
    </w:p>
    <w:p w:rsidR="008B6342" w:rsidRPr="00626FA6" w:rsidRDefault="008B6342" w:rsidP="008B6342">
      <w:pPr>
        <w:ind w:firstLine="720"/>
        <w:rPr>
          <w:rFonts w:ascii="Arial" w:hAnsi="Arial" w:cs="Arial"/>
          <w:sz w:val="24"/>
          <w:szCs w:val="24"/>
        </w:rPr>
      </w:pPr>
      <w:r w:rsidRPr="00626FA6">
        <w:rPr>
          <w:rFonts w:ascii="Arial" w:hAnsi="Arial" w:cs="Arial"/>
          <w:sz w:val="24"/>
          <w:szCs w:val="24"/>
        </w:rPr>
        <w:t>Call the police on 999.</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If you become aware of an adult female who has had this procedure, she can be signposted to services offering support and advice. </w:t>
      </w:r>
    </w:p>
    <w:p w:rsidR="008B6342" w:rsidRPr="00626FA6" w:rsidRDefault="008B6342" w:rsidP="008B6342">
      <w:pPr>
        <w:ind w:left="720"/>
        <w:rPr>
          <w:rFonts w:ascii="Arial" w:hAnsi="Arial" w:cs="Arial"/>
          <w:sz w:val="24"/>
          <w:szCs w:val="24"/>
        </w:rPr>
      </w:pPr>
      <w:r w:rsidRPr="00626FA6">
        <w:rPr>
          <w:rFonts w:ascii="Arial" w:hAnsi="Arial" w:cs="Arial"/>
          <w:sz w:val="24"/>
          <w:szCs w:val="24"/>
        </w:rPr>
        <w:t>You must also do a safeguarding assessment, as there may be other family members such as younger sisters, who are children, or the individual may have female children. If this is the case</w:t>
      </w:r>
      <w:r w:rsidR="00657593">
        <w:rPr>
          <w:rFonts w:ascii="Arial" w:hAnsi="Arial" w:cs="Arial"/>
          <w:sz w:val="24"/>
          <w:szCs w:val="24"/>
        </w:rPr>
        <w:t xml:space="preserve"> </w:t>
      </w:r>
      <w:r w:rsidRPr="00626FA6">
        <w:rPr>
          <w:rFonts w:ascii="Arial" w:hAnsi="Arial" w:cs="Arial"/>
          <w:sz w:val="24"/>
          <w:szCs w:val="24"/>
        </w:rPr>
        <w:t>-</w:t>
      </w:r>
    </w:p>
    <w:p w:rsidR="008B6342" w:rsidRPr="00626FA6" w:rsidRDefault="008B6342" w:rsidP="008B6342">
      <w:pPr>
        <w:ind w:left="720"/>
        <w:rPr>
          <w:rFonts w:ascii="Arial" w:hAnsi="Arial" w:cs="Arial"/>
          <w:sz w:val="24"/>
          <w:szCs w:val="24"/>
        </w:rPr>
      </w:pPr>
      <w:r w:rsidRPr="00626FA6">
        <w:rPr>
          <w:rFonts w:ascii="Arial" w:hAnsi="Arial" w:cs="Arial"/>
          <w:sz w:val="24"/>
          <w:szCs w:val="24"/>
        </w:rPr>
        <w:t xml:space="preserve">Call children’s social care </w:t>
      </w:r>
      <w:proofErr w:type="gramStart"/>
      <w:r w:rsidRPr="00626FA6">
        <w:rPr>
          <w:rFonts w:ascii="Arial" w:hAnsi="Arial" w:cs="Arial"/>
          <w:sz w:val="24"/>
          <w:szCs w:val="24"/>
        </w:rPr>
        <w:t>who</w:t>
      </w:r>
      <w:proofErr w:type="gramEnd"/>
      <w:r w:rsidRPr="00626FA6">
        <w:rPr>
          <w:rFonts w:ascii="Arial" w:hAnsi="Arial" w:cs="Arial"/>
          <w:sz w:val="24"/>
          <w:szCs w:val="24"/>
        </w:rPr>
        <w:t xml:space="preserve"> will hold a multiagency meeting including the police to decide how to proceed.</w:t>
      </w:r>
    </w:p>
    <w:p w:rsidR="008B6342" w:rsidRPr="00626FA6" w:rsidRDefault="008B6342" w:rsidP="008B6342">
      <w:pPr>
        <w:ind w:left="720"/>
        <w:rPr>
          <w:rFonts w:ascii="Arial" w:hAnsi="Arial" w:cs="Arial"/>
          <w:sz w:val="24"/>
          <w:szCs w:val="24"/>
        </w:rPr>
      </w:pPr>
      <w:r w:rsidRPr="00626FA6">
        <w:rPr>
          <w:rFonts w:ascii="Arial" w:hAnsi="Arial" w:cs="Arial"/>
          <w:sz w:val="24"/>
          <w:szCs w:val="24"/>
        </w:rPr>
        <w:lastRenderedPageBreak/>
        <w:t xml:space="preserve">There is always an </w:t>
      </w:r>
      <w:r w:rsidR="00657593">
        <w:rPr>
          <w:rFonts w:ascii="Arial" w:hAnsi="Arial" w:cs="Arial"/>
          <w:sz w:val="24"/>
          <w:szCs w:val="24"/>
        </w:rPr>
        <w:t xml:space="preserve">out of hours duty social </w:t>
      </w:r>
      <w:r w:rsidR="00763A68">
        <w:rPr>
          <w:rFonts w:ascii="Arial" w:hAnsi="Arial" w:cs="Arial"/>
          <w:sz w:val="24"/>
          <w:szCs w:val="24"/>
        </w:rPr>
        <w:t>worker</w:t>
      </w:r>
      <w:r w:rsidR="00763A68" w:rsidRPr="00626FA6">
        <w:rPr>
          <w:rFonts w:ascii="Arial" w:hAnsi="Arial" w:cs="Arial"/>
          <w:sz w:val="24"/>
          <w:szCs w:val="24"/>
        </w:rPr>
        <w:t>s so do</w:t>
      </w:r>
      <w:r w:rsidRPr="00626FA6">
        <w:rPr>
          <w:rFonts w:ascii="Arial" w:hAnsi="Arial" w:cs="Arial"/>
          <w:sz w:val="24"/>
          <w:szCs w:val="24"/>
        </w:rPr>
        <w:t xml:space="preserve"> not leave the reporting until in hours.</w:t>
      </w:r>
    </w:p>
    <w:p w:rsidR="008B6342" w:rsidRPr="00657593" w:rsidRDefault="008B6342" w:rsidP="008B6342">
      <w:pPr>
        <w:numPr>
          <w:ilvl w:val="0"/>
          <w:numId w:val="13"/>
        </w:numPr>
        <w:rPr>
          <w:rFonts w:ascii="Arial" w:hAnsi="Arial" w:cs="Arial"/>
          <w:sz w:val="24"/>
          <w:szCs w:val="24"/>
        </w:rPr>
      </w:pPr>
      <w:r w:rsidRPr="00626FA6">
        <w:rPr>
          <w:rFonts w:ascii="Arial" w:hAnsi="Arial" w:cs="Arial"/>
          <w:sz w:val="24"/>
          <w:szCs w:val="24"/>
        </w:rPr>
        <w:t>The NSPCC helpline will give advice regarding this 24 hours a day. 0800 028 3550.</w:t>
      </w:r>
    </w:p>
    <w:p w:rsidR="008B6342" w:rsidRPr="00626FA6" w:rsidRDefault="007657C0" w:rsidP="008B6342">
      <w:pPr>
        <w:rPr>
          <w:rFonts w:ascii="Arial" w:hAnsi="Arial" w:cs="Arial"/>
          <w:sz w:val="24"/>
          <w:szCs w:val="24"/>
        </w:rPr>
      </w:pPr>
      <w:r>
        <w:rPr>
          <w:rFonts w:ascii="Arial" w:hAnsi="Arial" w:cs="Arial"/>
          <w:b/>
          <w:sz w:val="24"/>
          <w:szCs w:val="24"/>
        </w:rPr>
        <w:t>9</w:t>
      </w:r>
      <w:r w:rsidR="008B6342">
        <w:rPr>
          <w:rFonts w:ascii="Arial" w:hAnsi="Arial" w:cs="Arial"/>
          <w:b/>
          <w:sz w:val="24"/>
          <w:szCs w:val="24"/>
        </w:rPr>
        <w:t xml:space="preserve">.4  </w:t>
      </w:r>
      <w:r w:rsidR="008B6342">
        <w:rPr>
          <w:rFonts w:ascii="Arial" w:hAnsi="Arial" w:cs="Arial"/>
          <w:b/>
          <w:sz w:val="24"/>
          <w:szCs w:val="24"/>
        </w:rPr>
        <w:tab/>
      </w:r>
      <w:r w:rsidR="008B6342" w:rsidRPr="00626FA6">
        <w:rPr>
          <w:rFonts w:ascii="Arial" w:hAnsi="Arial" w:cs="Arial"/>
          <w:b/>
          <w:sz w:val="24"/>
          <w:szCs w:val="24"/>
        </w:rPr>
        <w:t>Medical assessment</w:t>
      </w:r>
      <w:r w:rsidR="008B6342" w:rsidRPr="00626FA6">
        <w:rPr>
          <w:rFonts w:ascii="Arial" w:hAnsi="Arial" w:cs="Arial"/>
          <w:sz w:val="24"/>
          <w:szCs w:val="24"/>
        </w:rPr>
        <w:t xml:space="preserve">. </w:t>
      </w:r>
    </w:p>
    <w:p w:rsidR="008B6342" w:rsidRPr="00626FA6" w:rsidRDefault="008B6342" w:rsidP="008B6342">
      <w:pPr>
        <w:rPr>
          <w:rFonts w:ascii="Arial" w:hAnsi="Arial" w:cs="Arial"/>
          <w:sz w:val="24"/>
          <w:szCs w:val="24"/>
        </w:rPr>
      </w:pPr>
      <w:r w:rsidRPr="00626FA6">
        <w:rPr>
          <w:rFonts w:ascii="Arial" w:hAnsi="Arial" w:cs="Arial"/>
          <w:sz w:val="24"/>
          <w:szCs w:val="24"/>
        </w:rPr>
        <w:t>The assessment of the child for suspected FGM will be undertaken either acutely (within the same day), if needed because of acute medical needs, or by planned appointment.</w:t>
      </w:r>
    </w:p>
    <w:p w:rsidR="008B6342" w:rsidRPr="00610A67" w:rsidRDefault="008B6342" w:rsidP="007657C0">
      <w:pPr>
        <w:rPr>
          <w:rFonts w:ascii="Arial" w:hAnsi="Arial" w:cs="Arial"/>
          <w:b/>
          <w:sz w:val="24"/>
          <w:szCs w:val="24"/>
        </w:rPr>
      </w:pPr>
      <w:r w:rsidRPr="00610A67">
        <w:rPr>
          <w:rFonts w:ascii="Arial" w:hAnsi="Arial" w:cs="Arial"/>
          <w:b/>
          <w:sz w:val="24"/>
          <w:szCs w:val="24"/>
        </w:rPr>
        <w:t xml:space="preserve">Children who need medical assessment must be seen by a doctor with the appropriate skills.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These assessments must not be rushed through and done by a doctor without the necessary skills unless there are acute medical needs.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It is better to wait for a few days in order for the examination to be done by an appropriately skilled doctor, unless medical needs dictate an emergency examination is needed.</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The examinations should always be photo</w:t>
      </w:r>
      <w:r w:rsidR="00657593">
        <w:rPr>
          <w:rFonts w:ascii="Arial" w:hAnsi="Arial" w:cs="Arial"/>
          <w:sz w:val="24"/>
          <w:szCs w:val="24"/>
        </w:rPr>
        <w:t xml:space="preserve"> </w:t>
      </w:r>
      <w:r w:rsidRPr="00626FA6">
        <w:rPr>
          <w:rFonts w:ascii="Arial" w:hAnsi="Arial" w:cs="Arial"/>
          <w:sz w:val="24"/>
          <w:szCs w:val="24"/>
        </w:rPr>
        <w:t>documented. This provides the means for a second opinion, if needed, without the necessity to re</w:t>
      </w:r>
      <w:r w:rsidR="00657593">
        <w:rPr>
          <w:rFonts w:ascii="Arial" w:hAnsi="Arial" w:cs="Arial"/>
          <w:sz w:val="24"/>
          <w:szCs w:val="24"/>
        </w:rPr>
        <w:t>-</w:t>
      </w:r>
      <w:r w:rsidRPr="00626FA6">
        <w:rPr>
          <w:rFonts w:ascii="Arial" w:hAnsi="Arial" w:cs="Arial"/>
          <w:sz w:val="24"/>
          <w:szCs w:val="24"/>
        </w:rPr>
        <w:t xml:space="preserve"> examine the child.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at all possible the examination must be done with the primary carer present to reassure the child.</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 examinations are always age appropriate and therefore not abusive.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Every effort is mad</w:t>
      </w:r>
      <w:r>
        <w:rPr>
          <w:rFonts w:ascii="Arial" w:hAnsi="Arial" w:cs="Arial"/>
          <w:sz w:val="24"/>
          <w:szCs w:val="24"/>
        </w:rPr>
        <w:t>e to conduct the examinations in</w:t>
      </w:r>
      <w:r w:rsidRPr="00626FA6">
        <w:rPr>
          <w:rFonts w:ascii="Arial" w:hAnsi="Arial" w:cs="Arial"/>
          <w:sz w:val="24"/>
          <w:szCs w:val="24"/>
        </w:rPr>
        <w:t xml:space="preserve"> an unrushed, child friendly environment. This environment is available in both Sexual Assault Referral Centres (SARCs). </w:t>
      </w:r>
    </w:p>
    <w:p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Who does the examinations depends on the geographical location of the child and absolutely reflects the policy for examining children who have been sexually assaulted/abused/exploited.</w:t>
      </w:r>
      <w:r>
        <w:rPr>
          <w:rFonts w:ascii="Arial" w:hAnsi="Arial" w:cs="Arial"/>
          <w:sz w:val="24"/>
          <w:szCs w:val="24"/>
        </w:rPr>
        <w:t xml:space="preserve"> See appendices</w:t>
      </w:r>
      <w:r w:rsidR="00657593">
        <w:rPr>
          <w:rFonts w:ascii="Arial" w:hAnsi="Arial" w:cs="Arial"/>
          <w:sz w:val="24"/>
          <w:szCs w:val="24"/>
        </w:rPr>
        <w:t>.</w:t>
      </w:r>
    </w:p>
    <w:p w:rsidR="008B6342" w:rsidRPr="00626FA6" w:rsidRDefault="007657C0" w:rsidP="008B6342">
      <w:pPr>
        <w:rPr>
          <w:rFonts w:ascii="Arial" w:hAnsi="Arial" w:cs="Arial"/>
          <w:b/>
          <w:sz w:val="24"/>
          <w:szCs w:val="24"/>
        </w:rPr>
      </w:pPr>
      <w:r>
        <w:rPr>
          <w:rFonts w:ascii="Arial" w:hAnsi="Arial" w:cs="Arial"/>
          <w:b/>
          <w:sz w:val="24"/>
          <w:szCs w:val="24"/>
        </w:rPr>
        <w:t>9</w:t>
      </w:r>
      <w:r w:rsidR="008B6342">
        <w:rPr>
          <w:rFonts w:ascii="Arial" w:hAnsi="Arial" w:cs="Arial"/>
          <w:b/>
          <w:sz w:val="24"/>
          <w:szCs w:val="24"/>
        </w:rPr>
        <w:t>.5</w:t>
      </w:r>
      <w:r w:rsidR="008B6342">
        <w:rPr>
          <w:rFonts w:ascii="Arial" w:hAnsi="Arial" w:cs="Arial"/>
          <w:b/>
          <w:sz w:val="24"/>
          <w:szCs w:val="24"/>
        </w:rPr>
        <w:tab/>
      </w:r>
      <w:r w:rsidR="008B6342" w:rsidRPr="00626FA6">
        <w:rPr>
          <w:rFonts w:ascii="Arial" w:hAnsi="Arial" w:cs="Arial"/>
          <w:b/>
          <w:sz w:val="24"/>
          <w:szCs w:val="24"/>
        </w:rPr>
        <w:t xml:space="preserve">Planned examinations </w:t>
      </w:r>
    </w:p>
    <w:p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Milton Keynes. Planned examinations are done by Dr Paul or occasionally by another doctor who has the skills.</w:t>
      </w:r>
    </w:p>
    <w:p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Buckinghamshire                                                 ditto</w:t>
      </w:r>
    </w:p>
    <w:p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West Berkshire                                                     ditto</w:t>
      </w:r>
    </w:p>
    <w:p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 xml:space="preserve">East Berkshire </w:t>
      </w:r>
      <w:r w:rsidR="00763A68">
        <w:rPr>
          <w:rFonts w:ascii="Arial" w:hAnsi="Arial" w:cs="Arial"/>
          <w:sz w:val="24"/>
          <w:szCs w:val="24"/>
        </w:rPr>
        <w:t xml:space="preserve">Dr Louise Watson, paediatrician, </w:t>
      </w:r>
      <w:r w:rsidRPr="00626FA6">
        <w:rPr>
          <w:rFonts w:ascii="Arial" w:hAnsi="Arial" w:cs="Arial"/>
          <w:sz w:val="24"/>
          <w:szCs w:val="24"/>
        </w:rPr>
        <w:t>when Dr Louise Watson is</w:t>
      </w:r>
      <w:r>
        <w:rPr>
          <w:rFonts w:ascii="Arial" w:hAnsi="Arial" w:cs="Arial"/>
          <w:sz w:val="24"/>
          <w:szCs w:val="24"/>
        </w:rPr>
        <w:t xml:space="preserve"> away, Dr Paul</w:t>
      </w:r>
    </w:p>
    <w:p w:rsidR="008B6342" w:rsidRPr="00626FA6" w:rsidRDefault="008B6342" w:rsidP="00763A68">
      <w:pPr>
        <w:spacing w:after="0" w:line="240" w:lineRule="auto"/>
        <w:rPr>
          <w:rFonts w:ascii="Arial" w:hAnsi="Arial" w:cs="Arial"/>
          <w:sz w:val="24"/>
          <w:szCs w:val="24"/>
        </w:rPr>
      </w:pPr>
    </w:p>
    <w:p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lastRenderedPageBreak/>
        <w:t xml:space="preserve">Oxfordshire done by Dr </w:t>
      </w:r>
      <w:r>
        <w:rPr>
          <w:rFonts w:ascii="Arial" w:hAnsi="Arial" w:cs="Arial"/>
          <w:sz w:val="24"/>
          <w:szCs w:val="24"/>
        </w:rPr>
        <w:t xml:space="preserve">Clare Robertson/ Dr </w:t>
      </w:r>
      <w:r w:rsidRPr="00626FA6">
        <w:rPr>
          <w:rFonts w:ascii="Arial" w:hAnsi="Arial" w:cs="Arial"/>
          <w:sz w:val="24"/>
          <w:szCs w:val="24"/>
        </w:rPr>
        <w:t xml:space="preserve">Maria </w:t>
      </w:r>
      <w:proofErr w:type="spellStart"/>
      <w:r w:rsidRPr="00626FA6">
        <w:rPr>
          <w:rFonts w:ascii="Arial" w:hAnsi="Arial" w:cs="Arial"/>
          <w:sz w:val="24"/>
          <w:szCs w:val="24"/>
        </w:rPr>
        <w:t>Finnis</w:t>
      </w:r>
      <w:proofErr w:type="spellEnd"/>
      <w:r w:rsidRPr="00626FA6">
        <w:rPr>
          <w:rFonts w:ascii="Arial" w:hAnsi="Arial" w:cs="Arial"/>
          <w:sz w:val="24"/>
          <w:szCs w:val="24"/>
        </w:rPr>
        <w:t xml:space="preserve"> and team.</w:t>
      </w:r>
    </w:p>
    <w:p w:rsidR="008B6342" w:rsidRPr="00626FA6" w:rsidRDefault="008B6342" w:rsidP="008B6342">
      <w:pPr>
        <w:rPr>
          <w:rFonts w:ascii="Arial" w:hAnsi="Arial" w:cs="Arial"/>
          <w:sz w:val="24"/>
          <w:szCs w:val="24"/>
        </w:rPr>
      </w:pPr>
    </w:p>
    <w:p w:rsidR="008B6342" w:rsidRPr="00626FA6" w:rsidRDefault="008B6342" w:rsidP="008B6342">
      <w:pPr>
        <w:rPr>
          <w:rFonts w:ascii="Arial" w:hAnsi="Arial" w:cs="Arial"/>
          <w:sz w:val="24"/>
          <w:szCs w:val="24"/>
        </w:rPr>
      </w:pPr>
      <w:r w:rsidRPr="00626FA6">
        <w:rPr>
          <w:rFonts w:ascii="Arial" w:hAnsi="Arial" w:cs="Arial"/>
          <w:sz w:val="24"/>
          <w:szCs w:val="24"/>
        </w:rPr>
        <w:t>Medical needs always take priority over forensic needs and are to be dealt with by the appropriate person, who may be the general practitioner or may be the duty paediatrician, depending on what the needs are.</w:t>
      </w:r>
    </w:p>
    <w:p w:rsidR="008B6342" w:rsidRPr="00626FA6" w:rsidRDefault="007657C0" w:rsidP="008B6342">
      <w:pPr>
        <w:rPr>
          <w:rFonts w:ascii="Arial" w:hAnsi="Arial" w:cs="Arial"/>
          <w:sz w:val="24"/>
          <w:szCs w:val="24"/>
        </w:rPr>
      </w:pPr>
      <w:r>
        <w:rPr>
          <w:rFonts w:ascii="Arial" w:hAnsi="Arial" w:cs="Arial"/>
          <w:b/>
          <w:sz w:val="24"/>
          <w:szCs w:val="24"/>
        </w:rPr>
        <w:t>9</w:t>
      </w:r>
      <w:r w:rsidR="008B6342">
        <w:rPr>
          <w:rFonts w:ascii="Arial" w:hAnsi="Arial" w:cs="Arial"/>
          <w:b/>
          <w:sz w:val="24"/>
          <w:szCs w:val="24"/>
        </w:rPr>
        <w:t xml:space="preserve">.6 </w:t>
      </w:r>
      <w:r w:rsidR="008B6342">
        <w:rPr>
          <w:rFonts w:ascii="Arial" w:hAnsi="Arial" w:cs="Arial"/>
          <w:b/>
          <w:sz w:val="24"/>
          <w:szCs w:val="24"/>
        </w:rPr>
        <w:tab/>
        <w:t>E</w:t>
      </w:r>
      <w:r w:rsidR="008B6342" w:rsidRPr="00626FA6">
        <w:rPr>
          <w:rFonts w:ascii="Arial" w:hAnsi="Arial" w:cs="Arial"/>
          <w:b/>
          <w:sz w:val="24"/>
          <w:szCs w:val="24"/>
        </w:rPr>
        <w:t>mergency examinations</w:t>
      </w:r>
      <w:r w:rsidR="008B6342" w:rsidRPr="00626FA6">
        <w:rPr>
          <w:rFonts w:ascii="Arial" w:hAnsi="Arial" w:cs="Arial"/>
          <w:sz w:val="24"/>
          <w:szCs w:val="24"/>
        </w:rPr>
        <w:t xml:space="preserve">. </w:t>
      </w:r>
    </w:p>
    <w:p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At times a joint examination with the duty acute paediatrician and the duty forensic physician may be needed, if there are medical needs requiring hospital care. </w:t>
      </w:r>
    </w:p>
    <w:p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It is possible that neither doctor has no experience with FGM and is not appropriately skilled to make the assessment. Photo</w:t>
      </w:r>
      <w:r w:rsidR="00657593">
        <w:rPr>
          <w:rFonts w:ascii="Arial" w:hAnsi="Arial" w:cs="Arial"/>
          <w:sz w:val="24"/>
          <w:szCs w:val="24"/>
        </w:rPr>
        <w:t xml:space="preserve"> </w:t>
      </w:r>
      <w:r w:rsidRPr="00626FA6">
        <w:rPr>
          <w:rFonts w:ascii="Arial" w:hAnsi="Arial" w:cs="Arial"/>
          <w:sz w:val="24"/>
          <w:szCs w:val="24"/>
        </w:rPr>
        <w:t>documentation is the solution, so the resultant</w:t>
      </w:r>
      <w:r>
        <w:rPr>
          <w:rFonts w:ascii="Arial" w:hAnsi="Arial" w:cs="Arial"/>
          <w:sz w:val="24"/>
          <w:szCs w:val="24"/>
        </w:rPr>
        <w:t xml:space="preserve"> images can be shown to the CD of the service or another specialist </w:t>
      </w:r>
      <w:r w:rsidRPr="00626FA6">
        <w:rPr>
          <w:rFonts w:ascii="Arial" w:hAnsi="Arial" w:cs="Arial"/>
          <w:sz w:val="24"/>
          <w:szCs w:val="24"/>
        </w:rPr>
        <w:t>for help with interpretation.</w:t>
      </w:r>
    </w:p>
    <w:p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For hospital examinations photo</w:t>
      </w:r>
      <w:r w:rsidR="00657593">
        <w:rPr>
          <w:rFonts w:ascii="Arial" w:hAnsi="Arial" w:cs="Arial"/>
          <w:sz w:val="24"/>
          <w:szCs w:val="24"/>
        </w:rPr>
        <w:t xml:space="preserve"> </w:t>
      </w:r>
      <w:r w:rsidRPr="00626FA6">
        <w:rPr>
          <w:rFonts w:ascii="Arial" w:hAnsi="Arial" w:cs="Arial"/>
          <w:sz w:val="24"/>
          <w:szCs w:val="24"/>
        </w:rPr>
        <w:t>documentation may not be possible, as the Thames Valley S</w:t>
      </w:r>
      <w:r>
        <w:rPr>
          <w:rFonts w:ascii="Arial" w:hAnsi="Arial" w:cs="Arial"/>
          <w:sz w:val="24"/>
          <w:szCs w:val="24"/>
        </w:rPr>
        <w:t>exual Assault service do not</w:t>
      </w:r>
      <w:r w:rsidRPr="00626FA6">
        <w:rPr>
          <w:rFonts w:ascii="Arial" w:hAnsi="Arial" w:cs="Arial"/>
          <w:sz w:val="24"/>
          <w:szCs w:val="24"/>
        </w:rPr>
        <w:t xml:space="preserve"> have a portable colposcope. </w:t>
      </w:r>
    </w:p>
    <w:p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In some hospitals, in hours, there is a colposcope that can b</w:t>
      </w:r>
      <w:r w:rsidR="00657593">
        <w:rPr>
          <w:rFonts w:ascii="Arial" w:hAnsi="Arial" w:cs="Arial"/>
          <w:sz w:val="24"/>
          <w:szCs w:val="24"/>
        </w:rPr>
        <w:t>e used for the</w:t>
      </w:r>
      <w:r w:rsidRPr="00626FA6">
        <w:rPr>
          <w:rFonts w:ascii="Arial" w:hAnsi="Arial" w:cs="Arial"/>
          <w:sz w:val="24"/>
          <w:szCs w:val="24"/>
        </w:rPr>
        <w:t>s</w:t>
      </w:r>
      <w:r w:rsidR="00657593">
        <w:rPr>
          <w:rFonts w:ascii="Arial" w:hAnsi="Arial" w:cs="Arial"/>
          <w:sz w:val="24"/>
          <w:szCs w:val="24"/>
        </w:rPr>
        <w:t>e</w:t>
      </w:r>
      <w:r w:rsidRPr="00626FA6">
        <w:rPr>
          <w:rFonts w:ascii="Arial" w:hAnsi="Arial" w:cs="Arial"/>
          <w:sz w:val="24"/>
          <w:szCs w:val="24"/>
        </w:rPr>
        <w:t xml:space="preserve"> examinations</w:t>
      </w:r>
      <w:r w:rsidR="00657593">
        <w:rPr>
          <w:rFonts w:ascii="Arial" w:hAnsi="Arial" w:cs="Arial"/>
          <w:sz w:val="24"/>
          <w:szCs w:val="24"/>
        </w:rPr>
        <w:t xml:space="preserve"> </w:t>
      </w:r>
      <w:r w:rsidRPr="00626FA6">
        <w:rPr>
          <w:rFonts w:ascii="Arial" w:hAnsi="Arial" w:cs="Arial"/>
          <w:sz w:val="24"/>
          <w:szCs w:val="24"/>
        </w:rPr>
        <w:t>-</w:t>
      </w:r>
      <w:r w:rsidR="00657593">
        <w:rPr>
          <w:rFonts w:ascii="Arial" w:hAnsi="Arial" w:cs="Arial"/>
          <w:sz w:val="24"/>
          <w:szCs w:val="24"/>
        </w:rPr>
        <w:t xml:space="preserve"> </w:t>
      </w:r>
      <w:r w:rsidRPr="00626FA6">
        <w:rPr>
          <w:rFonts w:ascii="Arial" w:hAnsi="Arial" w:cs="Arial"/>
          <w:sz w:val="24"/>
          <w:szCs w:val="24"/>
        </w:rPr>
        <w:t>Upton and the John Radcliffe.</w:t>
      </w:r>
    </w:p>
    <w:p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In the other hospitals it may be possible to use medical photography, if available and in hours, but under these circumstances still photographs are the only possibility. Moving images are much easier to interpret, as stills may mislead. </w:t>
      </w:r>
    </w:p>
    <w:p w:rsidR="007657C0" w:rsidRDefault="008B6342" w:rsidP="008B6342">
      <w:pPr>
        <w:numPr>
          <w:ilvl w:val="0"/>
          <w:numId w:val="14"/>
        </w:numPr>
        <w:rPr>
          <w:rFonts w:ascii="Arial" w:hAnsi="Arial" w:cs="Arial"/>
          <w:sz w:val="24"/>
          <w:szCs w:val="24"/>
        </w:rPr>
      </w:pPr>
      <w:r w:rsidRPr="00626FA6">
        <w:rPr>
          <w:rFonts w:ascii="Arial" w:hAnsi="Arial" w:cs="Arial"/>
          <w:sz w:val="24"/>
          <w:szCs w:val="24"/>
        </w:rPr>
        <w:t xml:space="preserve">All </w:t>
      </w:r>
      <w:r>
        <w:rPr>
          <w:rFonts w:ascii="Arial" w:hAnsi="Arial" w:cs="Arial"/>
          <w:sz w:val="24"/>
          <w:szCs w:val="24"/>
        </w:rPr>
        <w:t xml:space="preserve">query FGM </w:t>
      </w:r>
      <w:r w:rsidRPr="00626FA6">
        <w:rPr>
          <w:rFonts w:ascii="Arial" w:hAnsi="Arial" w:cs="Arial"/>
          <w:sz w:val="24"/>
          <w:szCs w:val="24"/>
        </w:rPr>
        <w:t>examinations done in the SARCs should be photo</w:t>
      </w:r>
      <w:r w:rsidR="00657593">
        <w:rPr>
          <w:rFonts w:ascii="Arial" w:hAnsi="Arial" w:cs="Arial"/>
          <w:sz w:val="24"/>
          <w:szCs w:val="24"/>
        </w:rPr>
        <w:t xml:space="preserve"> </w:t>
      </w:r>
      <w:r w:rsidRPr="00626FA6">
        <w:rPr>
          <w:rFonts w:ascii="Arial" w:hAnsi="Arial" w:cs="Arial"/>
          <w:sz w:val="24"/>
          <w:szCs w:val="24"/>
        </w:rPr>
        <w:t>documented.</w:t>
      </w:r>
    </w:p>
    <w:p w:rsidR="008B6342" w:rsidRPr="007657C0" w:rsidRDefault="008B6342" w:rsidP="008B6342">
      <w:pPr>
        <w:numPr>
          <w:ilvl w:val="0"/>
          <w:numId w:val="14"/>
        </w:numPr>
        <w:rPr>
          <w:rFonts w:ascii="Arial" w:hAnsi="Arial" w:cs="Arial"/>
          <w:sz w:val="24"/>
          <w:szCs w:val="24"/>
        </w:rPr>
      </w:pPr>
      <w:r w:rsidRPr="007657C0">
        <w:rPr>
          <w:rFonts w:ascii="Arial" w:hAnsi="Arial" w:cs="Arial"/>
          <w:sz w:val="24"/>
          <w:szCs w:val="24"/>
        </w:rPr>
        <w:t>Medical advice can be sought from the duty forensic physician, 0300 130 3036 and/or the Clinical Director of the Service, Dr Paul 07899870679.</w:t>
      </w:r>
    </w:p>
    <w:p w:rsidR="008D1F86" w:rsidRPr="00657593" w:rsidRDefault="008B6342" w:rsidP="00657593">
      <w:pPr>
        <w:pStyle w:val="ListParagraph"/>
        <w:numPr>
          <w:ilvl w:val="0"/>
          <w:numId w:val="2"/>
        </w:numPr>
        <w:tabs>
          <w:tab w:val="left" w:pos="709"/>
        </w:tabs>
        <w:spacing w:before="100" w:beforeAutospacing="1" w:after="100" w:afterAutospacing="1" w:line="240" w:lineRule="auto"/>
        <w:rPr>
          <w:rFonts w:ascii="Arial" w:hAnsi="Arial" w:cs="Arial"/>
          <w:b/>
          <w:bCs/>
          <w:kern w:val="36"/>
          <w:sz w:val="24"/>
          <w:szCs w:val="24"/>
          <w:lang w:eastAsia="en-GB"/>
        </w:rPr>
      </w:pPr>
      <w:r w:rsidRPr="00657593">
        <w:rPr>
          <w:rFonts w:ascii="Arial" w:hAnsi="Arial" w:cs="Arial"/>
          <w:b/>
          <w:bCs/>
          <w:kern w:val="36"/>
          <w:sz w:val="28"/>
          <w:szCs w:val="28"/>
          <w:lang w:eastAsia="en-GB"/>
        </w:rPr>
        <w:t>CHILD EXPLOITATION</w:t>
      </w:r>
      <w:r w:rsidRPr="00657593">
        <w:rPr>
          <w:rFonts w:ascii="Arial" w:hAnsi="Arial" w:cs="Arial"/>
          <w:b/>
          <w:bCs/>
          <w:kern w:val="36"/>
          <w:sz w:val="24"/>
          <w:szCs w:val="24"/>
          <w:lang w:eastAsia="en-GB"/>
        </w:rPr>
        <w:t xml:space="preserve"> </w:t>
      </w:r>
    </w:p>
    <w:p w:rsidR="008D1F86" w:rsidRPr="007A3813" w:rsidRDefault="008D1F86" w:rsidP="008D1F86">
      <w:pPr>
        <w:tabs>
          <w:tab w:val="left" w:pos="709"/>
        </w:tabs>
        <w:spacing w:before="100" w:beforeAutospacing="1" w:after="100" w:afterAutospacing="1" w:line="240" w:lineRule="auto"/>
        <w:rPr>
          <w:rFonts w:ascii="Arial" w:hAnsi="Arial" w:cs="Arial"/>
          <w:bCs/>
          <w:kern w:val="36"/>
          <w:sz w:val="24"/>
          <w:szCs w:val="24"/>
          <w:lang w:eastAsia="en-GB"/>
        </w:rPr>
      </w:pPr>
      <w:r w:rsidRPr="007A3813">
        <w:rPr>
          <w:rFonts w:ascii="Arial" w:hAnsi="Arial" w:cs="Arial"/>
          <w:b/>
          <w:bCs/>
          <w:kern w:val="36"/>
          <w:sz w:val="24"/>
          <w:szCs w:val="24"/>
          <w:lang w:eastAsia="en-GB"/>
        </w:rPr>
        <w:t>Child exploitation</w:t>
      </w:r>
      <w:r w:rsidRPr="007A3813">
        <w:rPr>
          <w:rFonts w:ascii="Arial" w:hAnsi="Arial" w:cs="Arial"/>
          <w:bCs/>
          <w:kern w:val="36"/>
          <w:sz w:val="24"/>
          <w:szCs w:val="24"/>
          <w:lang w:eastAsia="en-GB"/>
        </w:rPr>
        <w:t xml:space="preserve"> must be considered in </w:t>
      </w:r>
      <w:r w:rsidRPr="007A3813">
        <w:rPr>
          <w:rFonts w:ascii="Arial" w:hAnsi="Arial" w:cs="Arial"/>
          <w:b/>
          <w:bCs/>
          <w:kern w:val="36"/>
          <w:sz w:val="24"/>
          <w:szCs w:val="24"/>
          <w:u w:val="single"/>
          <w:lang w:eastAsia="en-GB"/>
        </w:rPr>
        <w:t>all cases</w:t>
      </w:r>
      <w:r w:rsidRPr="007A3813">
        <w:rPr>
          <w:rFonts w:ascii="Arial" w:hAnsi="Arial" w:cs="Arial"/>
          <w:bCs/>
          <w:kern w:val="36"/>
          <w:sz w:val="24"/>
          <w:szCs w:val="24"/>
          <w:lang w:eastAsia="en-GB"/>
        </w:rPr>
        <w:t xml:space="preserve"> and any suspicions discussed with the OIC. Please refer to Spotting the Signs, a national </w:t>
      </w:r>
      <w:proofErr w:type="spellStart"/>
      <w:r w:rsidRPr="007A3813">
        <w:rPr>
          <w:rFonts w:ascii="Arial" w:hAnsi="Arial" w:cs="Arial"/>
          <w:bCs/>
          <w:kern w:val="36"/>
          <w:sz w:val="24"/>
          <w:szCs w:val="24"/>
          <w:lang w:eastAsia="en-GB"/>
        </w:rPr>
        <w:t>proforma</w:t>
      </w:r>
      <w:proofErr w:type="spellEnd"/>
      <w:r w:rsidRPr="007A3813">
        <w:rPr>
          <w:rFonts w:ascii="Arial" w:hAnsi="Arial" w:cs="Arial"/>
          <w:bCs/>
          <w:kern w:val="36"/>
          <w:sz w:val="24"/>
          <w:szCs w:val="24"/>
          <w:lang w:eastAsia="en-GB"/>
        </w:rPr>
        <w:t xml:space="preserve"> for identifying the risk of child exploitation in the health service, complied by Karen </w:t>
      </w:r>
      <w:proofErr w:type="spellStart"/>
      <w:r w:rsidRPr="007A3813">
        <w:rPr>
          <w:rFonts w:ascii="Arial" w:hAnsi="Arial" w:cs="Arial"/>
          <w:bCs/>
          <w:kern w:val="36"/>
          <w:sz w:val="24"/>
          <w:szCs w:val="24"/>
          <w:lang w:eastAsia="en-GB"/>
        </w:rPr>
        <w:t>Rogstad</w:t>
      </w:r>
      <w:proofErr w:type="spellEnd"/>
      <w:r w:rsidRPr="007A3813">
        <w:rPr>
          <w:rFonts w:ascii="Arial" w:hAnsi="Arial" w:cs="Arial"/>
          <w:bCs/>
          <w:kern w:val="36"/>
          <w:sz w:val="24"/>
          <w:szCs w:val="24"/>
          <w:lang w:eastAsia="en-GB"/>
        </w:rPr>
        <w:t xml:space="preserve"> and Georgia Johnston April 2014. </w:t>
      </w:r>
    </w:p>
    <w:p w:rsidR="008D1F86" w:rsidRPr="007A3813" w:rsidRDefault="00343942" w:rsidP="003B6E9B">
      <w:pPr>
        <w:tabs>
          <w:tab w:val="left" w:pos="709"/>
        </w:tabs>
        <w:spacing w:before="100" w:beforeAutospacing="1" w:after="100" w:afterAutospacing="1" w:line="240" w:lineRule="auto"/>
        <w:rPr>
          <w:rFonts w:ascii="Arial" w:hAnsi="Arial" w:cs="Arial"/>
          <w:color w:val="000000"/>
          <w:sz w:val="24"/>
          <w:szCs w:val="24"/>
        </w:rPr>
      </w:pPr>
      <w:hyperlink r:id="rId11" w:history="1">
        <w:r w:rsidR="008D1F86" w:rsidRPr="007A3813">
          <w:rPr>
            <w:rStyle w:val="Hyperlink"/>
            <w:rFonts w:ascii="Arial" w:hAnsi="Arial" w:cs="Arial"/>
            <w:sz w:val="24"/>
            <w:szCs w:val="24"/>
          </w:rPr>
          <w:t>http://www.bashh.org/documents/Spotting-the-signs-CSE-%20a%20national%20proforma%20April%202014%20online.pdf</w:t>
        </w:r>
      </w:hyperlink>
    </w:p>
    <w:p w:rsidR="008D1F86" w:rsidRDefault="008D1F86" w:rsidP="008D1F86">
      <w:pPr>
        <w:spacing w:before="100" w:beforeAutospacing="1" w:after="100" w:afterAutospacing="1" w:line="240" w:lineRule="auto"/>
        <w:rPr>
          <w:rFonts w:ascii="Arial" w:hAnsi="Arial" w:cs="Arial"/>
          <w:color w:val="000000"/>
          <w:sz w:val="24"/>
          <w:szCs w:val="24"/>
        </w:rPr>
      </w:pPr>
      <w:r w:rsidRPr="007A3813">
        <w:rPr>
          <w:rFonts w:ascii="Arial" w:hAnsi="Arial" w:cs="Arial"/>
          <w:color w:val="000000"/>
          <w:sz w:val="24"/>
          <w:szCs w:val="24"/>
        </w:rPr>
        <w:t>The CD is available for telephone advice.</w:t>
      </w:r>
    </w:p>
    <w:p w:rsidR="00657593" w:rsidRDefault="00657593" w:rsidP="008D1F86">
      <w:pPr>
        <w:spacing w:before="100" w:beforeAutospacing="1" w:after="100" w:afterAutospacing="1" w:line="240" w:lineRule="auto"/>
        <w:rPr>
          <w:rFonts w:ascii="Arial" w:hAnsi="Arial" w:cs="Arial"/>
          <w:color w:val="000000"/>
          <w:sz w:val="24"/>
          <w:szCs w:val="24"/>
        </w:rPr>
      </w:pPr>
    </w:p>
    <w:p w:rsidR="008D1F86" w:rsidRPr="00657593" w:rsidRDefault="008D1F86" w:rsidP="00657593">
      <w:pPr>
        <w:pStyle w:val="ListParagraph"/>
        <w:numPr>
          <w:ilvl w:val="0"/>
          <w:numId w:val="2"/>
        </w:numPr>
        <w:tabs>
          <w:tab w:val="left" w:pos="426"/>
        </w:tabs>
        <w:spacing w:before="100" w:beforeAutospacing="1" w:after="100" w:afterAutospacing="1" w:line="240" w:lineRule="auto"/>
        <w:rPr>
          <w:rFonts w:ascii="Arial" w:hAnsi="Arial" w:cs="Arial"/>
          <w:b/>
          <w:sz w:val="28"/>
          <w:szCs w:val="28"/>
        </w:rPr>
      </w:pPr>
      <w:r w:rsidRPr="00657593">
        <w:rPr>
          <w:rFonts w:ascii="Arial" w:hAnsi="Arial" w:cs="Arial"/>
          <w:b/>
          <w:sz w:val="28"/>
          <w:szCs w:val="28"/>
        </w:rPr>
        <w:t xml:space="preserve">UNEXPLAINED GENITAL BLEEDING </w:t>
      </w:r>
    </w:p>
    <w:p w:rsidR="008D1F86" w:rsidRPr="007A3813"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There are many potential causes ref The Physical Signs of Child Sexual Abuse 2</w:t>
      </w:r>
      <w:r w:rsidRPr="007A3813">
        <w:rPr>
          <w:rFonts w:ascii="Arial" w:hAnsi="Arial" w:cs="Arial"/>
          <w:sz w:val="24"/>
          <w:szCs w:val="24"/>
          <w:vertAlign w:val="superscript"/>
        </w:rPr>
        <w:t>nd</w:t>
      </w:r>
      <w:r w:rsidRPr="007A3813">
        <w:rPr>
          <w:rFonts w:ascii="Arial" w:hAnsi="Arial" w:cs="Arial"/>
          <w:sz w:val="24"/>
          <w:szCs w:val="24"/>
        </w:rPr>
        <w:t xml:space="preserve"> edition RCPCH and FFLM May 2015.  Refer to a paediatrician, the urgency being judged at presentation. </w:t>
      </w:r>
    </w:p>
    <w:p w:rsidR="008D1F86" w:rsidRPr="007A3813"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If there is a s</w:t>
      </w:r>
      <w:r w:rsidRPr="007A3813">
        <w:rPr>
          <w:rFonts w:ascii="Arial" w:hAnsi="Arial" w:cs="Arial"/>
          <w:sz w:val="24"/>
          <w:szCs w:val="24"/>
        </w:rPr>
        <w:t>uspicion of sexual abuse, e.g. an allegation by the child or other person-follow the CSA pathways.</w:t>
      </w:r>
    </w:p>
    <w:p w:rsidR="008D1F86" w:rsidRPr="007A3813" w:rsidRDefault="008D1F86" w:rsidP="008D1F86">
      <w:pPr>
        <w:spacing w:before="100" w:beforeAutospacing="1" w:after="100" w:afterAutospacing="1" w:line="240" w:lineRule="auto"/>
        <w:rPr>
          <w:rFonts w:ascii="Arial" w:hAnsi="Arial" w:cs="Arial"/>
          <w:b/>
          <w:sz w:val="24"/>
          <w:szCs w:val="24"/>
        </w:rPr>
      </w:pPr>
      <w:r w:rsidRPr="007A3813">
        <w:rPr>
          <w:rFonts w:ascii="Arial" w:hAnsi="Arial" w:cs="Arial"/>
          <w:sz w:val="24"/>
          <w:szCs w:val="24"/>
        </w:rPr>
        <w:t xml:space="preserve">“Grey” cases require a discussion with the paediatrician/CD.  </w:t>
      </w:r>
      <w:r w:rsidRPr="007A3813">
        <w:rPr>
          <w:rFonts w:ascii="Arial" w:hAnsi="Arial" w:cs="Arial"/>
          <w:b/>
          <w:sz w:val="24"/>
          <w:szCs w:val="24"/>
        </w:rPr>
        <w:t>Remember</w:t>
      </w:r>
      <w:r w:rsidR="00763A68">
        <w:rPr>
          <w:rFonts w:ascii="Arial" w:hAnsi="Arial" w:cs="Arial"/>
          <w:b/>
          <w:sz w:val="24"/>
          <w:szCs w:val="24"/>
        </w:rPr>
        <w:t>,</w:t>
      </w:r>
      <w:r w:rsidRPr="007A3813">
        <w:rPr>
          <w:rFonts w:ascii="Arial" w:hAnsi="Arial" w:cs="Arial"/>
          <w:b/>
          <w:sz w:val="24"/>
          <w:szCs w:val="24"/>
        </w:rPr>
        <w:t xml:space="preserve"> children often do not make an allegation, despite the existence of sexual abuse, for numerous reasons.  Therefore lack of allegation does no</w:t>
      </w:r>
      <w:r w:rsidR="00657593">
        <w:rPr>
          <w:rFonts w:ascii="Arial" w:hAnsi="Arial" w:cs="Arial"/>
          <w:b/>
          <w:sz w:val="24"/>
          <w:szCs w:val="24"/>
        </w:rPr>
        <w:t>t</w:t>
      </w:r>
      <w:r w:rsidRPr="007A3813">
        <w:rPr>
          <w:rFonts w:ascii="Arial" w:hAnsi="Arial" w:cs="Arial"/>
          <w:b/>
          <w:sz w:val="24"/>
          <w:szCs w:val="24"/>
        </w:rPr>
        <w:t xml:space="preserve"> necessarily negate sexual abuse.</w:t>
      </w:r>
    </w:p>
    <w:p w:rsidR="008D1F86"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Accidental trauma, the child should be taken to A and E.</w:t>
      </w:r>
    </w:p>
    <w:p w:rsidR="008D1F86" w:rsidRPr="007A3813"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Most importantly</w:t>
      </w:r>
      <w:r w:rsidR="00B62DCD">
        <w:rPr>
          <w:rFonts w:ascii="Arial" w:hAnsi="Arial" w:cs="Arial"/>
          <w:sz w:val="24"/>
          <w:szCs w:val="24"/>
        </w:rPr>
        <w:t>,</w:t>
      </w:r>
      <w:r>
        <w:rPr>
          <w:rFonts w:ascii="Arial" w:hAnsi="Arial" w:cs="Arial"/>
          <w:sz w:val="24"/>
          <w:szCs w:val="24"/>
        </w:rPr>
        <w:t xml:space="preserve"> the child must be examined by a doctor familiar with the anatomy, whether this is the FP on duty or the paediatrician.</w:t>
      </w: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3B6E9B" w:rsidRDefault="003B6E9B" w:rsidP="00FA01D1">
      <w:pPr>
        <w:spacing w:before="100" w:beforeAutospacing="1" w:after="100" w:afterAutospacing="1" w:line="240" w:lineRule="auto"/>
        <w:rPr>
          <w:rStyle w:val="normalchar1"/>
          <w:rFonts w:ascii="Arial" w:hAnsi="Arial" w:cs="Arial"/>
          <w:b/>
          <w:bCs/>
          <w:sz w:val="28"/>
          <w:szCs w:val="28"/>
        </w:rPr>
      </w:pPr>
    </w:p>
    <w:p w:rsidR="00790DF7" w:rsidRDefault="00790DF7" w:rsidP="00FA01D1">
      <w:pPr>
        <w:spacing w:before="100" w:beforeAutospacing="1" w:after="100" w:afterAutospacing="1" w:line="240" w:lineRule="auto"/>
        <w:rPr>
          <w:rStyle w:val="normalchar1"/>
          <w:rFonts w:ascii="Arial" w:hAnsi="Arial" w:cs="Arial"/>
          <w:b/>
          <w:bCs/>
          <w:sz w:val="28"/>
          <w:szCs w:val="28"/>
        </w:rPr>
      </w:pPr>
    </w:p>
    <w:p w:rsidR="00FA01D1" w:rsidRPr="003B6E9B" w:rsidRDefault="00FA01D1" w:rsidP="00FA01D1">
      <w:pPr>
        <w:spacing w:before="100" w:beforeAutospacing="1" w:after="100" w:afterAutospacing="1" w:line="240" w:lineRule="auto"/>
        <w:rPr>
          <w:rStyle w:val="normalchar1"/>
          <w:rFonts w:ascii="Arial" w:hAnsi="Arial" w:cs="Arial"/>
          <w:b/>
          <w:bCs/>
          <w:sz w:val="28"/>
          <w:szCs w:val="28"/>
        </w:rPr>
      </w:pPr>
      <w:r w:rsidRPr="003B6E9B">
        <w:rPr>
          <w:rStyle w:val="normalchar1"/>
          <w:rFonts w:ascii="Arial" w:hAnsi="Arial" w:cs="Arial"/>
          <w:b/>
          <w:bCs/>
          <w:sz w:val="28"/>
          <w:szCs w:val="28"/>
        </w:rPr>
        <w:lastRenderedPageBreak/>
        <w:t>APPENDIX 1</w:t>
      </w:r>
    </w:p>
    <w:p w:rsidR="00FA01D1" w:rsidRPr="007A3813" w:rsidRDefault="00FA01D1" w:rsidP="00FA01D1">
      <w:pPr>
        <w:pStyle w:val="Normal1"/>
        <w:spacing w:before="240"/>
        <w:jc w:val="both"/>
        <w:rPr>
          <w:rStyle w:val="normalchar1"/>
          <w:rFonts w:ascii="Arial" w:hAnsi="Arial" w:cs="Arial"/>
          <w:b/>
          <w:bCs/>
        </w:rPr>
      </w:pPr>
      <w:r w:rsidRPr="007A3813">
        <w:rPr>
          <w:rStyle w:val="normalchar1"/>
          <w:rFonts w:ascii="Arial" w:hAnsi="Arial" w:cs="Arial"/>
          <w:b/>
          <w:bCs/>
        </w:rPr>
        <w:t>THAMES VALLEY POLICE GUIDANCE</w:t>
      </w:r>
    </w:p>
    <w:p w:rsidR="00FA01D1" w:rsidRPr="007A3813" w:rsidRDefault="00FA01D1" w:rsidP="00FA01D1">
      <w:pPr>
        <w:pStyle w:val="Normal1"/>
        <w:jc w:val="both"/>
        <w:rPr>
          <w:rStyle w:val="normalchar1"/>
          <w:rFonts w:ascii="Arial" w:hAnsi="Arial" w:cs="Arial"/>
        </w:rPr>
      </w:pPr>
    </w:p>
    <w:p w:rsidR="00FA01D1" w:rsidRPr="007A3813" w:rsidRDefault="00FA01D1" w:rsidP="00FA01D1">
      <w:pPr>
        <w:pStyle w:val="Normal1"/>
        <w:jc w:val="both"/>
        <w:rPr>
          <w:rStyle w:val="normalchar1"/>
          <w:rFonts w:ascii="Arial" w:hAnsi="Arial" w:cs="Arial"/>
        </w:rPr>
      </w:pPr>
      <w:r w:rsidRPr="007A3813">
        <w:rPr>
          <w:rStyle w:val="normalchar1"/>
          <w:rFonts w:ascii="Arial" w:hAnsi="Arial" w:cs="Arial"/>
        </w:rPr>
        <w:t>This guidance document is in response to the requirement within Thames Valley Police for local procedures of Child Exa</w:t>
      </w:r>
      <w:r w:rsidR="00E31D9C">
        <w:rPr>
          <w:rStyle w:val="normalchar1"/>
          <w:rFonts w:ascii="Arial" w:hAnsi="Arial" w:cs="Arial"/>
        </w:rPr>
        <w:t xml:space="preserve">minations for Child </w:t>
      </w:r>
      <w:r w:rsidR="001020DE">
        <w:rPr>
          <w:rStyle w:val="normalchar1"/>
          <w:rFonts w:ascii="Arial" w:hAnsi="Arial" w:cs="Arial"/>
        </w:rPr>
        <w:t xml:space="preserve">Sexual </w:t>
      </w:r>
      <w:r w:rsidR="001020DE" w:rsidRPr="007A3813">
        <w:rPr>
          <w:rStyle w:val="normalchar1"/>
          <w:rFonts w:ascii="Arial" w:hAnsi="Arial" w:cs="Arial"/>
        </w:rPr>
        <w:t>offences</w:t>
      </w:r>
      <w:r w:rsidRPr="007A3813">
        <w:rPr>
          <w:rStyle w:val="normalchar1"/>
          <w:rFonts w:ascii="Arial" w:hAnsi="Arial" w:cs="Arial"/>
        </w:rPr>
        <w:t>.  It is designed to be</w:t>
      </w:r>
      <w:r>
        <w:rPr>
          <w:rStyle w:val="normalchar1"/>
          <w:rFonts w:ascii="Arial" w:hAnsi="Arial" w:cs="Arial"/>
        </w:rPr>
        <w:t xml:space="preserve">st comply with the </w:t>
      </w:r>
      <w:r w:rsidR="001020DE">
        <w:rPr>
          <w:rStyle w:val="normalchar1"/>
          <w:rFonts w:ascii="Arial" w:hAnsi="Arial" w:cs="Arial"/>
        </w:rPr>
        <w:t>Service Specifications for the Clinical Evaluation of Children and Young P</w:t>
      </w:r>
      <w:r>
        <w:rPr>
          <w:rStyle w:val="normalchar1"/>
          <w:rFonts w:ascii="Arial" w:hAnsi="Arial" w:cs="Arial"/>
        </w:rPr>
        <w:t>eople who may have been sexually abused, 2</w:t>
      </w:r>
      <w:r w:rsidRPr="004D1AEA">
        <w:rPr>
          <w:rStyle w:val="normalchar1"/>
          <w:rFonts w:ascii="Arial" w:hAnsi="Arial" w:cs="Arial"/>
          <w:vertAlign w:val="superscript"/>
        </w:rPr>
        <w:t>nd</w:t>
      </w:r>
      <w:r>
        <w:rPr>
          <w:rStyle w:val="normalchar1"/>
          <w:rFonts w:ascii="Arial" w:hAnsi="Arial" w:cs="Arial"/>
        </w:rPr>
        <w:t xml:space="preserve"> edition, September 2015 from the FFLM and RCPCH. </w:t>
      </w:r>
      <w:r w:rsidRPr="007A3813">
        <w:rPr>
          <w:rStyle w:val="normalchar1"/>
          <w:rFonts w:ascii="Arial" w:hAnsi="Arial" w:cs="Arial"/>
        </w:rPr>
        <w:t xml:space="preserve">  Thames Valley Police </w:t>
      </w:r>
      <w:r w:rsidR="001020DE" w:rsidRPr="007A3813">
        <w:rPr>
          <w:rStyle w:val="normalchar1"/>
          <w:rFonts w:ascii="Arial" w:hAnsi="Arial" w:cs="Arial"/>
        </w:rPr>
        <w:t>staff is</w:t>
      </w:r>
      <w:r w:rsidRPr="007A3813">
        <w:rPr>
          <w:rStyle w:val="normalchar1"/>
          <w:rFonts w:ascii="Arial" w:hAnsi="Arial" w:cs="Arial"/>
        </w:rPr>
        <w:t xml:space="preserve"> wholly committed to delivering a professional, responsive and caring service to children suspected of being sexually assaulted/abused/exploited, a</w:t>
      </w:r>
      <w:r w:rsidR="001020DE">
        <w:rPr>
          <w:rStyle w:val="normalchar1"/>
          <w:rFonts w:ascii="Arial" w:hAnsi="Arial" w:cs="Arial"/>
        </w:rPr>
        <w:t>s are staff at the SARCs</w:t>
      </w:r>
      <w:r w:rsidRPr="007A3813">
        <w:rPr>
          <w:rStyle w:val="normalchar1"/>
          <w:rFonts w:ascii="Arial" w:hAnsi="Arial" w:cs="Arial"/>
        </w:rPr>
        <w:t xml:space="preserve">. </w:t>
      </w:r>
    </w:p>
    <w:p w:rsidR="00FB65D8" w:rsidRDefault="00FB65D8" w:rsidP="00FA01D1">
      <w:pPr>
        <w:pStyle w:val="Normal1"/>
        <w:jc w:val="both"/>
        <w:rPr>
          <w:rFonts w:ascii="Arial" w:hAnsi="Arial" w:cs="Arial"/>
        </w:rPr>
      </w:pPr>
    </w:p>
    <w:p w:rsidR="00FA01D1" w:rsidRPr="007A3813" w:rsidRDefault="00FA01D1" w:rsidP="00FA01D1">
      <w:pPr>
        <w:pStyle w:val="Normal1"/>
        <w:jc w:val="both"/>
        <w:rPr>
          <w:rStyle w:val="normalchar1"/>
          <w:rFonts w:ascii="Arial" w:hAnsi="Arial" w:cs="Arial"/>
        </w:rPr>
      </w:pPr>
      <w:r w:rsidRPr="007A3813">
        <w:rPr>
          <w:rStyle w:val="normalchar1"/>
          <w:rFonts w:ascii="Arial" w:hAnsi="Arial" w:cs="Arial"/>
        </w:rPr>
        <w:t>This guidance document applies to children aged 17 years and under.</w:t>
      </w:r>
    </w:p>
    <w:p w:rsidR="00FA01D1" w:rsidRPr="007A3813" w:rsidRDefault="00FA01D1" w:rsidP="00FA01D1">
      <w:pPr>
        <w:pStyle w:val="Normal1"/>
        <w:jc w:val="both"/>
        <w:rPr>
          <w:rFonts w:ascii="Arial" w:hAnsi="Arial" w:cs="Arial"/>
        </w:rPr>
      </w:pPr>
    </w:p>
    <w:p w:rsidR="00FA01D1" w:rsidRPr="007A3813" w:rsidRDefault="00FA01D1" w:rsidP="00FA01D1">
      <w:pPr>
        <w:pStyle w:val="Normal1"/>
        <w:ind w:left="709" w:hanging="709"/>
        <w:jc w:val="both"/>
        <w:rPr>
          <w:rFonts w:ascii="Arial" w:hAnsi="Arial" w:cs="Arial"/>
        </w:rPr>
      </w:pPr>
      <w:r w:rsidRPr="007A3813">
        <w:rPr>
          <w:rStyle w:val="normalchar1"/>
          <w:rFonts w:ascii="Arial" w:hAnsi="Arial" w:cs="Arial"/>
          <w:b/>
          <w:bCs/>
        </w:rPr>
        <w:t>Intention</w:t>
      </w:r>
    </w:p>
    <w:p w:rsidR="00FA01D1" w:rsidRPr="007A3813" w:rsidRDefault="00FA01D1" w:rsidP="00FA01D1">
      <w:pPr>
        <w:pStyle w:val="Normal1"/>
        <w:spacing w:before="240"/>
        <w:jc w:val="both"/>
        <w:rPr>
          <w:rFonts w:ascii="Arial" w:hAnsi="Arial" w:cs="Arial"/>
        </w:rPr>
      </w:pPr>
      <w:r w:rsidRPr="007A3813">
        <w:rPr>
          <w:rStyle w:val="normalchar1"/>
          <w:rFonts w:ascii="Arial" w:hAnsi="Arial" w:cs="Arial"/>
        </w:rPr>
        <w:t xml:space="preserve">The intention of this document is to provide guidance to the forensic physicians (FPs), Paediatricians, Police Officers, </w:t>
      </w:r>
      <w:r>
        <w:rPr>
          <w:rStyle w:val="normalchar1"/>
          <w:rFonts w:ascii="Arial" w:hAnsi="Arial" w:cs="Arial"/>
        </w:rPr>
        <w:t xml:space="preserve">ED </w:t>
      </w:r>
      <w:r w:rsidR="00F9076D">
        <w:rPr>
          <w:rStyle w:val="normalchar1"/>
          <w:rFonts w:ascii="Arial" w:hAnsi="Arial" w:cs="Arial"/>
        </w:rPr>
        <w:t>staff; Sexual Health</w:t>
      </w:r>
      <w:r w:rsidRPr="007A3813">
        <w:rPr>
          <w:rStyle w:val="normalchar1"/>
          <w:rFonts w:ascii="Arial" w:hAnsi="Arial" w:cs="Arial"/>
        </w:rPr>
        <w:t xml:space="preserve"> clinics; GPs; Social Care and other users in respect of child examin</w:t>
      </w:r>
      <w:r w:rsidR="00167C74">
        <w:rPr>
          <w:rStyle w:val="normalchar1"/>
          <w:rFonts w:ascii="Arial" w:hAnsi="Arial" w:cs="Arial"/>
        </w:rPr>
        <w:t xml:space="preserve">ation procedures in order to: </w:t>
      </w:r>
    </w:p>
    <w:p w:rsidR="00FA01D1" w:rsidRPr="007A3813" w:rsidRDefault="00FA01D1" w:rsidP="00FA01D1">
      <w:pPr>
        <w:pStyle w:val="Normal1"/>
        <w:numPr>
          <w:ilvl w:val="0"/>
          <w:numId w:val="23"/>
        </w:numPr>
        <w:spacing w:before="240"/>
        <w:ind w:left="851" w:hanging="425"/>
        <w:jc w:val="both"/>
        <w:rPr>
          <w:rFonts w:ascii="Arial" w:hAnsi="Arial" w:cs="Arial"/>
        </w:rPr>
      </w:pPr>
      <w:r w:rsidRPr="007A3813">
        <w:rPr>
          <w:rStyle w:val="normalchar1"/>
          <w:rFonts w:ascii="Arial" w:hAnsi="Arial" w:cs="Arial"/>
        </w:rPr>
        <w:t>Provide best practice investigation of child sexual abuse</w:t>
      </w:r>
      <w:r>
        <w:rPr>
          <w:rStyle w:val="normalchar1"/>
          <w:rFonts w:ascii="Arial" w:hAnsi="Arial" w:cs="Arial"/>
        </w:rPr>
        <w:t>/assault/exploitation</w:t>
      </w:r>
      <w:r w:rsidRPr="007A3813">
        <w:rPr>
          <w:rStyle w:val="normalchar1"/>
          <w:rFonts w:ascii="Arial" w:hAnsi="Arial" w:cs="Arial"/>
        </w:rPr>
        <w:t>.</w:t>
      </w:r>
    </w:p>
    <w:p w:rsidR="00FA01D1" w:rsidRPr="007A3813" w:rsidRDefault="00FA01D1" w:rsidP="00167C74">
      <w:pPr>
        <w:pStyle w:val="Normal1"/>
        <w:numPr>
          <w:ilvl w:val="0"/>
          <w:numId w:val="23"/>
        </w:numPr>
        <w:ind w:left="851" w:hanging="425"/>
        <w:jc w:val="both"/>
        <w:rPr>
          <w:rStyle w:val="normalchar1"/>
          <w:rFonts w:ascii="Arial" w:hAnsi="Arial" w:cs="Arial"/>
        </w:rPr>
      </w:pPr>
      <w:r w:rsidRPr="007A3813">
        <w:rPr>
          <w:rStyle w:val="normalchar1"/>
          <w:rFonts w:ascii="Arial" w:hAnsi="Arial" w:cs="Arial"/>
        </w:rPr>
        <w:t>Provide best practice treatment of children suspected of being sexually abused</w:t>
      </w:r>
      <w:r>
        <w:rPr>
          <w:rStyle w:val="normalchar1"/>
          <w:rFonts w:ascii="Arial" w:hAnsi="Arial" w:cs="Arial"/>
        </w:rPr>
        <w:t>/assaulted/exploited</w:t>
      </w:r>
      <w:r w:rsidRPr="007A3813">
        <w:rPr>
          <w:rStyle w:val="normalchar1"/>
          <w:rFonts w:ascii="Arial" w:hAnsi="Arial" w:cs="Arial"/>
        </w:rPr>
        <w:t>.</w:t>
      </w:r>
    </w:p>
    <w:p w:rsidR="00FA01D1" w:rsidRPr="007A3813" w:rsidRDefault="00FA01D1" w:rsidP="00FA01D1">
      <w:pPr>
        <w:pStyle w:val="Normal1"/>
        <w:jc w:val="both"/>
        <w:rPr>
          <w:rFonts w:ascii="Arial" w:hAnsi="Arial" w:cs="Arial"/>
        </w:rPr>
      </w:pPr>
    </w:p>
    <w:p w:rsidR="00FA01D1" w:rsidRPr="007A3813" w:rsidRDefault="00FA01D1" w:rsidP="00FA01D1">
      <w:pPr>
        <w:pStyle w:val="Normal1"/>
        <w:jc w:val="both"/>
        <w:rPr>
          <w:rFonts w:ascii="Arial" w:hAnsi="Arial" w:cs="Arial"/>
          <w:b/>
          <w:bCs/>
        </w:rPr>
      </w:pPr>
      <w:r w:rsidRPr="007A3813">
        <w:rPr>
          <w:rStyle w:val="normalchar1"/>
          <w:rFonts w:ascii="Arial" w:hAnsi="Arial" w:cs="Arial"/>
          <w:b/>
          <w:bCs/>
        </w:rPr>
        <w:t>General Principles</w:t>
      </w:r>
    </w:p>
    <w:p w:rsidR="00FA01D1" w:rsidRPr="007A3813" w:rsidRDefault="00FA01D1" w:rsidP="00FA01D1">
      <w:pPr>
        <w:pStyle w:val="Normal1"/>
        <w:spacing w:before="240"/>
        <w:jc w:val="both"/>
        <w:rPr>
          <w:rStyle w:val="normalchar1"/>
          <w:rFonts w:ascii="Arial" w:hAnsi="Arial" w:cs="Arial"/>
          <w:b/>
          <w:bCs/>
          <w:strike/>
        </w:rPr>
      </w:pPr>
      <w:r w:rsidRPr="007A3813">
        <w:rPr>
          <w:rStyle w:val="normalchar1"/>
          <w:rFonts w:ascii="Arial" w:hAnsi="Arial" w:cs="Arial"/>
          <w:b/>
          <w:bCs/>
        </w:rPr>
        <w:t>Children aged 12 years and under usually present historically i.e. non-emergency but may present as an emergency.</w:t>
      </w:r>
    </w:p>
    <w:p w:rsidR="00FA01D1" w:rsidRPr="007A3813" w:rsidRDefault="00FA01D1" w:rsidP="00FA01D1">
      <w:pPr>
        <w:pStyle w:val="Normal1"/>
        <w:jc w:val="both"/>
        <w:rPr>
          <w:rFonts w:ascii="Arial" w:hAnsi="Arial" w:cs="Arial"/>
          <w:b/>
          <w:strike/>
        </w:rPr>
      </w:pPr>
    </w:p>
    <w:p w:rsidR="00FA01D1" w:rsidRPr="007A3813" w:rsidRDefault="00FA01D1" w:rsidP="00FA01D1">
      <w:pPr>
        <w:pStyle w:val="Normal1"/>
        <w:jc w:val="both"/>
        <w:rPr>
          <w:rStyle w:val="normalchar1"/>
          <w:rFonts w:ascii="Arial" w:hAnsi="Arial" w:cs="Arial"/>
          <w:strike/>
        </w:rPr>
      </w:pPr>
      <w:r w:rsidRPr="007A3813">
        <w:rPr>
          <w:rStyle w:val="normalchar1"/>
          <w:rFonts w:ascii="Arial" w:hAnsi="Arial" w:cs="Arial"/>
        </w:rPr>
        <w:t xml:space="preserve"> </w:t>
      </w:r>
      <w:r w:rsidRPr="007A3813">
        <w:rPr>
          <w:rStyle w:val="normalchar1"/>
          <w:rFonts w:ascii="Arial" w:hAnsi="Arial" w:cs="Arial"/>
          <w:b/>
          <w:u w:val="single"/>
        </w:rPr>
        <w:t>All acute cases require urgent forensic</w:t>
      </w:r>
      <w:r w:rsidR="007579C1">
        <w:rPr>
          <w:rStyle w:val="normalchar1"/>
          <w:rFonts w:ascii="Arial" w:hAnsi="Arial" w:cs="Arial"/>
          <w:b/>
          <w:u w:val="single"/>
        </w:rPr>
        <w:t xml:space="preserve"> medical examination, because:</w:t>
      </w:r>
      <w:r w:rsidR="00BB2A56">
        <w:rPr>
          <w:rStyle w:val="normalchar1"/>
          <w:rFonts w:ascii="Arial" w:hAnsi="Arial" w:cs="Arial"/>
          <w:b/>
          <w:u w:val="single"/>
        </w:rPr>
        <w:t>-</w:t>
      </w:r>
      <w:r w:rsidR="007579C1">
        <w:rPr>
          <w:rStyle w:val="normalchar1"/>
          <w:rFonts w:ascii="Arial" w:hAnsi="Arial" w:cs="Arial"/>
          <w:b/>
          <w:u w:val="single"/>
        </w:rPr>
        <w:t xml:space="preserve"> </w:t>
      </w:r>
      <w:r w:rsidRPr="007A3813">
        <w:rPr>
          <w:rStyle w:val="normalchar1"/>
          <w:rFonts w:ascii="Arial" w:hAnsi="Arial" w:cs="Arial"/>
        </w:rPr>
        <w:t xml:space="preserve">  </w:t>
      </w:r>
    </w:p>
    <w:p w:rsidR="00FA01D1" w:rsidRPr="007A3813" w:rsidRDefault="00FA01D1" w:rsidP="00FA01D1">
      <w:pPr>
        <w:pStyle w:val="Normal1"/>
        <w:jc w:val="both"/>
        <w:rPr>
          <w:rFonts w:ascii="Arial" w:hAnsi="Arial" w:cs="Arial"/>
          <w:strike/>
        </w:rPr>
      </w:pPr>
    </w:p>
    <w:p w:rsidR="00FA01D1" w:rsidRPr="007A3813" w:rsidRDefault="00FA01D1" w:rsidP="00FA01D1">
      <w:pPr>
        <w:pStyle w:val="Normal1"/>
        <w:numPr>
          <w:ilvl w:val="0"/>
          <w:numId w:val="22"/>
        </w:numPr>
        <w:ind w:left="709" w:hanging="283"/>
        <w:jc w:val="both"/>
        <w:rPr>
          <w:rStyle w:val="normalchar1"/>
          <w:rFonts w:ascii="Arial" w:hAnsi="Arial" w:cs="Arial"/>
        </w:rPr>
      </w:pPr>
      <w:r w:rsidRPr="007A3813">
        <w:rPr>
          <w:rStyle w:val="normalchar1"/>
          <w:rFonts w:ascii="Arial" w:hAnsi="Arial" w:cs="Arial"/>
        </w:rPr>
        <w:t>There may be trauma/haemorrhage or other symptoms that requires urgent medical attention.</w:t>
      </w:r>
    </w:p>
    <w:p w:rsidR="00FA01D1" w:rsidRPr="007A3813" w:rsidRDefault="00FA01D1" w:rsidP="00FA01D1">
      <w:pPr>
        <w:pStyle w:val="Normal1"/>
        <w:numPr>
          <w:ilvl w:val="0"/>
          <w:numId w:val="21"/>
        </w:numPr>
        <w:ind w:left="709" w:hanging="283"/>
        <w:jc w:val="both"/>
        <w:rPr>
          <w:rFonts w:ascii="Arial" w:hAnsi="Arial" w:cs="Arial"/>
          <w:i/>
          <w:iCs/>
        </w:rPr>
      </w:pPr>
      <w:r w:rsidRPr="007A3813">
        <w:rPr>
          <w:rStyle w:val="normalchar1"/>
          <w:rFonts w:ascii="Arial" w:hAnsi="Arial" w:cs="Arial"/>
        </w:rPr>
        <w:t>Other acute medical needs may dictate e.g. emergency contraception and sexually transmitted disease prevention.</w:t>
      </w:r>
    </w:p>
    <w:p w:rsidR="00FA01D1" w:rsidRDefault="00FA01D1" w:rsidP="00FA01D1">
      <w:pPr>
        <w:pStyle w:val="Normal1"/>
        <w:numPr>
          <w:ilvl w:val="0"/>
          <w:numId w:val="21"/>
        </w:numPr>
        <w:ind w:left="709" w:hanging="283"/>
        <w:jc w:val="both"/>
        <w:rPr>
          <w:rStyle w:val="normalchar1"/>
          <w:rFonts w:ascii="Arial" w:hAnsi="Arial" w:cs="Arial"/>
        </w:rPr>
      </w:pPr>
      <w:r w:rsidRPr="007A3813">
        <w:rPr>
          <w:rStyle w:val="normalchar1"/>
          <w:rFonts w:ascii="Arial" w:hAnsi="Arial" w:cs="Arial"/>
        </w:rPr>
        <w:t>There is a high chance of finding important forensic evidence that may be lost over a certain time frame; this includes both swabs for foreign DNA and injury</w:t>
      </w:r>
      <w:r>
        <w:rPr>
          <w:rStyle w:val="normalchar1"/>
          <w:rFonts w:ascii="Arial" w:hAnsi="Arial" w:cs="Arial"/>
        </w:rPr>
        <w:t>, either fresh or healing</w:t>
      </w:r>
      <w:r w:rsidRPr="007A3813">
        <w:rPr>
          <w:rStyle w:val="normalchar1"/>
          <w:rFonts w:ascii="Arial" w:hAnsi="Arial" w:cs="Arial"/>
        </w:rPr>
        <w:t xml:space="preserve">. (For DNA evidence ref persistence data). </w:t>
      </w:r>
    </w:p>
    <w:p w:rsidR="00FA01D1" w:rsidRPr="007A3813" w:rsidRDefault="00FA01D1" w:rsidP="00FA01D1">
      <w:pPr>
        <w:pStyle w:val="Normal1"/>
        <w:ind w:left="709"/>
        <w:jc w:val="both"/>
        <w:rPr>
          <w:rFonts w:ascii="Arial" w:hAnsi="Arial" w:cs="Arial"/>
        </w:rPr>
      </w:pPr>
    </w:p>
    <w:p w:rsidR="00FA01D1" w:rsidRPr="007A3813" w:rsidRDefault="00FA01D1" w:rsidP="00BB2A56">
      <w:pPr>
        <w:pStyle w:val="Normal1"/>
        <w:jc w:val="both"/>
        <w:rPr>
          <w:rFonts w:ascii="Arial" w:hAnsi="Arial" w:cs="Arial"/>
        </w:rPr>
      </w:pPr>
      <w:r w:rsidRPr="007A3813">
        <w:rPr>
          <w:rStyle w:val="normalchar1"/>
          <w:rFonts w:ascii="Arial" w:hAnsi="Arial" w:cs="Arial"/>
          <w:b/>
          <w:bCs/>
        </w:rPr>
        <w:t>Note that as well as swabs for foreign DNA, forensic evidence includes injuries, both fresh</w:t>
      </w:r>
      <w:r>
        <w:rPr>
          <w:rStyle w:val="normalchar1"/>
          <w:rFonts w:ascii="Arial" w:hAnsi="Arial" w:cs="Arial"/>
          <w:b/>
          <w:bCs/>
        </w:rPr>
        <w:t>, healing</w:t>
      </w:r>
      <w:r w:rsidRPr="007A3813">
        <w:rPr>
          <w:rStyle w:val="normalchar1"/>
          <w:rFonts w:ascii="Arial" w:hAnsi="Arial" w:cs="Arial"/>
          <w:b/>
          <w:bCs/>
        </w:rPr>
        <w:t xml:space="preserve"> and healed.  These may be found up to days or even years e.g. bruising, healed </w:t>
      </w:r>
      <w:proofErr w:type="spellStart"/>
      <w:r w:rsidRPr="007A3813">
        <w:rPr>
          <w:rStyle w:val="normalchar1"/>
          <w:rFonts w:ascii="Arial" w:hAnsi="Arial" w:cs="Arial"/>
          <w:b/>
          <w:bCs/>
        </w:rPr>
        <w:t>hymenal</w:t>
      </w:r>
      <w:proofErr w:type="spellEnd"/>
      <w:r w:rsidRPr="007A3813">
        <w:rPr>
          <w:rStyle w:val="normalchar1"/>
          <w:rFonts w:ascii="Arial" w:hAnsi="Arial" w:cs="Arial"/>
          <w:b/>
          <w:bCs/>
        </w:rPr>
        <w:t xml:space="preserve"> injuries, perianal scars. Forensic evidence may also include changes of behaviour; emotional problems; recurrent genital or urinary problems; school avoidance etc. </w:t>
      </w:r>
    </w:p>
    <w:p w:rsidR="00FA01D1" w:rsidRPr="007A3813" w:rsidRDefault="00FA01D1" w:rsidP="00FA01D1">
      <w:pPr>
        <w:pStyle w:val="Normal1"/>
        <w:jc w:val="both"/>
        <w:rPr>
          <w:rFonts w:ascii="Arial" w:hAnsi="Arial" w:cs="Arial"/>
        </w:rPr>
      </w:pPr>
      <w:r w:rsidRPr="007A3813">
        <w:rPr>
          <w:rStyle w:val="normalchar1"/>
          <w:rFonts w:ascii="Arial" w:hAnsi="Arial" w:cs="Arial"/>
        </w:rPr>
        <w:t xml:space="preserve"> </w:t>
      </w:r>
    </w:p>
    <w:p w:rsidR="00FA01D1" w:rsidRPr="007A3813" w:rsidRDefault="00FA01D1" w:rsidP="00FA01D1">
      <w:pPr>
        <w:pStyle w:val="Normal1"/>
        <w:jc w:val="both"/>
        <w:rPr>
          <w:rStyle w:val="normalchar1"/>
          <w:rFonts w:ascii="Arial" w:hAnsi="Arial" w:cs="Arial"/>
          <w:b/>
          <w:bCs/>
        </w:rPr>
      </w:pPr>
      <w:r w:rsidRPr="007A3813">
        <w:rPr>
          <w:rStyle w:val="normalchar1"/>
          <w:rFonts w:ascii="Arial" w:hAnsi="Arial" w:cs="Arial"/>
          <w:b/>
          <w:bCs/>
        </w:rPr>
        <w:lastRenderedPageBreak/>
        <w:t>If the child has urgent medical</w:t>
      </w:r>
      <w:r w:rsidR="00BB2A56">
        <w:rPr>
          <w:rStyle w:val="normalchar1"/>
          <w:rFonts w:ascii="Arial" w:hAnsi="Arial" w:cs="Arial"/>
          <w:b/>
          <w:bCs/>
        </w:rPr>
        <w:t xml:space="preserve"> needs contact the SARC duty</w:t>
      </w:r>
      <w:r w:rsidRPr="007A3813">
        <w:rPr>
          <w:rStyle w:val="normalchar1"/>
          <w:rFonts w:ascii="Arial" w:hAnsi="Arial" w:cs="Arial"/>
          <w:b/>
          <w:bCs/>
        </w:rPr>
        <w:t xml:space="preserve"> FP via the Crisis Support Worker.  If necessary the FP should liaise with the Clinical Director of the Sexual Assault Service and/or Safeguarding Paediatrician or duty Paediatrician, depending on the age of the child, history of assault, time and place of presentation of the case, skills of the FP.  This will vary wi</w:t>
      </w:r>
      <w:r w:rsidR="00BB2A56">
        <w:rPr>
          <w:rStyle w:val="normalchar1"/>
          <w:rFonts w:ascii="Arial" w:hAnsi="Arial" w:cs="Arial"/>
          <w:b/>
          <w:bCs/>
        </w:rPr>
        <w:t>th geographical area - appendices</w:t>
      </w:r>
      <w:r w:rsidRPr="007A3813">
        <w:rPr>
          <w:rStyle w:val="normalchar1"/>
          <w:rFonts w:ascii="Arial" w:hAnsi="Arial" w:cs="Arial"/>
          <w:b/>
          <w:bCs/>
        </w:rPr>
        <w:t>.</w:t>
      </w:r>
    </w:p>
    <w:p w:rsidR="00FA01D1" w:rsidRPr="007A3813" w:rsidRDefault="00FA01D1" w:rsidP="00FA01D1">
      <w:pPr>
        <w:pStyle w:val="Normal1"/>
        <w:jc w:val="both"/>
        <w:rPr>
          <w:rFonts w:ascii="Arial" w:hAnsi="Arial" w:cs="Arial"/>
          <w:color w:val="0000FF"/>
        </w:rPr>
      </w:pPr>
    </w:p>
    <w:p w:rsidR="00FA01D1" w:rsidRPr="007A3813" w:rsidRDefault="00FA01D1" w:rsidP="00FA01D1">
      <w:pPr>
        <w:pStyle w:val="Normal1"/>
        <w:jc w:val="both"/>
        <w:rPr>
          <w:rFonts w:ascii="Arial" w:hAnsi="Arial" w:cs="Arial"/>
        </w:rPr>
      </w:pPr>
      <w:r w:rsidRPr="007A3813">
        <w:rPr>
          <w:rStyle w:val="normalchar1"/>
          <w:rFonts w:ascii="Arial" w:hAnsi="Arial" w:cs="Arial"/>
          <w:b/>
          <w:bCs/>
        </w:rPr>
        <w:t xml:space="preserve">If the child is seriously injured then the child will need to be taken to the local hospital A&amp;E department without delay. </w:t>
      </w:r>
    </w:p>
    <w:p w:rsidR="00FA01D1" w:rsidRPr="007A3813" w:rsidRDefault="00FA01D1" w:rsidP="00FA01D1">
      <w:pPr>
        <w:pStyle w:val="Normal1"/>
        <w:spacing w:before="240"/>
        <w:ind w:left="360" w:hanging="360"/>
        <w:jc w:val="both"/>
        <w:rPr>
          <w:rFonts w:ascii="Arial" w:hAnsi="Arial" w:cs="Arial"/>
        </w:rPr>
      </w:pPr>
      <w:r w:rsidRPr="007A3813">
        <w:rPr>
          <w:rStyle w:val="normalchar1"/>
          <w:rFonts w:ascii="Arial" w:hAnsi="Arial" w:cs="Arial"/>
          <w:b/>
          <w:bCs/>
          <w:u w:val="single"/>
        </w:rPr>
        <w:t>Court</w:t>
      </w:r>
    </w:p>
    <w:p w:rsidR="00FA01D1" w:rsidRPr="007A3813" w:rsidRDefault="00FA01D1" w:rsidP="00FA01D1">
      <w:pPr>
        <w:pStyle w:val="Normal1"/>
        <w:spacing w:before="240"/>
        <w:jc w:val="both"/>
        <w:rPr>
          <w:rStyle w:val="normalchar1"/>
          <w:rFonts w:ascii="Arial" w:hAnsi="Arial" w:cs="Arial"/>
          <w:i/>
          <w:color w:val="0000FF"/>
        </w:rPr>
      </w:pPr>
      <w:r w:rsidRPr="007A3813">
        <w:rPr>
          <w:rStyle w:val="normalchar1"/>
          <w:rFonts w:ascii="Arial" w:hAnsi="Arial" w:cs="Arial"/>
        </w:rPr>
        <w:t>If a case goes to Court examining doctor(s) will give a fully informed forensic medical opinion on the findings.  If they are not qualified to do so then an expert witness will be instructed</w:t>
      </w:r>
      <w:r w:rsidRPr="007A3813">
        <w:rPr>
          <w:rStyle w:val="normalchar1"/>
          <w:rFonts w:ascii="Arial" w:hAnsi="Arial" w:cs="Arial"/>
          <w:i/>
          <w:color w:val="0000FF"/>
        </w:rPr>
        <w:t>.</w:t>
      </w:r>
    </w:p>
    <w:p w:rsidR="00FA01D1" w:rsidRDefault="00FA01D1" w:rsidP="00FA01D1">
      <w:pPr>
        <w:pStyle w:val="Normal1"/>
        <w:spacing w:before="240"/>
        <w:jc w:val="both"/>
        <w:rPr>
          <w:rStyle w:val="normalchar1"/>
          <w:rFonts w:ascii="Arial" w:hAnsi="Arial" w:cs="Arial"/>
        </w:rPr>
      </w:pPr>
      <w:r w:rsidRPr="007A3813">
        <w:rPr>
          <w:rStyle w:val="normalchar1"/>
          <w:rFonts w:ascii="Arial" w:hAnsi="Arial" w:cs="Arial"/>
        </w:rPr>
        <w:t>Expert witnesses can be obtained via the NPIA.</w:t>
      </w: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790DF7" w:rsidRDefault="00790DF7" w:rsidP="00FB65D8">
      <w:pPr>
        <w:pStyle w:val="Normal1"/>
        <w:spacing w:before="240"/>
        <w:jc w:val="both"/>
        <w:rPr>
          <w:rStyle w:val="normalchar1"/>
          <w:rFonts w:ascii="Arial" w:hAnsi="Arial" w:cs="Arial"/>
          <w:color w:val="FF0000"/>
        </w:rPr>
      </w:pPr>
    </w:p>
    <w:p w:rsidR="00E771CC" w:rsidRDefault="00E771CC" w:rsidP="00FB65D8">
      <w:pPr>
        <w:pStyle w:val="Normal1"/>
        <w:spacing w:before="240"/>
        <w:jc w:val="both"/>
        <w:rPr>
          <w:rStyle w:val="normalchar1"/>
          <w:rFonts w:ascii="Arial" w:hAnsi="Arial" w:cs="Arial"/>
          <w:b/>
          <w:bCs/>
          <w:sz w:val="28"/>
          <w:szCs w:val="28"/>
        </w:rPr>
      </w:pPr>
    </w:p>
    <w:p w:rsidR="00E771CC" w:rsidRDefault="00E771CC" w:rsidP="00FB65D8">
      <w:pPr>
        <w:pStyle w:val="Normal1"/>
        <w:spacing w:before="240"/>
        <w:jc w:val="both"/>
        <w:rPr>
          <w:rStyle w:val="normalchar1"/>
          <w:rFonts w:ascii="Arial" w:hAnsi="Arial" w:cs="Arial"/>
          <w:b/>
          <w:bCs/>
          <w:sz w:val="28"/>
          <w:szCs w:val="28"/>
        </w:rPr>
      </w:pPr>
    </w:p>
    <w:p w:rsidR="00FB65D8" w:rsidRPr="003B6E9B" w:rsidRDefault="00FB65D8" w:rsidP="00FB65D8">
      <w:pPr>
        <w:pStyle w:val="Normal1"/>
        <w:spacing w:before="240"/>
        <w:jc w:val="both"/>
        <w:rPr>
          <w:rStyle w:val="normalchar1"/>
          <w:rFonts w:ascii="Arial" w:hAnsi="Arial" w:cs="Arial"/>
          <w:b/>
          <w:bCs/>
          <w:sz w:val="28"/>
          <w:szCs w:val="28"/>
        </w:rPr>
      </w:pPr>
      <w:r w:rsidRPr="003B6E9B">
        <w:rPr>
          <w:rStyle w:val="normalchar1"/>
          <w:rFonts w:ascii="Arial" w:hAnsi="Arial" w:cs="Arial"/>
          <w:b/>
          <w:bCs/>
          <w:sz w:val="28"/>
          <w:szCs w:val="28"/>
        </w:rPr>
        <w:lastRenderedPageBreak/>
        <w:t>APPENDIX 2</w:t>
      </w:r>
    </w:p>
    <w:p w:rsidR="00FB65D8" w:rsidRPr="007A3813" w:rsidRDefault="00FB65D8" w:rsidP="00FB65D8">
      <w:pPr>
        <w:pStyle w:val="Normal1"/>
        <w:jc w:val="both"/>
        <w:rPr>
          <w:rStyle w:val="normalchar1"/>
          <w:rFonts w:ascii="Arial" w:hAnsi="Arial" w:cs="Arial"/>
          <w:b/>
          <w:bCs/>
          <w:u w:val="single"/>
        </w:rPr>
      </w:pPr>
    </w:p>
    <w:p w:rsidR="00FB65D8" w:rsidRPr="007A3813" w:rsidRDefault="00FB65D8" w:rsidP="00FB65D8">
      <w:pPr>
        <w:pStyle w:val="Normal1"/>
        <w:jc w:val="both"/>
        <w:rPr>
          <w:rFonts w:ascii="Arial" w:hAnsi="Arial" w:cs="Arial"/>
        </w:rPr>
      </w:pPr>
      <w:r w:rsidRPr="007A3813">
        <w:rPr>
          <w:rStyle w:val="normalchar1"/>
          <w:rFonts w:ascii="Arial" w:hAnsi="Arial" w:cs="Arial"/>
          <w:b/>
          <w:bCs/>
        </w:rPr>
        <w:t>Milton Keynes &amp; Buckinghamshire</w:t>
      </w:r>
    </w:p>
    <w:p w:rsidR="00FB65D8" w:rsidRPr="007A3813" w:rsidRDefault="00FB65D8" w:rsidP="00FB65D8">
      <w:pPr>
        <w:pStyle w:val="Normal1"/>
        <w:jc w:val="both"/>
        <w:rPr>
          <w:rStyle w:val="normalchar1"/>
          <w:rFonts w:ascii="Arial" w:hAnsi="Arial" w:cs="Arial"/>
          <w:b/>
          <w:bCs/>
          <w:u w:val="single"/>
        </w:rPr>
      </w:pPr>
    </w:p>
    <w:p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Acute Cases</w:t>
      </w:r>
    </w:p>
    <w:p w:rsidR="00FB65D8" w:rsidRPr="007A3813" w:rsidRDefault="00FB65D8" w:rsidP="00FB65D8">
      <w:pPr>
        <w:pStyle w:val="Normal1"/>
        <w:jc w:val="both"/>
        <w:rPr>
          <w:rStyle w:val="normalchar1"/>
          <w:rFonts w:ascii="Arial" w:hAnsi="Arial" w:cs="Arial"/>
          <w:b/>
          <w:bCs/>
        </w:rPr>
      </w:pPr>
    </w:p>
    <w:p w:rsidR="00FB65D8" w:rsidRPr="007A3813" w:rsidRDefault="00FB65D8" w:rsidP="00FB65D8">
      <w:pPr>
        <w:pStyle w:val="Normal1"/>
        <w:jc w:val="both"/>
        <w:rPr>
          <w:rFonts w:ascii="Arial" w:hAnsi="Arial" w:cs="Arial"/>
        </w:rPr>
      </w:pPr>
      <w:r w:rsidRPr="007A3813">
        <w:rPr>
          <w:rStyle w:val="normalchar1"/>
          <w:rFonts w:ascii="Arial" w:hAnsi="Arial" w:cs="Arial"/>
          <w:b/>
          <w:bCs/>
        </w:rPr>
        <w:t>Child aged 0 - 12 years</w:t>
      </w:r>
    </w:p>
    <w:p w:rsidR="00FB65D8" w:rsidRPr="007A3813" w:rsidRDefault="00FB65D8" w:rsidP="00FB65D8">
      <w:pPr>
        <w:pStyle w:val="Normal1"/>
        <w:spacing w:before="240"/>
        <w:jc w:val="both"/>
        <w:rPr>
          <w:rFonts w:ascii="Arial" w:hAnsi="Arial" w:cs="Arial"/>
        </w:rPr>
      </w:pPr>
      <w:r w:rsidRPr="007A3813">
        <w:rPr>
          <w:rStyle w:val="normalchar1"/>
          <w:rFonts w:ascii="Arial" w:hAnsi="Arial" w:cs="Arial"/>
        </w:rPr>
        <w:t>Contact should be made with the Solace Centre duty FP. If the FP is not appropriately trained to examine children under 13 years of age, and the examination is urgent, the duty FP will call the Consultant Paediatrician at Milton Keynes General Hospital / Stoke Mandeville / Wycombe Hospital and arrangements will be made to complete the examination together with the duty FP.</w:t>
      </w:r>
    </w:p>
    <w:p w:rsidR="00FB65D8" w:rsidRPr="007A3813" w:rsidRDefault="00FB65D8" w:rsidP="00FB65D8">
      <w:pPr>
        <w:pStyle w:val="Normal1"/>
        <w:jc w:val="both"/>
        <w:rPr>
          <w:rStyle w:val="normalchar1"/>
          <w:rFonts w:ascii="Arial" w:hAnsi="Arial" w:cs="Arial"/>
          <w:i/>
          <w:iCs/>
          <w:strike/>
        </w:rPr>
      </w:pPr>
      <w:r w:rsidRPr="007A3813">
        <w:rPr>
          <w:rStyle w:val="normalchar1"/>
          <w:rFonts w:ascii="Arial" w:hAnsi="Arial" w:cs="Arial"/>
        </w:rPr>
        <w:t>One of the examining doctors must have an understanding of which forensic samples need to be taken in accordance with FFLM recommendations.</w:t>
      </w:r>
    </w:p>
    <w:p w:rsidR="00FB65D8" w:rsidRPr="007A3813" w:rsidRDefault="00FB65D8" w:rsidP="00FB65D8">
      <w:pPr>
        <w:pStyle w:val="Normal1"/>
        <w:jc w:val="both"/>
        <w:rPr>
          <w:rFonts w:ascii="Arial" w:hAnsi="Arial" w:cs="Arial"/>
        </w:rPr>
      </w:pPr>
    </w:p>
    <w:p w:rsidR="00FB65D8" w:rsidRPr="007A3813" w:rsidRDefault="00FB65D8" w:rsidP="00FB65D8">
      <w:pPr>
        <w:pStyle w:val="Normal1"/>
        <w:jc w:val="both"/>
        <w:rPr>
          <w:rFonts w:ascii="Arial" w:hAnsi="Arial" w:cs="Arial"/>
          <w:bCs/>
          <w:i/>
          <w:iCs/>
        </w:rPr>
      </w:pPr>
      <w:r w:rsidRPr="007A3813">
        <w:rPr>
          <w:rStyle w:val="normalchar1"/>
          <w:rFonts w:ascii="Arial" w:hAnsi="Arial" w:cs="Arial"/>
          <w:b/>
        </w:rPr>
        <w:t xml:space="preserve">If the child is aged 13 years and above then the duty FP will conduct the examination. </w:t>
      </w:r>
    </w:p>
    <w:p w:rsidR="00FB65D8" w:rsidRPr="007A3813" w:rsidRDefault="00FB65D8" w:rsidP="00FB65D8">
      <w:pPr>
        <w:pStyle w:val="Normal1"/>
        <w:spacing w:before="240"/>
        <w:jc w:val="both"/>
        <w:rPr>
          <w:rFonts w:ascii="Arial" w:hAnsi="Arial" w:cs="Arial"/>
        </w:rPr>
      </w:pPr>
      <w:r w:rsidRPr="007A3813">
        <w:rPr>
          <w:rStyle w:val="normalchar1"/>
          <w:rFonts w:ascii="Arial" w:hAnsi="Arial" w:cs="Arial"/>
        </w:rPr>
        <w:t>Children aged 13 years and above who have severe disabilities or who are pre-pubertal may be more appropriately examined by a doctor with the skills required for those aged 12 years and under.</w:t>
      </w:r>
    </w:p>
    <w:p w:rsidR="00FB65D8" w:rsidRPr="007A3813" w:rsidRDefault="00FB65D8" w:rsidP="00FB65D8">
      <w:pPr>
        <w:pStyle w:val="Normal1"/>
        <w:spacing w:before="240"/>
        <w:jc w:val="both"/>
        <w:rPr>
          <w:rFonts w:ascii="Arial" w:hAnsi="Arial" w:cs="Arial"/>
          <w:i/>
          <w:iCs/>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 at an agreed time.</w:t>
      </w:r>
    </w:p>
    <w:p w:rsidR="00FB65D8" w:rsidRPr="007A3813" w:rsidRDefault="00FB65D8" w:rsidP="00FB65D8">
      <w:pPr>
        <w:pStyle w:val="Normal1"/>
        <w:spacing w:before="240"/>
        <w:jc w:val="both"/>
        <w:rPr>
          <w:rStyle w:val="normalchar1"/>
          <w:rFonts w:ascii="Arial" w:hAnsi="Arial" w:cs="Arial"/>
          <w:i/>
          <w:iCs/>
        </w:rPr>
      </w:pPr>
      <w:r w:rsidRPr="007A3813">
        <w:rPr>
          <w:rStyle w:val="normalchar1"/>
          <w:rFonts w:ascii="Arial" w:hAnsi="Arial" w:cs="Arial"/>
          <w:b/>
          <w:bCs/>
        </w:rPr>
        <w:t xml:space="preserve">Advice can be taken from the CD, Dr Paul, at any time  </w:t>
      </w:r>
    </w:p>
    <w:p w:rsidR="00FB65D8" w:rsidRPr="007A3813" w:rsidRDefault="00FB65D8" w:rsidP="00FB65D8">
      <w:pPr>
        <w:pStyle w:val="Normal1"/>
        <w:jc w:val="both"/>
        <w:rPr>
          <w:rStyle w:val="normalchar1"/>
          <w:rFonts w:ascii="Arial" w:hAnsi="Arial" w:cs="Arial"/>
          <w:b/>
          <w:bCs/>
          <w:u w:val="single"/>
        </w:rPr>
      </w:pPr>
    </w:p>
    <w:p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Telephone Numbers:</w:t>
      </w:r>
    </w:p>
    <w:p w:rsidR="00FB65D8" w:rsidRPr="007A3813" w:rsidRDefault="00FB65D8" w:rsidP="00FB65D8">
      <w:pPr>
        <w:pStyle w:val="Normal1"/>
        <w:jc w:val="both"/>
        <w:rPr>
          <w:rStyle w:val="normalchar1"/>
          <w:rFonts w:ascii="Arial" w:hAnsi="Arial" w:cs="Arial"/>
          <w:b/>
          <w:bCs/>
          <w:u w:val="single"/>
        </w:rPr>
      </w:pPr>
    </w:p>
    <w:p w:rsidR="00FB65D8" w:rsidRPr="007A3813" w:rsidRDefault="00513080" w:rsidP="00FB65D8">
      <w:pPr>
        <w:spacing w:line="240" w:lineRule="auto"/>
        <w:rPr>
          <w:rStyle w:val="normalchar1"/>
          <w:rFonts w:ascii="Arial" w:hAnsi="Arial" w:cs="Arial"/>
          <w:szCs w:val="24"/>
        </w:rPr>
      </w:pPr>
      <w:r>
        <w:rPr>
          <w:rStyle w:val="normalchar1"/>
          <w:rFonts w:ascii="Arial" w:hAnsi="Arial" w:cs="Arial"/>
          <w:szCs w:val="24"/>
        </w:rPr>
        <w:t>Sexual Assault S</w:t>
      </w:r>
      <w:r w:rsidR="00662BC9">
        <w:rPr>
          <w:rStyle w:val="normalchar1"/>
          <w:rFonts w:ascii="Arial" w:hAnsi="Arial" w:cs="Arial"/>
          <w:szCs w:val="24"/>
        </w:rPr>
        <w:t>ervice</w:t>
      </w:r>
      <w:r w:rsidR="004B2F16">
        <w:rPr>
          <w:rStyle w:val="normalchar1"/>
          <w:rFonts w:ascii="Arial" w:hAnsi="Arial" w:cs="Arial"/>
          <w:szCs w:val="24"/>
        </w:rPr>
        <w:t xml:space="preserve"> </w:t>
      </w:r>
      <w:r w:rsidR="004B2F16">
        <w:rPr>
          <w:rStyle w:val="normalchar1"/>
          <w:rFonts w:ascii="Arial" w:hAnsi="Arial" w:cs="Arial"/>
          <w:szCs w:val="24"/>
        </w:rPr>
        <w:tab/>
      </w:r>
      <w:r w:rsidR="004B2F16">
        <w:rPr>
          <w:rStyle w:val="normalchar1"/>
          <w:rFonts w:ascii="Arial" w:hAnsi="Arial" w:cs="Arial"/>
          <w:szCs w:val="24"/>
        </w:rPr>
        <w:tab/>
      </w:r>
      <w:r w:rsidR="004B2F16">
        <w:rPr>
          <w:rStyle w:val="normalchar1"/>
          <w:rFonts w:ascii="Arial" w:hAnsi="Arial" w:cs="Arial"/>
          <w:szCs w:val="24"/>
        </w:rPr>
        <w:tab/>
        <w:t>0800 953 4113</w:t>
      </w:r>
    </w:p>
    <w:p w:rsidR="00FB65D8" w:rsidRPr="007A3813" w:rsidRDefault="00FB65D8" w:rsidP="00FB65D8">
      <w:pPr>
        <w:spacing w:line="240" w:lineRule="auto"/>
        <w:rPr>
          <w:rStyle w:val="normalchar1"/>
          <w:rFonts w:ascii="Arial" w:hAnsi="Arial" w:cs="Arial"/>
          <w:szCs w:val="24"/>
        </w:rPr>
      </w:pPr>
      <w:r w:rsidRPr="007A3813">
        <w:rPr>
          <w:rStyle w:val="normalchar1"/>
          <w:rFonts w:ascii="Arial" w:hAnsi="Arial" w:cs="Arial"/>
          <w:szCs w:val="24"/>
        </w:rPr>
        <w:t xml:space="preserve">Dr Sheila Paul </w:t>
      </w:r>
      <w:r w:rsidRPr="007A3813">
        <w:rPr>
          <w:rStyle w:val="normalchar1"/>
          <w:rFonts w:ascii="Arial" w:hAnsi="Arial" w:cs="Arial"/>
          <w:szCs w:val="24"/>
        </w:rPr>
        <w:tab/>
      </w:r>
      <w:r w:rsidRPr="007A3813">
        <w:rPr>
          <w:rStyle w:val="normalchar1"/>
          <w:rFonts w:ascii="Arial" w:hAnsi="Arial" w:cs="Arial"/>
          <w:szCs w:val="24"/>
        </w:rPr>
        <w:tab/>
      </w:r>
      <w:r w:rsidRPr="007A3813">
        <w:rPr>
          <w:rStyle w:val="normalchar1"/>
          <w:rFonts w:ascii="Arial" w:hAnsi="Arial" w:cs="Arial"/>
          <w:szCs w:val="24"/>
        </w:rPr>
        <w:tab/>
        <w:t>07899 870 679</w:t>
      </w:r>
    </w:p>
    <w:p w:rsidR="00FB65D8" w:rsidRPr="007A3813" w:rsidRDefault="00FB65D8" w:rsidP="00FB65D8">
      <w:pPr>
        <w:spacing w:line="240" w:lineRule="auto"/>
        <w:rPr>
          <w:rStyle w:val="normalchar1"/>
          <w:rFonts w:ascii="Arial" w:hAnsi="Arial" w:cs="Arial"/>
          <w:szCs w:val="24"/>
        </w:rPr>
      </w:pPr>
      <w:r w:rsidRPr="007A3813">
        <w:rPr>
          <w:rStyle w:val="normalchar1"/>
          <w:rFonts w:ascii="Arial" w:hAnsi="Arial" w:cs="Arial"/>
          <w:szCs w:val="24"/>
        </w:rPr>
        <w:t xml:space="preserve">Milton Keynes Hospital </w:t>
      </w:r>
      <w:r w:rsidRPr="007A3813">
        <w:rPr>
          <w:rStyle w:val="normalchar1"/>
          <w:rFonts w:ascii="Arial" w:hAnsi="Arial" w:cs="Arial"/>
          <w:szCs w:val="24"/>
        </w:rPr>
        <w:tab/>
      </w:r>
      <w:r w:rsidRPr="007A3813">
        <w:rPr>
          <w:rStyle w:val="normalchar1"/>
          <w:rFonts w:ascii="Arial" w:hAnsi="Arial" w:cs="Arial"/>
          <w:szCs w:val="24"/>
        </w:rPr>
        <w:tab/>
        <w:t>01908 660033</w:t>
      </w:r>
    </w:p>
    <w:p w:rsidR="00FB65D8" w:rsidRPr="007A3813" w:rsidRDefault="00FB65D8" w:rsidP="00FB65D8">
      <w:pPr>
        <w:spacing w:line="240" w:lineRule="auto"/>
        <w:rPr>
          <w:rFonts w:ascii="Arial" w:hAnsi="Arial" w:cs="Arial"/>
          <w:sz w:val="24"/>
          <w:szCs w:val="24"/>
        </w:rPr>
      </w:pPr>
      <w:r w:rsidRPr="007A3813">
        <w:rPr>
          <w:rStyle w:val="normalchar1"/>
          <w:rFonts w:ascii="Arial" w:hAnsi="Arial" w:cs="Arial"/>
          <w:szCs w:val="24"/>
        </w:rPr>
        <w:t>Stoke Mandeville Hospital</w:t>
      </w:r>
      <w:r w:rsidRPr="007A3813">
        <w:rPr>
          <w:rStyle w:val="normalchar1"/>
          <w:rFonts w:ascii="Arial" w:hAnsi="Arial" w:cs="Arial"/>
          <w:szCs w:val="24"/>
        </w:rPr>
        <w:tab/>
      </w:r>
      <w:r w:rsidRPr="007A3813">
        <w:rPr>
          <w:rStyle w:val="normalchar1"/>
          <w:rFonts w:ascii="Arial" w:hAnsi="Arial" w:cs="Arial"/>
          <w:szCs w:val="24"/>
        </w:rPr>
        <w:tab/>
        <w:t>01296 315000</w:t>
      </w:r>
    </w:p>
    <w:p w:rsidR="00FB65D8" w:rsidRPr="007A3813" w:rsidRDefault="00FB65D8" w:rsidP="00FB65D8">
      <w:pPr>
        <w:pStyle w:val="Normal1"/>
        <w:jc w:val="both"/>
        <w:rPr>
          <w:rFonts w:ascii="Arial" w:hAnsi="Arial" w:cs="Arial"/>
        </w:rPr>
      </w:pPr>
      <w:r w:rsidRPr="007A3813">
        <w:rPr>
          <w:rStyle w:val="normalchar1"/>
          <w:rFonts w:ascii="Arial" w:hAnsi="Arial" w:cs="Arial"/>
        </w:rPr>
        <w:t xml:space="preserve">Wycombe General Hospital </w:t>
      </w:r>
      <w:r w:rsidRPr="007A3813">
        <w:rPr>
          <w:rStyle w:val="normalchar1"/>
          <w:rFonts w:ascii="Arial" w:hAnsi="Arial" w:cs="Arial"/>
        </w:rPr>
        <w:tab/>
        <w:t>01494 526161</w:t>
      </w:r>
    </w:p>
    <w:p w:rsidR="00FB65D8" w:rsidRPr="007A3813" w:rsidRDefault="00FB65D8" w:rsidP="00FB65D8">
      <w:pPr>
        <w:pStyle w:val="Normal1"/>
        <w:jc w:val="both"/>
        <w:rPr>
          <w:rStyle w:val="normalchar1"/>
          <w:rFonts w:ascii="Arial" w:hAnsi="Arial" w:cs="Arial"/>
          <w:b/>
          <w:bCs/>
          <w:u w:val="single"/>
        </w:rPr>
      </w:pPr>
      <w:r w:rsidRPr="007A3813">
        <w:rPr>
          <w:rFonts w:ascii="Arial" w:hAnsi="Arial" w:cs="Arial"/>
        </w:rPr>
        <w:br w:type="page"/>
      </w:r>
    </w:p>
    <w:p w:rsidR="00950E5A" w:rsidRPr="003B6E9B" w:rsidRDefault="00950E5A" w:rsidP="00950E5A">
      <w:pPr>
        <w:pStyle w:val="Normal1"/>
        <w:jc w:val="both"/>
        <w:rPr>
          <w:rStyle w:val="normalchar1"/>
          <w:rFonts w:ascii="Arial" w:hAnsi="Arial" w:cs="Arial"/>
          <w:b/>
          <w:bCs/>
          <w:sz w:val="28"/>
          <w:szCs w:val="28"/>
        </w:rPr>
      </w:pPr>
      <w:r w:rsidRPr="003B6E9B">
        <w:rPr>
          <w:rStyle w:val="normalchar1"/>
          <w:rFonts w:ascii="Arial" w:hAnsi="Arial" w:cs="Arial"/>
          <w:b/>
          <w:bCs/>
          <w:sz w:val="28"/>
          <w:szCs w:val="28"/>
        </w:rPr>
        <w:lastRenderedPageBreak/>
        <w:t>APPENDIX 3</w:t>
      </w:r>
    </w:p>
    <w:p w:rsidR="00950E5A" w:rsidRPr="007A3813" w:rsidRDefault="00950E5A" w:rsidP="00950E5A">
      <w:pPr>
        <w:pStyle w:val="Normal1"/>
        <w:jc w:val="both"/>
        <w:rPr>
          <w:rStyle w:val="normalchar1"/>
          <w:rFonts w:ascii="Arial" w:hAnsi="Arial" w:cs="Arial"/>
          <w:b/>
          <w:bCs/>
        </w:rPr>
      </w:pPr>
    </w:p>
    <w:p w:rsidR="00950E5A" w:rsidRPr="007A3813" w:rsidRDefault="00950E5A" w:rsidP="00950E5A">
      <w:pPr>
        <w:pStyle w:val="Normal1"/>
        <w:jc w:val="both"/>
        <w:rPr>
          <w:rStyle w:val="normalchar1"/>
          <w:rFonts w:ascii="Arial" w:hAnsi="Arial" w:cs="Arial"/>
          <w:b/>
          <w:bCs/>
        </w:rPr>
      </w:pPr>
      <w:r w:rsidRPr="007A3813">
        <w:rPr>
          <w:rStyle w:val="normalchar1"/>
          <w:rFonts w:ascii="Arial" w:hAnsi="Arial" w:cs="Arial"/>
          <w:b/>
          <w:bCs/>
        </w:rPr>
        <w:t>West Berkshire</w:t>
      </w:r>
    </w:p>
    <w:p w:rsidR="00950E5A" w:rsidRPr="007A3813" w:rsidRDefault="00950E5A" w:rsidP="00950E5A">
      <w:pPr>
        <w:pStyle w:val="Normal1"/>
        <w:jc w:val="both"/>
        <w:rPr>
          <w:rFonts w:ascii="Arial" w:hAnsi="Arial" w:cs="Arial"/>
        </w:rPr>
      </w:pPr>
    </w:p>
    <w:p w:rsidR="00950E5A" w:rsidRPr="007A3813" w:rsidRDefault="00950E5A" w:rsidP="00950E5A">
      <w:pPr>
        <w:pStyle w:val="Normal1"/>
        <w:jc w:val="both"/>
        <w:rPr>
          <w:rStyle w:val="normalchar1"/>
          <w:rFonts w:ascii="Arial" w:hAnsi="Arial" w:cs="Arial"/>
          <w:b/>
          <w:bCs/>
        </w:rPr>
      </w:pPr>
      <w:r w:rsidRPr="007A3813">
        <w:rPr>
          <w:rStyle w:val="normalchar1"/>
          <w:rFonts w:ascii="Arial" w:hAnsi="Arial" w:cs="Arial"/>
          <w:b/>
          <w:bCs/>
        </w:rPr>
        <w:t>Acute Cases</w:t>
      </w:r>
    </w:p>
    <w:p w:rsidR="00950E5A" w:rsidRPr="007A3813" w:rsidRDefault="00950E5A" w:rsidP="00950E5A">
      <w:pPr>
        <w:pStyle w:val="Normal1"/>
        <w:jc w:val="both"/>
        <w:rPr>
          <w:rStyle w:val="normalchar1"/>
          <w:rFonts w:ascii="Arial" w:hAnsi="Arial" w:cs="Arial"/>
          <w:b/>
          <w:bCs/>
        </w:rPr>
      </w:pPr>
    </w:p>
    <w:p w:rsidR="00950E5A" w:rsidRPr="007A3813" w:rsidRDefault="00950E5A" w:rsidP="00950E5A">
      <w:pPr>
        <w:pStyle w:val="Normal1"/>
        <w:jc w:val="both"/>
        <w:rPr>
          <w:rFonts w:ascii="Arial" w:hAnsi="Arial" w:cs="Arial"/>
        </w:rPr>
      </w:pPr>
      <w:r w:rsidRPr="007A3813">
        <w:rPr>
          <w:rStyle w:val="normalchar1"/>
          <w:rFonts w:ascii="Arial" w:hAnsi="Arial" w:cs="Arial"/>
          <w:b/>
          <w:bCs/>
        </w:rPr>
        <w:t>Child aged 0 - 12 years</w:t>
      </w:r>
    </w:p>
    <w:p w:rsidR="00950E5A" w:rsidRPr="007A3813" w:rsidRDefault="00950E5A" w:rsidP="00950E5A">
      <w:pPr>
        <w:pStyle w:val="Normal1"/>
        <w:spacing w:before="240"/>
        <w:jc w:val="both"/>
        <w:rPr>
          <w:rStyle w:val="normalchar1"/>
          <w:rFonts w:ascii="Arial" w:hAnsi="Arial" w:cs="Arial"/>
        </w:rPr>
      </w:pPr>
      <w:r w:rsidRPr="007A3813">
        <w:rPr>
          <w:rStyle w:val="normalchar1"/>
          <w:rFonts w:ascii="Arial" w:hAnsi="Arial" w:cs="Arial"/>
        </w:rPr>
        <w:t xml:space="preserve">Contact should be made with the Solace Centre duty FP. If the FP is not appropriately trained to examine children </w:t>
      </w:r>
      <w:r w:rsidR="00E771CC" w:rsidRPr="007A3813">
        <w:rPr>
          <w:rStyle w:val="normalchar1"/>
          <w:rFonts w:ascii="Arial" w:hAnsi="Arial" w:cs="Arial"/>
        </w:rPr>
        <w:t>less than</w:t>
      </w:r>
      <w:r w:rsidRPr="007A3813">
        <w:rPr>
          <w:rStyle w:val="normalchar1"/>
          <w:rFonts w:ascii="Arial" w:hAnsi="Arial" w:cs="Arial"/>
        </w:rPr>
        <w:t xml:space="preserve"> 13 years of age arrangements should be made with Dr Sheila Paul when the examination can take place. </w:t>
      </w:r>
    </w:p>
    <w:p w:rsidR="00950E5A" w:rsidRPr="007A3813" w:rsidRDefault="00950E5A" w:rsidP="00950E5A">
      <w:pPr>
        <w:pStyle w:val="Normal1"/>
        <w:jc w:val="both"/>
        <w:rPr>
          <w:rFonts w:ascii="Arial" w:hAnsi="Arial" w:cs="Arial"/>
        </w:rPr>
      </w:pPr>
    </w:p>
    <w:p w:rsidR="00950E5A" w:rsidRPr="007A3813" w:rsidRDefault="00950E5A" w:rsidP="00950E5A">
      <w:pPr>
        <w:pStyle w:val="Normal1"/>
        <w:jc w:val="both"/>
        <w:rPr>
          <w:rStyle w:val="normalchar1"/>
          <w:rFonts w:ascii="Arial" w:hAnsi="Arial" w:cs="Arial"/>
        </w:rPr>
      </w:pPr>
      <w:r w:rsidRPr="007A3813">
        <w:rPr>
          <w:rStyle w:val="normalchar1"/>
          <w:rFonts w:ascii="Arial" w:hAnsi="Arial" w:cs="Arial"/>
        </w:rPr>
        <w:t>There is currently no Paediatrician to help conduct examinations within West Berks.</w:t>
      </w:r>
    </w:p>
    <w:p w:rsidR="00950E5A" w:rsidRPr="007A3813" w:rsidRDefault="00950E5A" w:rsidP="00950E5A">
      <w:pPr>
        <w:pStyle w:val="Normal1"/>
        <w:spacing w:before="240"/>
        <w:jc w:val="both"/>
        <w:rPr>
          <w:rFonts w:ascii="Arial" w:hAnsi="Arial" w:cs="Arial"/>
          <w:b/>
        </w:rPr>
      </w:pPr>
      <w:r w:rsidRPr="007A3813">
        <w:rPr>
          <w:rStyle w:val="normalchar1"/>
          <w:rFonts w:ascii="Arial" w:hAnsi="Arial" w:cs="Arial"/>
          <w:b/>
        </w:rPr>
        <w:t>If the child is 13 years of age or over then the duty FP will conduct the examination.</w:t>
      </w:r>
    </w:p>
    <w:p w:rsidR="00950E5A" w:rsidRPr="007A3813" w:rsidRDefault="00950E5A" w:rsidP="00950E5A">
      <w:pPr>
        <w:pStyle w:val="Normal1"/>
        <w:spacing w:before="240"/>
        <w:jc w:val="both"/>
        <w:rPr>
          <w:rFonts w:ascii="Arial" w:hAnsi="Arial" w:cs="Arial"/>
        </w:rPr>
      </w:pPr>
      <w:r w:rsidRPr="007A3813">
        <w:rPr>
          <w:rStyle w:val="normalchar1"/>
          <w:rFonts w:ascii="Arial" w:hAnsi="Arial" w:cs="Arial"/>
        </w:rPr>
        <w:t>Children aged 13 years and above who have severe disabilities or who are pre-pubertal may be more appropriately examined by a doctor with the skills required for those aged 12 years and under.</w:t>
      </w:r>
    </w:p>
    <w:p w:rsidR="00950E5A" w:rsidRPr="007A3813" w:rsidRDefault="00950E5A" w:rsidP="00950E5A">
      <w:pPr>
        <w:pStyle w:val="Normal1"/>
        <w:spacing w:before="240"/>
        <w:jc w:val="both"/>
        <w:rPr>
          <w:rStyle w:val="normalchar1"/>
          <w:rFonts w:ascii="Arial" w:hAnsi="Arial" w:cs="Arial"/>
          <w:b/>
          <w:bCs/>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 at an agreed time. </w:t>
      </w:r>
    </w:p>
    <w:p w:rsidR="00950E5A" w:rsidRPr="007A3813" w:rsidRDefault="00950E5A" w:rsidP="00950E5A">
      <w:pPr>
        <w:pStyle w:val="Normal1"/>
        <w:spacing w:before="240"/>
        <w:jc w:val="both"/>
        <w:rPr>
          <w:rFonts w:ascii="Arial" w:hAnsi="Arial" w:cs="Arial"/>
        </w:rPr>
      </w:pPr>
      <w:r w:rsidRPr="007A3813">
        <w:rPr>
          <w:rStyle w:val="normalchar1"/>
          <w:rFonts w:ascii="Arial" w:hAnsi="Arial" w:cs="Arial"/>
          <w:b/>
          <w:bCs/>
        </w:rPr>
        <w:t xml:space="preserve">Advice can be taken from the Solace SARC and the CD, Dr Paul, at any time. </w:t>
      </w:r>
    </w:p>
    <w:p w:rsidR="00950E5A" w:rsidRPr="007A3813" w:rsidRDefault="00950E5A" w:rsidP="00950E5A">
      <w:pPr>
        <w:pStyle w:val="Normal1"/>
        <w:jc w:val="both"/>
        <w:rPr>
          <w:rStyle w:val="normalchar1"/>
          <w:rFonts w:ascii="Arial" w:hAnsi="Arial" w:cs="Arial"/>
          <w:b/>
          <w:bCs/>
          <w:u w:val="single"/>
        </w:rPr>
      </w:pPr>
    </w:p>
    <w:p w:rsidR="00950E5A" w:rsidRPr="007A3813" w:rsidRDefault="00950E5A" w:rsidP="00950E5A">
      <w:pPr>
        <w:pStyle w:val="Normal1"/>
        <w:jc w:val="both"/>
        <w:rPr>
          <w:rFonts w:ascii="Arial" w:hAnsi="Arial" w:cs="Arial"/>
        </w:rPr>
      </w:pPr>
      <w:r w:rsidRPr="007A3813">
        <w:rPr>
          <w:rStyle w:val="normalchar1"/>
          <w:rFonts w:ascii="Arial" w:hAnsi="Arial" w:cs="Arial"/>
          <w:b/>
          <w:bCs/>
        </w:rPr>
        <w:t>Telephone Numbers:</w:t>
      </w:r>
    </w:p>
    <w:p w:rsidR="00950E5A" w:rsidRPr="007A3813" w:rsidRDefault="00662BC9" w:rsidP="00950E5A">
      <w:pPr>
        <w:pStyle w:val="Normal1"/>
        <w:spacing w:before="240"/>
        <w:jc w:val="both"/>
        <w:rPr>
          <w:rStyle w:val="normalchar1"/>
          <w:rFonts w:ascii="Arial" w:hAnsi="Arial" w:cs="Arial"/>
        </w:rPr>
      </w:pPr>
      <w:r>
        <w:rPr>
          <w:rStyle w:val="normalchar1"/>
          <w:rFonts w:ascii="Arial" w:hAnsi="Arial" w:cs="Arial"/>
        </w:rPr>
        <w:t>Sexual Assault Service</w:t>
      </w:r>
      <w:r w:rsidR="00667596">
        <w:rPr>
          <w:rStyle w:val="normalchar1"/>
          <w:rFonts w:ascii="Arial" w:hAnsi="Arial" w:cs="Arial"/>
        </w:rPr>
        <w:tab/>
      </w:r>
      <w:r w:rsidR="00667596">
        <w:rPr>
          <w:rStyle w:val="normalchar1"/>
          <w:rFonts w:ascii="Arial" w:hAnsi="Arial" w:cs="Arial"/>
        </w:rPr>
        <w:tab/>
        <w:t>0800 953 4113</w:t>
      </w:r>
    </w:p>
    <w:p w:rsidR="00950E5A" w:rsidRPr="007A3813" w:rsidRDefault="00950E5A" w:rsidP="00950E5A">
      <w:pPr>
        <w:pStyle w:val="Normal1"/>
        <w:spacing w:before="240"/>
        <w:jc w:val="both"/>
        <w:rPr>
          <w:rFonts w:ascii="Arial" w:hAnsi="Arial" w:cs="Arial"/>
        </w:rPr>
      </w:pPr>
      <w:r w:rsidRPr="007A3813">
        <w:rPr>
          <w:rStyle w:val="normalchar1"/>
          <w:rFonts w:ascii="Arial" w:hAnsi="Arial" w:cs="Arial"/>
        </w:rPr>
        <w:t>Dr Sheila Paul</w:t>
      </w:r>
      <w:r w:rsidRPr="007A3813">
        <w:rPr>
          <w:rStyle w:val="normalchar1"/>
          <w:rFonts w:ascii="Arial" w:hAnsi="Arial" w:cs="Arial"/>
        </w:rPr>
        <w:tab/>
      </w:r>
      <w:r w:rsidRPr="007A3813">
        <w:rPr>
          <w:rStyle w:val="normalchar1"/>
          <w:rFonts w:ascii="Arial" w:hAnsi="Arial" w:cs="Arial"/>
        </w:rPr>
        <w:tab/>
        <w:t>07899 870 679</w:t>
      </w: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F65DCE" w:rsidRDefault="00F65DCE" w:rsidP="00F65DCE">
      <w:pPr>
        <w:pStyle w:val="Normal1"/>
        <w:jc w:val="both"/>
        <w:rPr>
          <w:rStyle w:val="normalchar1"/>
          <w:rFonts w:ascii="Arial" w:hAnsi="Arial" w:cs="Arial"/>
          <w:b/>
          <w:bCs/>
        </w:rPr>
      </w:pPr>
      <w:r>
        <w:rPr>
          <w:rStyle w:val="normalchar1"/>
          <w:rFonts w:ascii="Arial" w:hAnsi="Arial" w:cs="Arial"/>
          <w:b/>
          <w:bCs/>
        </w:rPr>
        <w:lastRenderedPageBreak/>
        <w:t>Appendix 4</w:t>
      </w: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r>
        <w:rPr>
          <w:rStyle w:val="normalchar1"/>
          <w:rFonts w:ascii="Arial" w:hAnsi="Arial" w:cs="Arial"/>
          <w:b/>
          <w:bCs/>
        </w:rPr>
        <w:t>East Berkshire</w:t>
      </w:r>
    </w:p>
    <w:p w:rsidR="0057266F" w:rsidRDefault="0057266F" w:rsidP="00F65DCE">
      <w:pPr>
        <w:pStyle w:val="Normal1"/>
        <w:jc w:val="both"/>
        <w:rPr>
          <w:rStyle w:val="normalchar1"/>
          <w:rFonts w:ascii="Arial" w:hAnsi="Arial" w:cs="Arial"/>
          <w:b/>
          <w:bCs/>
        </w:rPr>
      </w:pPr>
    </w:p>
    <w:p w:rsidR="0057266F" w:rsidRPr="0057266F" w:rsidRDefault="0057266F" w:rsidP="00F65DCE">
      <w:pPr>
        <w:pStyle w:val="Normal1"/>
        <w:jc w:val="both"/>
        <w:rPr>
          <w:rStyle w:val="normalchar1"/>
          <w:rFonts w:ascii="Arial" w:hAnsi="Arial" w:cs="Arial"/>
          <w:b/>
          <w:bCs/>
          <w:u w:val="single"/>
        </w:rPr>
      </w:pPr>
      <w:r w:rsidRPr="0057266F">
        <w:rPr>
          <w:rStyle w:val="normalchar1"/>
          <w:rFonts w:ascii="Arial" w:hAnsi="Arial" w:cs="Arial"/>
          <w:b/>
          <w:bCs/>
          <w:u w:val="single"/>
        </w:rPr>
        <w:t>Acute cases</w:t>
      </w: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r>
        <w:rPr>
          <w:rStyle w:val="normalchar1"/>
          <w:rFonts w:ascii="Arial" w:hAnsi="Arial" w:cs="Arial"/>
          <w:b/>
          <w:bCs/>
        </w:rPr>
        <w:t>Children under 13 years of age</w:t>
      </w:r>
    </w:p>
    <w:p w:rsidR="0057266F" w:rsidRDefault="0057266F" w:rsidP="00F65DCE">
      <w:pPr>
        <w:pStyle w:val="Normal1"/>
        <w:jc w:val="both"/>
        <w:rPr>
          <w:rStyle w:val="normalchar1"/>
          <w:rFonts w:ascii="Arial" w:hAnsi="Arial" w:cs="Arial"/>
          <w:b/>
          <w:bCs/>
        </w:rPr>
      </w:pPr>
    </w:p>
    <w:p w:rsidR="0057266F" w:rsidRPr="0057266F" w:rsidRDefault="0057266F" w:rsidP="00F65DCE">
      <w:pPr>
        <w:pStyle w:val="Normal1"/>
        <w:jc w:val="both"/>
        <w:rPr>
          <w:rStyle w:val="normalchar1"/>
          <w:rFonts w:ascii="Arial" w:hAnsi="Arial" w:cs="Arial"/>
          <w:bCs/>
        </w:rPr>
      </w:pPr>
      <w:r w:rsidRPr="0057266F">
        <w:rPr>
          <w:rStyle w:val="normalchar1"/>
          <w:rFonts w:ascii="Arial" w:hAnsi="Arial" w:cs="Arial"/>
          <w:bCs/>
        </w:rPr>
        <w:t xml:space="preserve">Children aged 12 years and under to be seen by the community paediatrician, usually Dr Louise Watson. Call the Child Development Centre, Fir Tree House, </w:t>
      </w:r>
      <w:proofErr w:type="gramStart"/>
      <w:r w:rsidRPr="0057266F">
        <w:rPr>
          <w:rStyle w:val="normalchar1"/>
          <w:rFonts w:ascii="Arial" w:hAnsi="Arial" w:cs="Arial"/>
          <w:bCs/>
        </w:rPr>
        <w:t>Upton</w:t>
      </w:r>
      <w:proofErr w:type="gramEnd"/>
      <w:r w:rsidRPr="0057266F">
        <w:rPr>
          <w:rStyle w:val="normalchar1"/>
          <w:rFonts w:ascii="Arial" w:hAnsi="Arial" w:cs="Arial"/>
          <w:bCs/>
        </w:rPr>
        <w:t xml:space="preserve"> Hospital to arrange. If Dr Watson is not available, or if out of hours, the child will be seen in the SARC. If the SARC duty FP does not have all the required skills then the duty consultant paediatrician at Wexham Park hospital can be asked to examine with the FP, in the hospital, tough no photo documentation is available. </w:t>
      </w:r>
    </w:p>
    <w:p w:rsidR="0057266F" w:rsidRPr="0057266F" w:rsidRDefault="0057266F" w:rsidP="00F65DCE">
      <w:pPr>
        <w:pStyle w:val="Normal1"/>
        <w:jc w:val="both"/>
        <w:rPr>
          <w:rStyle w:val="normalchar1"/>
          <w:rFonts w:ascii="Arial" w:hAnsi="Arial" w:cs="Arial"/>
          <w:bCs/>
        </w:rPr>
      </w:pPr>
      <w:r w:rsidRPr="0057266F">
        <w:rPr>
          <w:rStyle w:val="normalchar1"/>
          <w:rFonts w:ascii="Arial" w:hAnsi="Arial" w:cs="Arial"/>
          <w:bCs/>
        </w:rPr>
        <w:t xml:space="preserve">Vulnerable children with complex medical histories and/or learning difficulties, who are 13 and over, should be treated in the same way as under13. </w:t>
      </w: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r>
        <w:rPr>
          <w:rStyle w:val="normalchar1"/>
          <w:rFonts w:ascii="Arial" w:hAnsi="Arial" w:cs="Arial"/>
          <w:b/>
          <w:bCs/>
        </w:rPr>
        <w:t>Children aged 13 and older</w:t>
      </w:r>
    </w:p>
    <w:p w:rsidR="0057266F" w:rsidRDefault="0057266F" w:rsidP="00F65DCE">
      <w:pPr>
        <w:pStyle w:val="Normal1"/>
        <w:jc w:val="both"/>
        <w:rPr>
          <w:rStyle w:val="normalchar1"/>
          <w:rFonts w:ascii="Arial" w:hAnsi="Arial" w:cs="Arial"/>
          <w:b/>
          <w:bCs/>
        </w:rPr>
      </w:pPr>
    </w:p>
    <w:p w:rsidR="0057266F" w:rsidRPr="0057266F" w:rsidRDefault="0057266F" w:rsidP="00F65DCE">
      <w:pPr>
        <w:pStyle w:val="Normal1"/>
        <w:jc w:val="both"/>
        <w:rPr>
          <w:rStyle w:val="normalchar1"/>
          <w:rFonts w:ascii="Arial" w:hAnsi="Arial" w:cs="Arial"/>
          <w:bCs/>
        </w:rPr>
      </w:pPr>
      <w:r w:rsidRPr="0057266F">
        <w:rPr>
          <w:rStyle w:val="normalchar1"/>
          <w:rFonts w:ascii="Arial" w:hAnsi="Arial" w:cs="Arial"/>
          <w:bCs/>
        </w:rPr>
        <w:t>Will be seen in the SARC by the duty FP</w:t>
      </w:r>
    </w:p>
    <w:p w:rsidR="0057266F" w:rsidRDefault="0057266F" w:rsidP="00F65DCE">
      <w:pPr>
        <w:pStyle w:val="Normal1"/>
        <w:jc w:val="both"/>
        <w:rPr>
          <w:rStyle w:val="normalchar1"/>
          <w:rFonts w:ascii="Arial" w:hAnsi="Arial" w:cs="Arial"/>
          <w:b/>
          <w:bCs/>
        </w:rPr>
      </w:pPr>
    </w:p>
    <w:p w:rsidR="0057266F" w:rsidRPr="0057266F" w:rsidRDefault="0057266F" w:rsidP="00F65DCE">
      <w:pPr>
        <w:pStyle w:val="Normal1"/>
        <w:jc w:val="both"/>
        <w:rPr>
          <w:rStyle w:val="normalchar1"/>
          <w:rFonts w:ascii="Arial" w:hAnsi="Arial" w:cs="Arial"/>
          <w:b/>
          <w:bCs/>
          <w:u w:val="single"/>
        </w:rPr>
      </w:pPr>
      <w:r w:rsidRPr="0057266F">
        <w:rPr>
          <w:rStyle w:val="normalchar1"/>
          <w:rFonts w:ascii="Arial" w:hAnsi="Arial" w:cs="Arial"/>
          <w:b/>
          <w:bCs/>
          <w:u w:val="single"/>
        </w:rPr>
        <w:t>Historic cases</w:t>
      </w:r>
    </w:p>
    <w:p w:rsidR="0057266F" w:rsidRDefault="0057266F" w:rsidP="00F65DCE">
      <w:pPr>
        <w:pStyle w:val="Normal1"/>
        <w:jc w:val="both"/>
        <w:rPr>
          <w:rStyle w:val="normalchar1"/>
          <w:rFonts w:ascii="Arial" w:hAnsi="Arial" w:cs="Arial"/>
          <w:b/>
          <w:bCs/>
        </w:rPr>
      </w:pPr>
    </w:p>
    <w:p w:rsidR="0057266F" w:rsidRPr="00176A89" w:rsidRDefault="0057266F" w:rsidP="00F65DCE">
      <w:pPr>
        <w:pStyle w:val="Normal1"/>
        <w:jc w:val="both"/>
        <w:rPr>
          <w:rStyle w:val="normalchar1"/>
          <w:rFonts w:ascii="Arial" w:hAnsi="Arial" w:cs="Arial"/>
          <w:bCs/>
        </w:rPr>
      </w:pPr>
      <w:r w:rsidRPr="00176A89">
        <w:rPr>
          <w:rStyle w:val="normalchar1"/>
          <w:rFonts w:ascii="Arial" w:hAnsi="Arial" w:cs="Arial"/>
          <w:bCs/>
        </w:rPr>
        <w:t>Children aged 12 and under and vulnerable children will be seen by the community paediatrician, unless not available then by Dr Sheila Paul.</w:t>
      </w:r>
    </w:p>
    <w:p w:rsidR="00BA5E78" w:rsidRPr="00176A89" w:rsidRDefault="00BA5E78" w:rsidP="00F65DCE">
      <w:pPr>
        <w:pStyle w:val="Normal1"/>
        <w:jc w:val="both"/>
        <w:rPr>
          <w:rStyle w:val="normalchar1"/>
          <w:rFonts w:ascii="Arial" w:hAnsi="Arial" w:cs="Arial"/>
          <w:bCs/>
        </w:rPr>
      </w:pPr>
    </w:p>
    <w:p w:rsidR="00BA5E78" w:rsidRPr="00176A89" w:rsidRDefault="00BA5E78" w:rsidP="00F65DCE">
      <w:pPr>
        <w:pStyle w:val="Normal1"/>
        <w:jc w:val="both"/>
        <w:rPr>
          <w:rStyle w:val="normalchar1"/>
          <w:rFonts w:ascii="Arial" w:hAnsi="Arial" w:cs="Arial"/>
          <w:bCs/>
        </w:rPr>
      </w:pPr>
      <w:r w:rsidRPr="00176A89">
        <w:rPr>
          <w:rStyle w:val="normalchar1"/>
          <w:rFonts w:ascii="Arial" w:hAnsi="Arial" w:cs="Arial"/>
          <w:bCs/>
        </w:rPr>
        <w:t>Children aged 13 and over will be seen by Dr Sheila Paul</w:t>
      </w:r>
    </w:p>
    <w:p w:rsidR="00BA5E78" w:rsidRPr="00176A89" w:rsidRDefault="00BA5E78" w:rsidP="00F65DCE">
      <w:pPr>
        <w:pStyle w:val="Normal1"/>
        <w:jc w:val="both"/>
        <w:rPr>
          <w:rStyle w:val="normalchar1"/>
          <w:rFonts w:ascii="Arial" w:hAnsi="Arial" w:cs="Arial"/>
          <w:bCs/>
        </w:rPr>
      </w:pPr>
    </w:p>
    <w:p w:rsidR="00BA5E78" w:rsidRDefault="00EF59D8" w:rsidP="00F65DCE">
      <w:pPr>
        <w:pStyle w:val="Normal1"/>
        <w:jc w:val="both"/>
        <w:rPr>
          <w:rStyle w:val="normalchar1"/>
          <w:rFonts w:ascii="Arial" w:hAnsi="Arial" w:cs="Arial"/>
          <w:b/>
          <w:bCs/>
        </w:rPr>
      </w:pPr>
      <w:r>
        <w:rPr>
          <w:rStyle w:val="normalchar1"/>
          <w:rFonts w:ascii="Arial" w:hAnsi="Arial" w:cs="Arial"/>
          <w:b/>
          <w:bCs/>
        </w:rPr>
        <w:t>Telephone numbers</w:t>
      </w:r>
    </w:p>
    <w:p w:rsidR="00EF59D8" w:rsidRDefault="00EF59D8" w:rsidP="00F65DCE">
      <w:pPr>
        <w:pStyle w:val="Normal1"/>
        <w:jc w:val="both"/>
        <w:rPr>
          <w:rStyle w:val="normalchar1"/>
          <w:rFonts w:ascii="Arial" w:hAnsi="Arial" w:cs="Arial"/>
          <w:b/>
          <w:bCs/>
        </w:rPr>
      </w:pPr>
    </w:p>
    <w:p w:rsidR="00BA5E78" w:rsidRDefault="002772E6" w:rsidP="00F65DCE">
      <w:pPr>
        <w:pStyle w:val="Normal1"/>
        <w:jc w:val="both"/>
        <w:rPr>
          <w:rStyle w:val="normalchar1"/>
          <w:rFonts w:ascii="Arial" w:hAnsi="Arial" w:cs="Arial"/>
          <w:b/>
          <w:bCs/>
        </w:rPr>
      </w:pPr>
      <w:r>
        <w:rPr>
          <w:rStyle w:val="normalchar1"/>
          <w:rFonts w:ascii="Arial" w:hAnsi="Arial" w:cs="Arial"/>
          <w:b/>
          <w:bCs/>
        </w:rPr>
        <w:t>Sexual Assault Service 0800 953 4113</w:t>
      </w:r>
    </w:p>
    <w:p w:rsidR="00EF59D8" w:rsidRDefault="00EF59D8" w:rsidP="00F65DCE">
      <w:pPr>
        <w:pStyle w:val="Normal1"/>
        <w:jc w:val="both"/>
        <w:rPr>
          <w:rStyle w:val="normalchar1"/>
          <w:rFonts w:ascii="Arial" w:hAnsi="Arial" w:cs="Arial"/>
          <w:b/>
          <w:bCs/>
        </w:rPr>
      </w:pPr>
    </w:p>
    <w:p w:rsidR="00451201" w:rsidRDefault="00451201" w:rsidP="00F65DCE">
      <w:pPr>
        <w:pStyle w:val="Normal1"/>
        <w:jc w:val="both"/>
        <w:rPr>
          <w:rStyle w:val="normalchar1"/>
          <w:rFonts w:ascii="Arial" w:hAnsi="Arial" w:cs="Arial"/>
          <w:b/>
          <w:bCs/>
        </w:rPr>
      </w:pPr>
      <w:r>
        <w:rPr>
          <w:rStyle w:val="normalchar1"/>
          <w:rFonts w:ascii="Arial" w:hAnsi="Arial" w:cs="Arial"/>
          <w:b/>
          <w:bCs/>
        </w:rPr>
        <w:t>Child Development centre 0300 365 0123</w:t>
      </w:r>
    </w:p>
    <w:p w:rsidR="00EF59D8" w:rsidRDefault="00EF59D8" w:rsidP="00F65DCE">
      <w:pPr>
        <w:pStyle w:val="Normal1"/>
        <w:jc w:val="both"/>
        <w:rPr>
          <w:rStyle w:val="normalchar1"/>
          <w:rFonts w:ascii="Arial" w:hAnsi="Arial" w:cs="Arial"/>
          <w:b/>
          <w:bCs/>
        </w:rPr>
      </w:pPr>
    </w:p>
    <w:p w:rsidR="00EF59D8" w:rsidRDefault="00EF59D8" w:rsidP="00F65DCE">
      <w:pPr>
        <w:pStyle w:val="Normal1"/>
        <w:jc w:val="both"/>
        <w:rPr>
          <w:rStyle w:val="normalchar1"/>
          <w:rFonts w:ascii="Arial" w:hAnsi="Arial" w:cs="Arial"/>
          <w:b/>
          <w:bCs/>
        </w:rPr>
      </w:pPr>
      <w:r>
        <w:rPr>
          <w:rStyle w:val="normalchar1"/>
          <w:rFonts w:ascii="Arial" w:hAnsi="Arial" w:cs="Arial"/>
          <w:b/>
          <w:bCs/>
        </w:rPr>
        <w:t>Wexham Park Hospital 01753 633000</w:t>
      </w:r>
    </w:p>
    <w:p w:rsidR="00EF59D8" w:rsidRDefault="00EF59D8" w:rsidP="00F65DCE">
      <w:pPr>
        <w:pStyle w:val="Normal1"/>
        <w:jc w:val="both"/>
        <w:rPr>
          <w:rStyle w:val="normalchar1"/>
          <w:rFonts w:ascii="Arial" w:hAnsi="Arial" w:cs="Arial"/>
          <w:b/>
          <w:bCs/>
        </w:rPr>
      </w:pPr>
    </w:p>
    <w:p w:rsidR="00EF59D8" w:rsidRDefault="00EF59D8" w:rsidP="00F65DCE">
      <w:pPr>
        <w:pStyle w:val="Normal1"/>
        <w:jc w:val="both"/>
        <w:rPr>
          <w:rStyle w:val="normalchar1"/>
          <w:rFonts w:ascii="Arial" w:hAnsi="Arial" w:cs="Arial"/>
          <w:b/>
          <w:bCs/>
        </w:rPr>
      </w:pPr>
      <w:r>
        <w:rPr>
          <w:rStyle w:val="normalchar1"/>
          <w:rFonts w:ascii="Arial" w:hAnsi="Arial" w:cs="Arial"/>
          <w:b/>
          <w:bCs/>
        </w:rPr>
        <w:t>Dr Sheila Paul 07899 870 679</w:t>
      </w:r>
    </w:p>
    <w:p w:rsidR="0057266F" w:rsidRDefault="0057266F" w:rsidP="00F65DCE">
      <w:pPr>
        <w:pStyle w:val="Normal1"/>
        <w:jc w:val="both"/>
        <w:rPr>
          <w:rStyle w:val="normalchar1"/>
          <w:rFonts w:ascii="Arial" w:hAnsi="Arial" w:cs="Arial"/>
          <w:b/>
          <w:bCs/>
        </w:rPr>
      </w:pPr>
    </w:p>
    <w:p w:rsidR="00F65DCE" w:rsidRPr="007A3813" w:rsidRDefault="00F65DCE"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7266F" w:rsidRDefault="0057266F" w:rsidP="00F65DCE">
      <w:pPr>
        <w:pStyle w:val="Normal1"/>
        <w:jc w:val="both"/>
        <w:rPr>
          <w:rStyle w:val="normalchar1"/>
          <w:rFonts w:ascii="Arial" w:hAnsi="Arial" w:cs="Arial"/>
          <w:b/>
          <w:bCs/>
        </w:rPr>
      </w:pPr>
    </w:p>
    <w:p w:rsidR="00513080" w:rsidRDefault="00513080" w:rsidP="008D5D91">
      <w:pPr>
        <w:pStyle w:val="Normal1"/>
        <w:jc w:val="both"/>
        <w:rPr>
          <w:rStyle w:val="normalchar1"/>
          <w:rFonts w:ascii="Arial" w:hAnsi="Arial" w:cs="Arial"/>
          <w:b/>
          <w:bCs/>
        </w:rPr>
      </w:pPr>
    </w:p>
    <w:p w:rsidR="00513080" w:rsidRDefault="00513080" w:rsidP="008D5D91">
      <w:pPr>
        <w:pStyle w:val="Normal1"/>
        <w:jc w:val="both"/>
        <w:rPr>
          <w:rStyle w:val="normalchar1"/>
          <w:rFonts w:ascii="Arial" w:hAnsi="Arial" w:cs="Arial"/>
          <w:b/>
          <w:bCs/>
        </w:rPr>
      </w:pPr>
    </w:p>
    <w:p w:rsidR="008D5D91" w:rsidRPr="00513080" w:rsidRDefault="008D5D91" w:rsidP="008D5D91">
      <w:pPr>
        <w:pStyle w:val="Normal1"/>
        <w:jc w:val="both"/>
        <w:rPr>
          <w:rStyle w:val="normalchar1"/>
          <w:rFonts w:ascii="Arial" w:hAnsi="Arial" w:cs="Arial"/>
          <w:b/>
          <w:bCs/>
          <w:kern w:val="36"/>
        </w:rPr>
      </w:pPr>
      <w:r w:rsidRPr="007A3813">
        <w:rPr>
          <w:rStyle w:val="normalchar1"/>
          <w:rFonts w:ascii="Arial" w:hAnsi="Arial" w:cs="Arial"/>
          <w:b/>
          <w:bCs/>
        </w:rPr>
        <w:lastRenderedPageBreak/>
        <w:t>APPENDIX 5</w:t>
      </w:r>
    </w:p>
    <w:p w:rsidR="008D5D91" w:rsidRPr="007A3813" w:rsidRDefault="008D5D91" w:rsidP="008D5D91">
      <w:pPr>
        <w:pStyle w:val="Normal1"/>
        <w:jc w:val="both"/>
        <w:rPr>
          <w:rStyle w:val="normalchar1"/>
          <w:rFonts w:ascii="Arial" w:hAnsi="Arial" w:cs="Arial"/>
          <w:b/>
          <w:bCs/>
        </w:rPr>
      </w:pPr>
    </w:p>
    <w:p w:rsidR="008D5D91" w:rsidRPr="007A3813" w:rsidRDefault="008D5D91" w:rsidP="008D5D91">
      <w:pPr>
        <w:pStyle w:val="Normal1"/>
        <w:jc w:val="both"/>
        <w:rPr>
          <w:rStyle w:val="normalchar1"/>
          <w:rFonts w:ascii="Arial" w:hAnsi="Arial" w:cs="Arial"/>
          <w:b/>
          <w:bCs/>
        </w:rPr>
      </w:pPr>
      <w:r w:rsidRPr="007A3813">
        <w:rPr>
          <w:rStyle w:val="normalchar1"/>
          <w:rFonts w:ascii="Arial" w:hAnsi="Arial" w:cs="Arial"/>
          <w:b/>
          <w:bCs/>
        </w:rPr>
        <w:t>Oxford</w:t>
      </w:r>
      <w:r>
        <w:rPr>
          <w:rStyle w:val="normalchar1"/>
          <w:rFonts w:ascii="Arial" w:hAnsi="Arial" w:cs="Arial"/>
          <w:b/>
          <w:bCs/>
        </w:rPr>
        <w:t>shire</w:t>
      </w:r>
    </w:p>
    <w:p w:rsidR="008D5D91" w:rsidRPr="007A3813" w:rsidRDefault="008D5D91" w:rsidP="008D5D91">
      <w:pPr>
        <w:pStyle w:val="Normal1"/>
        <w:jc w:val="both"/>
        <w:rPr>
          <w:rStyle w:val="normalchar1"/>
          <w:rFonts w:ascii="Arial" w:hAnsi="Arial" w:cs="Arial"/>
          <w:b/>
          <w:bCs/>
        </w:rPr>
      </w:pPr>
    </w:p>
    <w:p w:rsidR="008D5D91" w:rsidRDefault="008D5D91" w:rsidP="008D5D91">
      <w:pPr>
        <w:pStyle w:val="Normal1"/>
        <w:jc w:val="both"/>
        <w:rPr>
          <w:rStyle w:val="normalchar1"/>
          <w:rFonts w:ascii="Arial" w:hAnsi="Arial" w:cs="Arial"/>
          <w:b/>
          <w:bCs/>
          <w:color w:val="FF0000"/>
        </w:rPr>
      </w:pPr>
      <w:r w:rsidRPr="007A3813">
        <w:rPr>
          <w:rStyle w:val="normalchar1"/>
          <w:rFonts w:ascii="Arial" w:hAnsi="Arial" w:cs="Arial"/>
          <w:b/>
          <w:bCs/>
        </w:rPr>
        <w:t>During office hours</w:t>
      </w:r>
      <w:r>
        <w:rPr>
          <w:rStyle w:val="normalchar1"/>
          <w:rFonts w:ascii="Arial" w:hAnsi="Arial" w:cs="Arial"/>
          <w:b/>
          <w:bCs/>
        </w:rPr>
        <w:t xml:space="preserve"> </w:t>
      </w:r>
      <w:r w:rsidRPr="00EA5805">
        <w:rPr>
          <w:rStyle w:val="normalchar1"/>
          <w:rFonts w:ascii="Arial" w:hAnsi="Arial" w:cs="Arial"/>
          <w:b/>
          <w:bCs/>
        </w:rPr>
        <w:t>Monday-Friday 0900-1700</w:t>
      </w:r>
    </w:p>
    <w:p w:rsidR="008D5D91" w:rsidRDefault="008D5D91" w:rsidP="008D5D91">
      <w:pPr>
        <w:pStyle w:val="Normal1"/>
        <w:jc w:val="both"/>
        <w:rPr>
          <w:rStyle w:val="normalchar1"/>
          <w:rFonts w:ascii="Arial" w:hAnsi="Arial" w:cs="Arial"/>
          <w:b/>
          <w:bCs/>
          <w:color w:val="FF0000"/>
        </w:rPr>
      </w:pPr>
    </w:p>
    <w:p w:rsidR="008D5D91" w:rsidRPr="00EA5805" w:rsidRDefault="008D5D91" w:rsidP="008D5D91">
      <w:pPr>
        <w:pStyle w:val="Normal1"/>
        <w:jc w:val="both"/>
        <w:rPr>
          <w:rStyle w:val="normalchar1"/>
          <w:rFonts w:ascii="Arial" w:hAnsi="Arial" w:cs="Arial"/>
          <w:b/>
          <w:bCs/>
        </w:rPr>
      </w:pPr>
      <w:r w:rsidRPr="00EA5805">
        <w:rPr>
          <w:rStyle w:val="normalchar1"/>
          <w:rFonts w:ascii="Arial" w:hAnsi="Arial" w:cs="Arial"/>
          <w:b/>
          <w:bCs/>
        </w:rPr>
        <w:t>Menarche means 1</w:t>
      </w:r>
      <w:r w:rsidRPr="00EA5805">
        <w:rPr>
          <w:rStyle w:val="normalchar1"/>
          <w:rFonts w:ascii="Arial" w:hAnsi="Arial" w:cs="Arial"/>
          <w:b/>
          <w:bCs/>
          <w:vertAlign w:val="superscript"/>
        </w:rPr>
        <w:t>st</w:t>
      </w:r>
      <w:r w:rsidRPr="00EA5805">
        <w:rPr>
          <w:rStyle w:val="normalchar1"/>
          <w:rFonts w:ascii="Arial" w:hAnsi="Arial" w:cs="Arial"/>
          <w:b/>
          <w:bCs/>
        </w:rPr>
        <w:t xml:space="preserve"> menstrual period and does not equate to puberty. </w:t>
      </w:r>
    </w:p>
    <w:p w:rsidR="008D5D91" w:rsidRPr="007A3813" w:rsidRDefault="008D5D91" w:rsidP="008D5D91">
      <w:pPr>
        <w:pStyle w:val="Normal1"/>
        <w:jc w:val="both"/>
        <w:rPr>
          <w:rStyle w:val="normalchar1"/>
          <w:rFonts w:ascii="Arial" w:hAnsi="Arial" w:cs="Arial"/>
          <w:b/>
          <w:bCs/>
        </w:rPr>
      </w:pPr>
    </w:p>
    <w:p w:rsidR="008D5D91" w:rsidRPr="00014F7B" w:rsidRDefault="008D5D91" w:rsidP="008D5D91">
      <w:pPr>
        <w:pStyle w:val="Normal1"/>
        <w:jc w:val="both"/>
        <w:rPr>
          <w:rStyle w:val="normalchar1"/>
          <w:rFonts w:ascii="Arial" w:hAnsi="Arial" w:cs="Arial"/>
          <w:b/>
          <w:bCs/>
          <w:color w:val="FF0000"/>
        </w:rPr>
      </w:pPr>
      <w:proofErr w:type="gramStart"/>
      <w:r w:rsidRPr="007A3813">
        <w:rPr>
          <w:rStyle w:val="normalchar1"/>
          <w:rFonts w:ascii="Arial" w:hAnsi="Arial" w:cs="Arial"/>
          <w:b/>
          <w:bCs/>
        </w:rPr>
        <w:t>Children under 13 years of age</w:t>
      </w:r>
      <w:r>
        <w:rPr>
          <w:rStyle w:val="normalchar1"/>
          <w:rFonts w:ascii="Arial" w:hAnsi="Arial" w:cs="Arial"/>
          <w:b/>
          <w:bCs/>
        </w:rPr>
        <w:t>/</w:t>
      </w:r>
      <w:r w:rsidR="00EA5805">
        <w:rPr>
          <w:rStyle w:val="normalchar1"/>
          <w:rFonts w:ascii="Arial" w:hAnsi="Arial" w:cs="Arial"/>
          <w:b/>
          <w:bCs/>
        </w:rPr>
        <w:t>older if pre menarche in girls</w:t>
      </w:r>
      <w:r w:rsidRPr="00EA5805">
        <w:rPr>
          <w:rStyle w:val="normalchar1"/>
          <w:rFonts w:ascii="Arial" w:hAnsi="Arial" w:cs="Arial"/>
          <w:b/>
          <w:bCs/>
        </w:rPr>
        <w:t>.</w:t>
      </w:r>
      <w:proofErr w:type="gramEnd"/>
      <w:r w:rsidRPr="00EA5805">
        <w:rPr>
          <w:rStyle w:val="normalchar1"/>
          <w:rFonts w:ascii="Arial" w:hAnsi="Arial" w:cs="Arial"/>
          <w:b/>
          <w:bCs/>
        </w:rPr>
        <w:t xml:space="preserve"> </w:t>
      </w:r>
    </w:p>
    <w:p w:rsidR="008D5D91" w:rsidRPr="007A3813" w:rsidRDefault="008D5D91" w:rsidP="008D5D91">
      <w:pPr>
        <w:pStyle w:val="Normal1"/>
        <w:jc w:val="both"/>
        <w:rPr>
          <w:rStyle w:val="normalchar1"/>
          <w:rFonts w:ascii="Arial" w:hAnsi="Arial" w:cs="Arial"/>
          <w:b/>
          <w:bCs/>
        </w:rPr>
      </w:pPr>
    </w:p>
    <w:p w:rsidR="008D5D91" w:rsidRPr="007A3813" w:rsidRDefault="008D5D91" w:rsidP="008D5D91">
      <w:pPr>
        <w:spacing w:line="240" w:lineRule="auto"/>
        <w:rPr>
          <w:rStyle w:val="normalchar1"/>
          <w:rFonts w:ascii="Arial" w:hAnsi="Arial" w:cs="Arial"/>
          <w:szCs w:val="24"/>
        </w:rPr>
      </w:pPr>
      <w:r w:rsidRPr="007A3813">
        <w:rPr>
          <w:rStyle w:val="normalchar1"/>
          <w:rFonts w:ascii="Arial" w:hAnsi="Arial" w:cs="Arial"/>
          <w:szCs w:val="24"/>
        </w:rPr>
        <w:t>Contact the Community Paediatric Services at Oxford Children’s Hospital where a medical examination can be arranged.</w:t>
      </w:r>
    </w:p>
    <w:p w:rsidR="008D5D91" w:rsidRPr="007A3813" w:rsidRDefault="008D5D91" w:rsidP="008D5D91">
      <w:pPr>
        <w:spacing w:line="240" w:lineRule="auto"/>
        <w:rPr>
          <w:rStyle w:val="normalchar1"/>
          <w:rFonts w:ascii="Arial" w:hAnsi="Arial" w:cs="Arial"/>
          <w:szCs w:val="24"/>
        </w:rPr>
      </w:pPr>
      <w:r w:rsidRPr="007A3813">
        <w:rPr>
          <w:rStyle w:val="normalchar1"/>
          <w:rFonts w:ascii="Arial" w:hAnsi="Arial" w:cs="Arial"/>
          <w:szCs w:val="24"/>
        </w:rPr>
        <w:t xml:space="preserve"> All childr</w:t>
      </w:r>
      <w:r>
        <w:rPr>
          <w:rStyle w:val="normalchar1"/>
          <w:rFonts w:ascii="Arial" w:hAnsi="Arial" w:cs="Arial"/>
          <w:szCs w:val="24"/>
        </w:rPr>
        <w:t>en up to 13 years / pre menarche s</w:t>
      </w:r>
      <w:r w:rsidRPr="007A3813">
        <w:rPr>
          <w:rStyle w:val="normalchar1"/>
          <w:rFonts w:ascii="Arial" w:hAnsi="Arial" w:cs="Arial"/>
          <w:szCs w:val="24"/>
        </w:rPr>
        <w:t>hould be seen by a Paediatrician and the FP may be requested to conduct a joint examination at the hospital.</w:t>
      </w:r>
    </w:p>
    <w:p w:rsidR="008D5D91" w:rsidRPr="007A3813" w:rsidRDefault="008D5D91" w:rsidP="008D5D91">
      <w:pPr>
        <w:pStyle w:val="Normal1"/>
        <w:spacing w:before="240"/>
        <w:jc w:val="both"/>
        <w:rPr>
          <w:rStyle w:val="normalchar1"/>
          <w:rFonts w:ascii="Arial" w:hAnsi="Arial" w:cs="Arial"/>
          <w:b/>
          <w:strike/>
        </w:rPr>
      </w:pPr>
      <w:r>
        <w:rPr>
          <w:rStyle w:val="normalchar1"/>
          <w:rFonts w:ascii="Arial" w:hAnsi="Arial" w:cs="Arial"/>
          <w:b/>
        </w:rPr>
        <w:t>Children aged 13</w:t>
      </w:r>
      <w:r w:rsidRPr="007A3813">
        <w:rPr>
          <w:rStyle w:val="normalchar1"/>
          <w:rFonts w:ascii="Arial" w:hAnsi="Arial" w:cs="Arial"/>
          <w:b/>
        </w:rPr>
        <w:t xml:space="preserve"> years </w:t>
      </w:r>
      <w:r>
        <w:rPr>
          <w:rStyle w:val="normalchar1"/>
          <w:rFonts w:ascii="Arial" w:hAnsi="Arial" w:cs="Arial"/>
          <w:b/>
        </w:rPr>
        <w:t xml:space="preserve">and older or </w:t>
      </w:r>
      <w:r w:rsidRPr="00EA5805">
        <w:rPr>
          <w:rStyle w:val="normalchar1"/>
          <w:rFonts w:ascii="Arial" w:hAnsi="Arial" w:cs="Arial"/>
          <w:b/>
        </w:rPr>
        <w:t>y</w:t>
      </w:r>
      <w:r w:rsidR="00EA5805">
        <w:rPr>
          <w:rStyle w:val="normalchar1"/>
          <w:rFonts w:ascii="Arial" w:hAnsi="Arial" w:cs="Arial"/>
          <w:b/>
        </w:rPr>
        <w:t xml:space="preserve">ounger if post </w:t>
      </w:r>
      <w:proofErr w:type="spellStart"/>
      <w:r w:rsidR="00EA5805">
        <w:rPr>
          <w:rStyle w:val="normalchar1"/>
          <w:rFonts w:ascii="Arial" w:hAnsi="Arial" w:cs="Arial"/>
          <w:b/>
        </w:rPr>
        <w:t>menarchal</w:t>
      </w:r>
      <w:proofErr w:type="spellEnd"/>
      <w:r w:rsidR="00EA5805">
        <w:rPr>
          <w:rStyle w:val="normalchar1"/>
          <w:rFonts w:ascii="Arial" w:hAnsi="Arial" w:cs="Arial"/>
          <w:b/>
        </w:rPr>
        <w:t xml:space="preserve"> (</w:t>
      </w:r>
      <w:r w:rsidRPr="00EA5805">
        <w:rPr>
          <w:rStyle w:val="normalchar1"/>
          <w:rFonts w:ascii="Arial" w:hAnsi="Arial" w:cs="Arial"/>
          <w:b/>
        </w:rPr>
        <w:t>girls)</w:t>
      </w:r>
      <w:r w:rsidR="00513080">
        <w:rPr>
          <w:rStyle w:val="normalchar1"/>
          <w:rFonts w:ascii="Arial" w:hAnsi="Arial" w:cs="Arial"/>
          <w:b/>
        </w:rPr>
        <w:t>,</w:t>
      </w:r>
      <w:r w:rsidR="00513080" w:rsidRPr="00EA5805">
        <w:rPr>
          <w:rStyle w:val="normalchar1"/>
          <w:rFonts w:ascii="Arial" w:hAnsi="Arial" w:cs="Arial"/>
          <w:b/>
        </w:rPr>
        <w:t xml:space="preserve"> will</w:t>
      </w:r>
      <w:r w:rsidRPr="007A3813">
        <w:rPr>
          <w:rStyle w:val="normalchar1"/>
          <w:rFonts w:ascii="Arial" w:hAnsi="Arial" w:cs="Arial"/>
          <w:b/>
        </w:rPr>
        <w:t xml:space="preserve"> be referred to the duty Solace Centre FP to be examined at the Solace Centre. </w:t>
      </w:r>
    </w:p>
    <w:p w:rsidR="008D5D91" w:rsidRPr="007A3813" w:rsidRDefault="008D5D91" w:rsidP="008D5D91">
      <w:pPr>
        <w:pStyle w:val="Normal1"/>
        <w:spacing w:before="240"/>
        <w:jc w:val="both"/>
        <w:rPr>
          <w:rStyle w:val="normalchar1"/>
          <w:rFonts w:ascii="Arial" w:hAnsi="Arial" w:cs="Arial"/>
        </w:rPr>
      </w:pPr>
      <w:r w:rsidRPr="007A3813">
        <w:rPr>
          <w:rStyle w:val="normalchar1"/>
          <w:rFonts w:ascii="Arial" w:hAnsi="Arial" w:cs="Arial"/>
        </w:rPr>
        <w:t>In certain cases such as children over 13 years of age with learning difficulties or complex emotional behavioural disturbance, discuss with the Community Paediatrician to decide which is the best setting for the examination.</w:t>
      </w:r>
    </w:p>
    <w:p w:rsidR="008D5D91" w:rsidRPr="007A3813" w:rsidRDefault="008D5D91" w:rsidP="008D5D91">
      <w:pPr>
        <w:pStyle w:val="Normal1"/>
        <w:jc w:val="both"/>
        <w:rPr>
          <w:rStyle w:val="normalchar1"/>
          <w:rFonts w:ascii="Arial" w:hAnsi="Arial" w:cs="Arial"/>
        </w:rPr>
      </w:pPr>
    </w:p>
    <w:p w:rsidR="008D5D91" w:rsidRPr="007A3813" w:rsidRDefault="008D5D91" w:rsidP="008D5D91">
      <w:pPr>
        <w:pStyle w:val="Normal1"/>
        <w:jc w:val="both"/>
        <w:rPr>
          <w:rStyle w:val="normalchar1"/>
          <w:rFonts w:ascii="Arial" w:hAnsi="Arial" w:cs="Arial"/>
          <w:b/>
          <w:bCs/>
        </w:rPr>
      </w:pPr>
      <w:r w:rsidRPr="007A3813">
        <w:rPr>
          <w:rStyle w:val="normalchar1"/>
          <w:rFonts w:ascii="Arial" w:hAnsi="Arial" w:cs="Arial"/>
          <w:b/>
          <w:bCs/>
        </w:rPr>
        <w:t xml:space="preserve">Out of Hours </w:t>
      </w:r>
      <w:r w:rsidRPr="007A3813">
        <w:rPr>
          <w:rStyle w:val="normalchar1"/>
          <w:rFonts w:ascii="Arial" w:hAnsi="Arial" w:cs="Arial"/>
          <w:b/>
          <w:bCs/>
          <w:strike/>
        </w:rPr>
        <w:t xml:space="preserve"> </w:t>
      </w:r>
    </w:p>
    <w:p w:rsidR="008D5D91" w:rsidRPr="00594142" w:rsidRDefault="008D5D91" w:rsidP="008D5D91">
      <w:pPr>
        <w:pStyle w:val="Normal1"/>
        <w:jc w:val="both"/>
        <w:rPr>
          <w:rStyle w:val="normalchar1"/>
          <w:rFonts w:ascii="Arial" w:hAnsi="Arial" w:cs="Arial"/>
          <w:b/>
          <w:bCs/>
          <w:color w:val="FF0000"/>
        </w:rPr>
      </w:pPr>
    </w:p>
    <w:p w:rsidR="008D5D91" w:rsidRPr="00E6352E" w:rsidRDefault="008D5D91" w:rsidP="008D5D91">
      <w:pPr>
        <w:pStyle w:val="Normal1"/>
        <w:jc w:val="both"/>
        <w:rPr>
          <w:rFonts w:ascii="Arial" w:hAnsi="Arial" w:cs="Arial"/>
          <w:color w:val="FF0000"/>
        </w:rPr>
      </w:pPr>
      <w:r w:rsidRPr="00EA5805">
        <w:rPr>
          <w:rStyle w:val="normalchar1"/>
          <w:rFonts w:ascii="Arial" w:hAnsi="Arial" w:cs="Arial"/>
          <w:b/>
          <w:bCs/>
        </w:rPr>
        <w:t xml:space="preserve">Children up to 13 years of age or older if pre menarche (girls)  </w:t>
      </w:r>
    </w:p>
    <w:p w:rsidR="008D5D91" w:rsidRPr="007A3813" w:rsidRDefault="008D5D91" w:rsidP="008D5D91">
      <w:pPr>
        <w:pStyle w:val="Normal1"/>
        <w:numPr>
          <w:ilvl w:val="0"/>
          <w:numId w:val="24"/>
        </w:numPr>
        <w:spacing w:before="240"/>
        <w:ind w:left="709" w:hanging="283"/>
        <w:jc w:val="both"/>
        <w:rPr>
          <w:rFonts w:ascii="Arial" w:hAnsi="Arial" w:cs="Arial"/>
        </w:rPr>
      </w:pPr>
      <w:r w:rsidRPr="007A3813">
        <w:rPr>
          <w:rStyle w:val="normalchar1"/>
          <w:rFonts w:ascii="Arial" w:hAnsi="Arial" w:cs="Arial"/>
        </w:rPr>
        <w:t>Contact the ACUTE ON CALL PAEDIATRIC REGISTRAR at the Oxford Children’s Hospital located at the John Radcliffe Site bleep 1392 or the Horton Hospital, Banbury.</w:t>
      </w:r>
    </w:p>
    <w:p w:rsidR="008D5D91" w:rsidRPr="007A3813" w:rsidRDefault="008D5D91" w:rsidP="008D5D91">
      <w:pPr>
        <w:pStyle w:val="Normal1"/>
        <w:numPr>
          <w:ilvl w:val="0"/>
          <w:numId w:val="24"/>
        </w:numPr>
        <w:ind w:left="709" w:hanging="283"/>
        <w:jc w:val="both"/>
        <w:rPr>
          <w:rFonts w:ascii="Arial" w:hAnsi="Arial" w:cs="Arial"/>
        </w:rPr>
      </w:pPr>
      <w:r w:rsidRPr="007A3813">
        <w:rPr>
          <w:rStyle w:val="normalchar1"/>
          <w:rFonts w:ascii="Arial" w:hAnsi="Arial" w:cs="Arial"/>
        </w:rPr>
        <w:t xml:space="preserve">The Registrar will discuss the case with the Duty Consultant Paediatrician and refer to the CSA protocols on the intranet. </w:t>
      </w:r>
    </w:p>
    <w:p w:rsidR="008D5D91" w:rsidRPr="007A3813" w:rsidRDefault="008D5D91" w:rsidP="008D5D91">
      <w:pPr>
        <w:pStyle w:val="Normal1"/>
        <w:numPr>
          <w:ilvl w:val="0"/>
          <w:numId w:val="24"/>
        </w:numPr>
        <w:ind w:left="709" w:hanging="283"/>
        <w:jc w:val="both"/>
        <w:rPr>
          <w:rStyle w:val="normalchar1"/>
          <w:rFonts w:ascii="Arial" w:hAnsi="Arial" w:cs="Arial"/>
        </w:rPr>
      </w:pPr>
      <w:r w:rsidRPr="007A3813">
        <w:rPr>
          <w:rStyle w:val="normalchar1"/>
          <w:rFonts w:ascii="Arial" w:hAnsi="Arial" w:cs="Arial"/>
        </w:rPr>
        <w:t>They will discuss with the FP and if appropriate arrange a joint examination with the duty FP, at the hospital. The Paediatrician will carry out the Paediatric examination whilst the FP will collect the forensic samples. </w:t>
      </w:r>
    </w:p>
    <w:p w:rsidR="008D5D91" w:rsidRPr="007A3813" w:rsidRDefault="008D5D91" w:rsidP="008D5D91">
      <w:pPr>
        <w:pStyle w:val="Normal1"/>
        <w:numPr>
          <w:ilvl w:val="0"/>
          <w:numId w:val="24"/>
        </w:numPr>
        <w:ind w:left="709" w:hanging="283"/>
        <w:jc w:val="both"/>
        <w:rPr>
          <w:rFonts w:ascii="Arial" w:hAnsi="Arial" w:cs="Arial"/>
        </w:rPr>
      </w:pPr>
      <w:r w:rsidRPr="007A3813">
        <w:rPr>
          <w:rStyle w:val="normalchar1"/>
          <w:rFonts w:ascii="Arial" w:hAnsi="Arial" w:cs="Arial"/>
        </w:rPr>
        <w:t xml:space="preserve">Following this examination arrangement can be made by the Consultant Paediatrician, at the earliest opportunity, for photo documentation to be undertaken in the community paediatric department during Office hours, if felt to be necessary, and the case to be reviewed. </w:t>
      </w:r>
    </w:p>
    <w:p w:rsidR="008D5D91" w:rsidRPr="007A3813" w:rsidRDefault="008D5D91" w:rsidP="008D5D91">
      <w:pPr>
        <w:pStyle w:val="Normal1"/>
        <w:ind w:left="720"/>
        <w:jc w:val="both"/>
        <w:rPr>
          <w:rStyle w:val="normalchar1"/>
          <w:rFonts w:ascii="Arial" w:hAnsi="Arial" w:cs="Arial"/>
          <w:b/>
          <w:bCs/>
        </w:rPr>
      </w:pPr>
    </w:p>
    <w:p w:rsidR="00FB5910" w:rsidRDefault="008D5D91" w:rsidP="008D5D91">
      <w:pPr>
        <w:pStyle w:val="Normal1"/>
        <w:ind w:left="360" w:hanging="360"/>
        <w:jc w:val="both"/>
        <w:rPr>
          <w:rStyle w:val="normalchar1"/>
          <w:rFonts w:ascii="Arial" w:hAnsi="Arial" w:cs="Arial"/>
        </w:rPr>
      </w:pPr>
      <w:r>
        <w:rPr>
          <w:rStyle w:val="normalchar1"/>
          <w:rFonts w:ascii="Arial" w:hAnsi="Arial" w:cs="Arial"/>
          <w:b/>
          <w:bCs/>
        </w:rPr>
        <w:t xml:space="preserve">Children aged 13 years and above </w:t>
      </w:r>
      <w:r w:rsidRPr="00FB5910">
        <w:rPr>
          <w:rStyle w:val="normalchar1"/>
          <w:rFonts w:ascii="Arial" w:hAnsi="Arial" w:cs="Arial"/>
          <w:b/>
          <w:bCs/>
        </w:rPr>
        <w:t xml:space="preserve">or younger if post </w:t>
      </w:r>
      <w:proofErr w:type="spellStart"/>
      <w:r w:rsidRPr="00FB5910">
        <w:rPr>
          <w:rStyle w:val="normalchar1"/>
          <w:rFonts w:ascii="Arial" w:hAnsi="Arial" w:cs="Arial"/>
          <w:b/>
          <w:bCs/>
        </w:rPr>
        <w:t>menarchal</w:t>
      </w:r>
      <w:proofErr w:type="spellEnd"/>
      <w:r w:rsidRPr="00FB5910">
        <w:rPr>
          <w:rStyle w:val="normalchar1"/>
          <w:rFonts w:ascii="Arial" w:hAnsi="Arial" w:cs="Arial"/>
          <w:b/>
          <w:bCs/>
        </w:rPr>
        <w:t xml:space="preserve"> (girls) </w:t>
      </w:r>
    </w:p>
    <w:p w:rsidR="00FB5910" w:rsidRDefault="00FB5910" w:rsidP="008D5D91">
      <w:pPr>
        <w:pStyle w:val="Normal1"/>
        <w:ind w:left="360" w:hanging="360"/>
        <w:jc w:val="both"/>
        <w:rPr>
          <w:rStyle w:val="normalchar1"/>
          <w:rFonts w:ascii="Arial" w:hAnsi="Arial" w:cs="Arial"/>
        </w:rPr>
      </w:pPr>
    </w:p>
    <w:p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If the child has injuries or bleeding from the</w:t>
      </w:r>
      <w:r w:rsidR="00FB5910">
        <w:rPr>
          <w:rStyle w:val="normalchar1"/>
          <w:rFonts w:ascii="Arial" w:hAnsi="Arial" w:cs="Arial"/>
        </w:rPr>
        <w:t xml:space="preserve"> anus/genital area, take them to</w:t>
      </w:r>
    </w:p>
    <w:p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Children’s Emergency Department at the Oxfo</w:t>
      </w:r>
      <w:r w:rsidR="00FB5910">
        <w:rPr>
          <w:rStyle w:val="normalchar1"/>
          <w:rFonts w:ascii="Arial" w:hAnsi="Arial" w:cs="Arial"/>
        </w:rPr>
        <w:t>rd Children’s Hospital / Horton</w:t>
      </w:r>
    </w:p>
    <w:p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General Hospital Banbury to be managed by th</w:t>
      </w:r>
      <w:r w:rsidR="00FB5910">
        <w:rPr>
          <w:rStyle w:val="normalchar1"/>
          <w:rFonts w:ascii="Arial" w:hAnsi="Arial" w:cs="Arial"/>
        </w:rPr>
        <w:t>e on-call Paediatrician and the</w:t>
      </w:r>
    </w:p>
    <w:p w:rsidR="008D5D91" w:rsidRPr="007A3813" w:rsidRDefault="008D5D91" w:rsidP="008D5D91">
      <w:pPr>
        <w:pStyle w:val="Normal1"/>
        <w:ind w:left="360" w:hanging="360"/>
        <w:jc w:val="both"/>
        <w:rPr>
          <w:rFonts w:ascii="Arial" w:hAnsi="Arial" w:cs="Arial"/>
        </w:rPr>
      </w:pPr>
      <w:proofErr w:type="gramStart"/>
      <w:r w:rsidRPr="007A3813">
        <w:rPr>
          <w:rStyle w:val="normalchar1"/>
          <w:rFonts w:ascii="Arial" w:hAnsi="Arial" w:cs="Arial"/>
        </w:rPr>
        <w:t>duty</w:t>
      </w:r>
      <w:proofErr w:type="gramEnd"/>
      <w:r w:rsidRPr="007A3813">
        <w:rPr>
          <w:rStyle w:val="normalchar1"/>
          <w:rFonts w:ascii="Arial" w:hAnsi="Arial" w:cs="Arial"/>
        </w:rPr>
        <w:t xml:space="preserve"> FP on the Sexual Assault Service rota.</w:t>
      </w:r>
    </w:p>
    <w:p w:rsidR="008D5D91" w:rsidRPr="007A3813" w:rsidRDefault="008D5D91" w:rsidP="008D5D91">
      <w:pPr>
        <w:pStyle w:val="Normal1"/>
        <w:numPr>
          <w:ilvl w:val="0"/>
          <w:numId w:val="25"/>
        </w:numPr>
        <w:ind w:left="709" w:hanging="283"/>
        <w:jc w:val="both"/>
        <w:rPr>
          <w:rFonts w:ascii="Arial" w:hAnsi="Arial" w:cs="Arial"/>
        </w:rPr>
      </w:pPr>
      <w:r w:rsidRPr="007A3813">
        <w:rPr>
          <w:rStyle w:val="normalchar1"/>
          <w:rFonts w:ascii="Arial" w:hAnsi="Arial" w:cs="Arial"/>
        </w:rPr>
        <w:lastRenderedPageBreak/>
        <w:t>If there are no apparent acute medical needs the child should be examined by the duty FP on the Sexual Assault Service rota.</w:t>
      </w:r>
    </w:p>
    <w:p w:rsidR="008D5D91" w:rsidRPr="007A3813" w:rsidRDefault="008D5D91" w:rsidP="008D5D91">
      <w:pPr>
        <w:pStyle w:val="Normal1"/>
        <w:numPr>
          <w:ilvl w:val="0"/>
          <w:numId w:val="25"/>
        </w:numPr>
        <w:ind w:left="709" w:hanging="283"/>
        <w:jc w:val="both"/>
        <w:rPr>
          <w:rFonts w:ascii="Arial" w:hAnsi="Arial" w:cs="Arial"/>
        </w:rPr>
      </w:pPr>
      <w:r w:rsidRPr="007A3813">
        <w:rPr>
          <w:rStyle w:val="normalchar1"/>
          <w:rFonts w:ascii="Arial" w:hAnsi="Arial" w:cs="Arial"/>
        </w:rPr>
        <w:t>Children in this age range who have severe disabilities or who are pre-pubertal maybe more appropriately examined by a Paediatrician.</w:t>
      </w:r>
    </w:p>
    <w:p w:rsidR="008D5D91" w:rsidRPr="007A3813" w:rsidRDefault="008D5D91" w:rsidP="008D5D91">
      <w:pPr>
        <w:pStyle w:val="Normal1"/>
        <w:ind w:left="360"/>
        <w:jc w:val="both"/>
        <w:rPr>
          <w:rStyle w:val="normalchar1"/>
          <w:rFonts w:ascii="Arial" w:hAnsi="Arial" w:cs="Arial"/>
        </w:rPr>
      </w:pPr>
    </w:p>
    <w:p w:rsidR="008D5D91" w:rsidRPr="007A3813" w:rsidRDefault="008D5D91" w:rsidP="008D5D91">
      <w:pPr>
        <w:pStyle w:val="Normal1"/>
        <w:jc w:val="both"/>
        <w:rPr>
          <w:rStyle w:val="normalchar1"/>
          <w:rFonts w:ascii="Arial" w:hAnsi="Arial" w:cs="Arial"/>
        </w:rPr>
      </w:pPr>
    </w:p>
    <w:p w:rsidR="008D5D91" w:rsidRPr="007A3813" w:rsidRDefault="008D5D91" w:rsidP="008D5D91">
      <w:pPr>
        <w:pStyle w:val="Normal1"/>
        <w:jc w:val="both"/>
        <w:rPr>
          <w:rStyle w:val="normalchar1"/>
          <w:rFonts w:ascii="Arial" w:hAnsi="Arial" w:cs="Arial"/>
          <w:b/>
          <w:u w:val="single"/>
        </w:rPr>
      </w:pPr>
      <w:r w:rsidRPr="007A3813">
        <w:rPr>
          <w:rStyle w:val="normalchar1"/>
          <w:rFonts w:ascii="Arial" w:hAnsi="Arial" w:cs="Arial"/>
          <w:b/>
          <w:u w:val="single"/>
        </w:rPr>
        <w:t>In all cases any acute medical concerns or onward referral to paediatrics for further input e.g. post exposure prophylaxis must be made by telephone to the on-call paediatric registrar at the children’s hospital, Oxford bleep 1392 (out of hours) or community paediatrician (office hours) and followed up by a letter, done at the time and either faxed or given to the child/carer to be hand delivered. If the referral is regarding HIV prophylaxis only, contact Paediatric Infectious Diseases consultant via switchboard.</w:t>
      </w:r>
    </w:p>
    <w:p w:rsidR="008D5D91" w:rsidRPr="007A3813" w:rsidRDefault="008D5D91" w:rsidP="008D5D91">
      <w:pPr>
        <w:pStyle w:val="Normal1"/>
        <w:jc w:val="both"/>
        <w:rPr>
          <w:rStyle w:val="normalchar1"/>
          <w:rFonts w:ascii="Arial" w:hAnsi="Arial" w:cs="Arial"/>
          <w:u w:val="single"/>
        </w:rPr>
      </w:pPr>
    </w:p>
    <w:p w:rsidR="008D5D91" w:rsidRPr="007A3813" w:rsidRDefault="008D5D91" w:rsidP="008D5D91">
      <w:pPr>
        <w:pStyle w:val="Normal1"/>
        <w:jc w:val="both"/>
        <w:rPr>
          <w:rStyle w:val="normalchar1"/>
          <w:rFonts w:ascii="Arial" w:hAnsi="Arial" w:cs="Arial"/>
          <w:b/>
          <w:color w:val="FF0000"/>
          <w:u w:val="single"/>
        </w:rPr>
      </w:pP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b/>
          <w:bCs/>
        </w:rPr>
        <w:t>Non-urgent</w:t>
      </w:r>
      <w:r w:rsidR="00FB5910">
        <w:rPr>
          <w:rStyle w:val="normalchar1"/>
          <w:rFonts w:ascii="Arial" w:hAnsi="Arial" w:cs="Arial"/>
        </w:rPr>
        <w:t xml:space="preserve"> cases aged 12 and under</w:t>
      </w:r>
      <w:r>
        <w:rPr>
          <w:rStyle w:val="normalchar1"/>
          <w:rFonts w:ascii="Arial" w:hAnsi="Arial" w:cs="Arial"/>
        </w:rPr>
        <w:t xml:space="preserve">, </w:t>
      </w:r>
      <w:r w:rsidRPr="00FB5910">
        <w:rPr>
          <w:rStyle w:val="normalchar1"/>
          <w:rFonts w:ascii="Arial" w:hAnsi="Arial" w:cs="Arial"/>
        </w:rPr>
        <w:t xml:space="preserve">and pre </w:t>
      </w:r>
      <w:proofErr w:type="spellStart"/>
      <w:r w:rsidRPr="00FB5910">
        <w:rPr>
          <w:rStyle w:val="normalchar1"/>
          <w:rFonts w:ascii="Arial" w:hAnsi="Arial" w:cs="Arial"/>
        </w:rPr>
        <w:t>menarchal</w:t>
      </w:r>
      <w:proofErr w:type="spellEnd"/>
      <w:r w:rsidRPr="00FB5910">
        <w:rPr>
          <w:rStyle w:val="normalchar1"/>
          <w:rFonts w:ascii="Arial" w:hAnsi="Arial" w:cs="Arial"/>
        </w:rPr>
        <w:t xml:space="preserve"> </w:t>
      </w:r>
      <w:r w:rsidR="00FB5910">
        <w:rPr>
          <w:rStyle w:val="normalchar1"/>
          <w:rFonts w:ascii="Arial" w:hAnsi="Arial" w:cs="Arial"/>
        </w:rPr>
        <w:t>(girls</w:t>
      </w:r>
      <w:r w:rsidRPr="00FB5910">
        <w:rPr>
          <w:rStyle w:val="normalchar1"/>
          <w:rFonts w:ascii="Arial" w:hAnsi="Arial" w:cs="Arial"/>
        </w:rPr>
        <w:t xml:space="preserve">) </w:t>
      </w:r>
      <w:r w:rsidRPr="007A3813">
        <w:rPr>
          <w:rStyle w:val="normalchar1"/>
          <w:rFonts w:ascii="Arial" w:hAnsi="Arial" w:cs="Arial"/>
        </w:rPr>
        <w:t xml:space="preserve">should </w:t>
      </w:r>
      <w:r>
        <w:rPr>
          <w:rStyle w:val="normalchar1"/>
          <w:rFonts w:ascii="Arial" w:hAnsi="Arial" w:cs="Arial"/>
        </w:rPr>
        <w:t xml:space="preserve">be planned with </w:t>
      </w:r>
      <w:r w:rsidRPr="00FB5910">
        <w:rPr>
          <w:rStyle w:val="normalchar1"/>
          <w:rFonts w:ascii="Arial" w:hAnsi="Arial" w:cs="Arial"/>
        </w:rPr>
        <w:t>Community Paediatrics</w:t>
      </w:r>
      <w:r w:rsidRPr="007A3813">
        <w:rPr>
          <w:rStyle w:val="normalchar1"/>
          <w:rFonts w:ascii="Arial" w:hAnsi="Arial" w:cs="Arial"/>
        </w:rPr>
        <w:t xml:space="preserve"> at an agreed convenient time. Non-urgent cases aged 13 and above will be examined by Dr Sheila Paul.</w:t>
      </w:r>
    </w:p>
    <w:p w:rsidR="008D5D91" w:rsidRPr="007A3813" w:rsidRDefault="008D5D91" w:rsidP="008D5D91">
      <w:pPr>
        <w:pStyle w:val="Normal1"/>
        <w:jc w:val="both"/>
        <w:rPr>
          <w:rStyle w:val="normalchar1"/>
          <w:rFonts w:ascii="Arial" w:hAnsi="Arial" w:cs="Arial"/>
          <w:bCs/>
        </w:rPr>
      </w:pPr>
    </w:p>
    <w:p w:rsidR="008D5D91" w:rsidRPr="007A3813" w:rsidRDefault="008D5D91" w:rsidP="008D5D91">
      <w:pPr>
        <w:pStyle w:val="Normal1"/>
        <w:jc w:val="both"/>
        <w:rPr>
          <w:rStyle w:val="normalchar1"/>
          <w:rFonts w:ascii="Arial" w:hAnsi="Arial" w:cs="Arial"/>
          <w:u w:val="single"/>
        </w:rPr>
      </w:pPr>
    </w:p>
    <w:p w:rsidR="008D5D91" w:rsidRPr="007A3813" w:rsidRDefault="008D5D91" w:rsidP="008D5D91">
      <w:pPr>
        <w:pStyle w:val="Normal1"/>
        <w:jc w:val="both"/>
        <w:rPr>
          <w:rStyle w:val="normalchar1"/>
          <w:rFonts w:ascii="Arial" w:hAnsi="Arial" w:cs="Arial"/>
          <w:u w:val="single"/>
        </w:rPr>
      </w:pPr>
    </w:p>
    <w:p w:rsidR="008D5D91" w:rsidRPr="007A3813" w:rsidRDefault="008D5D91" w:rsidP="008D5D91">
      <w:pPr>
        <w:pStyle w:val="Normal1"/>
        <w:jc w:val="both"/>
        <w:rPr>
          <w:rStyle w:val="normalchar1"/>
          <w:rFonts w:ascii="Arial" w:hAnsi="Arial" w:cs="Arial"/>
          <w:b/>
        </w:rPr>
      </w:pPr>
      <w:r w:rsidRPr="007A3813">
        <w:rPr>
          <w:rStyle w:val="normalchar1"/>
          <w:rFonts w:ascii="Arial" w:hAnsi="Arial" w:cs="Arial"/>
          <w:b/>
        </w:rPr>
        <w:t>Telephone numbers</w:t>
      </w:r>
    </w:p>
    <w:p w:rsidR="008D5D91" w:rsidRPr="007A3813" w:rsidRDefault="008D5D91" w:rsidP="008D5D91">
      <w:pPr>
        <w:pStyle w:val="Normal1"/>
        <w:jc w:val="both"/>
        <w:rPr>
          <w:rStyle w:val="normalchar1"/>
          <w:rFonts w:ascii="Arial" w:hAnsi="Arial" w:cs="Arial"/>
        </w:rPr>
      </w:pP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Children’s Hospital John Radcliffe switchboard</w:t>
      </w:r>
      <w:r w:rsidRPr="007A3813">
        <w:rPr>
          <w:rStyle w:val="normalchar1"/>
          <w:rFonts w:ascii="Arial" w:hAnsi="Arial" w:cs="Arial"/>
        </w:rPr>
        <w:tab/>
      </w:r>
      <w:r w:rsidRPr="007A3813">
        <w:rPr>
          <w:rStyle w:val="normalchar1"/>
          <w:rFonts w:ascii="Arial" w:hAnsi="Arial" w:cs="Arial"/>
        </w:rPr>
        <w:tab/>
        <w:t>01865 741166</w:t>
      </w: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Acute paediatric registrar on call</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ask for bleep 1392</w:t>
      </w: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Horton Hospital Banbury</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01295 275500</w:t>
      </w: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Ask for paediatric registrar/consultant on call</w:t>
      </w:r>
    </w:p>
    <w:p w:rsidR="008D5D91" w:rsidRPr="007A3813" w:rsidRDefault="008D5D91" w:rsidP="008D5D91">
      <w:pPr>
        <w:pStyle w:val="Normal1"/>
        <w:jc w:val="both"/>
        <w:rPr>
          <w:rStyle w:val="normalchar1"/>
          <w:rFonts w:ascii="Arial" w:hAnsi="Arial" w:cs="Arial"/>
        </w:rPr>
      </w:pPr>
    </w:p>
    <w:p w:rsidR="008D5D91" w:rsidRPr="007A3813" w:rsidRDefault="008D5D91" w:rsidP="008D5D91">
      <w:pPr>
        <w:pStyle w:val="Normal1"/>
        <w:jc w:val="both"/>
        <w:rPr>
          <w:rStyle w:val="normalchar1"/>
          <w:rFonts w:ascii="Arial" w:hAnsi="Arial" w:cs="Arial"/>
        </w:rPr>
      </w:pPr>
      <w:proofErr w:type="gramStart"/>
      <w:r w:rsidRPr="007A3813">
        <w:rPr>
          <w:rStyle w:val="normalchar1"/>
          <w:rFonts w:ascii="Arial" w:hAnsi="Arial" w:cs="Arial"/>
        </w:rPr>
        <w:t>Community Paediatricians</w:t>
      </w:r>
      <w:r>
        <w:rPr>
          <w:rStyle w:val="normalchar1"/>
          <w:rFonts w:ascii="Arial" w:hAnsi="Arial" w:cs="Arial"/>
        </w:rPr>
        <w:t>, daytime on call rota Monday-Friday 0900-1700.</w:t>
      </w:r>
      <w:proofErr w:type="gramEnd"/>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Dr Clare Robertson, Consultant Paediatrician, Designated Doctor for Safeguarding</w:t>
      </w:r>
    </w:p>
    <w:p w:rsidR="008D5D91" w:rsidRPr="007A3813" w:rsidRDefault="008D5D91" w:rsidP="008D5D91">
      <w:pPr>
        <w:pStyle w:val="Normal1"/>
        <w:ind w:left="5040" w:firstLine="720"/>
        <w:jc w:val="both"/>
        <w:rPr>
          <w:rStyle w:val="normalchar1"/>
          <w:rFonts w:ascii="Arial" w:hAnsi="Arial" w:cs="Arial"/>
        </w:rPr>
      </w:pPr>
      <w:r w:rsidRPr="007A3813">
        <w:rPr>
          <w:rStyle w:val="normalchar1"/>
          <w:rFonts w:ascii="Arial" w:hAnsi="Arial" w:cs="Arial"/>
        </w:rPr>
        <w:t>01865 231994</w:t>
      </w:r>
    </w:p>
    <w:p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Dr Sarah Haden, Consultant Paediatrician</w:t>
      </w:r>
      <w:r w:rsidRPr="007A3813">
        <w:rPr>
          <w:rStyle w:val="normalchar1"/>
          <w:rFonts w:ascii="Arial" w:hAnsi="Arial" w:cs="Arial"/>
        </w:rPr>
        <w:tab/>
      </w:r>
      <w:r w:rsidRPr="007A3813">
        <w:rPr>
          <w:rStyle w:val="normalchar1"/>
          <w:rFonts w:ascii="Arial" w:hAnsi="Arial" w:cs="Arial"/>
        </w:rPr>
        <w:tab/>
        <w:t>01865 231994</w:t>
      </w:r>
    </w:p>
    <w:p w:rsidR="008D5D91" w:rsidRDefault="008D5D91" w:rsidP="008D5D91">
      <w:pPr>
        <w:pStyle w:val="Normal1"/>
        <w:jc w:val="both"/>
        <w:rPr>
          <w:rStyle w:val="normalchar1"/>
          <w:rFonts w:ascii="Arial" w:hAnsi="Arial" w:cs="Arial"/>
        </w:rPr>
      </w:pPr>
      <w:r w:rsidRPr="007A3813">
        <w:rPr>
          <w:rStyle w:val="normalchar1"/>
          <w:rFonts w:ascii="Arial" w:hAnsi="Arial" w:cs="Arial"/>
        </w:rPr>
        <w:t xml:space="preserve">Dr Maria </w:t>
      </w:r>
      <w:proofErr w:type="spellStart"/>
      <w:r w:rsidRPr="007A3813">
        <w:rPr>
          <w:rStyle w:val="normalchar1"/>
          <w:rFonts w:ascii="Arial" w:hAnsi="Arial" w:cs="Arial"/>
        </w:rPr>
        <w:t>Finnis</w:t>
      </w:r>
      <w:proofErr w:type="spellEnd"/>
      <w:r w:rsidRPr="007A3813">
        <w:rPr>
          <w:rStyle w:val="normalchar1"/>
          <w:rFonts w:ascii="Arial" w:hAnsi="Arial" w:cs="Arial"/>
        </w:rPr>
        <w:t>, Consultant Paediatrician</w:t>
      </w:r>
      <w:r w:rsidRPr="007A3813">
        <w:rPr>
          <w:rStyle w:val="normalchar1"/>
          <w:rFonts w:ascii="Arial" w:hAnsi="Arial" w:cs="Arial"/>
        </w:rPr>
        <w:tab/>
      </w:r>
      <w:r>
        <w:rPr>
          <w:rStyle w:val="normalchar1"/>
          <w:rFonts w:ascii="Arial" w:hAnsi="Arial" w:cs="Arial"/>
        </w:rPr>
        <w:t xml:space="preserve">           </w:t>
      </w:r>
      <w:r w:rsidRPr="007A3813">
        <w:rPr>
          <w:rStyle w:val="normalchar1"/>
          <w:rFonts w:ascii="Arial" w:hAnsi="Arial" w:cs="Arial"/>
        </w:rPr>
        <w:t xml:space="preserve">01865 231 994 </w:t>
      </w:r>
    </w:p>
    <w:p w:rsidR="00513080" w:rsidRDefault="00513080" w:rsidP="008D5D91">
      <w:pPr>
        <w:pStyle w:val="Normal1"/>
        <w:jc w:val="both"/>
        <w:rPr>
          <w:rStyle w:val="normalchar1"/>
          <w:rFonts w:ascii="Arial" w:hAnsi="Arial" w:cs="Arial"/>
        </w:rPr>
      </w:pPr>
      <w:r>
        <w:rPr>
          <w:rStyle w:val="normalchar1"/>
          <w:rFonts w:ascii="Arial" w:hAnsi="Arial" w:cs="Arial"/>
        </w:rPr>
        <w:t xml:space="preserve">Sexual Assault Service                            </w:t>
      </w:r>
      <w:r w:rsidR="00F8108B">
        <w:rPr>
          <w:rStyle w:val="normalchar1"/>
          <w:rFonts w:ascii="Arial" w:hAnsi="Arial" w:cs="Arial"/>
        </w:rPr>
        <w:t xml:space="preserve">                      0800 953 4113</w:t>
      </w:r>
    </w:p>
    <w:p w:rsidR="008D5D91" w:rsidRPr="007A3813" w:rsidRDefault="008D5D91" w:rsidP="008D5D91">
      <w:pPr>
        <w:pStyle w:val="Normal1"/>
        <w:tabs>
          <w:tab w:val="left" w:pos="5800"/>
        </w:tabs>
        <w:jc w:val="both"/>
        <w:rPr>
          <w:rStyle w:val="normalchar1"/>
          <w:rFonts w:ascii="Arial" w:hAnsi="Arial" w:cs="Arial"/>
        </w:rPr>
      </w:pPr>
      <w:r>
        <w:rPr>
          <w:rStyle w:val="normalchar1"/>
          <w:rFonts w:ascii="Arial" w:hAnsi="Arial" w:cs="Arial"/>
        </w:rPr>
        <w:t xml:space="preserve">Dr Sheila Paul             </w:t>
      </w:r>
      <w:r>
        <w:rPr>
          <w:rStyle w:val="normalchar1"/>
          <w:rFonts w:ascii="Arial" w:hAnsi="Arial" w:cs="Arial"/>
        </w:rPr>
        <w:tab/>
        <w:t>07899870679</w:t>
      </w:r>
    </w:p>
    <w:p w:rsidR="008D5D91" w:rsidRPr="007A3813" w:rsidRDefault="008D5D91" w:rsidP="008D5D91">
      <w:pPr>
        <w:pStyle w:val="Normal1"/>
        <w:jc w:val="both"/>
        <w:rPr>
          <w:rStyle w:val="normalchar1"/>
          <w:rFonts w:ascii="Arial" w:hAnsi="Arial" w:cs="Arial"/>
        </w:rPr>
      </w:pPr>
    </w:p>
    <w:p w:rsidR="008D5D91" w:rsidRDefault="008D5D91" w:rsidP="00FB5910">
      <w:pPr>
        <w:rPr>
          <w:rStyle w:val="normalchar1"/>
          <w:rFonts w:ascii="Arial" w:hAnsi="Arial" w:cs="Arial"/>
        </w:rPr>
      </w:pPr>
      <w:r>
        <w:rPr>
          <w:rStyle w:val="normalchar1"/>
          <w:rFonts w:ascii="Arial" w:hAnsi="Arial" w:cs="Arial"/>
        </w:rPr>
        <w:t>Medical staff, police, and social work</w:t>
      </w:r>
      <w:r w:rsidR="00FB5910">
        <w:rPr>
          <w:rStyle w:val="normalchar1"/>
          <w:rFonts w:ascii="Arial" w:hAnsi="Arial" w:cs="Arial"/>
        </w:rPr>
        <w:t xml:space="preserve">ers may refer all children from </w:t>
      </w:r>
      <w:r>
        <w:rPr>
          <w:rStyle w:val="normalchar1"/>
          <w:rFonts w:ascii="Arial" w:hAnsi="Arial" w:cs="Arial"/>
        </w:rPr>
        <w:t xml:space="preserve">Oxfordshire for posttraumatic support/guidance to Horizons. </w:t>
      </w:r>
    </w:p>
    <w:p w:rsidR="008D5D91" w:rsidRPr="00FB5910" w:rsidRDefault="008D5D91" w:rsidP="00FB5910">
      <w:pPr>
        <w:rPr>
          <w:rFonts w:ascii="Arial" w:hAnsi="Arial" w:cs="Arial"/>
        </w:rPr>
      </w:pPr>
      <w:r w:rsidRPr="00FB5910">
        <w:rPr>
          <w:rFonts w:ascii="Arial" w:hAnsi="Arial" w:cs="Arial"/>
        </w:rPr>
        <w:t>CAMHS Horizon Service, Des Roches Square, Unit 5, Witan Way, Witney Oxfordshire OX 28 4BE</w:t>
      </w:r>
    </w:p>
    <w:p w:rsidR="008D5D91" w:rsidRPr="007A3813" w:rsidRDefault="008D5D91" w:rsidP="008D5D91">
      <w:pPr>
        <w:pStyle w:val="Normal1"/>
        <w:jc w:val="both"/>
        <w:rPr>
          <w:rStyle w:val="normalchar1"/>
          <w:rFonts w:ascii="Arial" w:hAnsi="Arial" w:cs="Arial"/>
        </w:rPr>
      </w:pPr>
    </w:p>
    <w:p w:rsidR="008D5D91" w:rsidRPr="00FB5910" w:rsidRDefault="008D5D91" w:rsidP="00FB5910">
      <w:pPr>
        <w:rPr>
          <w:rFonts w:ascii="Arial" w:hAnsi="Arial" w:cs="Arial"/>
          <w:b/>
        </w:rPr>
      </w:pPr>
      <w:r w:rsidRPr="00606D17">
        <w:rPr>
          <w:rFonts w:ascii="Arial" w:hAnsi="Arial" w:cs="Arial"/>
          <w:b/>
        </w:rPr>
        <w:t>Return completed form to:</w:t>
      </w:r>
      <w:r>
        <w:rPr>
          <w:rFonts w:ascii="Arial" w:hAnsi="Arial" w:cs="Arial"/>
          <w:b/>
        </w:rPr>
        <w:t xml:space="preserve"> </w:t>
      </w:r>
      <w:r w:rsidR="00FB5910">
        <w:rPr>
          <w:rFonts w:ascii="Arial" w:hAnsi="Arial" w:cs="Arial"/>
          <w:b/>
        </w:rPr>
        <w:t xml:space="preserve"> </w:t>
      </w:r>
      <w:hyperlink r:id="rId12" w:history="1">
        <w:r w:rsidRPr="001070E0">
          <w:rPr>
            <w:rStyle w:val="Hyperlink"/>
            <w:rFonts w:ascii="Arial" w:hAnsi="Arial" w:cs="Arial"/>
          </w:rPr>
          <w:t>oxfordhealth.horizon@nhs.net</w:t>
        </w:r>
      </w:hyperlink>
    </w:p>
    <w:p w:rsidR="008D5D91" w:rsidRDefault="008D5D91" w:rsidP="008D5D91">
      <w:pPr>
        <w:ind w:left="720"/>
        <w:jc w:val="right"/>
        <w:rPr>
          <w:rFonts w:ascii="Arial" w:hAnsi="Arial" w:cs="Arial"/>
        </w:rPr>
      </w:pPr>
    </w:p>
    <w:p w:rsidR="008D5D91" w:rsidRPr="007A3813" w:rsidRDefault="008D5D91" w:rsidP="008D5D91">
      <w:pPr>
        <w:pStyle w:val="Normal1"/>
        <w:jc w:val="both"/>
        <w:rPr>
          <w:rStyle w:val="normalchar1"/>
          <w:rFonts w:ascii="Arial" w:hAnsi="Arial" w:cs="Arial"/>
          <w:i/>
          <w:color w:val="008000"/>
        </w:rPr>
      </w:pPr>
    </w:p>
    <w:sectPr w:rsidR="008D5D91" w:rsidRPr="007A3813" w:rsidSect="009226E4">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8A" w:rsidRDefault="00E7188A" w:rsidP="00C06571">
      <w:pPr>
        <w:spacing w:after="0" w:line="240" w:lineRule="auto"/>
      </w:pPr>
      <w:r>
        <w:separator/>
      </w:r>
    </w:p>
  </w:endnote>
  <w:endnote w:type="continuationSeparator" w:id="0">
    <w:p w:rsidR="00E7188A" w:rsidRDefault="00E7188A" w:rsidP="00C0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C" w:rsidRPr="0050214F" w:rsidRDefault="00E771CC">
    <w:pPr>
      <w:pStyle w:val="Footer"/>
      <w:rPr>
        <w:sz w:val="16"/>
        <w:szCs w:val="16"/>
      </w:rPr>
    </w:pPr>
    <w:r>
      <w:rPr>
        <w:sz w:val="16"/>
        <w:szCs w:val="16"/>
      </w:rPr>
      <w:t>SARC48/V8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8A" w:rsidRDefault="00E7188A" w:rsidP="00C06571">
      <w:pPr>
        <w:spacing w:after="0" w:line="240" w:lineRule="auto"/>
      </w:pPr>
      <w:r>
        <w:separator/>
      </w:r>
    </w:p>
  </w:footnote>
  <w:footnote w:type="continuationSeparator" w:id="0">
    <w:p w:rsidR="00E7188A" w:rsidRDefault="00E7188A" w:rsidP="00C0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C" w:rsidRDefault="00E771CC" w:rsidP="00C06571">
    <w:pPr>
      <w:pStyle w:val="Header"/>
      <w:tabs>
        <w:tab w:val="clear" w:pos="4513"/>
        <w:tab w:val="clear" w:pos="9026"/>
        <w:tab w:val="left" w:pos="6885"/>
      </w:tabs>
      <w:ind w:right="-914"/>
    </w:pPr>
    <w:r>
      <w:rPr>
        <w:noProof/>
        <w:lang w:eastAsia="en-GB"/>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70CF"/>
    <w:multiLevelType w:val="hybridMultilevel"/>
    <w:tmpl w:val="F19C84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AD0"/>
    <w:multiLevelType w:val="hybridMultilevel"/>
    <w:tmpl w:val="2BDE54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783CE5"/>
    <w:multiLevelType w:val="hybridMultilevel"/>
    <w:tmpl w:val="6EF053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C677EFE"/>
    <w:multiLevelType w:val="hybridMultilevel"/>
    <w:tmpl w:val="6994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C72F8B"/>
    <w:multiLevelType w:val="multilevel"/>
    <w:tmpl w:val="C81680A6"/>
    <w:lvl w:ilvl="0">
      <w:start w:val="4"/>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B121CE"/>
    <w:multiLevelType w:val="multilevel"/>
    <w:tmpl w:val="4AE0F1CA"/>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191A29C0"/>
    <w:multiLevelType w:val="hybridMultilevel"/>
    <w:tmpl w:val="1F72C2B0"/>
    <w:lvl w:ilvl="0" w:tplc="4C7A584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2E1513"/>
    <w:multiLevelType w:val="hybridMultilevel"/>
    <w:tmpl w:val="63647A20"/>
    <w:lvl w:ilvl="0" w:tplc="B276E900">
      <w:start w:val="1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26114"/>
    <w:multiLevelType w:val="hybridMultilevel"/>
    <w:tmpl w:val="ABD47A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CD1590"/>
    <w:multiLevelType w:val="hybridMultilevel"/>
    <w:tmpl w:val="E2C05BE0"/>
    <w:lvl w:ilvl="0" w:tplc="3F1A39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7F940AA"/>
    <w:multiLevelType w:val="multilevel"/>
    <w:tmpl w:val="02ACD6A6"/>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nsid w:val="2ADB5D74"/>
    <w:multiLevelType w:val="multilevel"/>
    <w:tmpl w:val="6B1A3546"/>
    <w:lvl w:ilvl="0">
      <w:start w:val="5"/>
      <w:numFmt w:val="decimal"/>
      <w:lvlText w:val="%1."/>
      <w:lvlJc w:val="left"/>
      <w:pPr>
        <w:ind w:left="360" w:hanging="360"/>
      </w:pPr>
      <w:rPr>
        <w:rFonts w:cs="Times New Roman" w:hint="default"/>
        <w:b/>
        <w:color w:val="auto"/>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2C964473"/>
    <w:multiLevelType w:val="hybridMultilevel"/>
    <w:tmpl w:val="2A488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CF4A60"/>
    <w:multiLevelType w:val="hybridMultilevel"/>
    <w:tmpl w:val="FF784F3E"/>
    <w:lvl w:ilvl="0" w:tplc="657CD4B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4C4DDB"/>
    <w:multiLevelType w:val="hybridMultilevel"/>
    <w:tmpl w:val="036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A0832"/>
    <w:multiLevelType w:val="hybridMultilevel"/>
    <w:tmpl w:val="73B8CD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3D500A"/>
    <w:multiLevelType w:val="hybridMultilevel"/>
    <w:tmpl w:val="2DF8E5AC"/>
    <w:lvl w:ilvl="0" w:tplc="08090001">
      <w:start w:val="1"/>
      <w:numFmt w:val="bullet"/>
      <w:lvlText w:val=""/>
      <w:lvlJc w:val="left"/>
      <w:pPr>
        <w:ind w:left="720" w:hanging="360"/>
      </w:pPr>
      <w:rPr>
        <w:rFonts w:ascii="Symbol" w:hAnsi="Symbol" w:hint="default"/>
      </w:rPr>
    </w:lvl>
    <w:lvl w:ilvl="1" w:tplc="94506736">
      <w:numFmt w:val="bullet"/>
      <w:lvlText w:val=""/>
      <w:lvlJc w:val="left"/>
      <w:pPr>
        <w:ind w:left="1485" w:hanging="405"/>
      </w:pPr>
      <w:rPr>
        <w:rFonts w:ascii="Wingdings" w:eastAsia="Times New Roman"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9C52B2"/>
    <w:multiLevelType w:val="hybridMultilevel"/>
    <w:tmpl w:val="64A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4663E5"/>
    <w:multiLevelType w:val="multilevel"/>
    <w:tmpl w:val="DE2859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8E0EDF"/>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6E3658CD"/>
    <w:multiLevelType w:val="hybridMultilevel"/>
    <w:tmpl w:val="CCF68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CD1323"/>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73584C94"/>
    <w:multiLevelType w:val="hybridMultilevel"/>
    <w:tmpl w:val="BD5C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9A2860"/>
    <w:multiLevelType w:val="hybridMultilevel"/>
    <w:tmpl w:val="8BC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84C8D"/>
    <w:multiLevelType w:val="hybridMultilevel"/>
    <w:tmpl w:val="249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C56CA6"/>
    <w:multiLevelType w:val="hybridMultilevel"/>
    <w:tmpl w:val="78E4515A"/>
    <w:lvl w:ilvl="0" w:tplc="08090001">
      <w:start w:val="1"/>
      <w:numFmt w:val="bullet"/>
      <w:lvlText w:val=""/>
      <w:lvlJc w:val="left"/>
      <w:pPr>
        <w:ind w:left="5545" w:hanging="360"/>
      </w:pPr>
      <w:rPr>
        <w:rFonts w:ascii="Symbol" w:hAnsi="Symbol" w:hint="default"/>
      </w:rPr>
    </w:lvl>
    <w:lvl w:ilvl="1" w:tplc="08090003" w:tentative="1">
      <w:start w:val="1"/>
      <w:numFmt w:val="bullet"/>
      <w:lvlText w:val="o"/>
      <w:lvlJc w:val="left"/>
      <w:pPr>
        <w:ind w:left="6265" w:hanging="360"/>
      </w:pPr>
      <w:rPr>
        <w:rFonts w:ascii="Courier New" w:hAnsi="Courier New" w:hint="default"/>
      </w:rPr>
    </w:lvl>
    <w:lvl w:ilvl="2" w:tplc="08090005" w:tentative="1">
      <w:start w:val="1"/>
      <w:numFmt w:val="bullet"/>
      <w:lvlText w:val=""/>
      <w:lvlJc w:val="left"/>
      <w:pPr>
        <w:ind w:left="6985" w:hanging="360"/>
      </w:pPr>
      <w:rPr>
        <w:rFonts w:ascii="Wingdings" w:hAnsi="Wingdings" w:hint="default"/>
      </w:rPr>
    </w:lvl>
    <w:lvl w:ilvl="3" w:tplc="08090001" w:tentative="1">
      <w:start w:val="1"/>
      <w:numFmt w:val="bullet"/>
      <w:lvlText w:val=""/>
      <w:lvlJc w:val="left"/>
      <w:pPr>
        <w:ind w:left="7705" w:hanging="360"/>
      </w:pPr>
      <w:rPr>
        <w:rFonts w:ascii="Symbol" w:hAnsi="Symbol" w:hint="default"/>
      </w:rPr>
    </w:lvl>
    <w:lvl w:ilvl="4" w:tplc="08090003" w:tentative="1">
      <w:start w:val="1"/>
      <w:numFmt w:val="bullet"/>
      <w:lvlText w:val="o"/>
      <w:lvlJc w:val="left"/>
      <w:pPr>
        <w:ind w:left="8425" w:hanging="360"/>
      </w:pPr>
      <w:rPr>
        <w:rFonts w:ascii="Courier New" w:hAnsi="Courier New" w:hint="default"/>
      </w:rPr>
    </w:lvl>
    <w:lvl w:ilvl="5" w:tplc="08090005" w:tentative="1">
      <w:start w:val="1"/>
      <w:numFmt w:val="bullet"/>
      <w:lvlText w:val=""/>
      <w:lvlJc w:val="left"/>
      <w:pPr>
        <w:ind w:left="9145" w:hanging="360"/>
      </w:pPr>
      <w:rPr>
        <w:rFonts w:ascii="Wingdings" w:hAnsi="Wingdings" w:hint="default"/>
      </w:rPr>
    </w:lvl>
    <w:lvl w:ilvl="6" w:tplc="08090001" w:tentative="1">
      <w:start w:val="1"/>
      <w:numFmt w:val="bullet"/>
      <w:lvlText w:val=""/>
      <w:lvlJc w:val="left"/>
      <w:pPr>
        <w:ind w:left="9865" w:hanging="360"/>
      </w:pPr>
      <w:rPr>
        <w:rFonts w:ascii="Symbol" w:hAnsi="Symbol" w:hint="default"/>
      </w:rPr>
    </w:lvl>
    <w:lvl w:ilvl="7" w:tplc="08090003" w:tentative="1">
      <w:start w:val="1"/>
      <w:numFmt w:val="bullet"/>
      <w:lvlText w:val="o"/>
      <w:lvlJc w:val="left"/>
      <w:pPr>
        <w:ind w:left="10585" w:hanging="360"/>
      </w:pPr>
      <w:rPr>
        <w:rFonts w:ascii="Courier New" w:hAnsi="Courier New" w:hint="default"/>
      </w:rPr>
    </w:lvl>
    <w:lvl w:ilvl="8" w:tplc="08090005" w:tentative="1">
      <w:start w:val="1"/>
      <w:numFmt w:val="bullet"/>
      <w:lvlText w:val=""/>
      <w:lvlJc w:val="left"/>
      <w:pPr>
        <w:ind w:left="11305" w:hanging="360"/>
      </w:pPr>
      <w:rPr>
        <w:rFonts w:ascii="Wingdings" w:hAnsi="Wingdings" w:hint="default"/>
      </w:rPr>
    </w:lvl>
  </w:abstractNum>
  <w:abstractNum w:abstractNumId="26">
    <w:nsid w:val="7631075A"/>
    <w:multiLevelType w:val="hybridMultilevel"/>
    <w:tmpl w:val="11C074F8"/>
    <w:lvl w:ilvl="0" w:tplc="C77454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945" w:hanging="360"/>
      </w:pPr>
      <w:rPr>
        <w:rFonts w:ascii="Courier New" w:hAnsi="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hint="default"/>
      </w:rPr>
    </w:lvl>
    <w:lvl w:ilvl="8" w:tplc="08090005" w:tentative="1">
      <w:start w:val="1"/>
      <w:numFmt w:val="bullet"/>
      <w:lvlText w:val=""/>
      <w:lvlJc w:val="left"/>
      <w:pPr>
        <w:ind w:left="5985" w:hanging="360"/>
      </w:pPr>
      <w:rPr>
        <w:rFonts w:ascii="Wingdings" w:hAnsi="Wingdings" w:hint="default"/>
      </w:rPr>
    </w:lvl>
  </w:abstractNum>
  <w:num w:numId="1">
    <w:abstractNumId w:val="24"/>
  </w:num>
  <w:num w:numId="2">
    <w:abstractNumId w:val="19"/>
  </w:num>
  <w:num w:numId="3">
    <w:abstractNumId w:val="9"/>
  </w:num>
  <w:num w:numId="4">
    <w:abstractNumId w:val="16"/>
  </w:num>
  <w:num w:numId="5">
    <w:abstractNumId w:val="2"/>
  </w:num>
  <w:num w:numId="6">
    <w:abstractNumId w:val="26"/>
  </w:num>
  <w:num w:numId="7">
    <w:abstractNumId w:val="22"/>
  </w:num>
  <w:num w:numId="8">
    <w:abstractNumId w:val="18"/>
  </w:num>
  <w:num w:numId="9">
    <w:abstractNumId w:val="20"/>
  </w:num>
  <w:num w:numId="10">
    <w:abstractNumId w:val="14"/>
  </w:num>
  <w:num w:numId="11">
    <w:abstractNumId w:val="11"/>
  </w:num>
  <w:num w:numId="12">
    <w:abstractNumId w:val="15"/>
  </w:num>
  <w:num w:numId="13">
    <w:abstractNumId w:val="23"/>
  </w:num>
  <w:num w:numId="14">
    <w:abstractNumId w:val="17"/>
  </w:num>
  <w:num w:numId="15">
    <w:abstractNumId w:val="10"/>
  </w:num>
  <w:num w:numId="16">
    <w:abstractNumId w:val="13"/>
  </w:num>
  <w:num w:numId="17">
    <w:abstractNumId w:val="4"/>
  </w:num>
  <w:num w:numId="18">
    <w:abstractNumId w:val="5"/>
  </w:num>
  <w:num w:numId="19">
    <w:abstractNumId w:val="0"/>
  </w:num>
  <w:num w:numId="20">
    <w:abstractNumId w:val="7"/>
  </w:num>
  <w:num w:numId="21">
    <w:abstractNumId w:val="6"/>
  </w:num>
  <w:num w:numId="22">
    <w:abstractNumId w:val="25"/>
  </w:num>
  <w:num w:numId="23">
    <w:abstractNumId w:val="1"/>
  </w:num>
  <w:num w:numId="24">
    <w:abstractNumId w:val="3"/>
  </w:num>
  <w:num w:numId="25">
    <w:abstractNumId w:val="1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A5"/>
    <w:rsid w:val="00010962"/>
    <w:rsid w:val="000172FD"/>
    <w:rsid w:val="00046B36"/>
    <w:rsid w:val="000E35BC"/>
    <w:rsid w:val="001020DE"/>
    <w:rsid w:val="00123ABF"/>
    <w:rsid w:val="00131AD8"/>
    <w:rsid w:val="00133FFE"/>
    <w:rsid w:val="00167C74"/>
    <w:rsid w:val="00176A89"/>
    <w:rsid w:val="001A4E52"/>
    <w:rsid w:val="001D52F8"/>
    <w:rsid w:val="0020124D"/>
    <w:rsid w:val="00217993"/>
    <w:rsid w:val="00221320"/>
    <w:rsid w:val="00227931"/>
    <w:rsid w:val="002772E6"/>
    <w:rsid w:val="002B289E"/>
    <w:rsid w:val="00343942"/>
    <w:rsid w:val="003860C1"/>
    <w:rsid w:val="003B4A89"/>
    <w:rsid w:val="003B6E9B"/>
    <w:rsid w:val="00411DCB"/>
    <w:rsid w:val="0042118F"/>
    <w:rsid w:val="00435638"/>
    <w:rsid w:val="00451201"/>
    <w:rsid w:val="00452DE1"/>
    <w:rsid w:val="00457F76"/>
    <w:rsid w:val="00496918"/>
    <w:rsid w:val="004A230C"/>
    <w:rsid w:val="004B2F16"/>
    <w:rsid w:val="004D73E5"/>
    <w:rsid w:val="0050214F"/>
    <w:rsid w:val="00513080"/>
    <w:rsid w:val="00537744"/>
    <w:rsid w:val="00562E3B"/>
    <w:rsid w:val="00564594"/>
    <w:rsid w:val="0057266F"/>
    <w:rsid w:val="00587EC1"/>
    <w:rsid w:val="005C0E77"/>
    <w:rsid w:val="005F49E3"/>
    <w:rsid w:val="00602BEA"/>
    <w:rsid w:val="00613C21"/>
    <w:rsid w:val="00622378"/>
    <w:rsid w:val="00645BE5"/>
    <w:rsid w:val="00646FF3"/>
    <w:rsid w:val="00647155"/>
    <w:rsid w:val="00657593"/>
    <w:rsid w:val="00662BC9"/>
    <w:rsid w:val="00667596"/>
    <w:rsid w:val="006914E2"/>
    <w:rsid w:val="0069276B"/>
    <w:rsid w:val="006B6435"/>
    <w:rsid w:val="006E1B1A"/>
    <w:rsid w:val="00702651"/>
    <w:rsid w:val="00721D99"/>
    <w:rsid w:val="00733A52"/>
    <w:rsid w:val="007579C1"/>
    <w:rsid w:val="00763A68"/>
    <w:rsid w:val="007657C0"/>
    <w:rsid w:val="00777487"/>
    <w:rsid w:val="00790DF7"/>
    <w:rsid w:val="00794360"/>
    <w:rsid w:val="008465F0"/>
    <w:rsid w:val="008B146E"/>
    <w:rsid w:val="008B6342"/>
    <w:rsid w:val="008D1F86"/>
    <w:rsid w:val="008D5D91"/>
    <w:rsid w:val="008E6E89"/>
    <w:rsid w:val="009048A8"/>
    <w:rsid w:val="009226E4"/>
    <w:rsid w:val="00925037"/>
    <w:rsid w:val="00950E5A"/>
    <w:rsid w:val="00A13D92"/>
    <w:rsid w:val="00A26256"/>
    <w:rsid w:val="00A402D8"/>
    <w:rsid w:val="00A62766"/>
    <w:rsid w:val="00A63A3D"/>
    <w:rsid w:val="00A90BFA"/>
    <w:rsid w:val="00AA4560"/>
    <w:rsid w:val="00AE05E1"/>
    <w:rsid w:val="00B05ED2"/>
    <w:rsid w:val="00B30AC9"/>
    <w:rsid w:val="00B40765"/>
    <w:rsid w:val="00B62DCD"/>
    <w:rsid w:val="00B945F6"/>
    <w:rsid w:val="00BA5E78"/>
    <w:rsid w:val="00BB2A56"/>
    <w:rsid w:val="00BC66B1"/>
    <w:rsid w:val="00BE0344"/>
    <w:rsid w:val="00BE1A09"/>
    <w:rsid w:val="00BF30D5"/>
    <w:rsid w:val="00C03128"/>
    <w:rsid w:val="00C06571"/>
    <w:rsid w:val="00C06FD2"/>
    <w:rsid w:val="00C07D8A"/>
    <w:rsid w:val="00C37F3C"/>
    <w:rsid w:val="00C55FB5"/>
    <w:rsid w:val="00C83CD7"/>
    <w:rsid w:val="00CA2FB9"/>
    <w:rsid w:val="00CD3DE3"/>
    <w:rsid w:val="00D06A09"/>
    <w:rsid w:val="00D1043C"/>
    <w:rsid w:val="00D62BAA"/>
    <w:rsid w:val="00D64E9A"/>
    <w:rsid w:val="00D75F60"/>
    <w:rsid w:val="00DC57D9"/>
    <w:rsid w:val="00DE68F5"/>
    <w:rsid w:val="00E003AC"/>
    <w:rsid w:val="00E218D9"/>
    <w:rsid w:val="00E2647C"/>
    <w:rsid w:val="00E31D9C"/>
    <w:rsid w:val="00E7188A"/>
    <w:rsid w:val="00E771CC"/>
    <w:rsid w:val="00EA5805"/>
    <w:rsid w:val="00EF59D8"/>
    <w:rsid w:val="00F03C5A"/>
    <w:rsid w:val="00F20A5A"/>
    <w:rsid w:val="00F20C4F"/>
    <w:rsid w:val="00F46163"/>
    <w:rsid w:val="00F64EFB"/>
    <w:rsid w:val="00F65DCE"/>
    <w:rsid w:val="00F8108B"/>
    <w:rsid w:val="00F85C56"/>
    <w:rsid w:val="00F86987"/>
    <w:rsid w:val="00F9076D"/>
    <w:rsid w:val="00F91120"/>
    <w:rsid w:val="00F95F38"/>
    <w:rsid w:val="00FA01D1"/>
    <w:rsid w:val="00FB01A5"/>
    <w:rsid w:val="00FB5910"/>
    <w:rsid w:val="00FB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A5"/>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20"/>
    <w:pPr>
      <w:ind w:left="720"/>
      <w:contextualSpacing/>
    </w:pPr>
  </w:style>
  <w:style w:type="paragraph" w:customStyle="1" w:styleId="Heading36">
    <w:name w:val="Heading 36"/>
    <w:basedOn w:val="Normal"/>
    <w:rsid w:val="00733A52"/>
    <w:pPr>
      <w:spacing w:after="0" w:line="240" w:lineRule="auto"/>
      <w:outlineLvl w:val="3"/>
    </w:pPr>
    <w:rPr>
      <w:rFonts w:ascii="Times New Roman" w:eastAsia="MS Mincho" w:hAnsi="Times New Roman"/>
      <w:b/>
      <w:bCs/>
      <w:color w:val="AA5500"/>
      <w:sz w:val="19"/>
      <w:szCs w:val="19"/>
      <w:lang w:eastAsia="ja-JP"/>
    </w:rPr>
  </w:style>
  <w:style w:type="paragraph" w:customStyle="1" w:styleId="Heading42">
    <w:name w:val="Heading 42"/>
    <w:basedOn w:val="Normal"/>
    <w:rsid w:val="00733A52"/>
    <w:pPr>
      <w:spacing w:after="0" w:line="240" w:lineRule="auto"/>
      <w:outlineLvl w:val="4"/>
    </w:pPr>
    <w:rPr>
      <w:rFonts w:ascii="Times New Roman" w:eastAsia="MS Mincho" w:hAnsi="Times New Roman"/>
      <w:b/>
      <w:bCs/>
      <w:color w:val="000000"/>
      <w:sz w:val="17"/>
      <w:szCs w:val="17"/>
      <w:lang w:eastAsia="ja-JP"/>
    </w:rPr>
  </w:style>
  <w:style w:type="character" w:styleId="Hyperlink">
    <w:name w:val="Hyperlink"/>
    <w:uiPriority w:val="99"/>
    <w:rsid w:val="008B6342"/>
    <w:rPr>
      <w:color w:val="0000FF"/>
      <w:u w:val="single"/>
    </w:rPr>
  </w:style>
  <w:style w:type="character" w:styleId="FollowedHyperlink">
    <w:name w:val="FollowedHyperlink"/>
    <w:basedOn w:val="DefaultParagraphFont"/>
    <w:uiPriority w:val="99"/>
    <w:semiHidden/>
    <w:unhideWhenUsed/>
    <w:rsid w:val="00B40765"/>
    <w:rPr>
      <w:color w:val="800080" w:themeColor="followedHyperlink"/>
      <w:u w:val="single"/>
    </w:rPr>
  </w:style>
  <w:style w:type="paragraph" w:customStyle="1" w:styleId="Normal1">
    <w:name w:val="Normal1"/>
    <w:basedOn w:val="Normal"/>
    <w:rsid w:val="00FA01D1"/>
    <w:pPr>
      <w:spacing w:after="0" w:line="240" w:lineRule="auto"/>
    </w:pPr>
    <w:rPr>
      <w:rFonts w:ascii="Times New Roman" w:hAnsi="Times New Roman"/>
      <w:sz w:val="24"/>
      <w:szCs w:val="24"/>
      <w:lang w:eastAsia="en-GB"/>
    </w:rPr>
  </w:style>
  <w:style w:type="character" w:customStyle="1" w:styleId="normalchar1">
    <w:name w:val="normal__char1"/>
    <w:rsid w:val="00FA01D1"/>
    <w:rPr>
      <w:rFonts w:ascii="Times New Roman" w:hAnsi="Times New Roman"/>
      <w:sz w:val="24"/>
      <w:u w:val="none"/>
      <w:effect w:val="none"/>
    </w:rPr>
  </w:style>
  <w:style w:type="paragraph" w:styleId="BalloonText">
    <w:name w:val="Balloon Text"/>
    <w:basedOn w:val="Normal"/>
    <w:link w:val="BalloonTextChar"/>
    <w:uiPriority w:val="99"/>
    <w:semiHidden/>
    <w:unhideWhenUsed/>
    <w:rsid w:val="00C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1"/>
    <w:rPr>
      <w:rFonts w:ascii="Tahoma" w:eastAsia="Times New Roman" w:hAnsi="Tahoma" w:cs="Tahoma"/>
      <w:sz w:val="16"/>
      <w:szCs w:val="16"/>
      <w:lang w:val="en-GB"/>
    </w:rPr>
  </w:style>
  <w:style w:type="paragraph" w:styleId="Header">
    <w:name w:val="header"/>
    <w:basedOn w:val="Normal"/>
    <w:link w:val="HeaderChar"/>
    <w:uiPriority w:val="99"/>
    <w:unhideWhenUsed/>
    <w:rsid w:val="00C0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71"/>
    <w:rPr>
      <w:rFonts w:ascii="Calibri" w:eastAsia="Times New Roman" w:hAnsi="Calibri" w:cs="Times New Roman"/>
      <w:sz w:val="22"/>
      <w:szCs w:val="22"/>
      <w:lang w:val="en-GB"/>
    </w:rPr>
  </w:style>
  <w:style w:type="paragraph" w:styleId="Footer">
    <w:name w:val="footer"/>
    <w:basedOn w:val="Normal"/>
    <w:link w:val="FooterChar"/>
    <w:uiPriority w:val="99"/>
    <w:unhideWhenUsed/>
    <w:rsid w:val="00C0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71"/>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A5"/>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20"/>
    <w:pPr>
      <w:ind w:left="720"/>
      <w:contextualSpacing/>
    </w:pPr>
  </w:style>
  <w:style w:type="paragraph" w:customStyle="1" w:styleId="Heading36">
    <w:name w:val="Heading 36"/>
    <w:basedOn w:val="Normal"/>
    <w:rsid w:val="00733A52"/>
    <w:pPr>
      <w:spacing w:after="0" w:line="240" w:lineRule="auto"/>
      <w:outlineLvl w:val="3"/>
    </w:pPr>
    <w:rPr>
      <w:rFonts w:ascii="Times New Roman" w:eastAsia="MS Mincho" w:hAnsi="Times New Roman"/>
      <w:b/>
      <w:bCs/>
      <w:color w:val="AA5500"/>
      <w:sz w:val="19"/>
      <w:szCs w:val="19"/>
      <w:lang w:eastAsia="ja-JP"/>
    </w:rPr>
  </w:style>
  <w:style w:type="paragraph" w:customStyle="1" w:styleId="Heading42">
    <w:name w:val="Heading 42"/>
    <w:basedOn w:val="Normal"/>
    <w:rsid w:val="00733A52"/>
    <w:pPr>
      <w:spacing w:after="0" w:line="240" w:lineRule="auto"/>
      <w:outlineLvl w:val="4"/>
    </w:pPr>
    <w:rPr>
      <w:rFonts w:ascii="Times New Roman" w:eastAsia="MS Mincho" w:hAnsi="Times New Roman"/>
      <w:b/>
      <w:bCs/>
      <w:color w:val="000000"/>
      <w:sz w:val="17"/>
      <w:szCs w:val="17"/>
      <w:lang w:eastAsia="ja-JP"/>
    </w:rPr>
  </w:style>
  <w:style w:type="character" w:styleId="Hyperlink">
    <w:name w:val="Hyperlink"/>
    <w:uiPriority w:val="99"/>
    <w:rsid w:val="008B6342"/>
    <w:rPr>
      <w:color w:val="0000FF"/>
      <w:u w:val="single"/>
    </w:rPr>
  </w:style>
  <w:style w:type="character" w:styleId="FollowedHyperlink">
    <w:name w:val="FollowedHyperlink"/>
    <w:basedOn w:val="DefaultParagraphFont"/>
    <w:uiPriority w:val="99"/>
    <w:semiHidden/>
    <w:unhideWhenUsed/>
    <w:rsid w:val="00B40765"/>
    <w:rPr>
      <w:color w:val="800080" w:themeColor="followedHyperlink"/>
      <w:u w:val="single"/>
    </w:rPr>
  </w:style>
  <w:style w:type="paragraph" w:customStyle="1" w:styleId="Normal1">
    <w:name w:val="Normal1"/>
    <w:basedOn w:val="Normal"/>
    <w:rsid w:val="00FA01D1"/>
    <w:pPr>
      <w:spacing w:after="0" w:line="240" w:lineRule="auto"/>
    </w:pPr>
    <w:rPr>
      <w:rFonts w:ascii="Times New Roman" w:hAnsi="Times New Roman"/>
      <w:sz w:val="24"/>
      <w:szCs w:val="24"/>
      <w:lang w:eastAsia="en-GB"/>
    </w:rPr>
  </w:style>
  <w:style w:type="character" w:customStyle="1" w:styleId="normalchar1">
    <w:name w:val="normal__char1"/>
    <w:rsid w:val="00FA01D1"/>
    <w:rPr>
      <w:rFonts w:ascii="Times New Roman" w:hAnsi="Times New Roman"/>
      <w:sz w:val="24"/>
      <w:u w:val="none"/>
      <w:effect w:val="none"/>
    </w:rPr>
  </w:style>
  <w:style w:type="paragraph" w:styleId="BalloonText">
    <w:name w:val="Balloon Text"/>
    <w:basedOn w:val="Normal"/>
    <w:link w:val="BalloonTextChar"/>
    <w:uiPriority w:val="99"/>
    <w:semiHidden/>
    <w:unhideWhenUsed/>
    <w:rsid w:val="00C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1"/>
    <w:rPr>
      <w:rFonts w:ascii="Tahoma" w:eastAsia="Times New Roman" w:hAnsi="Tahoma" w:cs="Tahoma"/>
      <w:sz w:val="16"/>
      <w:szCs w:val="16"/>
      <w:lang w:val="en-GB"/>
    </w:rPr>
  </w:style>
  <w:style w:type="paragraph" w:styleId="Header">
    <w:name w:val="header"/>
    <w:basedOn w:val="Normal"/>
    <w:link w:val="HeaderChar"/>
    <w:uiPriority w:val="99"/>
    <w:unhideWhenUsed/>
    <w:rsid w:val="00C0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71"/>
    <w:rPr>
      <w:rFonts w:ascii="Calibri" w:eastAsia="Times New Roman" w:hAnsi="Calibri" w:cs="Times New Roman"/>
      <w:sz w:val="22"/>
      <w:szCs w:val="22"/>
      <w:lang w:val="en-GB"/>
    </w:rPr>
  </w:style>
  <w:style w:type="paragraph" w:styleId="Footer">
    <w:name w:val="footer"/>
    <w:basedOn w:val="Normal"/>
    <w:link w:val="FooterChar"/>
    <w:uiPriority w:val="99"/>
    <w:unhideWhenUsed/>
    <w:rsid w:val="00C0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71"/>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xfordhealth.horizon@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hh.org/documents/Spotting-the-signs-CSE-%20a%20national%20proforma%20April%202014%20onlin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news/new-measures-to-end-fgm-on-international-day-of-zero-tolerance" TargetMode="External"/><Relationship Id="rId4" Type="http://schemas.microsoft.com/office/2007/relationships/stylesWithEffects" Target="stylesWithEffects.xml"/><Relationship Id="rId9" Type="http://schemas.openxmlformats.org/officeDocument/2006/relationships/hyperlink" Target="http://www.FFL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1244-D2FD-4351-B301-28D403F1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5314</Words>
  <Characters>30294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Paul</dc:creator>
  <cp:lastModifiedBy>Lundie-Sadd, Charlotte</cp:lastModifiedBy>
  <cp:revision>2</cp:revision>
  <dcterms:created xsi:type="dcterms:W3CDTF">2019-04-29T09:37:00Z</dcterms:created>
  <dcterms:modified xsi:type="dcterms:W3CDTF">2019-04-29T09:37:00Z</dcterms:modified>
</cp:coreProperties>
</file>