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E3EA"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5FE7E40F" wp14:editId="1793BD20">
                <wp:simplePos x="0" y="0"/>
                <wp:positionH relativeFrom="column">
                  <wp:posOffset>-583096</wp:posOffset>
                </wp:positionH>
                <wp:positionV relativeFrom="paragraph">
                  <wp:posOffset>105382</wp:posOffset>
                </wp:positionV>
                <wp:extent cx="6819153" cy="463826"/>
                <wp:effectExtent l="0" t="0" r="1270" b="0"/>
                <wp:wrapNone/>
                <wp:docPr id="7" name="Text Box 7"/>
                <wp:cNvGraphicFramePr/>
                <a:graphic xmlns:a="http://schemas.openxmlformats.org/drawingml/2006/main">
                  <a:graphicData uri="http://schemas.microsoft.com/office/word/2010/wordprocessingShape">
                    <wps:wsp>
                      <wps:cNvSpPr txBox="1"/>
                      <wps:spPr>
                        <a:xfrm>
                          <a:off x="0" y="0"/>
                          <a:ext cx="6819153" cy="463826"/>
                        </a:xfrm>
                        <a:prstGeom prst="roundRect">
                          <a:avLst/>
                        </a:prstGeom>
                        <a:solidFill>
                          <a:srgbClr val="4F81BD">
                            <a:lumMod val="20000"/>
                            <a:lumOff val="80000"/>
                          </a:srgbClr>
                        </a:solidFill>
                        <a:ln w="6350">
                          <a:noFill/>
                        </a:ln>
                        <a:effectLst/>
                      </wps:spPr>
                      <wps:txbx>
                        <w:txbxContent>
                          <w:p w14:paraId="4EFE535B" w14:textId="77777777" w:rsidR="0016768A" w:rsidRDefault="0016768A"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p>
                          <w:p w14:paraId="5FE7E41F" w14:textId="77777777"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5.9pt;margin-top:8.3pt;width:536.9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" fillcolor="#dce6f2" stroked="f" strokeweight=".5pt">
                <v:textbox>
                  <w:txbxContent>
                    <w:p w14:paraId="4EFE535B" w14:textId="77777777" w:rsidR="0016768A" w:rsidRDefault="0016768A"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p>
                    <w:p w14:paraId="5FE7E41F" w14:textId="77777777"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BC36C7" w:rsidRPr="0013645D" w:rsidRDefault="00BC36C7" w:rsidP="00BC36C7">
                      <w:pPr>
                        <w:rPr>
                          <w:sz w:val="20"/>
                          <w:szCs w:val="20"/>
                        </w:rPr>
                      </w:pPr>
                    </w:p>
                  </w:txbxContent>
                </v:textbox>
              </v:roundrect>
            </w:pict>
          </mc:Fallback>
        </mc:AlternateContent>
      </w:r>
    </w:p>
    <w:p w14:paraId="5FE7E3EB" w14:textId="77777777" w:rsidR="00BC36C7" w:rsidRPr="00BC36C7" w:rsidRDefault="00BC36C7" w:rsidP="00BC36C7">
      <w:pPr>
        <w:rPr>
          <w:rFonts w:ascii="Verdana" w:hAnsi="Verdana"/>
        </w:rPr>
      </w:pPr>
    </w:p>
    <w:p w14:paraId="3C18DE39" w14:textId="77777777" w:rsidR="0016768A" w:rsidRDefault="0016768A" w:rsidP="0016768A">
      <w:pPr>
        <w:spacing w:line="360" w:lineRule="auto"/>
        <w:jc w:val="both"/>
        <w:rPr>
          <w:rFonts w:ascii="Verdana" w:eastAsia="Times New Roman" w:hAnsi="Verdana" w:cs="Arial"/>
          <w:b/>
        </w:rPr>
      </w:pPr>
      <w:bookmarkStart w:id="0" w:name="intro"/>
      <w:bookmarkEnd w:id="0"/>
    </w:p>
    <w:p w14:paraId="2112089A" w14:textId="77777777" w:rsidR="0016768A" w:rsidRDefault="0016768A" w:rsidP="0016768A">
      <w:pPr>
        <w:spacing w:line="360" w:lineRule="auto"/>
        <w:jc w:val="both"/>
        <w:rPr>
          <w:rFonts w:ascii="Verdana" w:eastAsia="Times New Roman" w:hAnsi="Verdana" w:cs="Arial"/>
          <w:b/>
        </w:rPr>
      </w:pPr>
    </w:p>
    <w:p w14:paraId="6FE74739" w14:textId="1F86381C" w:rsidR="0016768A" w:rsidRPr="0016768A" w:rsidRDefault="003A2AA3" w:rsidP="0016768A">
      <w:pPr>
        <w:spacing w:line="360" w:lineRule="auto"/>
        <w:jc w:val="both"/>
        <w:rPr>
          <w:rFonts w:ascii="Verdana" w:eastAsia="Times New Roman" w:hAnsi="Verdana" w:cs="Arial"/>
          <w:b/>
        </w:rPr>
      </w:pPr>
      <w:r>
        <w:rPr>
          <w:rFonts w:ascii="Verdana" w:eastAsia="Times New Roman" w:hAnsi="Verdana" w:cs="Arial"/>
          <w:b/>
        </w:rPr>
        <w:t>Checklist for Social Workers C</w:t>
      </w:r>
      <w:r w:rsidR="0016768A" w:rsidRPr="0016768A">
        <w:rPr>
          <w:rFonts w:ascii="Verdana" w:eastAsia="Times New Roman" w:hAnsi="Verdana" w:cs="Arial"/>
          <w:b/>
        </w:rPr>
        <w:t xml:space="preserve">ompleting Viability Assessments </w:t>
      </w:r>
    </w:p>
    <w:tbl>
      <w:tblPr>
        <w:tblStyle w:val="TableGrid"/>
        <w:tblW w:w="10774" w:type="dxa"/>
        <w:tblInd w:w="-743" w:type="dxa"/>
        <w:tblLook w:val="04A0" w:firstRow="1" w:lastRow="0" w:firstColumn="1" w:lastColumn="0" w:noHBand="0" w:noVBand="1"/>
      </w:tblPr>
      <w:tblGrid>
        <w:gridCol w:w="9474"/>
        <w:gridCol w:w="1300"/>
      </w:tblGrid>
      <w:tr w:rsidR="003A2AA3" w14:paraId="787BDDDA" w14:textId="77777777" w:rsidTr="00494CBC">
        <w:tc>
          <w:tcPr>
            <w:tcW w:w="9474" w:type="dxa"/>
            <w:shd w:val="clear" w:color="auto" w:fill="F2F2F2" w:themeFill="background1" w:themeFillShade="F2"/>
          </w:tcPr>
          <w:p w14:paraId="68742643" w14:textId="13C9E66B" w:rsidR="003A2AA3" w:rsidRDefault="003A2AA3" w:rsidP="0016768A">
            <w:pPr>
              <w:spacing w:line="360" w:lineRule="auto"/>
              <w:jc w:val="both"/>
              <w:rPr>
                <w:rFonts w:ascii="Verdana" w:eastAsia="Times New Roman" w:hAnsi="Verdana" w:cs="Arial"/>
                <w:b/>
              </w:rPr>
            </w:pPr>
            <w:r>
              <w:rPr>
                <w:rFonts w:ascii="Verdana" w:eastAsia="Times New Roman" w:hAnsi="Verdana" w:cs="Arial"/>
                <w:b/>
              </w:rPr>
              <w:t>Area to consider</w:t>
            </w:r>
          </w:p>
        </w:tc>
        <w:tc>
          <w:tcPr>
            <w:tcW w:w="1300" w:type="dxa"/>
            <w:shd w:val="clear" w:color="auto" w:fill="F2F2F2" w:themeFill="background1" w:themeFillShade="F2"/>
          </w:tcPr>
          <w:p w14:paraId="4AECC62F" w14:textId="25780CF0" w:rsidR="00494CBC" w:rsidRPr="003A2AA3" w:rsidRDefault="00494CBC" w:rsidP="00494CBC">
            <w:pPr>
              <w:spacing w:line="360" w:lineRule="auto"/>
              <w:jc w:val="both"/>
              <w:rPr>
                <w:rFonts w:ascii="Verdana" w:eastAsia="Times New Roman" w:hAnsi="Verdana" w:cs="Arial"/>
                <w:b/>
                <w:sz w:val="16"/>
                <w:szCs w:val="16"/>
              </w:rPr>
            </w:pPr>
            <w:r>
              <w:rPr>
                <w:rFonts w:ascii="Verdana" w:eastAsia="Times New Roman" w:hAnsi="Verdana" w:cs="Arial"/>
                <w:b/>
                <w:sz w:val="16"/>
                <w:szCs w:val="16"/>
              </w:rPr>
              <w:t>DATE COMPLETED</w:t>
            </w:r>
          </w:p>
        </w:tc>
      </w:tr>
      <w:tr w:rsidR="003A2AA3" w14:paraId="1DC2E7C7" w14:textId="77777777" w:rsidTr="00494CBC">
        <w:tc>
          <w:tcPr>
            <w:tcW w:w="9474" w:type="dxa"/>
          </w:tcPr>
          <w:p w14:paraId="42FAD9CC" w14:textId="03143AA7" w:rsidR="003A2AA3" w:rsidRDefault="003A2AA3" w:rsidP="003A2AA3">
            <w:pPr>
              <w:jc w:val="both"/>
              <w:rPr>
                <w:rFonts w:ascii="Verdana" w:eastAsia="Times New Roman" w:hAnsi="Verdana" w:cs="Arial"/>
                <w:b/>
              </w:rPr>
            </w:pPr>
            <w:r w:rsidRPr="0016768A">
              <w:rPr>
                <w:rFonts w:ascii="Verdana" w:eastAsia="Calibri" w:hAnsi="Verdana" w:cs="Arial"/>
                <w:lang w:eastAsia="en-US"/>
              </w:rPr>
              <w:t>DBS/PNC check for every adult (16 years and above) living within the household.  Details of any criminal offences of which they have been convicted or in respect of which they have been cautioned</w:t>
            </w:r>
          </w:p>
        </w:tc>
        <w:tc>
          <w:tcPr>
            <w:tcW w:w="1300" w:type="dxa"/>
          </w:tcPr>
          <w:p w14:paraId="2C824CA4" w14:textId="77777777" w:rsidR="003A2AA3" w:rsidRDefault="003A2AA3" w:rsidP="0016768A">
            <w:pPr>
              <w:spacing w:line="360" w:lineRule="auto"/>
              <w:jc w:val="both"/>
              <w:rPr>
                <w:rFonts w:ascii="Verdana" w:eastAsia="Times New Roman" w:hAnsi="Verdana" w:cs="Arial"/>
                <w:b/>
              </w:rPr>
            </w:pPr>
          </w:p>
        </w:tc>
      </w:tr>
      <w:tr w:rsidR="003A2AA3" w14:paraId="48B057A6" w14:textId="77777777" w:rsidTr="00494CBC">
        <w:tc>
          <w:tcPr>
            <w:tcW w:w="9474" w:type="dxa"/>
          </w:tcPr>
          <w:p w14:paraId="5942799C" w14:textId="27BBC62D" w:rsidR="003A2AA3" w:rsidRDefault="003A2AA3" w:rsidP="003A2AA3">
            <w:pPr>
              <w:jc w:val="both"/>
              <w:rPr>
                <w:rFonts w:ascii="Verdana" w:eastAsia="Times New Roman" w:hAnsi="Verdana" w:cs="Arial"/>
                <w:b/>
              </w:rPr>
            </w:pPr>
            <w:r w:rsidRPr="0016768A">
              <w:rPr>
                <w:rFonts w:ascii="Verdana" w:eastAsia="Calibri" w:hAnsi="Verdana" w:cs="Arial"/>
                <w:lang w:eastAsia="en-US"/>
              </w:rPr>
              <w:t>Proof of identity seen for every adult living within the household</w:t>
            </w:r>
          </w:p>
        </w:tc>
        <w:tc>
          <w:tcPr>
            <w:tcW w:w="1300" w:type="dxa"/>
          </w:tcPr>
          <w:p w14:paraId="664037FA" w14:textId="77777777" w:rsidR="003A2AA3" w:rsidRDefault="003A2AA3" w:rsidP="0016768A">
            <w:pPr>
              <w:spacing w:line="360" w:lineRule="auto"/>
              <w:jc w:val="both"/>
              <w:rPr>
                <w:rFonts w:ascii="Verdana" w:eastAsia="Times New Roman" w:hAnsi="Verdana" w:cs="Arial"/>
                <w:b/>
              </w:rPr>
            </w:pPr>
          </w:p>
        </w:tc>
      </w:tr>
      <w:tr w:rsidR="003A2AA3" w14:paraId="54B7DE58" w14:textId="77777777" w:rsidTr="00494CBC">
        <w:tc>
          <w:tcPr>
            <w:tcW w:w="9474" w:type="dxa"/>
          </w:tcPr>
          <w:p w14:paraId="301F4F60" w14:textId="393BDA4B" w:rsidR="003A2AA3" w:rsidRDefault="003A2AA3" w:rsidP="003A2AA3">
            <w:pPr>
              <w:jc w:val="both"/>
              <w:rPr>
                <w:rFonts w:ascii="Verdana" w:eastAsia="Times New Roman" w:hAnsi="Verdana" w:cs="Arial"/>
                <w:b/>
              </w:rPr>
            </w:pPr>
            <w:r w:rsidRPr="0016768A">
              <w:rPr>
                <w:rFonts w:ascii="Verdana" w:eastAsia="Calibri" w:hAnsi="Verdana" w:cs="Arial"/>
                <w:lang w:eastAsia="en-US"/>
              </w:rPr>
              <w:t>If one or both applicants have lived outside of the UK during their adult life, application will need to be made for a Certif</w:t>
            </w:r>
            <w:r>
              <w:rPr>
                <w:rFonts w:ascii="Verdana" w:eastAsia="Calibri" w:hAnsi="Verdana" w:cs="Arial"/>
                <w:lang w:eastAsia="en-US"/>
              </w:rPr>
              <w:t>icate of Good Conduct / Police C</w:t>
            </w:r>
            <w:r w:rsidRPr="0016768A">
              <w:rPr>
                <w:rFonts w:ascii="Verdana" w:eastAsia="Calibri" w:hAnsi="Verdana" w:cs="Arial"/>
                <w:lang w:eastAsia="en-US"/>
              </w:rPr>
              <w:t>heck</w:t>
            </w:r>
          </w:p>
        </w:tc>
        <w:tc>
          <w:tcPr>
            <w:tcW w:w="1300" w:type="dxa"/>
          </w:tcPr>
          <w:p w14:paraId="3C34E812" w14:textId="77777777" w:rsidR="003A2AA3" w:rsidRDefault="003A2AA3" w:rsidP="0016768A">
            <w:pPr>
              <w:spacing w:line="360" w:lineRule="auto"/>
              <w:jc w:val="both"/>
              <w:rPr>
                <w:rFonts w:ascii="Verdana" w:eastAsia="Times New Roman" w:hAnsi="Verdana" w:cs="Arial"/>
                <w:b/>
              </w:rPr>
            </w:pPr>
          </w:p>
        </w:tc>
      </w:tr>
      <w:tr w:rsidR="003A2AA3" w14:paraId="6A48D476" w14:textId="77777777" w:rsidTr="00494CBC">
        <w:tc>
          <w:tcPr>
            <w:tcW w:w="9474" w:type="dxa"/>
          </w:tcPr>
          <w:p w14:paraId="2CD9ADB6" w14:textId="48324051" w:rsidR="003A2AA3" w:rsidRDefault="003A2AA3" w:rsidP="003A2AA3">
            <w:pPr>
              <w:jc w:val="both"/>
              <w:rPr>
                <w:rFonts w:ascii="Verdana" w:eastAsia="Times New Roman" w:hAnsi="Verdana" w:cs="Arial"/>
                <w:b/>
              </w:rPr>
            </w:pPr>
            <w:r w:rsidRPr="0016768A">
              <w:rPr>
                <w:rFonts w:ascii="Verdana" w:eastAsia="Calibri" w:hAnsi="Verdana" w:cs="Arial"/>
                <w:lang w:eastAsia="en-US"/>
              </w:rPr>
              <w:t>S20 Consent or ICO in place for child to be CLA</w:t>
            </w:r>
          </w:p>
        </w:tc>
        <w:tc>
          <w:tcPr>
            <w:tcW w:w="1300" w:type="dxa"/>
          </w:tcPr>
          <w:p w14:paraId="35E9ED7E" w14:textId="77777777" w:rsidR="003A2AA3" w:rsidRDefault="003A2AA3" w:rsidP="0016768A">
            <w:pPr>
              <w:spacing w:line="360" w:lineRule="auto"/>
              <w:jc w:val="both"/>
              <w:rPr>
                <w:rFonts w:ascii="Verdana" w:eastAsia="Times New Roman" w:hAnsi="Verdana" w:cs="Arial"/>
                <w:b/>
              </w:rPr>
            </w:pPr>
          </w:p>
        </w:tc>
      </w:tr>
      <w:tr w:rsidR="003A2AA3" w14:paraId="62826A42" w14:textId="77777777" w:rsidTr="00494CBC">
        <w:tc>
          <w:tcPr>
            <w:tcW w:w="9474" w:type="dxa"/>
          </w:tcPr>
          <w:p w14:paraId="070B9CF8" w14:textId="3480C7F1" w:rsidR="003A2AA3" w:rsidRDefault="003A2AA3" w:rsidP="003A2AA3">
            <w:pPr>
              <w:jc w:val="both"/>
              <w:rPr>
                <w:rFonts w:ascii="Verdana" w:eastAsia="Times New Roman" w:hAnsi="Verdana" w:cs="Arial"/>
                <w:b/>
              </w:rPr>
            </w:pPr>
            <w:r w:rsidRPr="0016768A">
              <w:rPr>
                <w:rFonts w:ascii="Verdana" w:eastAsia="Calibri" w:hAnsi="Verdana" w:cs="Arial"/>
                <w:lang w:eastAsia="en-US"/>
              </w:rPr>
              <w:t>Assessment of the quality of relationship between the child and the proposed carer(s)</w:t>
            </w:r>
          </w:p>
        </w:tc>
        <w:tc>
          <w:tcPr>
            <w:tcW w:w="1300" w:type="dxa"/>
          </w:tcPr>
          <w:p w14:paraId="6391915C" w14:textId="77777777" w:rsidR="003A2AA3" w:rsidRDefault="003A2AA3" w:rsidP="0016768A">
            <w:pPr>
              <w:spacing w:line="360" w:lineRule="auto"/>
              <w:jc w:val="both"/>
              <w:rPr>
                <w:rFonts w:ascii="Verdana" w:eastAsia="Times New Roman" w:hAnsi="Verdana" w:cs="Arial"/>
                <w:b/>
              </w:rPr>
            </w:pPr>
          </w:p>
        </w:tc>
      </w:tr>
      <w:tr w:rsidR="003A2AA3" w14:paraId="5516DB45" w14:textId="77777777" w:rsidTr="00494CBC">
        <w:tc>
          <w:tcPr>
            <w:tcW w:w="9474" w:type="dxa"/>
          </w:tcPr>
          <w:p w14:paraId="40335F23" w14:textId="4B83314E" w:rsidR="003A2AA3" w:rsidRDefault="003A2AA3" w:rsidP="003A2AA3">
            <w:pPr>
              <w:jc w:val="both"/>
              <w:rPr>
                <w:rFonts w:ascii="Verdana" w:eastAsia="Times New Roman" w:hAnsi="Verdana" w:cs="Arial"/>
                <w:b/>
              </w:rPr>
            </w:pPr>
            <w:r>
              <w:rPr>
                <w:rFonts w:ascii="Verdana" w:eastAsia="Calibri" w:hAnsi="Verdana" w:cs="Arial"/>
                <w:lang w:eastAsia="en-US"/>
              </w:rPr>
              <w:t>What is their motivation - Did they come forward willingly or did we have to persuade them?</w:t>
            </w:r>
          </w:p>
        </w:tc>
        <w:tc>
          <w:tcPr>
            <w:tcW w:w="1300" w:type="dxa"/>
          </w:tcPr>
          <w:p w14:paraId="0DD5908B" w14:textId="77777777" w:rsidR="003A2AA3" w:rsidRDefault="003A2AA3" w:rsidP="0016768A">
            <w:pPr>
              <w:spacing w:line="360" w:lineRule="auto"/>
              <w:jc w:val="both"/>
              <w:rPr>
                <w:rFonts w:ascii="Verdana" w:eastAsia="Times New Roman" w:hAnsi="Verdana" w:cs="Arial"/>
                <w:b/>
              </w:rPr>
            </w:pPr>
          </w:p>
        </w:tc>
      </w:tr>
      <w:tr w:rsidR="003A2AA3" w14:paraId="17B2C463" w14:textId="77777777" w:rsidTr="00494CBC">
        <w:tc>
          <w:tcPr>
            <w:tcW w:w="9474" w:type="dxa"/>
          </w:tcPr>
          <w:p w14:paraId="68E6B770" w14:textId="0307657E" w:rsidR="003A2AA3" w:rsidRDefault="003A2AA3" w:rsidP="003A2AA3">
            <w:pPr>
              <w:jc w:val="both"/>
              <w:rPr>
                <w:rFonts w:ascii="Verdana" w:eastAsia="Times New Roman" w:hAnsi="Verdana" w:cs="Arial"/>
                <w:b/>
              </w:rPr>
            </w:pPr>
            <w:r w:rsidRPr="0016768A">
              <w:rPr>
                <w:rFonts w:ascii="Verdana" w:eastAsia="Calibri" w:hAnsi="Verdana" w:cs="Arial"/>
                <w:lang w:eastAsia="en-US"/>
              </w:rPr>
              <w:t>Is there sufficient / appropriate space in the house for the child and their belongings and any other resources or equipment the child may need?</w:t>
            </w:r>
          </w:p>
        </w:tc>
        <w:tc>
          <w:tcPr>
            <w:tcW w:w="1300" w:type="dxa"/>
          </w:tcPr>
          <w:p w14:paraId="76182790" w14:textId="77777777" w:rsidR="003A2AA3" w:rsidRDefault="003A2AA3" w:rsidP="0016768A">
            <w:pPr>
              <w:spacing w:line="360" w:lineRule="auto"/>
              <w:jc w:val="both"/>
              <w:rPr>
                <w:rFonts w:ascii="Verdana" w:eastAsia="Times New Roman" w:hAnsi="Verdana" w:cs="Arial"/>
                <w:b/>
              </w:rPr>
            </w:pPr>
          </w:p>
        </w:tc>
      </w:tr>
      <w:tr w:rsidR="003A2AA3" w14:paraId="3D8C9B25" w14:textId="77777777" w:rsidTr="00494CBC">
        <w:tc>
          <w:tcPr>
            <w:tcW w:w="9474" w:type="dxa"/>
          </w:tcPr>
          <w:p w14:paraId="18613FB1" w14:textId="54103953"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Smoking is not acceptable if the child is under 5 years of age</w:t>
            </w:r>
            <w:r>
              <w:rPr>
                <w:rFonts w:ascii="Verdana" w:eastAsia="Calibri" w:hAnsi="Verdana" w:cs="Arial"/>
                <w:lang w:eastAsia="en-US"/>
              </w:rPr>
              <w:t xml:space="preserve"> – they need to demonstrate their commitment to stop smoking</w:t>
            </w:r>
          </w:p>
        </w:tc>
        <w:tc>
          <w:tcPr>
            <w:tcW w:w="1300" w:type="dxa"/>
          </w:tcPr>
          <w:p w14:paraId="65D528D7" w14:textId="77777777" w:rsidR="003A2AA3" w:rsidRDefault="003A2AA3" w:rsidP="0016768A">
            <w:pPr>
              <w:spacing w:line="360" w:lineRule="auto"/>
              <w:jc w:val="both"/>
              <w:rPr>
                <w:rFonts w:ascii="Verdana" w:eastAsia="Times New Roman" w:hAnsi="Verdana" w:cs="Arial"/>
                <w:b/>
              </w:rPr>
            </w:pPr>
          </w:p>
        </w:tc>
      </w:tr>
      <w:tr w:rsidR="003A2AA3" w14:paraId="69CFF772" w14:textId="77777777" w:rsidTr="00494CBC">
        <w:tc>
          <w:tcPr>
            <w:tcW w:w="9474" w:type="dxa"/>
          </w:tcPr>
          <w:p w14:paraId="35F54B07" w14:textId="0D740537"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 xml:space="preserve">Age of the prospective carers should be considered carefully in respect of a particular child </w:t>
            </w:r>
          </w:p>
        </w:tc>
        <w:tc>
          <w:tcPr>
            <w:tcW w:w="1300" w:type="dxa"/>
          </w:tcPr>
          <w:p w14:paraId="1E4C2263" w14:textId="77777777" w:rsidR="003A2AA3" w:rsidRDefault="003A2AA3" w:rsidP="0016768A">
            <w:pPr>
              <w:spacing w:line="360" w:lineRule="auto"/>
              <w:jc w:val="both"/>
              <w:rPr>
                <w:rFonts w:ascii="Verdana" w:eastAsia="Times New Roman" w:hAnsi="Verdana" w:cs="Arial"/>
                <w:b/>
              </w:rPr>
            </w:pPr>
          </w:p>
        </w:tc>
      </w:tr>
      <w:tr w:rsidR="003A2AA3" w14:paraId="484E48A3" w14:textId="77777777" w:rsidTr="00494CBC">
        <w:tc>
          <w:tcPr>
            <w:tcW w:w="9474" w:type="dxa"/>
          </w:tcPr>
          <w:p w14:paraId="03A79AF3" w14:textId="36F8BD36"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Do they have sufficient practical support?</w:t>
            </w:r>
          </w:p>
        </w:tc>
        <w:tc>
          <w:tcPr>
            <w:tcW w:w="1300" w:type="dxa"/>
          </w:tcPr>
          <w:p w14:paraId="4FF01479" w14:textId="77777777" w:rsidR="003A2AA3" w:rsidRDefault="003A2AA3" w:rsidP="0016768A">
            <w:pPr>
              <w:spacing w:line="360" w:lineRule="auto"/>
              <w:jc w:val="both"/>
              <w:rPr>
                <w:rFonts w:ascii="Verdana" w:eastAsia="Times New Roman" w:hAnsi="Verdana" w:cs="Arial"/>
                <w:b/>
              </w:rPr>
            </w:pPr>
          </w:p>
        </w:tc>
      </w:tr>
      <w:tr w:rsidR="003A2AA3" w14:paraId="704278A6" w14:textId="77777777" w:rsidTr="00494CBC">
        <w:tc>
          <w:tcPr>
            <w:tcW w:w="9474" w:type="dxa"/>
          </w:tcPr>
          <w:p w14:paraId="1B05EBE7" w14:textId="5DBFA764"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Are there any financial constraints or debts?</w:t>
            </w:r>
          </w:p>
        </w:tc>
        <w:tc>
          <w:tcPr>
            <w:tcW w:w="1300" w:type="dxa"/>
          </w:tcPr>
          <w:p w14:paraId="4D37C9B8" w14:textId="77777777" w:rsidR="003A2AA3" w:rsidRDefault="003A2AA3" w:rsidP="0016768A">
            <w:pPr>
              <w:spacing w:line="360" w:lineRule="auto"/>
              <w:jc w:val="both"/>
              <w:rPr>
                <w:rFonts w:ascii="Verdana" w:eastAsia="Times New Roman" w:hAnsi="Verdana" w:cs="Arial"/>
                <w:b/>
              </w:rPr>
            </w:pPr>
          </w:p>
        </w:tc>
      </w:tr>
      <w:tr w:rsidR="003A2AA3" w14:paraId="1AC05685" w14:textId="77777777" w:rsidTr="00494CBC">
        <w:tc>
          <w:tcPr>
            <w:tcW w:w="9474" w:type="dxa"/>
          </w:tcPr>
          <w:p w14:paraId="0A432EC0" w14:textId="48D01F42"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 xml:space="preserve">Are there any medical or health issues– are the carers on any medication, if so what is this prescribed for? </w:t>
            </w:r>
          </w:p>
        </w:tc>
        <w:tc>
          <w:tcPr>
            <w:tcW w:w="1300" w:type="dxa"/>
          </w:tcPr>
          <w:p w14:paraId="4E652EC7" w14:textId="77777777" w:rsidR="003A2AA3" w:rsidRDefault="003A2AA3" w:rsidP="0016768A">
            <w:pPr>
              <w:spacing w:line="360" w:lineRule="auto"/>
              <w:jc w:val="both"/>
              <w:rPr>
                <w:rFonts w:ascii="Verdana" w:eastAsia="Times New Roman" w:hAnsi="Verdana" w:cs="Arial"/>
                <w:b/>
              </w:rPr>
            </w:pPr>
          </w:p>
        </w:tc>
      </w:tr>
      <w:tr w:rsidR="003A2AA3" w14:paraId="68BC23DA" w14:textId="77777777" w:rsidTr="00494CBC">
        <w:tc>
          <w:tcPr>
            <w:tcW w:w="9474" w:type="dxa"/>
          </w:tcPr>
          <w:p w14:paraId="236B26D6" w14:textId="734C05C2"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Are there any issues past or present of domestic violence, substance misuse or mental health problems?</w:t>
            </w:r>
          </w:p>
        </w:tc>
        <w:tc>
          <w:tcPr>
            <w:tcW w:w="1300" w:type="dxa"/>
          </w:tcPr>
          <w:p w14:paraId="60BDB456" w14:textId="77777777" w:rsidR="003A2AA3" w:rsidRDefault="003A2AA3" w:rsidP="0016768A">
            <w:pPr>
              <w:spacing w:line="360" w:lineRule="auto"/>
              <w:jc w:val="both"/>
              <w:rPr>
                <w:rFonts w:ascii="Verdana" w:eastAsia="Times New Roman" w:hAnsi="Verdana" w:cs="Arial"/>
                <w:b/>
              </w:rPr>
            </w:pPr>
          </w:p>
        </w:tc>
      </w:tr>
      <w:tr w:rsidR="003A2AA3" w14:paraId="05DFD062" w14:textId="77777777" w:rsidTr="00494CBC">
        <w:tc>
          <w:tcPr>
            <w:tcW w:w="9474" w:type="dxa"/>
          </w:tcPr>
          <w:p w14:paraId="22991C1B" w14:textId="1831CAC2"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Are the carers able to provide safe and adequate care, willing to work with the Care Plan and any proposed Contact arrangements?</w:t>
            </w:r>
          </w:p>
        </w:tc>
        <w:tc>
          <w:tcPr>
            <w:tcW w:w="1300" w:type="dxa"/>
          </w:tcPr>
          <w:p w14:paraId="66D7F506" w14:textId="77777777" w:rsidR="003A2AA3" w:rsidRDefault="003A2AA3" w:rsidP="0016768A">
            <w:pPr>
              <w:spacing w:line="360" w:lineRule="auto"/>
              <w:jc w:val="both"/>
              <w:rPr>
                <w:rFonts w:ascii="Verdana" w:eastAsia="Times New Roman" w:hAnsi="Verdana" w:cs="Arial"/>
                <w:b/>
              </w:rPr>
            </w:pPr>
          </w:p>
        </w:tc>
      </w:tr>
      <w:tr w:rsidR="003A2AA3" w14:paraId="43E28CDB" w14:textId="77777777" w:rsidTr="00494CBC">
        <w:tc>
          <w:tcPr>
            <w:tcW w:w="9474" w:type="dxa"/>
          </w:tcPr>
          <w:p w14:paraId="1608E084" w14:textId="493C3511"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 xml:space="preserve">Did the applicants know about the risks to the child and take steps to protect the child? </w:t>
            </w:r>
          </w:p>
        </w:tc>
        <w:tc>
          <w:tcPr>
            <w:tcW w:w="1300" w:type="dxa"/>
          </w:tcPr>
          <w:p w14:paraId="6D99E491" w14:textId="77777777" w:rsidR="003A2AA3" w:rsidRDefault="003A2AA3" w:rsidP="0016768A">
            <w:pPr>
              <w:spacing w:line="360" w:lineRule="auto"/>
              <w:jc w:val="both"/>
              <w:rPr>
                <w:rFonts w:ascii="Verdana" w:eastAsia="Times New Roman" w:hAnsi="Verdana" w:cs="Arial"/>
                <w:b/>
              </w:rPr>
            </w:pPr>
          </w:p>
        </w:tc>
      </w:tr>
      <w:tr w:rsidR="003A2AA3" w14:paraId="6C17BA3C" w14:textId="77777777" w:rsidTr="00494CBC">
        <w:tc>
          <w:tcPr>
            <w:tcW w:w="9474" w:type="dxa"/>
          </w:tcPr>
          <w:p w14:paraId="3993226A" w14:textId="25CC96AF"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Are they able to promote child’s learning and development?</w:t>
            </w:r>
          </w:p>
        </w:tc>
        <w:tc>
          <w:tcPr>
            <w:tcW w:w="1300" w:type="dxa"/>
          </w:tcPr>
          <w:p w14:paraId="5C9C1D2A" w14:textId="77777777" w:rsidR="003A2AA3" w:rsidRDefault="003A2AA3" w:rsidP="0016768A">
            <w:pPr>
              <w:spacing w:line="360" w:lineRule="auto"/>
              <w:jc w:val="both"/>
              <w:rPr>
                <w:rFonts w:ascii="Verdana" w:eastAsia="Times New Roman" w:hAnsi="Verdana" w:cs="Arial"/>
                <w:b/>
              </w:rPr>
            </w:pPr>
          </w:p>
        </w:tc>
      </w:tr>
      <w:tr w:rsidR="003A2AA3" w14:paraId="51D6D4FE" w14:textId="77777777" w:rsidTr="00494CBC">
        <w:tc>
          <w:tcPr>
            <w:tcW w:w="9474" w:type="dxa"/>
          </w:tcPr>
          <w:p w14:paraId="338CEAF0" w14:textId="34BD7252"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Agree to and understand the need for full fostering assessment</w:t>
            </w:r>
          </w:p>
        </w:tc>
        <w:tc>
          <w:tcPr>
            <w:tcW w:w="1300" w:type="dxa"/>
          </w:tcPr>
          <w:p w14:paraId="401DC9E3" w14:textId="77777777" w:rsidR="003A2AA3" w:rsidRDefault="003A2AA3" w:rsidP="0016768A">
            <w:pPr>
              <w:spacing w:line="360" w:lineRule="auto"/>
              <w:jc w:val="both"/>
              <w:rPr>
                <w:rFonts w:ascii="Verdana" w:eastAsia="Times New Roman" w:hAnsi="Verdana" w:cs="Arial"/>
                <w:b/>
              </w:rPr>
            </w:pPr>
          </w:p>
        </w:tc>
      </w:tr>
      <w:tr w:rsidR="003A2AA3" w14:paraId="38F1C116" w14:textId="77777777" w:rsidTr="00494CBC">
        <w:tc>
          <w:tcPr>
            <w:tcW w:w="9474" w:type="dxa"/>
          </w:tcPr>
          <w:p w14:paraId="5C4EC565" w14:textId="7EF75279"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Is there any history of safeguarding concerns with their own children?</w:t>
            </w:r>
          </w:p>
        </w:tc>
        <w:tc>
          <w:tcPr>
            <w:tcW w:w="1300" w:type="dxa"/>
          </w:tcPr>
          <w:p w14:paraId="54F793E6" w14:textId="77777777" w:rsidR="003A2AA3" w:rsidRDefault="003A2AA3" w:rsidP="0016768A">
            <w:pPr>
              <w:spacing w:line="360" w:lineRule="auto"/>
              <w:jc w:val="both"/>
              <w:rPr>
                <w:rFonts w:ascii="Verdana" w:eastAsia="Times New Roman" w:hAnsi="Verdana" w:cs="Arial"/>
                <w:b/>
              </w:rPr>
            </w:pPr>
          </w:p>
        </w:tc>
      </w:tr>
      <w:tr w:rsidR="003A2AA3" w14:paraId="469585DD" w14:textId="77777777" w:rsidTr="00494CBC">
        <w:tc>
          <w:tcPr>
            <w:tcW w:w="9474" w:type="dxa"/>
          </w:tcPr>
          <w:p w14:paraId="71F0EA43" w14:textId="081C8A2F" w:rsidR="003A2AA3" w:rsidRPr="0016768A" w:rsidRDefault="003A2AA3" w:rsidP="003A2AA3">
            <w:pPr>
              <w:jc w:val="both"/>
              <w:rPr>
                <w:rFonts w:ascii="Verdana" w:eastAsia="Calibri" w:hAnsi="Verdana" w:cs="Arial"/>
                <w:lang w:eastAsia="en-US"/>
              </w:rPr>
            </w:pPr>
            <w:r w:rsidRPr="0016768A">
              <w:rPr>
                <w:rFonts w:ascii="Verdana" w:eastAsia="Calibri" w:hAnsi="Verdana" w:cs="Arial"/>
                <w:lang w:eastAsia="en-US"/>
              </w:rPr>
              <w:t>Can they demonstrate that they understand the needs of the child/</w:t>
            </w:r>
            <w:proofErr w:type="spellStart"/>
            <w:r w:rsidRPr="0016768A">
              <w:rPr>
                <w:rFonts w:ascii="Verdana" w:eastAsia="Calibri" w:hAnsi="Verdana" w:cs="Arial"/>
                <w:lang w:eastAsia="en-US"/>
              </w:rPr>
              <w:t>ren</w:t>
            </w:r>
            <w:proofErr w:type="spellEnd"/>
            <w:r w:rsidRPr="0016768A">
              <w:rPr>
                <w:rFonts w:ascii="Verdana" w:eastAsia="Calibri" w:hAnsi="Verdana" w:cs="Arial"/>
                <w:lang w:eastAsia="en-US"/>
              </w:rPr>
              <w:t xml:space="preserve"> and are able to meet them?</w:t>
            </w:r>
          </w:p>
        </w:tc>
        <w:tc>
          <w:tcPr>
            <w:tcW w:w="1300" w:type="dxa"/>
          </w:tcPr>
          <w:p w14:paraId="42580A72" w14:textId="77777777" w:rsidR="003A2AA3" w:rsidRDefault="003A2AA3" w:rsidP="0016768A">
            <w:pPr>
              <w:spacing w:line="360" w:lineRule="auto"/>
              <w:jc w:val="both"/>
              <w:rPr>
                <w:rFonts w:ascii="Verdana" w:eastAsia="Times New Roman" w:hAnsi="Verdana" w:cs="Arial"/>
                <w:b/>
              </w:rPr>
            </w:pPr>
          </w:p>
        </w:tc>
      </w:tr>
    </w:tbl>
    <w:p w14:paraId="2CD6F29C" w14:textId="77777777" w:rsidR="0016768A" w:rsidRPr="0016768A" w:rsidRDefault="0016768A" w:rsidP="0016768A">
      <w:pPr>
        <w:jc w:val="both"/>
        <w:rPr>
          <w:rFonts w:ascii="Verdana" w:eastAsia="Times New Roman" w:hAnsi="Verdana" w:cs="Arial"/>
          <w:noProof/>
        </w:rPr>
      </w:pPr>
    </w:p>
    <w:p w14:paraId="4D2605F1" w14:textId="77777777" w:rsidR="0016768A" w:rsidRPr="0016768A" w:rsidRDefault="0016768A" w:rsidP="0016768A">
      <w:pPr>
        <w:jc w:val="both"/>
        <w:rPr>
          <w:rFonts w:ascii="Verdana" w:eastAsia="Calibri" w:hAnsi="Verdana" w:cs="Arial"/>
          <w:lang w:eastAsia="en-US"/>
        </w:rPr>
      </w:pPr>
      <w:r w:rsidRPr="0016768A">
        <w:rPr>
          <w:rFonts w:ascii="Verdana" w:eastAsia="Calibri" w:hAnsi="Verdana" w:cs="Arial"/>
          <w:lang w:eastAsia="en-US"/>
        </w:rPr>
        <w:t>If you have any queries then please do not hesitate to contact the duty worker in one of the fostering teams:</w:t>
      </w:r>
    </w:p>
    <w:p w14:paraId="46BEBC07" w14:textId="77777777" w:rsidR="0016768A" w:rsidRPr="0016768A" w:rsidRDefault="0016768A" w:rsidP="0016768A">
      <w:pPr>
        <w:jc w:val="both"/>
        <w:rPr>
          <w:rFonts w:ascii="Verdana" w:eastAsia="Calibri" w:hAnsi="Verdana" w:cs="Arial"/>
          <w:lang w:eastAsia="en-US"/>
        </w:rPr>
      </w:pPr>
    </w:p>
    <w:p w14:paraId="1ECB776F" w14:textId="77777777" w:rsidR="0016768A" w:rsidRPr="00494CBC" w:rsidRDefault="0016768A" w:rsidP="0016768A">
      <w:pPr>
        <w:keepNext/>
        <w:autoSpaceDE w:val="0"/>
        <w:autoSpaceDN w:val="0"/>
        <w:jc w:val="both"/>
        <w:rPr>
          <w:rFonts w:ascii="Verdana" w:eastAsia="Times New Roman" w:hAnsi="Verdana" w:cs="Arial"/>
        </w:rPr>
      </w:pPr>
      <w:r w:rsidRPr="00494CBC">
        <w:rPr>
          <w:rFonts w:ascii="Verdana" w:eastAsia="Times New Roman" w:hAnsi="Verdana" w:cs="Arial"/>
        </w:rPr>
        <w:t xml:space="preserve">FTS 1 Duty Tel: 0330 222 2855 or Ext 22855 </w:t>
      </w:r>
      <w:r w:rsidRPr="00494CBC">
        <w:rPr>
          <w:rFonts w:ascii="Verdana" w:eastAsia="Times New Roman" w:hAnsi="Verdana" w:cs="Arial"/>
        </w:rPr>
        <w:tab/>
      </w:r>
    </w:p>
    <w:p w14:paraId="7EB19418" w14:textId="77777777" w:rsidR="0016768A" w:rsidRPr="00494CBC" w:rsidRDefault="0016768A" w:rsidP="0016768A">
      <w:pPr>
        <w:keepNext/>
        <w:autoSpaceDE w:val="0"/>
        <w:autoSpaceDN w:val="0"/>
        <w:jc w:val="both"/>
        <w:rPr>
          <w:rFonts w:ascii="Verdana" w:eastAsia="Times New Roman" w:hAnsi="Verdana" w:cs="Arial"/>
        </w:rPr>
      </w:pPr>
      <w:r w:rsidRPr="00494CBC">
        <w:rPr>
          <w:rFonts w:ascii="Verdana" w:eastAsia="Times New Roman" w:hAnsi="Verdana" w:cs="Arial"/>
        </w:rPr>
        <w:t xml:space="preserve">Email – </w:t>
      </w:r>
      <w:hyperlink r:id="rId14" w:history="1">
        <w:r w:rsidRPr="00494CBC">
          <w:rPr>
            <w:rFonts w:ascii="Verdana" w:eastAsia="Times New Roman" w:hAnsi="Verdana" w:cs="Arial"/>
          </w:rPr>
          <w:t>fosteringsouth1duty@westsussex.gov.uk</w:t>
        </w:r>
      </w:hyperlink>
    </w:p>
    <w:p w14:paraId="1DC2A1EA" w14:textId="2005FE7A" w:rsidR="00494CBC" w:rsidRPr="00494CBC" w:rsidRDefault="0016768A" w:rsidP="0016768A">
      <w:pPr>
        <w:jc w:val="both"/>
        <w:rPr>
          <w:rFonts w:ascii="Verdana" w:eastAsia="Times New Roman" w:hAnsi="Verdana"/>
        </w:rPr>
      </w:pPr>
      <w:r w:rsidRPr="00494CBC">
        <w:rPr>
          <w:rFonts w:ascii="Verdana" w:eastAsia="Times New Roman" w:hAnsi="Verdana"/>
        </w:rPr>
        <w:t>FTS 2 Duty: 03302228885</w:t>
      </w:r>
      <w:r w:rsidRPr="00494CBC">
        <w:rPr>
          <w:rFonts w:ascii="Verdana" w:eastAsia="Times New Roman" w:hAnsi="Verdana"/>
        </w:rPr>
        <w:tab/>
      </w:r>
      <w:r w:rsidRPr="00494CBC">
        <w:rPr>
          <w:rFonts w:ascii="Verdana" w:eastAsia="Times New Roman" w:hAnsi="Verdana"/>
        </w:rPr>
        <w:tab/>
        <w:t xml:space="preserve">Email – </w:t>
      </w:r>
      <w:hyperlink r:id="rId15" w:history="1">
        <w:r w:rsidR="00494CBC" w:rsidRPr="00494CBC">
          <w:rPr>
            <w:rStyle w:val="Hyperlink"/>
            <w:rFonts w:ascii="Verdana" w:eastAsia="Times New Roman" w:hAnsi="Verdana"/>
          </w:rPr>
          <w:t>fosteringsouth2duty@westsussex.gov.uk</w:t>
        </w:r>
      </w:hyperlink>
    </w:p>
    <w:p w14:paraId="5FE7E40E" w14:textId="2C23E041" w:rsidR="00BC36C7" w:rsidRPr="00494CBC" w:rsidRDefault="0016768A" w:rsidP="00494CBC">
      <w:pPr>
        <w:jc w:val="both"/>
        <w:rPr>
          <w:rFonts w:ascii="Verdana" w:hAnsi="Verdana"/>
        </w:rPr>
      </w:pPr>
      <w:r w:rsidRPr="00494CBC">
        <w:rPr>
          <w:rFonts w:ascii="Verdana" w:eastAsia="Times New Roman" w:hAnsi="Verdana"/>
        </w:rPr>
        <w:t>Fostering North Duty: Duty 0330 222 7776</w:t>
      </w:r>
      <w:r w:rsidRPr="00494CBC">
        <w:rPr>
          <w:rFonts w:ascii="Verdana" w:eastAsia="Times New Roman" w:hAnsi="Verdana"/>
        </w:rPr>
        <w:tab/>
        <w:t xml:space="preserve">Email: </w:t>
      </w:r>
      <w:hyperlink r:id="rId16" w:history="1">
        <w:r w:rsidRPr="00494CBC">
          <w:rPr>
            <w:rFonts w:ascii="Verdana" w:eastAsia="Times New Roman" w:hAnsi="Verdana"/>
          </w:rPr>
          <w:t>FosteringNorthDuty@westsussex.gov.uk</w:t>
        </w:r>
      </w:hyperlink>
    </w:p>
    <w:sectPr w:rsidR="00BC36C7" w:rsidRPr="00494CBC" w:rsidSect="00494CBC">
      <w:headerReference w:type="even" r:id="rId17"/>
      <w:headerReference w:type="default" r:id="rId18"/>
      <w:footerReference w:type="even" r:id="rId19"/>
      <w:footerReference w:type="default" r:id="rId20"/>
      <w:headerReference w:type="first" r:id="rId21"/>
      <w:footerReference w:type="first" r:id="rId22"/>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7E415" w14:textId="77777777" w:rsidR="00A46795" w:rsidRDefault="00A46795" w:rsidP="00A46795">
      <w:r>
        <w:separator/>
      </w:r>
    </w:p>
  </w:endnote>
  <w:endnote w:type="continuationSeparator" w:id="0">
    <w:p w14:paraId="5FE7E416"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C0B7" w14:textId="77777777" w:rsidR="00344515" w:rsidRDefault="00344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E41A" w14:textId="31B49B0D" w:rsidR="00A46795" w:rsidRPr="00344515" w:rsidRDefault="00A46795">
    <w:pPr>
      <w:pStyle w:val="Footer"/>
      <w:jc w:val="right"/>
      <w:rPr>
        <w:rFonts w:ascii="Verdana" w:hAnsi="Verdana"/>
        <w:sz w:val="16"/>
        <w:szCs w:val="16"/>
      </w:rPr>
    </w:pPr>
    <w:bookmarkStart w:id="1" w:name="_GoBack"/>
  </w:p>
  <w:p w14:paraId="5FE7E41B" w14:textId="65DAD7DC" w:rsidR="00A46795" w:rsidRPr="00344515" w:rsidRDefault="00344515">
    <w:pPr>
      <w:pStyle w:val="Footer"/>
      <w:rPr>
        <w:rFonts w:ascii="Verdana" w:hAnsi="Verdana"/>
        <w:sz w:val="16"/>
        <w:szCs w:val="16"/>
      </w:rPr>
    </w:pPr>
    <w:r w:rsidRPr="00344515">
      <w:rPr>
        <w:rFonts w:ascii="Verdana" w:hAnsi="Verdana"/>
        <w:sz w:val="16"/>
        <w:szCs w:val="16"/>
      </w:rPr>
      <w:t>V1. 27/03/19</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82252" w14:textId="77777777" w:rsidR="00344515" w:rsidRDefault="00344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7E413" w14:textId="77777777" w:rsidR="00A46795" w:rsidRDefault="00A46795" w:rsidP="00A46795">
      <w:r>
        <w:separator/>
      </w:r>
    </w:p>
  </w:footnote>
  <w:footnote w:type="continuationSeparator" w:id="0">
    <w:p w14:paraId="5FE7E414"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F937" w14:textId="77777777" w:rsidR="00344515" w:rsidRDefault="00344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59DC" w14:textId="77777777" w:rsidR="00344515" w:rsidRDefault="00344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7FAB7" w14:textId="77777777" w:rsidR="00344515" w:rsidRDefault="0034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AA1"/>
    <w:multiLevelType w:val="multilevel"/>
    <w:tmpl w:val="FB1CF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42EC2"/>
    <w:multiLevelType w:val="multilevel"/>
    <w:tmpl w:val="278A5C6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0627F"/>
    <w:multiLevelType w:val="multilevel"/>
    <w:tmpl w:val="EE0A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20DE3"/>
    <w:multiLevelType w:val="multilevel"/>
    <w:tmpl w:val="BC42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B28BB"/>
    <w:multiLevelType w:val="hybridMultilevel"/>
    <w:tmpl w:val="6CB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54A00"/>
    <w:multiLevelType w:val="multilevel"/>
    <w:tmpl w:val="4D9C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590156"/>
    <w:multiLevelType w:val="multilevel"/>
    <w:tmpl w:val="F948F3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7613C5"/>
    <w:multiLevelType w:val="multilevel"/>
    <w:tmpl w:val="229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E95EDB"/>
    <w:multiLevelType w:val="multilevel"/>
    <w:tmpl w:val="6AEA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962DC2"/>
    <w:multiLevelType w:val="multilevel"/>
    <w:tmpl w:val="496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FA69E8"/>
    <w:multiLevelType w:val="multilevel"/>
    <w:tmpl w:val="8C42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3"/>
  </w:num>
  <w:num w:numId="4">
    <w:abstractNumId w:val="3"/>
  </w:num>
  <w:num w:numId="5">
    <w:abstractNumId w:val="6"/>
  </w:num>
  <w:num w:numId="6">
    <w:abstractNumId w:val="4"/>
  </w:num>
  <w:num w:numId="7">
    <w:abstractNumId w:val="7"/>
  </w:num>
  <w:num w:numId="8">
    <w:abstractNumId w:val="10"/>
  </w:num>
  <w:num w:numId="9">
    <w:abstractNumId w:val="11"/>
  </w:num>
  <w:num w:numId="10">
    <w:abstractNumId w:val="0"/>
  </w:num>
  <w:num w:numId="11">
    <w:abstractNumId w:val="2"/>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60DEE"/>
    <w:rsid w:val="000701FA"/>
    <w:rsid w:val="00114BB2"/>
    <w:rsid w:val="0016768A"/>
    <w:rsid w:val="00181266"/>
    <w:rsid w:val="00344515"/>
    <w:rsid w:val="003A2AA3"/>
    <w:rsid w:val="003C1F55"/>
    <w:rsid w:val="00494CBC"/>
    <w:rsid w:val="005365EF"/>
    <w:rsid w:val="005956EE"/>
    <w:rsid w:val="006A15F4"/>
    <w:rsid w:val="00805420"/>
    <w:rsid w:val="00990000"/>
    <w:rsid w:val="00994645"/>
    <w:rsid w:val="009E6C39"/>
    <w:rsid w:val="00A0603B"/>
    <w:rsid w:val="00A1042A"/>
    <w:rsid w:val="00A30A26"/>
    <w:rsid w:val="00A46795"/>
    <w:rsid w:val="00BC36C7"/>
    <w:rsid w:val="00BF484E"/>
    <w:rsid w:val="00C55A45"/>
    <w:rsid w:val="00C706E4"/>
    <w:rsid w:val="00CF0F80"/>
    <w:rsid w:val="00DE482E"/>
    <w:rsid w:val="00E33B70"/>
    <w:rsid w:val="00E81281"/>
    <w:rsid w:val="00F9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E7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3A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3A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osteringNorthDuty@westsussex.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osteringsouth2duty@westsussex.gov.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osteringsouth1duty@westsussex.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06115afd-6e64-4c7d-9017-64403431a06e;2019-01-05 04:57:59;AUTOCLASSIFIED;WSCC Category:2019-01-02 06:42:43|False||AUTOCLASSIFIED|2019-01-02 06:42:43|UNDEFINED|00000000-0000-0000-0000-000000000000;False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1E66-F4BF-44E5-88DB-0B2A7372067B}">
  <ds:schemaRefs>
    <ds:schemaRef ds:uri="Microsoft.SharePoint.Taxonomy.ContentTypeSync"/>
  </ds:schemaRefs>
</ds:datastoreItem>
</file>

<file path=customXml/itemProps2.xml><?xml version="1.0" encoding="utf-8"?>
<ds:datastoreItem xmlns:ds="http://schemas.openxmlformats.org/officeDocument/2006/customXml" ds:itemID="{EE120A8D-0095-4FCC-A3D3-6F9A132EF27B}">
  <ds:schemaRefs>
    <ds:schemaRef ds:uri="1209568c-8f7e-4a25-939e-4f22fd0c2b25"/>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sharepoint/v3"/>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97F640F-783C-486B-91EC-BD411329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CBC4A-C8B9-4CDA-A763-75D48BB68CBC}">
  <ds:schemaRefs>
    <ds:schemaRef ds:uri="http://schemas.microsoft.com/sharepoint/v3/contenttype/forms"/>
  </ds:schemaRefs>
</ds:datastoreItem>
</file>

<file path=customXml/itemProps5.xml><?xml version="1.0" encoding="utf-8"?>
<ds:datastoreItem xmlns:ds="http://schemas.openxmlformats.org/officeDocument/2006/customXml" ds:itemID="{22B42C4B-DECF-4CEF-B05F-94EAA78ED595}">
  <ds:schemaRefs>
    <ds:schemaRef ds:uri="http://schemas.microsoft.com/sharepoint/events"/>
  </ds:schemaRefs>
</ds:datastoreItem>
</file>

<file path=customXml/itemProps6.xml><?xml version="1.0" encoding="utf-8"?>
<ds:datastoreItem xmlns:ds="http://schemas.openxmlformats.org/officeDocument/2006/customXml" ds:itemID="{D85274DF-D243-43FE-BD39-5137F387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dcterms:created xsi:type="dcterms:W3CDTF">2019-03-27T11:09:00Z</dcterms:created>
  <dcterms:modified xsi:type="dcterms:W3CDTF">2019-03-27T11:09:00Z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 Category">
    <vt:lpwstr/>
  </property>
</Properties>
</file>