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1B0" w:rsidRPr="00F12F46" w:rsidRDefault="005851B0" w:rsidP="00B948F9">
      <w:pPr>
        <w:pStyle w:val="Heading1"/>
        <w:rPr>
          <w:u w:val="none"/>
        </w:rPr>
      </w:pPr>
      <w:bookmarkStart w:id="0" w:name="_GoBack"/>
      <w:bookmarkEnd w:id="0"/>
      <w:r w:rsidRPr="00F12F46">
        <w:rPr>
          <w:u w:val="none"/>
        </w:rPr>
        <w:t>GDPR and Safe</w:t>
      </w:r>
      <w:r w:rsidR="00376FD0" w:rsidRPr="00F12F46">
        <w:rPr>
          <w:u w:val="none"/>
        </w:rPr>
        <w:t>g</w:t>
      </w:r>
      <w:r w:rsidRPr="00F12F46">
        <w:rPr>
          <w:u w:val="none"/>
        </w:rPr>
        <w:t>uardin</w:t>
      </w:r>
      <w:r w:rsidR="00376FD0" w:rsidRPr="00F12F46">
        <w:rPr>
          <w:u w:val="none"/>
        </w:rPr>
        <w:t>g</w:t>
      </w:r>
      <w:r w:rsidR="00175916" w:rsidRPr="00F12F46">
        <w:rPr>
          <w:u w:val="none"/>
        </w:rPr>
        <w:t xml:space="preserve"> </w:t>
      </w:r>
      <w:r w:rsidRPr="00F12F46">
        <w:rPr>
          <w:u w:val="none"/>
        </w:rPr>
        <w:t>Polic</w:t>
      </w:r>
      <w:r w:rsidR="00376FD0" w:rsidRPr="00F12F46">
        <w:rPr>
          <w:u w:val="none"/>
        </w:rPr>
        <w:t>y</w:t>
      </w:r>
      <w:r w:rsidR="002F0C6B" w:rsidRPr="00F12F46">
        <w:rPr>
          <w:u w:val="none"/>
        </w:rPr>
        <w:tab/>
      </w:r>
      <w:r w:rsidR="002F0C6B" w:rsidRPr="00F12F46">
        <w:rPr>
          <w:u w:val="none"/>
        </w:rPr>
        <w:tab/>
      </w:r>
      <w:r w:rsidR="00797C52">
        <w:rPr>
          <w:u w:val="none"/>
        </w:rPr>
        <w:t>20</w:t>
      </w:r>
      <w:r w:rsidR="00797C52" w:rsidRPr="00797C52">
        <w:rPr>
          <w:u w:val="none"/>
          <w:vertAlign w:val="superscript"/>
        </w:rPr>
        <w:t>th</w:t>
      </w:r>
      <w:r w:rsidR="00797C52">
        <w:rPr>
          <w:u w:val="none"/>
        </w:rPr>
        <w:t xml:space="preserve"> </w:t>
      </w:r>
      <w:r w:rsidR="002F0C6B" w:rsidRPr="00F12F46">
        <w:rPr>
          <w:u w:val="none"/>
        </w:rPr>
        <w:t>November 2018</w:t>
      </w:r>
    </w:p>
    <w:p w:rsidR="005851B0" w:rsidRPr="00F12F46" w:rsidRDefault="005851B0" w:rsidP="00AE45DF"/>
    <w:p w:rsidR="00EF1BE5" w:rsidRPr="00F12F46" w:rsidRDefault="008A3581" w:rsidP="002F0C6B">
      <w:pPr>
        <w:pStyle w:val="Heading1"/>
        <w:rPr>
          <w:u w:val="none"/>
        </w:rPr>
      </w:pPr>
      <w:r w:rsidRPr="00F12F46">
        <w:rPr>
          <w:u w:val="none"/>
        </w:rPr>
        <w:t>London Borough of Hounslow</w:t>
      </w:r>
      <w:r w:rsidR="00EF1BE5" w:rsidRPr="00F12F46">
        <w:rPr>
          <w:u w:val="none"/>
        </w:rPr>
        <w:t xml:space="preserve"> Polic</w:t>
      </w:r>
      <w:r w:rsidR="007C5790" w:rsidRPr="00F12F46">
        <w:rPr>
          <w:u w:val="none"/>
        </w:rPr>
        <w:t>y</w:t>
      </w:r>
      <w:r w:rsidR="00EF1BE5" w:rsidRPr="00F12F46">
        <w:rPr>
          <w:u w:val="none"/>
        </w:rPr>
        <w:t xml:space="preserve"> relatin</w:t>
      </w:r>
      <w:r w:rsidR="007C5790" w:rsidRPr="00F12F46">
        <w:rPr>
          <w:u w:val="none"/>
        </w:rPr>
        <w:t>g</w:t>
      </w:r>
      <w:r w:rsidR="00EF1BE5" w:rsidRPr="00F12F46">
        <w:rPr>
          <w:u w:val="none"/>
        </w:rPr>
        <w:t xml:space="preserve"> to </w:t>
      </w:r>
      <w:r w:rsidR="007C5790" w:rsidRPr="00F12F46">
        <w:rPr>
          <w:u w:val="none"/>
        </w:rPr>
        <w:t>p</w:t>
      </w:r>
      <w:r w:rsidR="00EF1BE5" w:rsidRPr="00F12F46">
        <w:rPr>
          <w:u w:val="none"/>
        </w:rPr>
        <w:t>ersonal data and safe</w:t>
      </w:r>
      <w:r w:rsidR="007C5790" w:rsidRPr="00F12F46">
        <w:rPr>
          <w:u w:val="none"/>
        </w:rPr>
        <w:t>g</w:t>
      </w:r>
      <w:r w:rsidR="00EF1BE5" w:rsidRPr="00F12F46">
        <w:rPr>
          <w:u w:val="none"/>
        </w:rPr>
        <w:t>uardin</w:t>
      </w:r>
      <w:r w:rsidR="007C5790" w:rsidRPr="00F12F46">
        <w:rPr>
          <w:u w:val="none"/>
        </w:rPr>
        <w:t>g</w:t>
      </w:r>
    </w:p>
    <w:p w:rsidR="00EF1BE5" w:rsidRPr="00F12F46" w:rsidRDefault="00EF1BE5" w:rsidP="002F0C6B"/>
    <w:p w:rsidR="00EF1BE5" w:rsidRPr="00F12F46" w:rsidRDefault="00EF1BE5" w:rsidP="002F0C6B">
      <w:pPr>
        <w:rPr>
          <w:b/>
        </w:rPr>
      </w:pPr>
      <w:r w:rsidRPr="00F12F46">
        <w:rPr>
          <w:b/>
        </w:rPr>
        <w:t>Overarchin</w:t>
      </w:r>
      <w:r w:rsidR="007C5790" w:rsidRPr="00F12F46">
        <w:rPr>
          <w:b/>
        </w:rPr>
        <w:t>g</w:t>
      </w:r>
      <w:r w:rsidRPr="00F12F46">
        <w:rPr>
          <w:b/>
        </w:rPr>
        <w:t xml:space="preserve"> </w:t>
      </w:r>
      <w:r w:rsidR="007C5790" w:rsidRPr="00F12F46">
        <w:rPr>
          <w:b/>
        </w:rPr>
        <w:t>p</w:t>
      </w:r>
      <w:r w:rsidRPr="00F12F46">
        <w:rPr>
          <w:b/>
        </w:rPr>
        <w:t>rinci</w:t>
      </w:r>
      <w:r w:rsidR="007C5790" w:rsidRPr="00F12F46">
        <w:rPr>
          <w:b/>
        </w:rPr>
        <w:t>p</w:t>
      </w:r>
      <w:r w:rsidRPr="00F12F46">
        <w:rPr>
          <w:b/>
        </w:rPr>
        <w:t>le</w:t>
      </w:r>
      <w:r w:rsidR="00175916" w:rsidRPr="00F12F46">
        <w:rPr>
          <w:b/>
        </w:rPr>
        <w:t>s</w:t>
      </w:r>
    </w:p>
    <w:p w:rsidR="00EF1BE5" w:rsidRPr="00F12F46" w:rsidRDefault="00EF1BE5" w:rsidP="002F0C6B"/>
    <w:p w:rsidR="00E45FD7" w:rsidRDefault="00E45FD7" w:rsidP="002F0C6B"/>
    <w:p w:rsidR="00D341D6" w:rsidRDefault="00E45FD7" w:rsidP="00D341D6">
      <w:r w:rsidRPr="00A50879">
        <w:t>When a child(</w:t>
      </w:r>
      <w:proofErr w:type="spellStart"/>
      <w:r w:rsidRPr="00A50879">
        <w:t>ren</w:t>
      </w:r>
      <w:proofErr w:type="spellEnd"/>
      <w:r w:rsidRPr="00A50879">
        <w:t xml:space="preserve">) </w:t>
      </w:r>
      <w:proofErr w:type="gramStart"/>
      <w:r w:rsidRPr="00A50879">
        <w:t>is considered to be</w:t>
      </w:r>
      <w:proofErr w:type="gramEnd"/>
      <w:r w:rsidRPr="00A50879">
        <w:t xml:space="preserve"> at risk of harm, the practitioner should </w:t>
      </w:r>
      <w:r w:rsidR="00A50879" w:rsidRPr="00A50879">
        <w:t xml:space="preserve">consider whether seeking the consent to share information would put the child at any further risk. The practitioner should not seek consent where a person having knowledge that their personal information is being shared might </w:t>
      </w:r>
      <w:r w:rsidR="00D341D6" w:rsidRPr="00A50879">
        <w:t xml:space="preserve">put </w:t>
      </w:r>
      <w:r w:rsidR="00A50879" w:rsidRPr="00A50879">
        <w:t xml:space="preserve">the </w:t>
      </w:r>
      <w:r w:rsidR="00D341D6" w:rsidRPr="00A50879">
        <w:t>child(</w:t>
      </w:r>
      <w:proofErr w:type="spellStart"/>
      <w:r w:rsidR="00D341D6" w:rsidRPr="00A50879">
        <w:t>ren</w:t>
      </w:r>
      <w:proofErr w:type="spellEnd"/>
      <w:r w:rsidR="00D341D6" w:rsidRPr="00A50879">
        <w:t>) at further risk.</w:t>
      </w:r>
      <w:r w:rsidR="00D341D6" w:rsidRPr="00F12F46">
        <w:t xml:space="preserve"> </w:t>
      </w:r>
    </w:p>
    <w:p w:rsidR="00F21FE6" w:rsidRPr="00F12F46" w:rsidRDefault="00F21FE6" w:rsidP="002F0C6B"/>
    <w:p w:rsidR="0082110E" w:rsidRDefault="00F21FE6" w:rsidP="002F0895">
      <w:r w:rsidRPr="00F12F46">
        <w:t>Advice to practitioners on the application of this policy is available</w:t>
      </w:r>
      <w:r w:rsidR="00165B9A">
        <w:t xml:space="preserve"> </w:t>
      </w:r>
      <w:r w:rsidR="00797C52">
        <w:t xml:space="preserve">as follows </w:t>
      </w:r>
      <w:r w:rsidR="00165B9A">
        <w:t>from the</w:t>
      </w:r>
      <w:r w:rsidR="00797C52">
        <w:t>se</w:t>
      </w:r>
      <w:r w:rsidR="00165B9A">
        <w:t xml:space="preserve"> local contact</w:t>
      </w:r>
      <w:r w:rsidR="00797C52">
        <w:t>s</w:t>
      </w:r>
      <w:r w:rsidR="0082110E">
        <w:t>:</w:t>
      </w:r>
    </w:p>
    <w:p w:rsidR="0082110E" w:rsidRDefault="00797C52" w:rsidP="0082110E">
      <w:pPr>
        <w:pStyle w:val="ListParagraph"/>
        <w:numPr>
          <w:ilvl w:val="0"/>
          <w:numId w:val="8"/>
        </w:numPr>
      </w:pPr>
      <w:r>
        <w:t>B</w:t>
      </w:r>
      <w:r w:rsidR="0082110E">
        <w:t xml:space="preserve">est practice in the interests of the child – </w:t>
      </w:r>
      <w:r w:rsidR="00F30A31">
        <w:t xml:space="preserve">your </w:t>
      </w:r>
      <w:r w:rsidR="0082110E">
        <w:t>Team Manager</w:t>
      </w:r>
    </w:p>
    <w:p w:rsidR="00F21FE6" w:rsidRDefault="0082110E" w:rsidP="0082110E">
      <w:pPr>
        <w:pStyle w:val="ListParagraph"/>
        <w:numPr>
          <w:ilvl w:val="0"/>
          <w:numId w:val="8"/>
        </w:numPr>
      </w:pPr>
      <w:r>
        <w:t>Data Protection Law (including the GDPR) – Data Protection Officer, In</w:t>
      </w:r>
      <w:r w:rsidR="00165B9A">
        <w:t>for</w:t>
      </w:r>
      <w:r w:rsidR="00F21FE6" w:rsidRPr="00F12F46">
        <w:t>m</w:t>
      </w:r>
      <w:r w:rsidR="00165B9A">
        <w:t xml:space="preserve">ation Governance Team </w:t>
      </w:r>
    </w:p>
    <w:p w:rsidR="00F21FE6" w:rsidRPr="00F12F46" w:rsidRDefault="00F21FE6" w:rsidP="002F0C6B"/>
    <w:p w:rsidR="00D61F37" w:rsidRPr="00F12F46" w:rsidRDefault="00175916" w:rsidP="002F0C6B">
      <w:r w:rsidRPr="00F12F46">
        <w:t>Practitioners</w:t>
      </w:r>
      <w:r w:rsidR="00D61F37" w:rsidRPr="00F12F46">
        <w:t xml:space="preserve"> who record or pass on personal data without seeking consent, as set out above</w:t>
      </w:r>
      <w:r w:rsidRPr="00F12F46">
        <w:t>,</w:t>
      </w:r>
      <w:r w:rsidR="00D61F37" w:rsidRPr="00F12F46">
        <w:t xml:space="preserve"> </w:t>
      </w:r>
      <w:r w:rsidR="00141B0B" w:rsidRPr="00F12F46">
        <w:t>must</w:t>
      </w:r>
      <w:r w:rsidR="00D61F37" w:rsidRPr="00F12F46">
        <w:t xml:space="preserve"> record </w:t>
      </w:r>
      <w:r w:rsidR="008A3581" w:rsidRPr="00F12F46">
        <w:t>electronically the reason for sharing the data, what data was shared</w:t>
      </w:r>
      <w:r w:rsidR="003259B2">
        <w:t>, when it was shared</w:t>
      </w:r>
      <w:r w:rsidR="008A3581" w:rsidRPr="00F12F46">
        <w:t xml:space="preserve"> and with whom.</w:t>
      </w:r>
    </w:p>
    <w:p w:rsidR="00D61F37" w:rsidRPr="00F12F46" w:rsidRDefault="00D61F37" w:rsidP="00792FDA"/>
    <w:p w:rsidR="00D61F37" w:rsidRPr="00F12F46" w:rsidRDefault="00D61F37" w:rsidP="00792FDA">
      <w:r w:rsidRPr="00F12F46">
        <w:t>A summary sh</w:t>
      </w:r>
      <w:r w:rsidR="00175916" w:rsidRPr="00F12F46">
        <w:t>e</w:t>
      </w:r>
      <w:r w:rsidRPr="00F12F46">
        <w:t xml:space="preserve">et comprising the </w:t>
      </w:r>
      <w:r w:rsidR="00175916" w:rsidRPr="00F12F46">
        <w:t>information</w:t>
      </w:r>
      <w:r w:rsidRPr="00F12F46">
        <w:t xml:space="preserve"> above </w:t>
      </w:r>
      <w:r w:rsidR="00175916" w:rsidRPr="00F12F46">
        <w:t>together</w:t>
      </w:r>
      <w:r w:rsidR="00FF2393">
        <w:t xml:space="preserve"> with a</w:t>
      </w:r>
      <w:r w:rsidRPr="00F12F46">
        <w:t xml:space="preserve"> reference to this policy, </w:t>
      </w:r>
      <w:r w:rsidR="00175916" w:rsidRPr="00F12F46">
        <w:rPr>
          <w:i/>
        </w:rPr>
        <w:t>will be</w:t>
      </w:r>
      <w:r w:rsidRPr="00F12F46">
        <w:t xml:space="preserve"> </w:t>
      </w:r>
      <w:r w:rsidR="00175916" w:rsidRPr="00F12F46">
        <w:t>circulated</w:t>
      </w:r>
      <w:r w:rsidRPr="00F12F46">
        <w:t xml:space="preserve"> to all </w:t>
      </w:r>
      <w:r w:rsidR="00175916" w:rsidRPr="00F12F46">
        <w:t>relevant</w:t>
      </w:r>
      <w:r w:rsidRPr="00F12F46">
        <w:t xml:space="preserve"> </w:t>
      </w:r>
      <w:r w:rsidR="00175916" w:rsidRPr="00F12F46">
        <w:t>practitioners</w:t>
      </w:r>
      <w:r w:rsidRPr="00F12F46">
        <w:t xml:space="preserve"> in the local authorities and its partners, </w:t>
      </w:r>
      <w:r w:rsidR="00175916" w:rsidRPr="00F12F46">
        <w:t>including</w:t>
      </w:r>
      <w:r w:rsidRPr="00F12F46">
        <w:t xml:space="preserve"> the police, health agencies, and schools.</w:t>
      </w:r>
    </w:p>
    <w:p w:rsidR="00D61F37" w:rsidRDefault="00D61F37" w:rsidP="00792FDA"/>
    <w:p w:rsidR="00EF1BE5" w:rsidRPr="00F12F46" w:rsidRDefault="00EF1BE5" w:rsidP="002F0C6B">
      <w:pPr>
        <w:rPr>
          <w:b/>
        </w:rPr>
      </w:pPr>
      <w:r w:rsidRPr="00F12F46">
        <w:rPr>
          <w:b/>
        </w:rPr>
        <w:t>Polic</w:t>
      </w:r>
      <w:r w:rsidR="007C5790" w:rsidRPr="00F12F46">
        <w:rPr>
          <w:b/>
        </w:rPr>
        <w:t>y</w:t>
      </w:r>
      <w:r w:rsidRPr="00F12F46">
        <w:rPr>
          <w:b/>
        </w:rPr>
        <w:t xml:space="preserve"> </w:t>
      </w:r>
      <w:r w:rsidR="00175916" w:rsidRPr="00F12F46">
        <w:rPr>
          <w:b/>
        </w:rPr>
        <w:t>re</w:t>
      </w:r>
      <w:r w:rsidR="007C5790" w:rsidRPr="00F12F46">
        <w:rPr>
          <w:b/>
        </w:rPr>
        <w:t>q</w:t>
      </w:r>
      <w:r w:rsidR="00175916" w:rsidRPr="00F12F46">
        <w:rPr>
          <w:b/>
        </w:rPr>
        <w:t>uirements</w:t>
      </w:r>
    </w:p>
    <w:p w:rsidR="00EF1BE5" w:rsidRDefault="00EF1BE5" w:rsidP="002F0C6B"/>
    <w:p w:rsidR="00EF1BE5" w:rsidRDefault="00EF1BE5" w:rsidP="002F0C6B">
      <w:pPr>
        <w:pStyle w:val="ListParagraph"/>
        <w:numPr>
          <w:ilvl w:val="0"/>
          <w:numId w:val="7"/>
        </w:numPr>
        <w:ind w:hanging="720"/>
      </w:pPr>
      <w:r>
        <w:t xml:space="preserve">This policy is made under the requirements of the </w:t>
      </w:r>
      <w:r w:rsidR="00051DB0">
        <w:t xml:space="preserve">GDPR 2018, the </w:t>
      </w:r>
      <w:r>
        <w:t xml:space="preserve">Data </w:t>
      </w:r>
      <w:r w:rsidR="00175916">
        <w:t>Protection</w:t>
      </w:r>
      <w:r>
        <w:t xml:space="preserve"> Act 2018 Schedule 1 Part 4 Sections 38, 39 and 40, and </w:t>
      </w:r>
      <w:r w:rsidR="00051DB0">
        <w:t xml:space="preserve">‘Working Together to Safeguard Children 2018’ The policy </w:t>
      </w:r>
      <w:r>
        <w:t xml:space="preserve">sets out how personal data relating to safeguarding cases </w:t>
      </w:r>
      <w:r w:rsidR="00F21FE6">
        <w:t>are to</w:t>
      </w:r>
      <w:r w:rsidR="00051DB0">
        <w:t xml:space="preserve"> </w:t>
      </w:r>
      <w:r>
        <w:t>be processed.</w:t>
      </w:r>
      <w:r w:rsidR="008A1D6D">
        <w:t xml:space="preserve"> </w:t>
      </w:r>
    </w:p>
    <w:p w:rsidR="008A1D6D" w:rsidRDefault="008A1D6D" w:rsidP="008A1D6D">
      <w:pPr>
        <w:pStyle w:val="ListParagraph"/>
      </w:pPr>
    </w:p>
    <w:p w:rsidR="008A1D6D" w:rsidRDefault="008A1D6D" w:rsidP="008A1D6D">
      <w:pPr>
        <w:pStyle w:val="Default"/>
        <w:ind w:left="720"/>
        <w:rPr>
          <w:b/>
          <w:szCs w:val="20"/>
        </w:rPr>
      </w:pPr>
      <w:r>
        <w:rPr>
          <w:b/>
        </w:rPr>
        <w:t>For f</w:t>
      </w:r>
      <w:r w:rsidRPr="008A1D6D">
        <w:rPr>
          <w:b/>
        </w:rPr>
        <w:t xml:space="preserve">urther guidance on </w:t>
      </w:r>
      <w:r w:rsidRPr="008A1D6D">
        <w:rPr>
          <w:rFonts w:cs="Times New Roman"/>
          <w:b/>
          <w:color w:val="auto"/>
          <w:szCs w:val="20"/>
          <w:lang w:eastAsia="en-US"/>
        </w:rPr>
        <w:t xml:space="preserve">Information sharing: </w:t>
      </w:r>
      <w:r w:rsidRPr="008A1D6D">
        <w:rPr>
          <w:b/>
          <w:szCs w:val="20"/>
        </w:rPr>
        <w:t>Advice for practitioners providing safeguarding services to children, young people, parents and carers</w:t>
      </w:r>
      <w:r w:rsidR="0068254F">
        <w:rPr>
          <w:b/>
          <w:szCs w:val="20"/>
        </w:rPr>
        <w:t xml:space="preserve"> can be found on line at:</w:t>
      </w:r>
    </w:p>
    <w:p w:rsidR="0068254F" w:rsidRDefault="0068254F" w:rsidP="008A1D6D">
      <w:pPr>
        <w:pStyle w:val="Default"/>
        <w:ind w:left="720"/>
        <w:rPr>
          <w:b/>
          <w:szCs w:val="20"/>
        </w:rPr>
      </w:pPr>
    </w:p>
    <w:p w:rsidR="0068254F" w:rsidRDefault="007D1D8D" w:rsidP="008A1D6D">
      <w:pPr>
        <w:pStyle w:val="Default"/>
        <w:ind w:left="720"/>
        <w:rPr>
          <w:b/>
          <w:szCs w:val="20"/>
        </w:rPr>
      </w:pPr>
      <w:hyperlink r:id="rId7" w:history="1">
        <w:r w:rsidR="005F18FA" w:rsidRPr="00D341D6">
          <w:rPr>
            <w:rStyle w:val="Hyperlink"/>
            <w:b/>
            <w:szCs w:val="20"/>
          </w:rPr>
          <w:t>Information_sharing_advice_practitioners_safeguarding_services.pdf</w:t>
        </w:r>
      </w:hyperlink>
    </w:p>
    <w:p w:rsidR="00EF1BE5" w:rsidRDefault="00EF1BE5" w:rsidP="00FF2393"/>
    <w:p w:rsidR="00792FDA" w:rsidRDefault="00EF1BE5" w:rsidP="002F0C6B">
      <w:pPr>
        <w:pStyle w:val="ListParagraph"/>
        <w:numPr>
          <w:ilvl w:val="0"/>
          <w:numId w:val="7"/>
        </w:numPr>
        <w:ind w:hanging="720"/>
      </w:pPr>
      <w:r>
        <w:t xml:space="preserve">This policy is </w:t>
      </w:r>
      <w:r w:rsidR="00175916">
        <w:t>published</w:t>
      </w:r>
      <w:r>
        <w:t xml:space="preserve"> on-line at</w:t>
      </w:r>
      <w:r w:rsidR="00792FDA">
        <w:t>:</w:t>
      </w:r>
    </w:p>
    <w:p w:rsidR="00792FDA" w:rsidRDefault="00792FDA" w:rsidP="00792FDA">
      <w:r>
        <w:tab/>
      </w:r>
      <w:hyperlink r:id="rId8" w:history="1">
        <w:r w:rsidRPr="00884C15">
          <w:rPr>
            <w:rStyle w:val="Hyperlink"/>
          </w:rPr>
          <w:t>http://intranet.hounslow.gov.uk/index/childrens_adults.htm</w:t>
        </w:r>
      </w:hyperlink>
    </w:p>
    <w:p w:rsidR="00792FDA" w:rsidRDefault="00792FDA" w:rsidP="00792FDA">
      <w:pPr>
        <w:pStyle w:val="ListParagraph"/>
      </w:pPr>
    </w:p>
    <w:p w:rsidR="00EF1BE5" w:rsidRDefault="00792FDA" w:rsidP="00792FDA">
      <w:pPr>
        <w:pStyle w:val="ListParagraph"/>
      </w:pPr>
      <w:r>
        <w:t xml:space="preserve">The policy </w:t>
      </w:r>
      <w:r w:rsidR="00EF1BE5">
        <w:t xml:space="preserve">is reviewed annually. The next review data is </w:t>
      </w:r>
      <w:r w:rsidR="008B5BB5">
        <w:t>0</w:t>
      </w:r>
      <w:r w:rsidR="008A3581">
        <w:t>1.11.2019</w:t>
      </w:r>
    </w:p>
    <w:p w:rsidR="00EF1BE5" w:rsidRDefault="00EF1BE5" w:rsidP="002F0C6B"/>
    <w:p w:rsidR="00EF1BE5" w:rsidRDefault="00EF1BE5" w:rsidP="002F0C6B">
      <w:pPr>
        <w:pStyle w:val="ListParagraph"/>
        <w:numPr>
          <w:ilvl w:val="0"/>
          <w:numId w:val="7"/>
        </w:numPr>
        <w:ind w:hanging="720"/>
      </w:pPr>
      <w:r>
        <w:t xml:space="preserve">Personal data relating to safeguarding will be retained securely </w:t>
      </w:r>
      <w:r w:rsidR="008A3581">
        <w:t>in line with the published Records retention policy</w:t>
      </w:r>
      <w:r w:rsidR="00D61F37">
        <w:t xml:space="preserve"> as this is required to ensure that safeguarding casework that does not lead to a prosecution will remain </w:t>
      </w:r>
      <w:r w:rsidR="00F21FE6">
        <w:t>available in the event of further allegations</w:t>
      </w:r>
      <w:r w:rsidR="00D61F37">
        <w:t>.</w:t>
      </w:r>
    </w:p>
    <w:p w:rsidR="00D61F37" w:rsidRDefault="00D61F37" w:rsidP="002F0C6B">
      <w:pPr>
        <w:pStyle w:val="ListParagraph"/>
        <w:ind w:hanging="720"/>
      </w:pPr>
    </w:p>
    <w:p w:rsidR="00051DB0" w:rsidRDefault="00051DB0" w:rsidP="002F0C6B">
      <w:pPr>
        <w:pStyle w:val="ListParagraph"/>
        <w:numPr>
          <w:ilvl w:val="0"/>
          <w:numId w:val="7"/>
        </w:numPr>
        <w:ind w:hanging="720"/>
      </w:pPr>
      <w:r>
        <w:t>P</w:t>
      </w:r>
      <w:r w:rsidR="00D61F37">
        <w:t xml:space="preserve">ersonal data </w:t>
      </w:r>
      <w:r>
        <w:t>related to safeguarding must</w:t>
      </w:r>
      <w:r w:rsidR="00D61F37">
        <w:t xml:space="preserve"> include the name and address of suspected or safeguarding offenders</w:t>
      </w:r>
      <w:r>
        <w:t xml:space="preserve">, </w:t>
      </w:r>
      <w:r w:rsidR="00D61F37">
        <w:t>the details of the alleged offences</w:t>
      </w:r>
      <w:r>
        <w:t>, and any other information required to minimise risk to children</w:t>
      </w:r>
      <w:r w:rsidR="00D61F37">
        <w:t xml:space="preserve">. </w:t>
      </w:r>
    </w:p>
    <w:p w:rsidR="00051DB0" w:rsidRDefault="00051DB0" w:rsidP="002F0C6B">
      <w:pPr>
        <w:pStyle w:val="ListParagraph"/>
        <w:ind w:hanging="720"/>
      </w:pPr>
    </w:p>
    <w:p w:rsidR="00D61F37" w:rsidRDefault="00D61F37" w:rsidP="002F0C6B">
      <w:pPr>
        <w:pStyle w:val="ListParagraph"/>
        <w:numPr>
          <w:ilvl w:val="0"/>
          <w:numId w:val="7"/>
        </w:numPr>
        <w:ind w:hanging="720"/>
      </w:pPr>
      <w:r>
        <w:t xml:space="preserve">Any errors in the recording of personal data </w:t>
      </w:r>
      <w:r w:rsidR="00051DB0">
        <w:t>related to safeguarding must</w:t>
      </w:r>
      <w:r>
        <w:t xml:space="preserve"> be corrected as soon as they are identified.</w:t>
      </w:r>
    </w:p>
    <w:p w:rsidR="00175916" w:rsidRDefault="00175916" w:rsidP="002F0C6B">
      <w:pPr>
        <w:pStyle w:val="ListParagraph"/>
        <w:ind w:hanging="720"/>
      </w:pPr>
    </w:p>
    <w:p w:rsidR="00D61F37" w:rsidRDefault="00051DB0" w:rsidP="002F0C6B">
      <w:pPr>
        <w:pStyle w:val="ListParagraph"/>
        <w:numPr>
          <w:ilvl w:val="0"/>
          <w:numId w:val="7"/>
        </w:numPr>
        <w:ind w:hanging="720"/>
      </w:pPr>
      <w:r>
        <w:t xml:space="preserve">Personal data related to safeguarding must be processed and stored securely </w:t>
      </w:r>
      <w:r w:rsidR="008A3581">
        <w:t>on the Children’s electronic case record s</w:t>
      </w:r>
      <w:r w:rsidR="006E0781">
        <w:t>y</w:t>
      </w:r>
      <w:r w:rsidR="008A3581">
        <w:t>stem.</w:t>
      </w:r>
    </w:p>
    <w:p w:rsidR="00F64305" w:rsidRPr="00797C52" w:rsidRDefault="00F64305" w:rsidP="002F0C6B">
      <w:pPr>
        <w:rPr>
          <w:i/>
          <w:sz w:val="16"/>
          <w:szCs w:val="16"/>
        </w:rPr>
      </w:pPr>
    </w:p>
    <w:p w:rsidR="006125F2" w:rsidRDefault="006125F2" w:rsidP="002F0C6B">
      <w:pPr>
        <w:rPr>
          <w:i/>
        </w:rPr>
      </w:pPr>
      <w:r>
        <w:rPr>
          <w:i/>
        </w:rPr>
        <w:t xml:space="preserve">Signed: </w:t>
      </w:r>
      <w:r w:rsidR="002F0C6B">
        <w:rPr>
          <w:i/>
        </w:rPr>
        <w:tab/>
      </w:r>
      <w:r w:rsidR="002F0C6B">
        <w:rPr>
          <w:i/>
        </w:rPr>
        <w:tab/>
      </w:r>
      <w:r w:rsidR="002F0C6B">
        <w:rPr>
          <w:i/>
        </w:rPr>
        <w:tab/>
      </w:r>
      <w:r w:rsidR="002F0C6B">
        <w:rPr>
          <w:i/>
        </w:rPr>
        <w:tab/>
        <w:t>Jacqui McShannon</w:t>
      </w:r>
    </w:p>
    <w:p w:rsidR="002F0C6B" w:rsidRPr="00F21FE6" w:rsidRDefault="002F0C6B" w:rsidP="002F0C6B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Director of Children’s Safeguarding &amp; Specialist Services</w:t>
      </w:r>
    </w:p>
    <w:sectPr w:rsidR="002F0C6B" w:rsidRPr="00F21FE6" w:rsidSect="002F0C6B">
      <w:headerReference w:type="default" r:id="rId9"/>
      <w:footerReference w:type="default" r:id="rId10"/>
      <w:pgSz w:w="11907" w:h="16840" w:code="9"/>
      <w:pgMar w:top="1134" w:right="1077" w:bottom="1134" w:left="1077" w:header="737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CCD" w:rsidRDefault="00C56CCD">
      <w:r>
        <w:separator/>
      </w:r>
    </w:p>
  </w:endnote>
  <w:endnote w:type="continuationSeparator" w:id="0">
    <w:p w:rsidR="00C56CCD" w:rsidRDefault="00C5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C71" w:rsidRDefault="002B6C71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376FD0">
      <w:rPr>
        <w:noProof/>
        <w:sz w:val="16"/>
      </w:rPr>
      <w:t>GDPR-Safeguarding--</w:t>
    </w:r>
    <w:r w:rsidR="00797C52">
      <w:rPr>
        <w:noProof/>
        <w:sz w:val="16"/>
      </w:rPr>
      <w:t>Policy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fldChar w:fldCharType="begin"/>
    </w:r>
    <w:r>
      <w:rPr>
        <w:sz w:val="16"/>
      </w:rPr>
      <w:instrText xml:space="preserve"> SAVEDATE \@ "d MMMM yyyy" \* MERGEFORMAT </w:instrText>
    </w:r>
    <w:r>
      <w:rPr>
        <w:sz w:val="16"/>
      </w:rPr>
      <w:fldChar w:fldCharType="separate"/>
    </w:r>
    <w:r w:rsidR="007D1D8D">
      <w:rPr>
        <w:noProof/>
        <w:sz w:val="16"/>
      </w:rPr>
      <w:t>22 November 2018</w:t>
    </w:r>
    <w:r>
      <w:rPr>
        <w:sz w:val="16"/>
      </w:rPr>
      <w:fldChar w:fldCharType="end"/>
    </w:r>
    <w:r>
      <w:rPr>
        <w:sz w:val="16"/>
      </w:rPr>
      <w:tab/>
    </w: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D7921">
      <w:rPr>
        <w:noProof/>
      </w:rPr>
      <w:t>1</w:t>
    </w:r>
    <w:r>
      <w:fldChar w:fldCharType="end"/>
    </w:r>
    <w:r>
      <w:t xml:space="preserve"> of </w:t>
    </w:r>
    <w:r w:rsidR="00A27B3E">
      <w:rPr>
        <w:noProof/>
      </w:rPr>
      <w:fldChar w:fldCharType="begin"/>
    </w:r>
    <w:r w:rsidR="00A27B3E">
      <w:rPr>
        <w:noProof/>
      </w:rPr>
      <w:instrText xml:space="preserve"> NUMPAGES  \* MERGEFORMAT </w:instrText>
    </w:r>
    <w:r w:rsidR="00A27B3E">
      <w:rPr>
        <w:noProof/>
      </w:rPr>
      <w:fldChar w:fldCharType="separate"/>
    </w:r>
    <w:r w:rsidR="00CD7921">
      <w:rPr>
        <w:noProof/>
      </w:rPr>
      <w:t>1</w:t>
    </w:r>
    <w:r w:rsidR="00A27B3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CCD" w:rsidRDefault="00C56CCD">
      <w:r>
        <w:separator/>
      </w:r>
    </w:p>
  </w:footnote>
  <w:footnote w:type="continuationSeparator" w:id="0">
    <w:p w:rsidR="00C56CCD" w:rsidRDefault="00C56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C71" w:rsidRDefault="002B6C71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44A27"/>
    <w:multiLevelType w:val="hybridMultilevel"/>
    <w:tmpl w:val="1BDE9BA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20F5781"/>
    <w:multiLevelType w:val="singleLevel"/>
    <w:tmpl w:val="67B2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2CE6736"/>
    <w:multiLevelType w:val="hybridMultilevel"/>
    <w:tmpl w:val="989E56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F5D84"/>
    <w:multiLevelType w:val="hybridMultilevel"/>
    <w:tmpl w:val="54247878"/>
    <w:lvl w:ilvl="0" w:tplc="E0E65F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D6AAA"/>
    <w:multiLevelType w:val="multilevel"/>
    <w:tmpl w:val="6E16D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143B79"/>
    <w:multiLevelType w:val="hybridMultilevel"/>
    <w:tmpl w:val="100E37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5036A"/>
    <w:multiLevelType w:val="hybridMultilevel"/>
    <w:tmpl w:val="D60C44F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9A54863"/>
    <w:multiLevelType w:val="hybridMultilevel"/>
    <w:tmpl w:val="6B6689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04"/>
    <w:rsid w:val="0003524B"/>
    <w:rsid w:val="00047312"/>
    <w:rsid w:val="00051DB0"/>
    <w:rsid w:val="000669F3"/>
    <w:rsid w:val="000C7506"/>
    <w:rsid w:val="00141B0B"/>
    <w:rsid w:val="00150D68"/>
    <w:rsid w:val="00165B9A"/>
    <w:rsid w:val="00175916"/>
    <w:rsid w:val="00187298"/>
    <w:rsid w:val="001F3E5F"/>
    <w:rsid w:val="00247D83"/>
    <w:rsid w:val="00293E32"/>
    <w:rsid w:val="002B6C71"/>
    <w:rsid w:val="002F0895"/>
    <w:rsid w:val="002F0C6B"/>
    <w:rsid w:val="003259B2"/>
    <w:rsid w:val="00376FD0"/>
    <w:rsid w:val="00393D8F"/>
    <w:rsid w:val="003C6A69"/>
    <w:rsid w:val="003E4909"/>
    <w:rsid w:val="004F1AFA"/>
    <w:rsid w:val="00553158"/>
    <w:rsid w:val="005851B0"/>
    <w:rsid w:val="005F18FA"/>
    <w:rsid w:val="006072C0"/>
    <w:rsid w:val="00607B4C"/>
    <w:rsid w:val="006125F2"/>
    <w:rsid w:val="0068254F"/>
    <w:rsid w:val="006922E0"/>
    <w:rsid w:val="006E0781"/>
    <w:rsid w:val="006F2326"/>
    <w:rsid w:val="00725D9F"/>
    <w:rsid w:val="00772BA1"/>
    <w:rsid w:val="00792FDA"/>
    <w:rsid w:val="00797C52"/>
    <w:rsid w:val="007C5790"/>
    <w:rsid w:val="007D1D8D"/>
    <w:rsid w:val="008018AB"/>
    <w:rsid w:val="0082110E"/>
    <w:rsid w:val="00834BFE"/>
    <w:rsid w:val="008A1D6D"/>
    <w:rsid w:val="008A3581"/>
    <w:rsid w:val="008B5BB5"/>
    <w:rsid w:val="008E1A16"/>
    <w:rsid w:val="00950520"/>
    <w:rsid w:val="00961BDA"/>
    <w:rsid w:val="009B2404"/>
    <w:rsid w:val="00A27B3E"/>
    <w:rsid w:val="00A34EA3"/>
    <w:rsid w:val="00A50879"/>
    <w:rsid w:val="00A65CBA"/>
    <w:rsid w:val="00AD2E66"/>
    <w:rsid w:val="00AE45DF"/>
    <w:rsid w:val="00B948F9"/>
    <w:rsid w:val="00C0120C"/>
    <w:rsid w:val="00C30FDF"/>
    <w:rsid w:val="00C56CCD"/>
    <w:rsid w:val="00CA3BA0"/>
    <w:rsid w:val="00CC7088"/>
    <w:rsid w:val="00CD0AE7"/>
    <w:rsid w:val="00CD7921"/>
    <w:rsid w:val="00D0231B"/>
    <w:rsid w:val="00D059D6"/>
    <w:rsid w:val="00D17F9B"/>
    <w:rsid w:val="00D341D6"/>
    <w:rsid w:val="00D45BF3"/>
    <w:rsid w:val="00D61F37"/>
    <w:rsid w:val="00D65CA5"/>
    <w:rsid w:val="00DB1894"/>
    <w:rsid w:val="00E45FD7"/>
    <w:rsid w:val="00E925DA"/>
    <w:rsid w:val="00EF1BE5"/>
    <w:rsid w:val="00F12D25"/>
    <w:rsid w:val="00F12F46"/>
    <w:rsid w:val="00F21FE6"/>
    <w:rsid w:val="00F30A31"/>
    <w:rsid w:val="00F64305"/>
    <w:rsid w:val="00FA441A"/>
    <w:rsid w:val="00F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DD3B195-9C4C-4C6F-BB65-48004B10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7088"/>
    <w:pPr>
      <w:ind w:left="720"/>
      <w:contextualSpacing/>
    </w:pPr>
  </w:style>
  <w:style w:type="character" w:styleId="Hyperlink">
    <w:name w:val="Hyperlink"/>
    <w:basedOn w:val="DefaultParagraphFont"/>
    <w:unhideWhenUsed/>
    <w:rsid w:val="008A35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581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1D6D"/>
    <w:rPr>
      <w:rFonts w:eastAsiaTheme="minorHAnsi" w:cs="Arial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1D6D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fault">
    <w:name w:val="Default"/>
    <w:rsid w:val="008A1D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5F18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hounslow.gov.uk/index/childrens_adult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sets.publishing.service.gov.uk/government/uploads/system/uploads/attachment_data/file/721581/Information_sharing_advice_practitioners_safeguarding_service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2596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Freeman</vt:lpstr>
    </vt:vector>
  </TitlesOfParts>
  <Company>Dudley MBC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Freeman</dc:title>
  <dc:creator>Education</dc:creator>
  <cp:lastModifiedBy>Melanie Lang</cp:lastModifiedBy>
  <cp:revision>2</cp:revision>
  <cp:lastPrinted>2001-06-04T23:16:00Z</cp:lastPrinted>
  <dcterms:created xsi:type="dcterms:W3CDTF">2018-12-11T14:59:00Z</dcterms:created>
  <dcterms:modified xsi:type="dcterms:W3CDTF">2018-12-11T14:59:00Z</dcterms:modified>
</cp:coreProperties>
</file>