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858EA0" w14:textId="3F7FBFB4" w:rsidR="00905692" w:rsidRPr="007900B8" w:rsidRDefault="00905692">
      <w:pPr>
        <w:spacing w:line="139" w:lineRule="exact"/>
        <w:rPr>
          <w:sz w:val="48"/>
          <w:szCs w:val="48"/>
        </w:rPr>
      </w:pPr>
    </w:p>
    <w:p w14:paraId="63BD4DA4" w14:textId="79B12737" w:rsidR="007900B8" w:rsidRPr="00887F86" w:rsidRDefault="003477B4" w:rsidP="007900B8">
      <w:pPr>
        <w:ind w:left="-142"/>
        <w:rPr>
          <w:sz w:val="48"/>
          <w:szCs w:val="48"/>
        </w:rPr>
      </w:pPr>
      <w:r w:rsidRPr="006D1DD0">
        <w:rPr>
          <w:rFonts w:ascii="MS Reference Sans Serif" w:eastAsia="MS Reference Sans Serif" w:hAnsi="MS Reference Sans Serif" w:cs="MS Reference Sans Serif"/>
          <w:noProof/>
          <w:color w:val="0070C0"/>
          <w:sz w:val="48"/>
          <w:szCs w:val="48"/>
        </w:rPr>
        <mc:AlternateContent>
          <mc:Choice Requires="wps">
            <w:drawing>
              <wp:anchor distT="0" distB="0" distL="114300" distR="114300" simplePos="0" relativeHeight="251672576" behindDoc="0" locked="0" layoutInCell="1" allowOverlap="1" wp14:anchorId="19175806" wp14:editId="0BF620B7">
                <wp:simplePos x="0" y="0"/>
                <wp:positionH relativeFrom="column">
                  <wp:posOffset>315595</wp:posOffset>
                </wp:positionH>
                <wp:positionV relativeFrom="paragraph">
                  <wp:posOffset>61595</wp:posOffset>
                </wp:positionV>
                <wp:extent cx="946150" cy="956310"/>
                <wp:effectExtent l="0" t="0" r="25400" b="152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150" cy="956310"/>
                        </a:xfrm>
                        <a:prstGeom prst="rect">
                          <a:avLst/>
                        </a:prstGeom>
                        <a:solidFill>
                          <a:srgbClr val="0070C0"/>
                        </a:solidFill>
                        <a:ln w="9525">
                          <a:solidFill>
                            <a:srgbClr val="000000"/>
                          </a:solidFill>
                          <a:miter lim="800000"/>
                          <a:headEnd/>
                          <a:tailEnd/>
                        </a:ln>
                      </wps:spPr>
                      <wps:txbx>
                        <w:txbxContent>
                          <w:p w14:paraId="1231F8C2" w14:textId="2BC8A8EE" w:rsidR="006D1DD0" w:rsidRDefault="006D1DD0">
                            <w:r>
                              <w:rPr>
                                <w:noProof/>
                              </w:rPr>
                              <w:drawing>
                                <wp:inline distT="0" distB="0" distL="0" distR="0" wp14:anchorId="4C056EED" wp14:editId="077D6A58">
                                  <wp:extent cx="762000" cy="762000"/>
                                  <wp:effectExtent l="0" t="0" r="0" b="0"/>
                                  <wp:docPr id="2" name="Picture 2" descr="C:\Users\AOOC0930\AppData\Local\Microsoft\Windows\Temporary Internet Files\Content.IE5\8AOR9DIT\600px-Ambox_clock.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OOC0930\AppData\Local\Microsoft\Windows\Temporary Internet Files\Content.IE5\8AOR9DIT\600px-Ambox_clock.svg[1].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4.85pt;margin-top:4.85pt;width:74.5pt;height:75.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" fillcolor="#0070c0">
                <v:textbox>
                  <w:txbxContent>
                    <w:p w14:paraId="1231F8C2" w14:textId="2BC8A8EE" w:rsidR="006D1DD0" w:rsidRDefault="006D1DD0">
                      <w:r>
                        <w:rPr>
                          <w:noProof/>
                        </w:rPr>
                        <w:drawing>
                          <wp:inline distT="0" distB="0" distL="0" distR="0" wp14:anchorId="4C056EED" wp14:editId="077D6A58">
                            <wp:extent cx="762000" cy="762000"/>
                            <wp:effectExtent l="0" t="0" r="0" b="0"/>
                            <wp:docPr id="2" name="Picture 2" descr="C:\Users\AOOC0930\AppData\Local\Microsoft\Windows\Temporary Internet Files\Content.IE5\8AOR9DIT\600px-Ambox_clock.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OOC0930\AppData\Local\Microsoft\Windows\Temporary Internet Files\Content.IE5\8AOR9DIT\600px-Ambox_clock.svg[1].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p>
                  </w:txbxContent>
                </v:textbox>
              </v:shape>
            </w:pict>
          </mc:Fallback>
        </mc:AlternateContent>
      </w:r>
      <w:r w:rsidR="007900B8" w:rsidRPr="007900B8">
        <w:rPr>
          <w:rFonts w:ascii="MS Reference Sans Serif" w:eastAsia="MS Reference Sans Serif" w:hAnsi="MS Reference Sans Serif" w:cs="MS Reference Sans Serif"/>
          <w:color w:val="0070C0"/>
          <w:sz w:val="48"/>
          <w:szCs w:val="48"/>
        </w:rPr>
        <w:t xml:space="preserve"> </w:t>
      </w:r>
      <w:r w:rsidR="007900B8">
        <w:rPr>
          <w:rFonts w:ascii="MS Reference Sans Serif" w:eastAsia="MS Reference Sans Serif" w:hAnsi="MS Reference Sans Serif" w:cs="MS Reference Sans Serif"/>
          <w:color w:val="0070C0"/>
          <w:sz w:val="48"/>
          <w:szCs w:val="48"/>
        </w:rPr>
        <w:t xml:space="preserve"> </w:t>
      </w:r>
      <w:r w:rsidR="005D42BF">
        <w:rPr>
          <w:rFonts w:ascii="MS Reference Sans Serif" w:eastAsia="MS Reference Sans Serif" w:hAnsi="MS Reference Sans Serif" w:cs="MS Reference Sans Serif"/>
          <w:color w:val="0070C0"/>
          <w:sz w:val="48"/>
          <w:szCs w:val="48"/>
        </w:rPr>
        <w:t xml:space="preserve"> </w:t>
      </w:r>
      <w:r w:rsidR="00B12A14">
        <w:rPr>
          <w:rFonts w:ascii="MS Reference Sans Serif" w:eastAsia="MS Reference Sans Serif" w:hAnsi="MS Reference Sans Serif" w:cs="MS Reference Sans Serif"/>
          <w:color w:val="0070C0"/>
          <w:sz w:val="48"/>
          <w:szCs w:val="48"/>
        </w:rPr>
        <w:tab/>
      </w:r>
      <w:r w:rsidR="00B12A14">
        <w:rPr>
          <w:rFonts w:ascii="MS Reference Sans Serif" w:eastAsia="MS Reference Sans Serif" w:hAnsi="MS Reference Sans Serif" w:cs="MS Reference Sans Serif"/>
          <w:color w:val="0070C0"/>
          <w:sz w:val="48"/>
          <w:szCs w:val="48"/>
        </w:rPr>
        <w:tab/>
      </w:r>
      <w:r w:rsidR="00B12A14">
        <w:rPr>
          <w:rFonts w:ascii="MS Reference Sans Serif" w:eastAsia="MS Reference Sans Serif" w:hAnsi="MS Reference Sans Serif" w:cs="MS Reference Sans Serif"/>
          <w:color w:val="0070C0"/>
          <w:sz w:val="48"/>
          <w:szCs w:val="48"/>
        </w:rPr>
        <w:tab/>
        <w:t xml:space="preserve">  </w:t>
      </w:r>
      <w:r w:rsidR="00552BCC">
        <w:rPr>
          <w:rFonts w:ascii="MS Reference Sans Serif" w:eastAsia="MS Reference Sans Serif" w:hAnsi="MS Reference Sans Serif" w:cs="MS Reference Sans Serif"/>
          <w:color w:val="1F497D" w:themeColor="text2"/>
          <w:sz w:val="48"/>
          <w:szCs w:val="48"/>
        </w:rPr>
        <w:t>One Minute G</w:t>
      </w:r>
      <w:r w:rsidR="007900B8" w:rsidRPr="0099765B">
        <w:rPr>
          <w:rFonts w:ascii="MS Reference Sans Serif" w:eastAsia="MS Reference Sans Serif" w:hAnsi="MS Reference Sans Serif" w:cs="MS Reference Sans Serif"/>
          <w:color w:val="1F497D" w:themeColor="text2"/>
          <w:sz w:val="48"/>
          <w:szCs w:val="48"/>
        </w:rPr>
        <w:t>uide</w:t>
      </w:r>
    </w:p>
    <w:p w14:paraId="70586B49" w14:textId="77777777" w:rsidR="00905692" w:rsidRPr="00887F86" w:rsidRDefault="00905692">
      <w:pPr>
        <w:spacing w:line="75" w:lineRule="exact"/>
        <w:rPr>
          <w:sz w:val="24"/>
          <w:szCs w:val="24"/>
        </w:rPr>
      </w:pPr>
    </w:p>
    <w:p w14:paraId="0B18C024" w14:textId="6B3185D7" w:rsidR="00E4192B" w:rsidRPr="00887F86" w:rsidRDefault="00E4192B" w:rsidP="00E4192B">
      <w:pPr>
        <w:rPr>
          <w:rFonts w:ascii="MS Reference Sans Serif" w:eastAsia="MS Reference Sans Serif" w:hAnsi="MS Reference Sans Serif" w:cs="MS Reference Sans Serif"/>
          <w:b/>
          <w:sz w:val="28"/>
          <w:szCs w:val="28"/>
        </w:rPr>
      </w:pPr>
      <w:r w:rsidRPr="00887F86">
        <w:rPr>
          <w:rFonts w:ascii="MS Reference Sans Serif" w:eastAsia="MS Reference Sans Serif" w:hAnsi="MS Reference Sans Serif" w:cs="MS Reference Sans Serif"/>
          <w:b/>
          <w:sz w:val="28"/>
          <w:szCs w:val="28"/>
        </w:rPr>
        <w:tab/>
      </w:r>
    </w:p>
    <w:p w14:paraId="4F8FD8DA" w14:textId="3C14745E" w:rsidR="00751E80" w:rsidRPr="00F40A0B" w:rsidRDefault="00585333" w:rsidP="00E7161E">
      <w:pPr>
        <w:ind w:left="2580"/>
        <w:rPr>
          <w:rFonts w:ascii="MS Reference Sans Serif" w:eastAsia="MS Reference Sans Serif" w:hAnsi="MS Reference Sans Serif"/>
          <w:color w:val="1F497D" w:themeColor="text2"/>
          <w:sz w:val="48"/>
          <w:szCs w:val="48"/>
        </w:rPr>
      </w:pPr>
      <w:r w:rsidRPr="00F40A0B">
        <w:rPr>
          <w:rFonts w:ascii="MS Reference Sans Serif" w:eastAsia="MS Reference Sans Serif" w:hAnsi="MS Reference Sans Serif"/>
          <w:color w:val="1F497D" w:themeColor="text2"/>
          <w:sz w:val="48"/>
          <w:szCs w:val="48"/>
        </w:rPr>
        <w:t>Young Carers</w:t>
      </w:r>
    </w:p>
    <w:p w14:paraId="5C7F10BD" w14:textId="77777777" w:rsidR="00751E80" w:rsidRPr="00887F86" w:rsidRDefault="00E4192B" w:rsidP="005934D9">
      <w:pPr>
        <w:ind w:left="1440" w:firstLine="720"/>
        <w:rPr>
          <w:rFonts w:ascii="MS Reference Sans Serif" w:eastAsia="MS Reference Sans Serif" w:hAnsi="MS Reference Sans Serif" w:cs="MS Reference Sans Serif"/>
          <w:sz w:val="28"/>
          <w:szCs w:val="28"/>
        </w:rPr>
      </w:pPr>
      <w:r w:rsidRPr="00887F86">
        <w:rPr>
          <w:rFonts w:ascii="MS Reference Sans Serif" w:eastAsia="MS Reference Sans Serif" w:hAnsi="MS Reference Sans Serif" w:cs="MS Reference Sans Serif"/>
          <w:sz w:val="28"/>
          <w:szCs w:val="28"/>
        </w:rPr>
        <w:t xml:space="preserve">  </w:t>
      </w:r>
    </w:p>
    <w:p w14:paraId="7766A72E" w14:textId="0553E9D5" w:rsidR="00905692" w:rsidRDefault="00751E80" w:rsidP="00552BCC">
      <w:pPr>
        <w:ind w:left="1440" w:firstLine="720"/>
        <w:rPr>
          <w:rFonts w:ascii="MS Reference Sans Serif" w:eastAsia="MS Reference Sans Serif" w:hAnsi="MS Reference Sans Serif" w:cs="MS Reference Sans Serif"/>
          <w:sz w:val="28"/>
          <w:szCs w:val="28"/>
        </w:rPr>
      </w:pPr>
      <w:r>
        <w:rPr>
          <w:rFonts w:ascii="MS Reference Sans Serif" w:eastAsia="MS Reference Sans Serif" w:hAnsi="MS Reference Sans Serif" w:cs="MS Reference Sans Serif"/>
          <w:sz w:val="28"/>
          <w:szCs w:val="28"/>
        </w:rPr>
        <w:t xml:space="preserve">                                         </w:t>
      </w:r>
      <w:r w:rsidR="00552BCC">
        <w:rPr>
          <w:rFonts w:ascii="MS Reference Sans Serif" w:eastAsia="MS Reference Sans Serif" w:hAnsi="MS Reference Sans Serif" w:cs="MS Reference Sans Serif"/>
          <w:sz w:val="28"/>
          <w:szCs w:val="28"/>
        </w:rPr>
        <w:t xml:space="preserve">         </w:t>
      </w:r>
      <w:r w:rsidR="00E4192B">
        <w:rPr>
          <w:rFonts w:ascii="MS Reference Sans Serif" w:eastAsia="MS Reference Sans Serif" w:hAnsi="MS Reference Sans Serif" w:cs="MS Reference Sans Serif"/>
          <w:sz w:val="28"/>
          <w:szCs w:val="28"/>
        </w:rPr>
        <w:t xml:space="preserve"> </w:t>
      </w:r>
      <w:r w:rsidR="00042B39">
        <w:rPr>
          <w:rFonts w:ascii="MS Reference Sans Serif" w:eastAsia="MS Reference Sans Serif" w:hAnsi="MS Reference Sans Serif" w:cs="MS Reference Sans Serif"/>
          <w:sz w:val="28"/>
          <w:szCs w:val="28"/>
        </w:rPr>
        <w:t xml:space="preserve">No </w:t>
      </w:r>
      <w:r w:rsidR="00552BCC">
        <w:rPr>
          <w:rFonts w:ascii="MS Reference Sans Serif" w:eastAsia="MS Reference Sans Serif" w:hAnsi="MS Reference Sans Serif" w:cs="MS Reference Sans Serif"/>
          <w:sz w:val="28"/>
          <w:szCs w:val="28"/>
        </w:rPr>
        <w:t>53</w:t>
      </w:r>
      <w:r w:rsidR="00797829">
        <w:rPr>
          <w:rFonts w:ascii="MS Reference Sans Serif" w:eastAsia="MS Reference Sans Serif" w:hAnsi="MS Reference Sans Serif" w:cs="MS Reference Sans Serif"/>
          <w:sz w:val="28"/>
          <w:szCs w:val="28"/>
        </w:rPr>
        <w:t>,</w:t>
      </w:r>
      <w:r w:rsidR="00CA2DDB">
        <w:rPr>
          <w:rFonts w:ascii="MS Reference Sans Serif" w:eastAsia="MS Reference Sans Serif" w:hAnsi="MS Reference Sans Serif" w:cs="MS Reference Sans Serif"/>
          <w:sz w:val="28"/>
          <w:szCs w:val="28"/>
        </w:rPr>
        <w:t xml:space="preserve"> January 2019</w:t>
      </w:r>
    </w:p>
    <w:p w14:paraId="7F3E4247" w14:textId="12819CF3" w:rsidR="00CA2DDB" w:rsidRPr="00CA2DDB" w:rsidRDefault="00CA2DDB" w:rsidP="00552BCC">
      <w:pPr>
        <w:ind w:left="1440" w:firstLine="720"/>
        <w:rPr>
          <w:sz w:val="16"/>
          <w:szCs w:val="16"/>
        </w:rPr>
      </w:pPr>
      <w:r>
        <w:rPr>
          <w:rFonts w:ascii="MS Reference Sans Serif" w:eastAsia="MS Reference Sans Serif" w:hAnsi="MS Reference Sans Serif" w:cs="MS Reference Sans Serif"/>
          <w:sz w:val="28"/>
          <w:szCs w:val="28"/>
        </w:rPr>
        <w:t xml:space="preserve">                                                   </w:t>
      </w:r>
      <w:r w:rsidRPr="00CA2DDB">
        <w:rPr>
          <w:rFonts w:ascii="MS Reference Sans Serif" w:eastAsia="MS Reference Sans Serif" w:hAnsi="MS Reference Sans Serif" w:cs="MS Reference Sans Serif"/>
          <w:sz w:val="16"/>
          <w:szCs w:val="16"/>
        </w:rPr>
        <w:t>V1. 14/01/19</w:t>
      </w:r>
    </w:p>
    <w:p w14:paraId="38289A1B" w14:textId="478A9DFC" w:rsidR="00905692" w:rsidRDefault="00905692">
      <w:pPr>
        <w:spacing w:line="200" w:lineRule="exact"/>
        <w:rPr>
          <w:sz w:val="24"/>
          <w:szCs w:val="24"/>
        </w:rPr>
      </w:pPr>
    </w:p>
    <w:p w14:paraId="636B90A1" w14:textId="77777777" w:rsidR="00CA2DDB" w:rsidRDefault="00CA2DDB">
      <w:pPr>
        <w:spacing w:line="200" w:lineRule="exact"/>
        <w:rPr>
          <w:sz w:val="24"/>
          <w:szCs w:val="24"/>
        </w:rPr>
      </w:pPr>
    </w:p>
    <w:p w14:paraId="08ACC42C" w14:textId="2BDBB154" w:rsidR="00905692" w:rsidRDefault="00797829">
      <w:pPr>
        <w:spacing w:line="200" w:lineRule="exact"/>
        <w:rPr>
          <w:sz w:val="24"/>
          <w:szCs w:val="24"/>
        </w:rPr>
      </w:pPr>
      <w:r>
        <w:rPr>
          <w:noProof/>
          <w:sz w:val="24"/>
          <w:szCs w:val="24"/>
        </w:rPr>
        <mc:AlternateContent>
          <mc:Choice Requires="wps">
            <w:drawing>
              <wp:anchor distT="0" distB="0" distL="114300" distR="114300" simplePos="0" relativeHeight="251650048" behindDoc="0" locked="0" layoutInCell="1" allowOverlap="1" wp14:anchorId="0D2D60C6" wp14:editId="5C33CE65">
                <wp:simplePos x="0" y="0"/>
                <wp:positionH relativeFrom="column">
                  <wp:posOffset>60960</wp:posOffset>
                </wp:positionH>
                <wp:positionV relativeFrom="paragraph">
                  <wp:posOffset>6985</wp:posOffset>
                </wp:positionV>
                <wp:extent cx="6759575" cy="1424305"/>
                <wp:effectExtent l="0" t="0" r="3175" b="4445"/>
                <wp:wrapNone/>
                <wp:docPr id="7" name="Text Box 7"/>
                <wp:cNvGraphicFramePr/>
                <a:graphic xmlns:a="http://schemas.openxmlformats.org/drawingml/2006/main">
                  <a:graphicData uri="http://schemas.microsoft.com/office/word/2010/wordprocessingShape">
                    <wps:wsp>
                      <wps:cNvSpPr txBox="1"/>
                      <wps:spPr>
                        <a:xfrm>
                          <a:off x="0" y="0"/>
                          <a:ext cx="6759575" cy="1424305"/>
                        </a:xfrm>
                        <a:prstGeom prst="roundRect">
                          <a:avLst/>
                        </a:prstGeom>
                        <a:solidFill>
                          <a:schemeClr val="accent1">
                            <a:lumMod val="20000"/>
                            <a:lumOff val="8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CA1AB3F" w14:textId="1978BA14" w:rsidR="00585333" w:rsidRDefault="00205DFE" w:rsidP="00042B39">
                            <w:pPr>
                              <w:autoSpaceDE w:val="0"/>
                              <w:autoSpaceDN w:val="0"/>
                              <w:adjustRightInd w:val="0"/>
                              <w:jc w:val="both"/>
                              <w:rPr>
                                <w:rFonts w:ascii="MS Reference Sans Serif" w:hAnsi="MS Reference Sans Serif" w:cs="MS Reference Sans Serif"/>
                                <w:b/>
                                <w:color w:val="1F497D" w:themeColor="text2"/>
                                <w:sz w:val="20"/>
                                <w:szCs w:val="20"/>
                              </w:rPr>
                            </w:pPr>
                            <w:r>
                              <w:rPr>
                                <w:rFonts w:ascii="MS Reference Sans Serif" w:hAnsi="MS Reference Sans Serif" w:cs="MS Reference Sans Serif"/>
                                <w:b/>
                                <w:color w:val="1F497D" w:themeColor="text2"/>
                                <w:sz w:val="20"/>
                                <w:szCs w:val="20"/>
                              </w:rPr>
                              <w:t>What do we mean by a Young C</w:t>
                            </w:r>
                            <w:r w:rsidR="00585333" w:rsidRPr="00F40A0B">
                              <w:rPr>
                                <w:rFonts w:ascii="MS Reference Sans Serif" w:hAnsi="MS Reference Sans Serif" w:cs="MS Reference Sans Serif"/>
                                <w:b/>
                                <w:color w:val="1F497D" w:themeColor="text2"/>
                                <w:sz w:val="20"/>
                                <w:szCs w:val="20"/>
                              </w:rPr>
                              <w:t xml:space="preserve">arer? </w:t>
                            </w:r>
                          </w:p>
                          <w:p w14:paraId="7D74C5E2" w14:textId="77777777" w:rsidR="00F02CEF" w:rsidRPr="00F40A0B" w:rsidRDefault="00F02CEF" w:rsidP="00042B39">
                            <w:pPr>
                              <w:autoSpaceDE w:val="0"/>
                              <w:autoSpaceDN w:val="0"/>
                              <w:adjustRightInd w:val="0"/>
                              <w:jc w:val="both"/>
                              <w:rPr>
                                <w:rFonts w:ascii="MS Reference Sans Serif" w:hAnsi="MS Reference Sans Serif" w:cs="MS Reference Sans Serif"/>
                                <w:b/>
                                <w:color w:val="1F497D" w:themeColor="text2"/>
                                <w:sz w:val="20"/>
                                <w:szCs w:val="20"/>
                              </w:rPr>
                            </w:pPr>
                          </w:p>
                          <w:p w14:paraId="1AEAB708" w14:textId="5197F180" w:rsidR="00EF2432" w:rsidRPr="00EC51FE" w:rsidRDefault="00552BCC" w:rsidP="00042B39">
                            <w:pPr>
                              <w:pStyle w:val="Default"/>
                              <w:jc w:val="both"/>
                              <w:rPr>
                                <w:rFonts w:cs="Times New Roman"/>
                                <w:color w:val="auto"/>
                                <w:sz w:val="20"/>
                                <w:szCs w:val="20"/>
                              </w:rPr>
                            </w:pPr>
                            <w:r>
                              <w:rPr>
                                <w:rFonts w:eastAsiaTheme="minorEastAsia"/>
                                <w:sz w:val="20"/>
                                <w:szCs w:val="20"/>
                              </w:rPr>
                              <w:t>A Young C</w:t>
                            </w:r>
                            <w:r w:rsidR="00585333" w:rsidRPr="00EC51FE">
                              <w:rPr>
                                <w:rFonts w:eastAsiaTheme="minorEastAsia"/>
                                <w:sz w:val="20"/>
                                <w:szCs w:val="20"/>
                              </w:rPr>
                              <w:t xml:space="preserve">arer is someone under the age of 18 who looks after a relative with an illness, disability, mental health condition or a </w:t>
                            </w:r>
                            <w:r>
                              <w:rPr>
                                <w:rFonts w:eastAsiaTheme="minorEastAsia"/>
                                <w:sz w:val="20"/>
                                <w:szCs w:val="20"/>
                              </w:rPr>
                              <w:t>drug or alcohol problem. Young C</w:t>
                            </w:r>
                            <w:r w:rsidR="00585333" w:rsidRPr="00EC51FE">
                              <w:rPr>
                                <w:rFonts w:eastAsiaTheme="minorEastAsia"/>
                                <w:sz w:val="20"/>
                                <w:szCs w:val="20"/>
                              </w:rPr>
                              <w:t>arers often take on practical and/or emotional caring responsibilities that would normally be expected of an adult. The tasks undertaken can vary according to the circumstances, the level and frequency of need for care, and the structure of the family as a whole.</w:t>
                            </w:r>
                          </w:p>
                          <w:p w14:paraId="397C807A" w14:textId="77777777" w:rsidR="006477F2" w:rsidRPr="00C204B4" w:rsidRDefault="006477F2" w:rsidP="009C1200">
                            <w:pPr>
                              <w:autoSpaceDE w:val="0"/>
                              <w:autoSpaceDN w:val="0"/>
                              <w:adjustRightInd w:val="0"/>
                              <w:jc w:val="both"/>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Text Box 7" o:spid="_x0000_s1027" style="position:absolute;margin-left:4.8pt;margin-top:.55pt;width:532.25pt;height:112.1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" fillcolor="#dbe5f1 [660]" stroked="f" strokeweight=".5pt">
                <v:textbox>
                  <w:txbxContent>
                    <w:p w14:paraId="2CA1AB3F" w14:textId="1978BA14" w:rsidR="00585333" w:rsidRDefault="00205DFE" w:rsidP="00042B39">
                      <w:pPr>
                        <w:autoSpaceDE w:val="0"/>
                        <w:autoSpaceDN w:val="0"/>
                        <w:adjustRightInd w:val="0"/>
                        <w:jc w:val="both"/>
                        <w:rPr>
                          <w:rFonts w:ascii="MS Reference Sans Serif" w:hAnsi="MS Reference Sans Serif" w:cs="MS Reference Sans Serif"/>
                          <w:b/>
                          <w:color w:val="1F497D" w:themeColor="text2"/>
                          <w:sz w:val="20"/>
                          <w:szCs w:val="20"/>
                        </w:rPr>
                      </w:pPr>
                      <w:r>
                        <w:rPr>
                          <w:rFonts w:ascii="MS Reference Sans Serif" w:hAnsi="MS Reference Sans Serif" w:cs="MS Reference Sans Serif"/>
                          <w:b/>
                          <w:color w:val="1F497D" w:themeColor="text2"/>
                          <w:sz w:val="20"/>
                          <w:szCs w:val="20"/>
                        </w:rPr>
                        <w:t>What do we mean by a Young C</w:t>
                      </w:r>
                      <w:r w:rsidR="00585333" w:rsidRPr="00F40A0B">
                        <w:rPr>
                          <w:rFonts w:ascii="MS Reference Sans Serif" w:hAnsi="MS Reference Sans Serif" w:cs="MS Reference Sans Serif"/>
                          <w:b/>
                          <w:color w:val="1F497D" w:themeColor="text2"/>
                          <w:sz w:val="20"/>
                          <w:szCs w:val="20"/>
                        </w:rPr>
                        <w:t xml:space="preserve">arer? </w:t>
                      </w:r>
                    </w:p>
                    <w:p w14:paraId="7D74C5E2" w14:textId="77777777" w:rsidR="00F02CEF" w:rsidRPr="00F40A0B" w:rsidRDefault="00F02CEF" w:rsidP="00042B39">
                      <w:pPr>
                        <w:autoSpaceDE w:val="0"/>
                        <w:autoSpaceDN w:val="0"/>
                        <w:adjustRightInd w:val="0"/>
                        <w:jc w:val="both"/>
                        <w:rPr>
                          <w:rFonts w:ascii="MS Reference Sans Serif" w:hAnsi="MS Reference Sans Serif" w:cs="MS Reference Sans Serif"/>
                          <w:b/>
                          <w:color w:val="1F497D" w:themeColor="text2"/>
                          <w:sz w:val="20"/>
                          <w:szCs w:val="20"/>
                        </w:rPr>
                      </w:pPr>
                    </w:p>
                    <w:p w14:paraId="1AEAB708" w14:textId="5197F180" w:rsidR="00EF2432" w:rsidRPr="00EC51FE" w:rsidRDefault="00552BCC" w:rsidP="00042B39">
                      <w:pPr>
                        <w:pStyle w:val="Default"/>
                        <w:jc w:val="both"/>
                        <w:rPr>
                          <w:rFonts w:cs="Times New Roman"/>
                          <w:color w:val="auto"/>
                          <w:sz w:val="20"/>
                          <w:szCs w:val="20"/>
                        </w:rPr>
                      </w:pPr>
                      <w:r>
                        <w:rPr>
                          <w:rFonts w:eastAsiaTheme="minorEastAsia"/>
                          <w:sz w:val="20"/>
                          <w:szCs w:val="20"/>
                        </w:rPr>
                        <w:t>A Young C</w:t>
                      </w:r>
                      <w:r w:rsidR="00585333" w:rsidRPr="00EC51FE">
                        <w:rPr>
                          <w:rFonts w:eastAsiaTheme="minorEastAsia"/>
                          <w:sz w:val="20"/>
                          <w:szCs w:val="20"/>
                        </w:rPr>
                        <w:t xml:space="preserve">arer is someone under the age of 18 who looks after a relative with an illness, disability, mental health condition or a </w:t>
                      </w:r>
                      <w:r>
                        <w:rPr>
                          <w:rFonts w:eastAsiaTheme="minorEastAsia"/>
                          <w:sz w:val="20"/>
                          <w:szCs w:val="20"/>
                        </w:rPr>
                        <w:t>drug or alcohol problem. Young C</w:t>
                      </w:r>
                      <w:r w:rsidR="00585333" w:rsidRPr="00EC51FE">
                        <w:rPr>
                          <w:rFonts w:eastAsiaTheme="minorEastAsia"/>
                          <w:sz w:val="20"/>
                          <w:szCs w:val="20"/>
                        </w:rPr>
                        <w:t>arers often take on practical and/or emotional caring responsibilities that would normally be expected of an adult. The tasks undertaken can vary according to the circumstances, the level and frequency of need for care, and the structure of the family as a whole.</w:t>
                      </w:r>
                    </w:p>
                    <w:p w14:paraId="397C807A" w14:textId="77777777" w:rsidR="006477F2" w:rsidRPr="00C204B4" w:rsidRDefault="006477F2" w:rsidP="009C1200">
                      <w:pPr>
                        <w:autoSpaceDE w:val="0"/>
                        <w:autoSpaceDN w:val="0"/>
                        <w:adjustRightInd w:val="0"/>
                        <w:jc w:val="both"/>
                        <w:rPr>
                          <w:sz w:val="18"/>
                          <w:szCs w:val="18"/>
                        </w:rPr>
                      </w:pPr>
                    </w:p>
                  </w:txbxContent>
                </v:textbox>
              </v:roundrect>
            </w:pict>
          </mc:Fallback>
        </mc:AlternateContent>
      </w:r>
    </w:p>
    <w:p w14:paraId="66EE6E99" w14:textId="77777777" w:rsidR="00905692" w:rsidRDefault="00905692">
      <w:pPr>
        <w:spacing w:line="200" w:lineRule="exact"/>
        <w:rPr>
          <w:sz w:val="24"/>
          <w:szCs w:val="24"/>
        </w:rPr>
      </w:pPr>
    </w:p>
    <w:p w14:paraId="6415E0A3" w14:textId="77777777" w:rsidR="00905692" w:rsidRDefault="00905692">
      <w:pPr>
        <w:spacing w:line="305" w:lineRule="exact"/>
        <w:rPr>
          <w:sz w:val="24"/>
          <w:szCs w:val="24"/>
        </w:rPr>
      </w:pPr>
    </w:p>
    <w:p w14:paraId="3657AD20" w14:textId="77777777" w:rsidR="00B12A14" w:rsidRDefault="00B12A14"/>
    <w:p w14:paraId="5C996B48" w14:textId="77777777" w:rsidR="00B12A14" w:rsidRPr="00B12A14" w:rsidRDefault="00B12A14" w:rsidP="00B12A14"/>
    <w:p w14:paraId="04B58E04" w14:textId="77777777" w:rsidR="00B12A14" w:rsidRPr="00B12A14" w:rsidRDefault="00B12A14" w:rsidP="00B12A14"/>
    <w:p w14:paraId="4415CF4C" w14:textId="77777777" w:rsidR="00B12A14" w:rsidRPr="00B12A14" w:rsidRDefault="00B12A14" w:rsidP="00B12A14"/>
    <w:p w14:paraId="13BE7805" w14:textId="77777777" w:rsidR="00B12A14" w:rsidRPr="00B12A14" w:rsidRDefault="00B12A14" w:rsidP="00B12A14"/>
    <w:p w14:paraId="60A3EA53" w14:textId="77777777" w:rsidR="00B12A14" w:rsidRPr="00B12A14" w:rsidRDefault="00B12A14" w:rsidP="00B12A14"/>
    <w:p w14:paraId="56594B14" w14:textId="77777777" w:rsidR="00797829" w:rsidRDefault="00797829" w:rsidP="00B12A14"/>
    <w:p w14:paraId="46ABB7DB" w14:textId="77777777" w:rsidR="00797829" w:rsidRDefault="00797829" w:rsidP="00B12A14"/>
    <w:p w14:paraId="73B84313" w14:textId="09C0131C" w:rsidR="00B12A14" w:rsidRPr="00B12A14" w:rsidRDefault="00585333" w:rsidP="00B12A14">
      <w:r>
        <w:rPr>
          <w:noProof/>
          <w:sz w:val="24"/>
          <w:szCs w:val="24"/>
        </w:rPr>
        <mc:AlternateContent>
          <mc:Choice Requires="wps">
            <w:drawing>
              <wp:anchor distT="0" distB="0" distL="114300" distR="114300" simplePos="0" relativeHeight="251667456" behindDoc="0" locked="0" layoutInCell="1" allowOverlap="1" wp14:anchorId="3B0D169C" wp14:editId="5EF5240C">
                <wp:simplePos x="0" y="0"/>
                <wp:positionH relativeFrom="column">
                  <wp:posOffset>61137</wp:posOffset>
                </wp:positionH>
                <wp:positionV relativeFrom="paragraph">
                  <wp:posOffset>42588</wp:posOffset>
                </wp:positionV>
                <wp:extent cx="6759575" cy="3242931"/>
                <wp:effectExtent l="0" t="0" r="3175" b="0"/>
                <wp:wrapNone/>
                <wp:docPr id="3" name="Text Box 3"/>
                <wp:cNvGraphicFramePr/>
                <a:graphic xmlns:a="http://schemas.openxmlformats.org/drawingml/2006/main">
                  <a:graphicData uri="http://schemas.microsoft.com/office/word/2010/wordprocessingShape">
                    <wps:wsp>
                      <wps:cNvSpPr txBox="1"/>
                      <wps:spPr>
                        <a:xfrm>
                          <a:off x="0" y="0"/>
                          <a:ext cx="6759575" cy="3242931"/>
                        </a:xfrm>
                        <a:prstGeom prst="roundRect">
                          <a:avLst/>
                        </a:prstGeom>
                        <a:solidFill>
                          <a:srgbClr val="4F81BD">
                            <a:lumMod val="20000"/>
                            <a:lumOff val="80000"/>
                          </a:srgbClr>
                        </a:solidFill>
                        <a:ln w="6350">
                          <a:noFill/>
                        </a:ln>
                        <a:effectLst/>
                      </wps:spPr>
                      <wps:txbx>
                        <w:txbxContent>
                          <w:p w14:paraId="6A649DBE" w14:textId="4B64EE63" w:rsidR="00585333" w:rsidRPr="00F40A0B" w:rsidRDefault="00205DFE" w:rsidP="00042B39">
                            <w:pPr>
                              <w:autoSpaceDE w:val="0"/>
                              <w:autoSpaceDN w:val="0"/>
                              <w:adjustRightInd w:val="0"/>
                              <w:jc w:val="both"/>
                              <w:rPr>
                                <w:rFonts w:ascii="MS Reference Sans Serif" w:hAnsi="MS Reference Sans Serif" w:cs="MS Reference Sans Serif"/>
                                <w:b/>
                                <w:color w:val="1F497D" w:themeColor="text2"/>
                                <w:sz w:val="20"/>
                                <w:szCs w:val="20"/>
                              </w:rPr>
                            </w:pPr>
                            <w:r>
                              <w:rPr>
                                <w:rFonts w:ascii="MS Reference Sans Serif" w:hAnsi="MS Reference Sans Serif" w:cs="MS Reference Sans Serif"/>
                                <w:b/>
                                <w:color w:val="1F497D" w:themeColor="text2"/>
                                <w:sz w:val="20"/>
                                <w:szCs w:val="20"/>
                              </w:rPr>
                              <w:t>What support are Young C</w:t>
                            </w:r>
                            <w:r w:rsidR="00585333" w:rsidRPr="00F40A0B">
                              <w:rPr>
                                <w:rFonts w:ascii="MS Reference Sans Serif" w:hAnsi="MS Reference Sans Serif" w:cs="MS Reference Sans Serif"/>
                                <w:b/>
                                <w:color w:val="1F497D" w:themeColor="text2"/>
                                <w:sz w:val="20"/>
                                <w:szCs w:val="20"/>
                              </w:rPr>
                              <w:t xml:space="preserve">arers entitled to? </w:t>
                            </w:r>
                          </w:p>
                          <w:p w14:paraId="393C4363" w14:textId="77777777" w:rsidR="00F02CEF" w:rsidRDefault="00F02CEF" w:rsidP="00042B39">
                            <w:pPr>
                              <w:autoSpaceDE w:val="0"/>
                              <w:autoSpaceDN w:val="0"/>
                              <w:adjustRightInd w:val="0"/>
                              <w:jc w:val="both"/>
                              <w:rPr>
                                <w:rFonts w:ascii="MS Reference Sans Serif" w:hAnsi="MS Reference Sans Serif" w:cs="MS Reference Sans Serif"/>
                                <w:color w:val="000000"/>
                                <w:sz w:val="20"/>
                                <w:szCs w:val="20"/>
                              </w:rPr>
                            </w:pPr>
                          </w:p>
                          <w:p w14:paraId="310461C8" w14:textId="061578BE" w:rsidR="00585333" w:rsidRPr="00585333" w:rsidRDefault="00585333" w:rsidP="00042B39">
                            <w:pPr>
                              <w:autoSpaceDE w:val="0"/>
                              <w:autoSpaceDN w:val="0"/>
                              <w:adjustRightInd w:val="0"/>
                              <w:jc w:val="both"/>
                              <w:rPr>
                                <w:rFonts w:ascii="MS Reference Sans Serif" w:hAnsi="MS Reference Sans Serif" w:cs="MS Reference Sans Serif"/>
                                <w:color w:val="000000"/>
                                <w:sz w:val="20"/>
                                <w:szCs w:val="20"/>
                              </w:rPr>
                            </w:pPr>
                            <w:r w:rsidRPr="00585333">
                              <w:rPr>
                                <w:rFonts w:ascii="MS Reference Sans Serif" w:hAnsi="MS Reference Sans Serif" w:cs="MS Reference Sans Serif"/>
                                <w:color w:val="000000"/>
                                <w:sz w:val="20"/>
                                <w:szCs w:val="20"/>
                              </w:rPr>
                              <w:t>Under the Children and Families Act 201</w:t>
                            </w:r>
                            <w:r w:rsidRPr="00EC51FE">
                              <w:rPr>
                                <w:rFonts w:ascii="MS Reference Sans Serif" w:hAnsi="MS Reference Sans Serif" w:cs="MS Reference Sans Serif"/>
                                <w:color w:val="000000"/>
                                <w:sz w:val="20"/>
                                <w:szCs w:val="20"/>
                              </w:rPr>
                              <w:t>4 (</w:t>
                            </w:r>
                            <w:hyperlink r:id="rId16" w:history="1">
                              <w:r w:rsidRPr="00F40A0B">
                                <w:rPr>
                                  <w:rStyle w:val="Hyperlink"/>
                                  <w:rFonts w:ascii="MS Reference Sans Serif" w:hAnsi="MS Reference Sans Serif" w:cs="MS Reference Sans Serif"/>
                                  <w:color w:val="1F497D" w:themeColor="text2"/>
                                  <w:sz w:val="20"/>
                                  <w:szCs w:val="20"/>
                                </w:rPr>
                                <w:t>part 5 Section 96</w:t>
                              </w:r>
                            </w:hyperlink>
                            <w:r w:rsidRPr="00EC51FE">
                              <w:rPr>
                                <w:rFonts w:ascii="MS Reference Sans Serif" w:hAnsi="MS Reference Sans Serif" w:cs="MS Reference Sans Serif"/>
                                <w:color w:val="000000"/>
                                <w:sz w:val="20"/>
                                <w:szCs w:val="20"/>
                              </w:rPr>
                              <w:t xml:space="preserve">) </w:t>
                            </w:r>
                            <w:r w:rsidRPr="00585333">
                              <w:rPr>
                                <w:rFonts w:ascii="MS Reference Sans Serif" w:hAnsi="MS Reference Sans Serif" w:cs="MS Reference Sans Serif"/>
                                <w:color w:val="000000"/>
                                <w:sz w:val="20"/>
                                <w:szCs w:val="20"/>
                              </w:rPr>
                              <w:t xml:space="preserve">and in line with the </w:t>
                            </w:r>
                            <w:hyperlink r:id="rId17" w:history="1">
                              <w:r w:rsidRPr="00F40A0B">
                                <w:rPr>
                                  <w:rStyle w:val="Hyperlink"/>
                                  <w:rFonts w:ascii="MS Reference Sans Serif" w:hAnsi="MS Reference Sans Serif" w:cs="MS Reference Sans Serif"/>
                                  <w:color w:val="1F497D" w:themeColor="text2"/>
                                  <w:sz w:val="20"/>
                                  <w:szCs w:val="20"/>
                                </w:rPr>
                                <w:t>Young Carers</w:t>
                              </w:r>
                              <w:r w:rsidRPr="00EC51FE">
                                <w:rPr>
                                  <w:rStyle w:val="Hyperlink"/>
                                  <w:rFonts w:ascii="MS Reference Sans Serif" w:hAnsi="MS Reference Sans Serif" w:cs="MS Reference Sans Serif"/>
                                  <w:sz w:val="20"/>
                                  <w:szCs w:val="20"/>
                                </w:rPr>
                                <w:t xml:space="preserve"> </w:t>
                              </w:r>
                              <w:r w:rsidRPr="00F40A0B">
                                <w:rPr>
                                  <w:rStyle w:val="Hyperlink"/>
                                  <w:rFonts w:ascii="MS Reference Sans Serif" w:hAnsi="MS Reference Sans Serif" w:cs="MS Reference Sans Serif"/>
                                  <w:color w:val="1F497D" w:themeColor="text2"/>
                                  <w:sz w:val="20"/>
                                  <w:szCs w:val="20"/>
                                </w:rPr>
                                <w:t>(Needs Assessments) Regulations 2015</w:t>
                              </w:r>
                              <w:r w:rsidRPr="00EC51FE">
                                <w:rPr>
                                  <w:rStyle w:val="Hyperlink"/>
                                  <w:rFonts w:ascii="MS Reference Sans Serif" w:hAnsi="MS Reference Sans Serif" w:cs="MS Reference Sans Serif"/>
                                  <w:sz w:val="20"/>
                                  <w:szCs w:val="20"/>
                                </w:rPr>
                                <w:t xml:space="preserve"> </w:t>
                              </w:r>
                            </w:hyperlink>
                            <w:r w:rsidRPr="00585333">
                              <w:rPr>
                                <w:rFonts w:ascii="MS Reference Sans Serif" w:hAnsi="MS Reference Sans Serif" w:cs="MS Reference Sans Serif"/>
                                <w:color w:val="000000"/>
                                <w:sz w:val="20"/>
                                <w:szCs w:val="20"/>
                              </w:rPr>
                              <w:t xml:space="preserve">young carers are entitled to an assessment, whatever the level of care they provide. </w:t>
                            </w:r>
                          </w:p>
                          <w:p w14:paraId="102814BE" w14:textId="78880251" w:rsidR="00585333" w:rsidRPr="00585333" w:rsidRDefault="00585333" w:rsidP="00042B39">
                            <w:pPr>
                              <w:autoSpaceDE w:val="0"/>
                              <w:autoSpaceDN w:val="0"/>
                              <w:adjustRightInd w:val="0"/>
                              <w:jc w:val="both"/>
                              <w:rPr>
                                <w:rFonts w:ascii="MS Reference Sans Serif" w:hAnsi="MS Reference Sans Serif" w:cs="MS Reference Sans Serif"/>
                                <w:color w:val="000000"/>
                                <w:sz w:val="20"/>
                                <w:szCs w:val="20"/>
                              </w:rPr>
                            </w:pPr>
                            <w:r w:rsidRPr="00585333">
                              <w:rPr>
                                <w:rFonts w:ascii="MS Reference Sans Serif" w:hAnsi="MS Reference Sans Serif" w:cs="MS Reference Sans Serif"/>
                                <w:color w:val="000000"/>
                                <w:sz w:val="20"/>
                                <w:szCs w:val="20"/>
                              </w:rPr>
                              <w:t>Under the</w:t>
                            </w:r>
                            <w:r w:rsidRPr="00F40A0B">
                              <w:rPr>
                                <w:rFonts w:ascii="MS Reference Sans Serif" w:hAnsi="MS Reference Sans Serif" w:cs="MS Reference Sans Serif"/>
                                <w:color w:val="1F497D" w:themeColor="text2"/>
                                <w:sz w:val="20"/>
                                <w:szCs w:val="20"/>
                              </w:rPr>
                              <w:t xml:space="preserve"> </w:t>
                            </w:r>
                            <w:hyperlink r:id="rId18" w:history="1">
                              <w:r w:rsidRPr="00F40A0B">
                                <w:rPr>
                                  <w:rStyle w:val="Hyperlink"/>
                                  <w:rFonts w:ascii="MS Reference Sans Serif" w:hAnsi="MS Reference Sans Serif" w:cs="MS Reference Sans Serif"/>
                                  <w:color w:val="1F497D" w:themeColor="text2"/>
                                  <w:sz w:val="20"/>
                                  <w:szCs w:val="20"/>
                                </w:rPr>
                                <w:t xml:space="preserve">Care Act </w:t>
                              </w:r>
                              <w:proofErr w:type="gramStart"/>
                              <w:r w:rsidRPr="00F40A0B">
                                <w:rPr>
                                  <w:rStyle w:val="Hyperlink"/>
                                  <w:rFonts w:ascii="MS Reference Sans Serif" w:hAnsi="MS Reference Sans Serif" w:cs="MS Reference Sans Serif"/>
                                  <w:color w:val="1F497D" w:themeColor="text2"/>
                                  <w:sz w:val="20"/>
                                  <w:szCs w:val="20"/>
                                </w:rPr>
                                <w:t xml:space="preserve">2014 </w:t>
                              </w:r>
                              <w:proofErr w:type="gramEnd"/>
                            </w:hyperlink>
                            <w:r w:rsidRPr="00585333">
                              <w:rPr>
                                <w:rFonts w:ascii="MS Reference Sans Serif" w:hAnsi="MS Reference Sans Serif" w:cs="MS Reference Sans Serif"/>
                                <w:color w:val="000000"/>
                                <w:sz w:val="20"/>
                                <w:szCs w:val="20"/>
                              </w:rPr>
                              <w:t xml:space="preserve">, local authorities also have a duty to consider the needs of children living in households where there is an adult who has a disability or impairment that requires help or care as part of a “whole family assessment”. If you are assessing an adult’s needs, you have to consider whether a child is in the household and consider whether any of the children may undertake any care roles in the home. </w:t>
                            </w:r>
                          </w:p>
                          <w:p w14:paraId="6CB083C1" w14:textId="05CDA147" w:rsidR="00585333" w:rsidRPr="00585333" w:rsidRDefault="00585333" w:rsidP="00042B39">
                            <w:pPr>
                              <w:autoSpaceDE w:val="0"/>
                              <w:autoSpaceDN w:val="0"/>
                              <w:adjustRightInd w:val="0"/>
                              <w:jc w:val="both"/>
                              <w:rPr>
                                <w:rFonts w:ascii="MS Reference Sans Serif" w:hAnsi="MS Reference Sans Serif" w:cs="MS Reference Sans Serif"/>
                                <w:color w:val="000000"/>
                                <w:sz w:val="20"/>
                                <w:szCs w:val="20"/>
                              </w:rPr>
                            </w:pPr>
                            <w:r w:rsidRPr="00585333">
                              <w:rPr>
                                <w:rFonts w:ascii="MS Reference Sans Serif" w:hAnsi="MS Reference Sans Serif" w:cs="MS Reference Sans Serif"/>
                                <w:color w:val="000000"/>
                                <w:sz w:val="20"/>
                                <w:szCs w:val="20"/>
                              </w:rPr>
                              <w:t>The Care Act 2014 (</w:t>
                            </w:r>
                            <w:hyperlink r:id="rId19" w:history="1">
                              <w:r w:rsidRPr="00F40A0B">
                                <w:rPr>
                                  <w:rStyle w:val="Hyperlink"/>
                                  <w:rFonts w:ascii="MS Reference Sans Serif" w:hAnsi="MS Reference Sans Serif" w:cs="MS Reference Sans Serif"/>
                                  <w:color w:val="1F497D" w:themeColor="text2"/>
                                  <w:sz w:val="20"/>
                                  <w:szCs w:val="20"/>
                                </w:rPr>
                                <w:t>section 63-65</w:t>
                              </w:r>
                            </w:hyperlink>
                            <w:r w:rsidRPr="00EC51FE">
                              <w:rPr>
                                <w:rFonts w:ascii="MS Reference Sans Serif" w:hAnsi="MS Reference Sans Serif" w:cs="MS Reference Sans Serif"/>
                                <w:color w:val="000000"/>
                                <w:sz w:val="20"/>
                                <w:szCs w:val="20"/>
                              </w:rPr>
                              <w:t>)</w:t>
                            </w:r>
                            <w:r w:rsidRPr="00585333">
                              <w:rPr>
                                <w:rFonts w:ascii="MS Reference Sans Serif" w:hAnsi="MS Reference Sans Serif" w:cs="MS Reference Sans Serif"/>
                                <w:color w:val="000000"/>
                                <w:sz w:val="20"/>
                                <w:szCs w:val="20"/>
                              </w:rPr>
                              <w:t xml:space="preserve"> also gives new rights for young carers aged 16 to 18 who are transitioning to adulthood to have their specific needs assessed in light of how their role might change. This is called a Transition Assessment. </w:t>
                            </w:r>
                          </w:p>
                          <w:p w14:paraId="660B5FD6" w14:textId="1FE7DDC2" w:rsidR="006477F2" w:rsidRPr="00EC51FE" w:rsidRDefault="00585333" w:rsidP="00042B39">
                            <w:pPr>
                              <w:pStyle w:val="Default"/>
                              <w:jc w:val="both"/>
                              <w:rPr>
                                <w:sz w:val="20"/>
                                <w:szCs w:val="20"/>
                              </w:rPr>
                            </w:pPr>
                            <w:r w:rsidRPr="00EC51FE">
                              <w:rPr>
                                <w:sz w:val="20"/>
                                <w:szCs w:val="20"/>
                              </w:rPr>
                              <w:t>It is important to note, particularly when communicating with young carers and their families, that any assessment offered will be focused on the needs of the young person themselves, and will not be an assessment of how well they are carrying out their caring responsibilities.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Text Box 3" o:spid="_x0000_s1028" style="position:absolute;margin-left:4.8pt;margin-top:3.35pt;width:532.25pt;height:255.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" fillcolor="#dce6f2" stroked="f" strokeweight=".5pt">
                <v:textbox>
                  <w:txbxContent>
                    <w:p w14:paraId="6A649DBE" w14:textId="4B64EE63" w:rsidR="00585333" w:rsidRPr="00F40A0B" w:rsidRDefault="00205DFE" w:rsidP="00042B39">
                      <w:pPr>
                        <w:autoSpaceDE w:val="0"/>
                        <w:autoSpaceDN w:val="0"/>
                        <w:adjustRightInd w:val="0"/>
                        <w:jc w:val="both"/>
                        <w:rPr>
                          <w:rFonts w:ascii="MS Reference Sans Serif" w:hAnsi="MS Reference Sans Serif" w:cs="MS Reference Sans Serif"/>
                          <w:b/>
                          <w:color w:val="1F497D" w:themeColor="text2"/>
                          <w:sz w:val="20"/>
                          <w:szCs w:val="20"/>
                        </w:rPr>
                      </w:pPr>
                      <w:r>
                        <w:rPr>
                          <w:rFonts w:ascii="MS Reference Sans Serif" w:hAnsi="MS Reference Sans Serif" w:cs="MS Reference Sans Serif"/>
                          <w:b/>
                          <w:color w:val="1F497D" w:themeColor="text2"/>
                          <w:sz w:val="20"/>
                          <w:szCs w:val="20"/>
                        </w:rPr>
                        <w:t>What support are Young C</w:t>
                      </w:r>
                      <w:r w:rsidR="00585333" w:rsidRPr="00F40A0B">
                        <w:rPr>
                          <w:rFonts w:ascii="MS Reference Sans Serif" w:hAnsi="MS Reference Sans Serif" w:cs="MS Reference Sans Serif"/>
                          <w:b/>
                          <w:color w:val="1F497D" w:themeColor="text2"/>
                          <w:sz w:val="20"/>
                          <w:szCs w:val="20"/>
                        </w:rPr>
                        <w:t xml:space="preserve">arers entitled to? </w:t>
                      </w:r>
                    </w:p>
                    <w:p w14:paraId="393C4363" w14:textId="77777777" w:rsidR="00F02CEF" w:rsidRDefault="00F02CEF" w:rsidP="00042B39">
                      <w:pPr>
                        <w:autoSpaceDE w:val="0"/>
                        <w:autoSpaceDN w:val="0"/>
                        <w:adjustRightInd w:val="0"/>
                        <w:jc w:val="both"/>
                        <w:rPr>
                          <w:rFonts w:ascii="MS Reference Sans Serif" w:hAnsi="MS Reference Sans Serif" w:cs="MS Reference Sans Serif"/>
                          <w:color w:val="000000"/>
                          <w:sz w:val="20"/>
                          <w:szCs w:val="20"/>
                        </w:rPr>
                      </w:pPr>
                    </w:p>
                    <w:p w14:paraId="310461C8" w14:textId="061578BE" w:rsidR="00585333" w:rsidRPr="00585333" w:rsidRDefault="00585333" w:rsidP="00042B39">
                      <w:pPr>
                        <w:autoSpaceDE w:val="0"/>
                        <w:autoSpaceDN w:val="0"/>
                        <w:adjustRightInd w:val="0"/>
                        <w:jc w:val="both"/>
                        <w:rPr>
                          <w:rFonts w:ascii="MS Reference Sans Serif" w:hAnsi="MS Reference Sans Serif" w:cs="MS Reference Sans Serif"/>
                          <w:color w:val="000000"/>
                          <w:sz w:val="20"/>
                          <w:szCs w:val="20"/>
                        </w:rPr>
                      </w:pPr>
                      <w:r w:rsidRPr="00585333">
                        <w:rPr>
                          <w:rFonts w:ascii="MS Reference Sans Serif" w:hAnsi="MS Reference Sans Serif" w:cs="MS Reference Sans Serif"/>
                          <w:color w:val="000000"/>
                          <w:sz w:val="20"/>
                          <w:szCs w:val="20"/>
                        </w:rPr>
                        <w:t>Under the Children and Families Act 201</w:t>
                      </w:r>
                      <w:r w:rsidRPr="00EC51FE">
                        <w:rPr>
                          <w:rFonts w:ascii="MS Reference Sans Serif" w:hAnsi="MS Reference Sans Serif" w:cs="MS Reference Sans Serif"/>
                          <w:color w:val="000000"/>
                          <w:sz w:val="20"/>
                          <w:szCs w:val="20"/>
                        </w:rPr>
                        <w:t>4 (</w:t>
                      </w:r>
                      <w:hyperlink r:id="rId20" w:history="1">
                        <w:r w:rsidRPr="00F40A0B">
                          <w:rPr>
                            <w:rStyle w:val="Hyperlink"/>
                            <w:rFonts w:ascii="MS Reference Sans Serif" w:hAnsi="MS Reference Sans Serif" w:cs="MS Reference Sans Serif"/>
                            <w:color w:val="1F497D" w:themeColor="text2"/>
                            <w:sz w:val="20"/>
                            <w:szCs w:val="20"/>
                          </w:rPr>
                          <w:t>part 5 Section 96</w:t>
                        </w:r>
                      </w:hyperlink>
                      <w:r w:rsidRPr="00EC51FE">
                        <w:rPr>
                          <w:rFonts w:ascii="MS Reference Sans Serif" w:hAnsi="MS Reference Sans Serif" w:cs="MS Reference Sans Serif"/>
                          <w:color w:val="000000"/>
                          <w:sz w:val="20"/>
                          <w:szCs w:val="20"/>
                        </w:rPr>
                        <w:t xml:space="preserve">) </w:t>
                      </w:r>
                      <w:r w:rsidRPr="00585333">
                        <w:rPr>
                          <w:rFonts w:ascii="MS Reference Sans Serif" w:hAnsi="MS Reference Sans Serif" w:cs="MS Reference Sans Serif"/>
                          <w:color w:val="000000"/>
                          <w:sz w:val="20"/>
                          <w:szCs w:val="20"/>
                        </w:rPr>
                        <w:t xml:space="preserve">and in line with the </w:t>
                      </w:r>
                      <w:hyperlink r:id="rId21" w:history="1">
                        <w:r w:rsidRPr="00F40A0B">
                          <w:rPr>
                            <w:rStyle w:val="Hyperlink"/>
                            <w:rFonts w:ascii="MS Reference Sans Serif" w:hAnsi="MS Reference Sans Serif" w:cs="MS Reference Sans Serif"/>
                            <w:color w:val="1F497D" w:themeColor="text2"/>
                            <w:sz w:val="20"/>
                            <w:szCs w:val="20"/>
                          </w:rPr>
                          <w:t>Young Carers</w:t>
                        </w:r>
                        <w:r w:rsidRPr="00EC51FE">
                          <w:rPr>
                            <w:rStyle w:val="Hyperlink"/>
                            <w:rFonts w:ascii="MS Reference Sans Serif" w:hAnsi="MS Reference Sans Serif" w:cs="MS Reference Sans Serif"/>
                            <w:sz w:val="20"/>
                            <w:szCs w:val="20"/>
                          </w:rPr>
                          <w:t xml:space="preserve"> </w:t>
                        </w:r>
                        <w:r w:rsidRPr="00F40A0B">
                          <w:rPr>
                            <w:rStyle w:val="Hyperlink"/>
                            <w:rFonts w:ascii="MS Reference Sans Serif" w:hAnsi="MS Reference Sans Serif" w:cs="MS Reference Sans Serif"/>
                            <w:color w:val="1F497D" w:themeColor="text2"/>
                            <w:sz w:val="20"/>
                            <w:szCs w:val="20"/>
                          </w:rPr>
                          <w:t>(Needs Assessments) Regulations 2015</w:t>
                        </w:r>
                        <w:r w:rsidRPr="00EC51FE">
                          <w:rPr>
                            <w:rStyle w:val="Hyperlink"/>
                            <w:rFonts w:ascii="MS Reference Sans Serif" w:hAnsi="MS Reference Sans Serif" w:cs="MS Reference Sans Serif"/>
                            <w:sz w:val="20"/>
                            <w:szCs w:val="20"/>
                          </w:rPr>
                          <w:t xml:space="preserve"> </w:t>
                        </w:r>
                      </w:hyperlink>
                      <w:r w:rsidRPr="00585333">
                        <w:rPr>
                          <w:rFonts w:ascii="MS Reference Sans Serif" w:hAnsi="MS Reference Sans Serif" w:cs="MS Reference Sans Serif"/>
                          <w:color w:val="000000"/>
                          <w:sz w:val="20"/>
                          <w:szCs w:val="20"/>
                        </w:rPr>
                        <w:t xml:space="preserve">young carers are entitled to an assessment, whatever the level of care they provide. </w:t>
                      </w:r>
                    </w:p>
                    <w:p w14:paraId="102814BE" w14:textId="78880251" w:rsidR="00585333" w:rsidRPr="00585333" w:rsidRDefault="00585333" w:rsidP="00042B39">
                      <w:pPr>
                        <w:autoSpaceDE w:val="0"/>
                        <w:autoSpaceDN w:val="0"/>
                        <w:adjustRightInd w:val="0"/>
                        <w:jc w:val="both"/>
                        <w:rPr>
                          <w:rFonts w:ascii="MS Reference Sans Serif" w:hAnsi="MS Reference Sans Serif" w:cs="MS Reference Sans Serif"/>
                          <w:color w:val="000000"/>
                          <w:sz w:val="20"/>
                          <w:szCs w:val="20"/>
                        </w:rPr>
                      </w:pPr>
                      <w:r w:rsidRPr="00585333">
                        <w:rPr>
                          <w:rFonts w:ascii="MS Reference Sans Serif" w:hAnsi="MS Reference Sans Serif" w:cs="MS Reference Sans Serif"/>
                          <w:color w:val="000000"/>
                          <w:sz w:val="20"/>
                          <w:szCs w:val="20"/>
                        </w:rPr>
                        <w:t>Under the</w:t>
                      </w:r>
                      <w:r w:rsidRPr="00F40A0B">
                        <w:rPr>
                          <w:rFonts w:ascii="MS Reference Sans Serif" w:hAnsi="MS Reference Sans Serif" w:cs="MS Reference Sans Serif"/>
                          <w:color w:val="1F497D" w:themeColor="text2"/>
                          <w:sz w:val="20"/>
                          <w:szCs w:val="20"/>
                        </w:rPr>
                        <w:t xml:space="preserve"> </w:t>
                      </w:r>
                      <w:hyperlink r:id="rId22" w:history="1">
                        <w:r w:rsidRPr="00F40A0B">
                          <w:rPr>
                            <w:rStyle w:val="Hyperlink"/>
                            <w:rFonts w:ascii="MS Reference Sans Serif" w:hAnsi="MS Reference Sans Serif" w:cs="MS Reference Sans Serif"/>
                            <w:color w:val="1F497D" w:themeColor="text2"/>
                            <w:sz w:val="20"/>
                            <w:szCs w:val="20"/>
                          </w:rPr>
                          <w:t xml:space="preserve">Care Act </w:t>
                        </w:r>
                        <w:proofErr w:type="gramStart"/>
                        <w:r w:rsidRPr="00F40A0B">
                          <w:rPr>
                            <w:rStyle w:val="Hyperlink"/>
                            <w:rFonts w:ascii="MS Reference Sans Serif" w:hAnsi="MS Reference Sans Serif" w:cs="MS Reference Sans Serif"/>
                            <w:color w:val="1F497D" w:themeColor="text2"/>
                            <w:sz w:val="20"/>
                            <w:szCs w:val="20"/>
                          </w:rPr>
                          <w:t xml:space="preserve">2014 </w:t>
                        </w:r>
                        <w:proofErr w:type="gramEnd"/>
                      </w:hyperlink>
                      <w:r w:rsidRPr="00585333">
                        <w:rPr>
                          <w:rFonts w:ascii="MS Reference Sans Serif" w:hAnsi="MS Reference Sans Serif" w:cs="MS Reference Sans Serif"/>
                          <w:color w:val="000000"/>
                          <w:sz w:val="20"/>
                          <w:szCs w:val="20"/>
                        </w:rPr>
                        <w:t xml:space="preserve">, local authorities also have a duty to consider the needs of children living in households where there is an adult who has a disability or impairment that requires help or care as part of a “whole family assessment”. If you are assessing an adult’s needs, you have to consider whether a child is in the household and consider whether any of the children may undertake any care roles in the home. </w:t>
                      </w:r>
                    </w:p>
                    <w:p w14:paraId="6CB083C1" w14:textId="05CDA147" w:rsidR="00585333" w:rsidRPr="00585333" w:rsidRDefault="00585333" w:rsidP="00042B39">
                      <w:pPr>
                        <w:autoSpaceDE w:val="0"/>
                        <w:autoSpaceDN w:val="0"/>
                        <w:adjustRightInd w:val="0"/>
                        <w:jc w:val="both"/>
                        <w:rPr>
                          <w:rFonts w:ascii="MS Reference Sans Serif" w:hAnsi="MS Reference Sans Serif" w:cs="MS Reference Sans Serif"/>
                          <w:color w:val="000000"/>
                          <w:sz w:val="20"/>
                          <w:szCs w:val="20"/>
                        </w:rPr>
                      </w:pPr>
                      <w:r w:rsidRPr="00585333">
                        <w:rPr>
                          <w:rFonts w:ascii="MS Reference Sans Serif" w:hAnsi="MS Reference Sans Serif" w:cs="MS Reference Sans Serif"/>
                          <w:color w:val="000000"/>
                          <w:sz w:val="20"/>
                          <w:szCs w:val="20"/>
                        </w:rPr>
                        <w:t>The Care Act 2014 (</w:t>
                      </w:r>
                      <w:hyperlink r:id="rId23" w:history="1">
                        <w:r w:rsidRPr="00F40A0B">
                          <w:rPr>
                            <w:rStyle w:val="Hyperlink"/>
                            <w:rFonts w:ascii="MS Reference Sans Serif" w:hAnsi="MS Reference Sans Serif" w:cs="MS Reference Sans Serif"/>
                            <w:color w:val="1F497D" w:themeColor="text2"/>
                            <w:sz w:val="20"/>
                            <w:szCs w:val="20"/>
                          </w:rPr>
                          <w:t>section 63-65</w:t>
                        </w:r>
                      </w:hyperlink>
                      <w:r w:rsidRPr="00EC51FE">
                        <w:rPr>
                          <w:rFonts w:ascii="MS Reference Sans Serif" w:hAnsi="MS Reference Sans Serif" w:cs="MS Reference Sans Serif"/>
                          <w:color w:val="000000"/>
                          <w:sz w:val="20"/>
                          <w:szCs w:val="20"/>
                        </w:rPr>
                        <w:t>)</w:t>
                      </w:r>
                      <w:r w:rsidRPr="00585333">
                        <w:rPr>
                          <w:rFonts w:ascii="MS Reference Sans Serif" w:hAnsi="MS Reference Sans Serif" w:cs="MS Reference Sans Serif"/>
                          <w:color w:val="000000"/>
                          <w:sz w:val="20"/>
                          <w:szCs w:val="20"/>
                        </w:rPr>
                        <w:t xml:space="preserve"> also gives new rights for young carers aged 16 to 18 who are transitioning to adulthood to have their specific needs assessed in light of how their role might change. This is called a Transition Assessment. </w:t>
                      </w:r>
                    </w:p>
                    <w:p w14:paraId="660B5FD6" w14:textId="1FE7DDC2" w:rsidR="006477F2" w:rsidRPr="00EC51FE" w:rsidRDefault="00585333" w:rsidP="00042B39">
                      <w:pPr>
                        <w:pStyle w:val="Default"/>
                        <w:jc w:val="both"/>
                        <w:rPr>
                          <w:sz w:val="20"/>
                          <w:szCs w:val="20"/>
                        </w:rPr>
                      </w:pPr>
                      <w:r w:rsidRPr="00EC51FE">
                        <w:rPr>
                          <w:sz w:val="20"/>
                          <w:szCs w:val="20"/>
                        </w:rPr>
                        <w:t>It is important to note, particularly when communicating with young carers and their families, that any assessment offered will be focused on the needs of the young person themselves, and will not be an assessment of how well they are carrying out their caring responsibilities.</w:t>
                      </w:r>
                    </w:p>
                  </w:txbxContent>
                </v:textbox>
              </v:roundrect>
            </w:pict>
          </mc:Fallback>
        </mc:AlternateContent>
      </w:r>
    </w:p>
    <w:p w14:paraId="7EF21D12" w14:textId="77777777" w:rsidR="00B12A14" w:rsidRPr="00B12A14" w:rsidRDefault="00B12A14" w:rsidP="00B12A14"/>
    <w:p w14:paraId="29522E68" w14:textId="2AE762A5" w:rsidR="00B12A14" w:rsidRPr="00B12A14" w:rsidRDefault="00B12A14" w:rsidP="00B12A14"/>
    <w:p w14:paraId="50CB10CA" w14:textId="77777777" w:rsidR="00B12A14" w:rsidRDefault="00B12A14" w:rsidP="00B12A14"/>
    <w:p w14:paraId="194FFA64" w14:textId="77777777" w:rsidR="00B12A14" w:rsidRPr="00B12A14" w:rsidRDefault="00B12A14" w:rsidP="00B12A14"/>
    <w:p w14:paraId="2C457C1C" w14:textId="77777777" w:rsidR="00B12A14" w:rsidRDefault="00B12A14" w:rsidP="00B12A14"/>
    <w:p w14:paraId="00B71757" w14:textId="77777777" w:rsidR="00B12A14" w:rsidRDefault="00B12A14" w:rsidP="00B12A14"/>
    <w:p w14:paraId="0B071DEE" w14:textId="77777777" w:rsidR="00322B2C" w:rsidRDefault="00322B2C" w:rsidP="00B12A14"/>
    <w:p w14:paraId="2B13E537" w14:textId="77777777" w:rsidR="00322B2C" w:rsidRPr="00322B2C" w:rsidRDefault="00322B2C" w:rsidP="00322B2C"/>
    <w:p w14:paraId="354D4556" w14:textId="77777777" w:rsidR="00322B2C" w:rsidRPr="00322B2C" w:rsidRDefault="00322B2C" w:rsidP="00322B2C"/>
    <w:p w14:paraId="7069C7F9" w14:textId="77777777" w:rsidR="00322B2C" w:rsidRPr="00322B2C" w:rsidRDefault="00322B2C" w:rsidP="00322B2C"/>
    <w:p w14:paraId="252987D8" w14:textId="77777777" w:rsidR="00322B2C" w:rsidRPr="00322B2C" w:rsidRDefault="00322B2C" w:rsidP="00322B2C"/>
    <w:p w14:paraId="454D2663" w14:textId="77777777" w:rsidR="00322B2C" w:rsidRPr="00322B2C" w:rsidRDefault="00322B2C" w:rsidP="00322B2C"/>
    <w:p w14:paraId="3BC6714B" w14:textId="77777777" w:rsidR="00322B2C" w:rsidRPr="00322B2C" w:rsidRDefault="00322B2C" w:rsidP="00322B2C"/>
    <w:p w14:paraId="46F50F1B" w14:textId="3F6246EC" w:rsidR="00322B2C" w:rsidRPr="00322B2C" w:rsidRDefault="00322B2C" w:rsidP="00322B2C"/>
    <w:p w14:paraId="425155E0" w14:textId="77777777" w:rsidR="00322B2C" w:rsidRPr="00322B2C" w:rsidRDefault="00322B2C" w:rsidP="00322B2C"/>
    <w:p w14:paraId="45584EC3" w14:textId="188F7F48" w:rsidR="00322B2C" w:rsidRPr="00322B2C" w:rsidRDefault="00322B2C" w:rsidP="00322B2C"/>
    <w:p w14:paraId="67D26741" w14:textId="77777777" w:rsidR="00322B2C" w:rsidRPr="00322B2C" w:rsidRDefault="00322B2C" w:rsidP="00322B2C"/>
    <w:p w14:paraId="0DD00F58" w14:textId="77777777" w:rsidR="00322B2C" w:rsidRPr="00322B2C" w:rsidRDefault="00322B2C" w:rsidP="00322B2C"/>
    <w:p w14:paraId="01E95793" w14:textId="77C8A35D" w:rsidR="00322B2C" w:rsidRPr="00322B2C" w:rsidRDefault="00322B2C" w:rsidP="00322B2C"/>
    <w:p w14:paraId="06279236" w14:textId="77777777" w:rsidR="00585333" w:rsidRDefault="00585333" w:rsidP="00322B2C"/>
    <w:p w14:paraId="3AA22358" w14:textId="77777777" w:rsidR="00797829" w:rsidRDefault="00797829" w:rsidP="00322B2C"/>
    <w:p w14:paraId="6FD14325" w14:textId="673017C6" w:rsidR="00322B2C" w:rsidRPr="00322B2C" w:rsidRDefault="00F02CEF" w:rsidP="00322B2C">
      <w:r>
        <w:rPr>
          <w:noProof/>
          <w:sz w:val="24"/>
          <w:szCs w:val="24"/>
        </w:rPr>
        <mc:AlternateContent>
          <mc:Choice Requires="wps">
            <w:drawing>
              <wp:anchor distT="0" distB="0" distL="114300" distR="114300" simplePos="0" relativeHeight="251670528" behindDoc="0" locked="0" layoutInCell="1" allowOverlap="1" wp14:anchorId="48E84592" wp14:editId="5EAE38E9">
                <wp:simplePos x="0" y="0"/>
                <wp:positionH relativeFrom="column">
                  <wp:posOffset>156830</wp:posOffset>
                </wp:positionH>
                <wp:positionV relativeFrom="paragraph">
                  <wp:posOffset>81885</wp:posOffset>
                </wp:positionV>
                <wp:extent cx="6599555" cy="2668773"/>
                <wp:effectExtent l="0" t="0" r="0" b="0"/>
                <wp:wrapNone/>
                <wp:docPr id="9" name="Text Box 9"/>
                <wp:cNvGraphicFramePr/>
                <a:graphic xmlns:a="http://schemas.openxmlformats.org/drawingml/2006/main">
                  <a:graphicData uri="http://schemas.microsoft.com/office/word/2010/wordprocessingShape">
                    <wps:wsp>
                      <wps:cNvSpPr txBox="1"/>
                      <wps:spPr>
                        <a:xfrm>
                          <a:off x="0" y="0"/>
                          <a:ext cx="6599555" cy="2668773"/>
                        </a:xfrm>
                        <a:prstGeom prst="roundRect">
                          <a:avLst/>
                        </a:prstGeom>
                        <a:solidFill>
                          <a:srgbClr val="4F81BD">
                            <a:lumMod val="20000"/>
                            <a:lumOff val="80000"/>
                          </a:srgbClr>
                        </a:solidFill>
                        <a:ln w="6350">
                          <a:noFill/>
                        </a:ln>
                        <a:effectLst/>
                      </wps:spPr>
                      <wps:txbx>
                        <w:txbxContent>
                          <w:p w14:paraId="0D6742F6" w14:textId="77777777" w:rsidR="00EC51FE" w:rsidRPr="00EC51FE" w:rsidRDefault="00EC51FE" w:rsidP="00042B39">
                            <w:pPr>
                              <w:autoSpaceDE w:val="0"/>
                              <w:autoSpaceDN w:val="0"/>
                              <w:adjustRightInd w:val="0"/>
                              <w:jc w:val="both"/>
                              <w:rPr>
                                <w:rFonts w:ascii="MS Reference Sans Serif" w:hAnsi="MS Reference Sans Serif" w:cs="MS Reference Sans Serif"/>
                                <w:b/>
                                <w:color w:val="000000"/>
                                <w:sz w:val="20"/>
                                <w:szCs w:val="20"/>
                              </w:rPr>
                            </w:pPr>
                          </w:p>
                          <w:p w14:paraId="53C10B3E" w14:textId="664EED3D" w:rsidR="009A6FD1" w:rsidRPr="00F02CEF" w:rsidRDefault="00205DFE" w:rsidP="00042B39">
                            <w:pPr>
                              <w:autoSpaceDE w:val="0"/>
                              <w:autoSpaceDN w:val="0"/>
                              <w:adjustRightInd w:val="0"/>
                              <w:jc w:val="both"/>
                              <w:rPr>
                                <w:rFonts w:ascii="MS Reference Sans Serif" w:hAnsi="MS Reference Sans Serif" w:cs="MS Reference Sans Serif"/>
                                <w:b/>
                                <w:color w:val="1F497D" w:themeColor="text2"/>
                                <w:sz w:val="20"/>
                                <w:szCs w:val="20"/>
                              </w:rPr>
                            </w:pPr>
                            <w:r>
                              <w:rPr>
                                <w:rFonts w:ascii="MS Reference Sans Serif" w:hAnsi="MS Reference Sans Serif" w:cs="MS Reference Sans Serif"/>
                                <w:b/>
                                <w:color w:val="1F497D" w:themeColor="text2"/>
                                <w:sz w:val="20"/>
                                <w:szCs w:val="20"/>
                              </w:rPr>
                              <w:t>What should Children’s S</w:t>
                            </w:r>
                            <w:r w:rsidR="00EC51FE" w:rsidRPr="00F40A0B">
                              <w:rPr>
                                <w:rFonts w:ascii="MS Reference Sans Serif" w:hAnsi="MS Reference Sans Serif" w:cs="MS Reference Sans Serif"/>
                                <w:b/>
                                <w:color w:val="1F497D" w:themeColor="text2"/>
                                <w:sz w:val="20"/>
                                <w:szCs w:val="20"/>
                              </w:rPr>
                              <w:t xml:space="preserve">ervice practitioners do if they are working with a child or young person who may have caring responsibilities? </w:t>
                            </w:r>
                          </w:p>
                          <w:p w14:paraId="4CB43AB0" w14:textId="77777777" w:rsidR="00F02CEF" w:rsidRDefault="00F02CEF" w:rsidP="00042B39">
                            <w:pPr>
                              <w:autoSpaceDE w:val="0"/>
                              <w:autoSpaceDN w:val="0"/>
                              <w:adjustRightInd w:val="0"/>
                              <w:jc w:val="both"/>
                              <w:rPr>
                                <w:rFonts w:ascii="MS Reference Sans Serif" w:hAnsi="MS Reference Sans Serif" w:cs="MS Reference Sans Serif"/>
                                <w:color w:val="000000"/>
                                <w:sz w:val="20"/>
                                <w:szCs w:val="20"/>
                              </w:rPr>
                            </w:pPr>
                          </w:p>
                          <w:p w14:paraId="5A4F5020" w14:textId="0061E20D" w:rsidR="00EC51FE" w:rsidRPr="009A6FD1" w:rsidRDefault="00EC51FE" w:rsidP="00042B39">
                            <w:pPr>
                              <w:autoSpaceDE w:val="0"/>
                              <w:autoSpaceDN w:val="0"/>
                              <w:adjustRightInd w:val="0"/>
                              <w:jc w:val="both"/>
                              <w:rPr>
                                <w:rFonts w:ascii="MS Reference Sans Serif" w:hAnsi="MS Reference Sans Serif" w:cs="MS Reference Sans Serif"/>
                                <w:color w:val="000000"/>
                                <w:sz w:val="20"/>
                                <w:szCs w:val="20"/>
                              </w:rPr>
                            </w:pPr>
                            <w:r w:rsidRPr="00EC51FE">
                              <w:rPr>
                                <w:rFonts w:ascii="MS Reference Sans Serif" w:hAnsi="MS Reference Sans Serif" w:cs="MS Reference Sans Serif"/>
                                <w:color w:val="000000"/>
                                <w:sz w:val="20"/>
                                <w:szCs w:val="20"/>
                              </w:rPr>
                              <w:t>If you think a child or young person you are working with may be a young carer, you should first consider whether their caring responsibilities may be putting them at risk of harm</w:t>
                            </w:r>
                            <w:r w:rsidR="009A6FD1">
                              <w:rPr>
                                <w:rFonts w:ascii="MS Reference Sans Serif" w:hAnsi="MS Reference Sans Serif" w:cs="MS Reference Sans Serif"/>
                                <w:color w:val="000000"/>
                                <w:sz w:val="20"/>
                                <w:szCs w:val="20"/>
                              </w:rPr>
                              <w:t xml:space="preserve"> as part of the care planning for the child</w:t>
                            </w:r>
                            <w:r w:rsidRPr="00EC51FE">
                              <w:rPr>
                                <w:rFonts w:ascii="MS Reference Sans Serif" w:hAnsi="MS Reference Sans Serif" w:cs="MS Reference Sans Serif"/>
                                <w:color w:val="000000"/>
                                <w:sz w:val="20"/>
                                <w:szCs w:val="20"/>
                              </w:rPr>
                              <w:t xml:space="preserve">. </w:t>
                            </w:r>
                          </w:p>
                          <w:p w14:paraId="402CDE49" w14:textId="61EFC74A" w:rsidR="00EC51FE" w:rsidRPr="009A6FD1" w:rsidRDefault="00EC51FE" w:rsidP="00042B39">
                            <w:pPr>
                              <w:autoSpaceDE w:val="0"/>
                              <w:autoSpaceDN w:val="0"/>
                              <w:adjustRightInd w:val="0"/>
                              <w:jc w:val="both"/>
                              <w:rPr>
                                <w:rFonts w:ascii="MS Reference Sans Serif" w:hAnsi="MS Reference Sans Serif"/>
                                <w:sz w:val="20"/>
                                <w:szCs w:val="20"/>
                              </w:rPr>
                            </w:pPr>
                            <w:r w:rsidRPr="009A6FD1">
                              <w:rPr>
                                <w:rFonts w:ascii="MS Reference Sans Serif" w:hAnsi="MS Reference Sans Serif" w:cs="MS Reference Sans Serif"/>
                                <w:color w:val="000000"/>
                                <w:sz w:val="20"/>
                                <w:szCs w:val="20"/>
                              </w:rPr>
                              <w:t xml:space="preserve">For children and young people open to Children’s </w:t>
                            </w:r>
                            <w:r w:rsidR="009A6FD1" w:rsidRPr="009A6FD1">
                              <w:rPr>
                                <w:rFonts w:ascii="MS Reference Sans Serif" w:hAnsi="MS Reference Sans Serif" w:cs="MS Reference Sans Serif"/>
                                <w:color w:val="000000"/>
                                <w:sz w:val="20"/>
                                <w:szCs w:val="20"/>
                              </w:rPr>
                              <w:t xml:space="preserve">Social Care, the referral form, </w:t>
                            </w:r>
                            <w:r w:rsidRPr="009A6FD1">
                              <w:rPr>
                                <w:rFonts w:ascii="MS Reference Sans Serif" w:hAnsi="MS Reference Sans Serif" w:cs="MS Reference Sans Serif"/>
                                <w:color w:val="000000"/>
                                <w:sz w:val="20"/>
                                <w:szCs w:val="20"/>
                              </w:rPr>
                              <w:t>needs to be completed and sent</w:t>
                            </w:r>
                            <w:r w:rsidR="009A6FD1" w:rsidRPr="009A6FD1">
                              <w:rPr>
                                <w:rFonts w:ascii="MS Reference Sans Serif" w:hAnsi="MS Reference Sans Serif" w:cs="MS Reference Sans Serif"/>
                                <w:color w:val="000000"/>
                                <w:sz w:val="20"/>
                                <w:szCs w:val="20"/>
                              </w:rPr>
                              <w:t xml:space="preserve"> back</w:t>
                            </w:r>
                            <w:r w:rsidRPr="009A6FD1">
                              <w:rPr>
                                <w:rFonts w:ascii="MS Reference Sans Serif" w:hAnsi="MS Reference Sans Serif" w:cs="MS Reference Sans Serif"/>
                                <w:color w:val="000000"/>
                                <w:sz w:val="20"/>
                                <w:szCs w:val="20"/>
                              </w:rPr>
                              <w:t xml:space="preserve"> to </w:t>
                            </w:r>
                            <w:r w:rsidR="009A6FD1" w:rsidRPr="00F40A0B">
                              <w:rPr>
                                <w:rStyle w:val="Hyperlink"/>
                                <w:rFonts w:ascii="MS Reference Sans Serif" w:hAnsi="MS Reference Sans Serif"/>
                                <w:color w:val="1F497D" w:themeColor="text2"/>
                                <w:sz w:val="20"/>
                                <w:szCs w:val="20"/>
                                <w:lang w:val="en"/>
                              </w:rPr>
                              <w:t>youngcarers@westsussex.gov.uk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Text Box 9" o:spid="_x0000_s1029" style="position:absolute;margin-left:12.35pt;margin-top:6.45pt;width:519.65pt;height:210.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" fillcolor="#dce6f2" stroked="f" strokeweight=".5pt">
                <v:textbox>
                  <w:txbxContent>
                    <w:p w14:paraId="0D6742F6" w14:textId="77777777" w:rsidR="00EC51FE" w:rsidRPr="00EC51FE" w:rsidRDefault="00EC51FE" w:rsidP="00042B39">
                      <w:pPr>
                        <w:autoSpaceDE w:val="0"/>
                        <w:autoSpaceDN w:val="0"/>
                        <w:adjustRightInd w:val="0"/>
                        <w:jc w:val="both"/>
                        <w:rPr>
                          <w:rFonts w:ascii="MS Reference Sans Serif" w:hAnsi="MS Reference Sans Serif" w:cs="MS Reference Sans Serif"/>
                          <w:b/>
                          <w:color w:val="000000"/>
                          <w:sz w:val="20"/>
                          <w:szCs w:val="20"/>
                        </w:rPr>
                      </w:pPr>
                    </w:p>
                    <w:p w14:paraId="53C10B3E" w14:textId="664EED3D" w:rsidR="009A6FD1" w:rsidRPr="00F02CEF" w:rsidRDefault="00205DFE" w:rsidP="00042B39">
                      <w:pPr>
                        <w:autoSpaceDE w:val="0"/>
                        <w:autoSpaceDN w:val="0"/>
                        <w:adjustRightInd w:val="0"/>
                        <w:jc w:val="both"/>
                        <w:rPr>
                          <w:rFonts w:ascii="MS Reference Sans Serif" w:hAnsi="MS Reference Sans Serif" w:cs="MS Reference Sans Serif"/>
                          <w:b/>
                          <w:color w:val="1F497D" w:themeColor="text2"/>
                          <w:sz w:val="20"/>
                          <w:szCs w:val="20"/>
                        </w:rPr>
                      </w:pPr>
                      <w:r>
                        <w:rPr>
                          <w:rFonts w:ascii="MS Reference Sans Serif" w:hAnsi="MS Reference Sans Serif" w:cs="MS Reference Sans Serif"/>
                          <w:b/>
                          <w:color w:val="1F497D" w:themeColor="text2"/>
                          <w:sz w:val="20"/>
                          <w:szCs w:val="20"/>
                        </w:rPr>
                        <w:t>What should Children’s S</w:t>
                      </w:r>
                      <w:r w:rsidR="00EC51FE" w:rsidRPr="00F40A0B">
                        <w:rPr>
                          <w:rFonts w:ascii="MS Reference Sans Serif" w:hAnsi="MS Reference Sans Serif" w:cs="MS Reference Sans Serif"/>
                          <w:b/>
                          <w:color w:val="1F497D" w:themeColor="text2"/>
                          <w:sz w:val="20"/>
                          <w:szCs w:val="20"/>
                        </w:rPr>
                        <w:t xml:space="preserve">ervice practitioners do if they are working with a child or young person who may have caring responsibilities? </w:t>
                      </w:r>
                    </w:p>
                    <w:p w14:paraId="4CB43AB0" w14:textId="77777777" w:rsidR="00F02CEF" w:rsidRDefault="00F02CEF" w:rsidP="00042B39">
                      <w:pPr>
                        <w:autoSpaceDE w:val="0"/>
                        <w:autoSpaceDN w:val="0"/>
                        <w:adjustRightInd w:val="0"/>
                        <w:jc w:val="both"/>
                        <w:rPr>
                          <w:rFonts w:ascii="MS Reference Sans Serif" w:hAnsi="MS Reference Sans Serif" w:cs="MS Reference Sans Serif"/>
                          <w:color w:val="000000"/>
                          <w:sz w:val="20"/>
                          <w:szCs w:val="20"/>
                        </w:rPr>
                      </w:pPr>
                    </w:p>
                    <w:p w14:paraId="5A4F5020" w14:textId="0061E20D" w:rsidR="00EC51FE" w:rsidRPr="009A6FD1" w:rsidRDefault="00EC51FE" w:rsidP="00042B39">
                      <w:pPr>
                        <w:autoSpaceDE w:val="0"/>
                        <w:autoSpaceDN w:val="0"/>
                        <w:adjustRightInd w:val="0"/>
                        <w:jc w:val="both"/>
                        <w:rPr>
                          <w:rFonts w:ascii="MS Reference Sans Serif" w:hAnsi="MS Reference Sans Serif" w:cs="MS Reference Sans Serif"/>
                          <w:color w:val="000000"/>
                          <w:sz w:val="20"/>
                          <w:szCs w:val="20"/>
                        </w:rPr>
                      </w:pPr>
                      <w:r w:rsidRPr="00EC51FE">
                        <w:rPr>
                          <w:rFonts w:ascii="MS Reference Sans Serif" w:hAnsi="MS Reference Sans Serif" w:cs="MS Reference Sans Serif"/>
                          <w:color w:val="000000"/>
                          <w:sz w:val="20"/>
                          <w:szCs w:val="20"/>
                        </w:rPr>
                        <w:t>If you think a child or young person you are working with may be a young carer, you should first consider whether their caring responsibilities may be putting them at risk of harm</w:t>
                      </w:r>
                      <w:r w:rsidR="009A6FD1">
                        <w:rPr>
                          <w:rFonts w:ascii="MS Reference Sans Serif" w:hAnsi="MS Reference Sans Serif" w:cs="MS Reference Sans Serif"/>
                          <w:color w:val="000000"/>
                          <w:sz w:val="20"/>
                          <w:szCs w:val="20"/>
                        </w:rPr>
                        <w:t xml:space="preserve"> as part of the care planning for the child</w:t>
                      </w:r>
                      <w:r w:rsidRPr="00EC51FE">
                        <w:rPr>
                          <w:rFonts w:ascii="MS Reference Sans Serif" w:hAnsi="MS Reference Sans Serif" w:cs="MS Reference Sans Serif"/>
                          <w:color w:val="000000"/>
                          <w:sz w:val="20"/>
                          <w:szCs w:val="20"/>
                        </w:rPr>
                        <w:t xml:space="preserve">. </w:t>
                      </w:r>
                    </w:p>
                    <w:p w14:paraId="402CDE49" w14:textId="61EFC74A" w:rsidR="00EC51FE" w:rsidRPr="009A6FD1" w:rsidRDefault="00EC51FE" w:rsidP="00042B39">
                      <w:pPr>
                        <w:autoSpaceDE w:val="0"/>
                        <w:autoSpaceDN w:val="0"/>
                        <w:adjustRightInd w:val="0"/>
                        <w:jc w:val="both"/>
                        <w:rPr>
                          <w:rFonts w:ascii="MS Reference Sans Serif" w:hAnsi="MS Reference Sans Serif"/>
                          <w:sz w:val="20"/>
                          <w:szCs w:val="20"/>
                        </w:rPr>
                      </w:pPr>
                      <w:r w:rsidRPr="009A6FD1">
                        <w:rPr>
                          <w:rFonts w:ascii="MS Reference Sans Serif" w:hAnsi="MS Reference Sans Serif" w:cs="MS Reference Sans Serif"/>
                          <w:color w:val="000000"/>
                          <w:sz w:val="20"/>
                          <w:szCs w:val="20"/>
                        </w:rPr>
                        <w:t xml:space="preserve">For children and young people open to Children’s </w:t>
                      </w:r>
                      <w:r w:rsidR="009A6FD1" w:rsidRPr="009A6FD1">
                        <w:rPr>
                          <w:rFonts w:ascii="MS Reference Sans Serif" w:hAnsi="MS Reference Sans Serif" w:cs="MS Reference Sans Serif"/>
                          <w:color w:val="000000"/>
                          <w:sz w:val="20"/>
                          <w:szCs w:val="20"/>
                        </w:rPr>
                        <w:t xml:space="preserve">Social Care, the referral form, </w:t>
                      </w:r>
                      <w:r w:rsidRPr="009A6FD1">
                        <w:rPr>
                          <w:rFonts w:ascii="MS Reference Sans Serif" w:hAnsi="MS Reference Sans Serif" w:cs="MS Reference Sans Serif"/>
                          <w:color w:val="000000"/>
                          <w:sz w:val="20"/>
                          <w:szCs w:val="20"/>
                        </w:rPr>
                        <w:t>needs to be completed and sent</w:t>
                      </w:r>
                      <w:r w:rsidR="009A6FD1" w:rsidRPr="009A6FD1">
                        <w:rPr>
                          <w:rFonts w:ascii="MS Reference Sans Serif" w:hAnsi="MS Reference Sans Serif" w:cs="MS Reference Sans Serif"/>
                          <w:color w:val="000000"/>
                          <w:sz w:val="20"/>
                          <w:szCs w:val="20"/>
                        </w:rPr>
                        <w:t xml:space="preserve"> back</w:t>
                      </w:r>
                      <w:r w:rsidRPr="009A6FD1">
                        <w:rPr>
                          <w:rFonts w:ascii="MS Reference Sans Serif" w:hAnsi="MS Reference Sans Serif" w:cs="MS Reference Sans Serif"/>
                          <w:color w:val="000000"/>
                          <w:sz w:val="20"/>
                          <w:szCs w:val="20"/>
                        </w:rPr>
                        <w:t xml:space="preserve"> to </w:t>
                      </w:r>
                      <w:r w:rsidR="009A6FD1" w:rsidRPr="00F40A0B">
                        <w:rPr>
                          <w:rStyle w:val="Hyperlink"/>
                          <w:rFonts w:ascii="MS Reference Sans Serif" w:hAnsi="MS Reference Sans Serif"/>
                          <w:color w:val="1F497D" w:themeColor="text2"/>
                          <w:sz w:val="20"/>
                          <w:szCs w:val="20"/>
                          <w:lang w:val="en"/>
                        </w:rPr>
                        <w:t>youngcarers@westsussex.gov.uk</w:t>
                      </w:r>
                    </w:p>
                  </w:txbxContent>
                </v:textbox>
              </v:roundrect>
            </w:pict>
          </mc:Fallback>
        </mc:AlternateContent>
      </w:r>
    </w:p>
    <w:p w14:paraId="4A09CABE" w14:textId="77777777" w:rsidR="00322B2C" w:rsidRDefault="00322B2C" w:rsidP="00322B2C"/>
    <w:p w14:paraId="6A8E9499" w14:textId="77777777" w:rsidR="00585333" w:rsidRDefault="00585333" w:rsidP="00322B2C"/>
    <w:p w14:paraId="7AE7A066" w14:textId="77777777" w:rsidR="00585333" w:rsidRDefault="00585333" w:rsidP="00322B2C"/>
    <w:p w14:paraId="23015BB2" w14:textId="77777777" w:rsidR="00585333" w:rsidRPr="00322B2C" w:rsidRDefault="00585333" w:rsidP="00322B2C"/>
    <w:p w14:paraId="74B3C5F1" w14:textId="77777777" w:rsidR="00322B2C" w:rsidRPr="00322B2C" w:rsidRDefault="00322B2C" w:rsidP="00322B2C"/>
    <w:p w14:paraId="6116BAA2" w14:textId="77777777" w:rsidR="00F02CEF" w:rsidRDefault="00F02CEF" w:rsidP="00322B2C"/>
    <w:p w14:paraId="4002D0D0" w14:textId="77777777" w:rsidR="00F02CEF" w:rsidRDefault="00F02CEF" w:rsidP="00322B2C"/>
    <w:p w14:paraId="47118DFC" w14:textId="77777777" w:rsidR="00F02CEF" w:rsidRDefault="00F02CEF" w:rsidP="00322B2C"/>
    <w:p w14:paraId="0780CEE6" w14:textId="77777777" w:rsidR="00F02CEF" w:rsidRDefault="00F02CEF" w:rsidP="00322B2C"/>
    <w:p w14:paraId="738DF291" w14:textId="77777777" w:rsidR="00F02CEF" w:rsidRDefault="00F02CEF" w:rsidP="00322B2C"/>
    <w:p w14:paraId="4A38A8AC" w14:textId="77777777" w:rsidR="00F02CEF" w:rsidRDefault="00F02CEF" w:rsidP="00322B2C"/>
    <w:p w14:paraId="7B15C4D7" w14:textId="50942C8A" w:rsidR="009A6FD1" w:rsidRDefault="009A6FD1" w:rsidP="00322B2C"/>
    <w:p w14:paraId="0F12DB02" w14:textId="5F7D9B7F" w:rsidR="009A6FD1" w:rsidRPr="009A6FD1" w:rsidRDefault="00797829" w:rsidP="009A6FD1">
      <w:r>
        <w:rPr>
          <w:noProof/>
          <w:sz w:val="24"/>
          <w:szCs w:val="24"/>
        </w:rPr>
        <mc:AlternateContent>
          <mc:Choice Requires="wps">
            <w:drawing>
              <wp:anchor distT="0" distB="0" distL="114300" distR="114300" simplePos="0" relativeHeight="251658240" behindDoc="0" locked="0" layoutInCell="1" allowOverlap="1" wp14:anchorId="54388577" wp14:editId="1A16C168">
                <wp:simplePos x="0" y="0"/>
                <wp:positionH relativeFrom="column">
                  <wp:posOffset>114300</wp:posOffset>
                </wp:positionH>
                <wp:positionV relativeFrom="paragraph">
                  <wp:posOffset>127546</wp:posOffset>
                </wp:positionV>
                <wp:extent cx="6780530" cy="5039833"/>
                <wp:effectExtent l="0" t="0" r="1270" b="8890"/>
                <wp:wrapNone/>
                <wp:docPr id="10" name="Text Box 10"/>
                <wp:cNvGraphicFramePr/>
                <a:graphic xmlns:a="http://schemas.openxmlformats.org/drawingml/2006/main">
                  <a:graphicData uri="http://schemas.microsoft.com/office/word/2010/wordprocessingShape">
                    <wps:wsp>
                      <wps:cNvSpPr txBox="1"/>
                      <wps:spPr>
                        <a:xfrm>
                          <a:off x="0" y="0"/>
                          <a:ext cx="6780530" cy="5039833"/>
                        </a:xfrm>
                        <a:prstGeom prst="roundRect">
                          <a:avLst/>
                        </a:prstGeom>
                        <a:solidFill>
                          <a:srgbClr val="4F81BD">
                            <a:lumMod val="20000"/>
                            <a:lumOff val="80000"/>
                          </a:srgbClr>
                        </a:solidFill>
                        <a:ln w="6350">
                          <a:noFill/>
                        </a:ln>
                        <a:effectLst/>
                      </wps:spPr>
                      <wps:txbx>
                        <w:txbxContent>
                          <w:p w14:paraId="75163AD7" w14:textId="058D9C6D" w:rsidR="00F02CEF" w:rsidRPr="00797829" w:rsidRDefault="00205DFE" w:rsidP="00F02CEF">
                            <w:pPr>
                              <w:spacing w:before="100" w:beforeAutospacing="1" w:after="100" w:afterAutospacing="1"/>
                              <w:jc w:val="both"/>
                              <w:outlineLvl w:val="1"/>
                              <w:rPr>
                                <w:rFonts w:ascii="MS Reference Sans Serif" w:eastAsia="Times New Roman" w:hAnsi="MS Reference Sans Serif"/>
                                <w:b/>
                                <w:bCs/>
                                <w:color w:val="1F497D" w:themeColor="text2"/>
                                <w:lang w:val="en"/>
                              </w:rPr>
                            </w:pPr>
                            <w:r>
                              <w:rPr>
                                <w:rFonts w:ascii="MS Reference Sans Serif" w:eastAsia="Times New Roman" w:hAnsi="MS Reference Sans Serif"/>
                                <w:b/>
                                <w:bCs/>
                                <w:color w:val="1F497D" w:themeColor="text2"/>
                                <w:lang w:val="en"/>
                              </w:rPr>
                              <w:t xml:space="preserve">Support offered to Young </w:t>
                            </w:r>
                            <w:proofErr w:type="spellStart"/>
                            <w:r>
                              <w:rPr>
                                <w:rFonts w:ascii="MS Reference Sans Serif" w:eastAsia="Times New Roman" w:hAnsi="MS Reference Sans Serif"/>
                                <w:b/>
                                <w:bCs/>
                                <w:color w:val="1F497D" w:themeColor="text2"/>
                                <w:lang w:val="en"/>
                              </w:rPr>
                              <w:t>Carers</w:t>
                            </w:r>
                            <w:proofErr w:type="spellEnd"/>
                            <w:r>
                              <w:rPr>
                                <w:rFonts w:ascii="MS Reference Sans Serif" w:eastAsia="Times New Roman" w:hAnsi="MS Reference Sans Serif"/>
                                <w:b/>
                                <w:bCs/>
                                <w:color w:val="1F497D" w:themeColor="text2"/>
                                <w:lang w:val="en"/>
                              </w:rPr>
                              <w:t xml:space="preserve"> and F</w:t>
                            </w:r>
                            <w:r w:rsidR="009A6FD1" w:rsidRPr="00797829">
                              <w:rPr>
                                <w:rFonts w:ascii="MS Reference Sans Serif" w:eastAsia="Times New Roman" w:hAnsi="MS Reference Sans Serif"/>
                                <w:b/>
                                <w:bCs/>
                                <w:color w:val="1F497D" w:themeColor="text2"/>
                                <w:lang w:val="en"/>
                              </w:rPr>
                              <w:t xml:space="preserve">amilies </w:t>
                            </w:r>
                          </w:p>
                          <w:p w14:paraId="27B911BF" w14:textId="25F70C52" w:rsidR="009A6FD1" w:rsidRPr="00F87461" w:rsidRDefault="009A6FD1" w:rsidP="00F02CEF">
                            <w:pPr>
                              <w:spacing w:before="100" w:beforeAutospacing="1" w:after="100" w:afterAutospacing="1"/>
                              <w:jc w:val="both"/>
                              <w:outlineLvl w:val="1"/>
                              <w:rPr>
                                <w:rFonts w:ascii="MS Reference Sans Serif" w:eastAsia="Times New Roman" w:hAnsi="MS Reference Sans Serif"/>
                                <w:b/>
                                <w:bCs/>
                                <w:color w:val="FF0000"/>
                                <w:lang w:val="en"/>
                              </w:rPr>
                            </w:pPr>
                            <w:r w:rsidRPr="00F87461">
                              <w:rPr>
                                <w:rFonts w:ascii="MS Reference Sans Serif" w:eastAsia="Times New Roman" w:hAnsi="MS Reference Sans Serif"/>
                                <w:color w:val="FF0000"/>
                                <w:lang w:val="en"/>
                              </w:rPr>
                              <w:t>When</w:t>
                            </w:r>
                            <w:r w:rsidR="00552BCC" w:rsidRPr="00F87461">
                              <w:rPr>
                                <w:rFonts w:ascii="MS Reference Sans Serif" w:eastAsia="Times New Roman" w:hAnsi="MS Reference Sans Serif"/>
                                <w:color w:val="FF0000"/>
                                <w:lang w:val="en"/>
                              </w:rPr>
                              <w:t xml:space="preserve"> a Young </w:t>
                            </w:r>
                            <w:proofErr w:type="spellStart"/>
                            <w:r w:rsidR="00552BCC" w:rsidRPr="00F87461">
                              <w:rPr>
                                <w:rFonts w:ascii="MS Reference Sans Serif" w:eastAsia="Times New Roman" w:hAnsi="MS Reference Sans Serif"/>
                                <w:color w:val="FF0000"/>
                                <w:lang w:val="en"/>
                              </w:rPr>
                              <w:t>Carer</w:t>
                            </w:r>
                            <w:proofErr w:type="spellEnd"/>
                            <w:r w:rsidR="00552BCC" w:rsidRPr="00F87461">
                              <w:rPr>
                                <w:rFonts w:ascii="MS Reference Sans Serif" w:eastAsia="Times New Roman" w:hAnsi="MS Reference Sans Serif"/>
                                <w:color w:val="FF0000"/>
                                <w:lang w:val="en"/>
                              </w:rPr>
                              <w:t xml:space="preserve"> is referred to the Young </w:t>
                            </w:r>
                            <w:proofErr w:type="spellStart"/>
                            <w:r w:rsidR="00552BCC" w:rsidRPr="00F87461">
                              <w:rPr>
                                <w:rFonts w:ascii="MS Reference Sans Serif" w:eastAsia="Times New Roman" w:hAnsi="MS Reference Sans Serif"/>
                                <w:color w:val="FF0000"/>
                                <w:lang w:val="en"/>
                              </w:rPr>
                              <w:t>Carers</w:t>
                            </w:r>
                            <w:proofErr w:type="spellEnd"/>
                            <w:r w:rsidR="00552BCC" w:rsidRPr="00F87461">
                              <w:rPr>
                                <w:rFonts w:ascii="MS Reference Sans Serif" w:eastAsia="Times New Roman" w:hAnsi="MS Reference Sans Serif"/>
                                <w:color w:val="FF0000"/>
                                <w:lang w:val="en"/>
                              </w:rPr>
                              <w:t xml:space="preserve"> T</w:t>
                            </w:r>
                            <w:r w:rsidRPr="00F87461">
                              <w:rPr>
                                <w:rFonts w:ascii="MS Reference Sans Serif" w:eastAsia="Times New Roman" w:hAnsi="MS Reference Sans Serif"/>
                                <w:color w:val="FF0000"/>
                                <w:lang w:val="en"/>
                              </w:rPr>
                              <w:t>eam, they</w:t>
                            </w:r>
                            <w:r w:rsidR="00552BCC" w:rsidRPr="00F87461">
                              <w:rPr>
                                <w:rFonts w:ascii="MS Reference Sans Serif" w:eastAsia="Times New Roman" w:hAnsi="MS Reference Sans Serif"/>
                                <w:color w:val="FF0000"/>
                                <w:lang w:val="en"/>
                              </w:rPr>
                              <w:t xml:space="preserve"> will contact the </w:t>
                            </w:r>
                            <w:r w:rsidR="00D758EE" w:rsidRPr="00F87461">
                              <w:rPr>
                                <w:rFonts w:ascii="MS Reference Sans Serif" w:eastAsia="Times New Roman" w:hAnsi="MS Reference Sans Serif"/>
                                <w:color w:val="FF0000"/>
                                <w:lang w:val="en"/>
                              </w:rPr>
                              <w:t>family</w:t>
                            </w:r>
                            <w:r w:rsidRPr="00F87461">
                              <w:rPr>
                                <w:rFonts w:ascii="MS Reference Sans Serif" w:eastAsia="Times New Roman" w:hAnsi="MS Reference Sans Serif"/>
                                <w:color w:val="FF0000"/>
                                <w:lang w:val="en"/>
                              </w:rPr>
                              <w:t xml:space="preserve"> and arrange to meet with them to discuss the</w:t>
                            </w:r>
                            <w:r w:rsidR="00F87461" w:rsidRPr="00F87461">
                              <w:rPr>
                                <w:rFonts w:ascii="MS Reference Sans Serif" w:eastAsia="Times New Roman" w:hAnsi="MS Reference Sans Serif"/>
                                <w:color w:val="FF0000"/>
                                <w:lang w:val="en"/>
                              </w:rPr>
                              <w:t xml:space="preserve"> needs of the Young </w:t>
                            </w:r>
                            <w:proofErr w:type="spellStart"/>
                            <w:r w:rsidR="00F87461" w:rsidRPr="00F87461">
                              <w:rPr>
                                <w:rFonts w:ascii="MS Reference Sans Serif" w:eastAsia="Times New Roman" w:hAnsi="MS Reference Sans Serif"/>
                                <w:color w:val="FF0000"/>
                                <w:lang w:val="en"/>
                              </w:rPr>
                              <w:t>Carer</w:t>
                            </w:r>
                            <w:proofErr w:type="spellEnd"/>
                            <w:r w:rsidR="00F87461" w:rsidRPr="00F87461">
                              <w:rPr>
                                <w:rFonts w:ascii="MS Reference Sans Serif" w:eastAsia="Times New Roman" w:hAnsi="MS Reference Sans Serif"/>
                                <w:color w:val="FF0000"/>
                                <w:lang w:val="en"/>
                              </w:rPr>
                              <w:t xml:space="preserve"> as part of a whole family assessment </w:t>
                            </w:r>
                            <w:r w:rsidR="00F87461">
                              <w:rPr>
                                <w:rFonts w:ascii="MS Reference Sans Serif" w:eastAsia="Times New Roman" w:hAnsi="MS Reference Sans Serif"/>
                                <w:color w:val="FF0000"/>
                                <w:lang w:val="en"/>
                              </w:rPr>
                              <w:t xml:space="preserve">and </w:t>
                            </w:r>
                            <w:r w:rsidRPr="00F87461">
                              <w:rPr>
                                <w:rFonts w:ascii="MS Reference Sans Serif" w:eastAsia="Times New Roman" w:hAnsi="MS Reference Sans Serif"/>
                                <w:color w:val="FF0000"/>
                                <w:lang w:val="en"/>
                              </w:rPr>
                              <w:t>support plan.</w:t>
                            </w:r>
                          </w:p>
                          <w:p w14:paraId="01EA9EA9" w14:textId="0DCC686B" w:rsidR="009A6FD1" w:rsidRPr="00797829" w:rsidRDefault="009A6FD1" w:rsidP="00042B39">
                            <w:pPr>
                              <w:spacing w:before="100" w:beforeAutospacing="1" w:after="100" w:afterAutospacing="1"/>
                              <w:jc w:val="both"/>
                              <w:rPr>
                                <w:rFonts w:ascii="MS Reference Sans Serif" w:eastAsia="Times New Roman" w:hAnsi="MS Reference Sans Serif"/>
                                <w:lang w:val="en"/>
                              </w:rPr>
                            </w:pPr>
                            <w:r w:rsidRPr="00797829">
                              <w:rPr>
                                <w:rFonts w:ascii="MS Reference Sans Serif" w:eastAsia="Times New Roman" w:hAnsi="MS Reference Sans Serif"/>
                                <w:lang w:val="en"/>
                              </w:rPr>
                              <w:t>This meeting usually takes pl</w:t>
                            </w:r>
                            <w:r w:rsidR="00552BCC" w:rsidRPr="00797829">
                              <w:rPr>
                                <w:rFonts w:ascii="MS Reference Sans Serif" w:eastAsia="Times New Roman" w:hAnsi="MS Reference Sans Serif"/>
                                <w:lang w:val="en"/>
                              </w:rPr>
                              <w:t>ace at home with their family, o</w:t>
                            </w:r>
                            <w:r w:rsidRPr="00797829">
                              <w:rPr>
                                <w:rFonts w:ascii="MS Reference Sans Serif" w:eastAsia="Times New Roman" w:hAnsi="MS Reference Sans Serif"/>
                                <w:lang w:val="en"/>
                              </w:rPr>
                              <w:t xml:space="preserve">r, as long as the child's parent or </w:t>
                            </w:r>
                            <w:r w:rsidR="00205DFE">
                              <w:rPr>
                                <w:rFonts w:ascii="MS Reference Sans Serif" w:eastAsia="Times New Roman" w:hAnsi="MS Reference Sans Serif"/>
                                <w:lang w:val="en"/>
                              </w:rPr>
                              <w:t>g</w:t>
                            </w:r>
                            <w:r w:rsidRPr="00797829">
                              <w:rPr>
                                <w:rFonts w:ascii="MS Reference Sans Serif" w:eastAsia="Times New Roman" w:hAnsi="MS Reference Sans Serif"/>
                                <w:lang w:val="en"/>
                              </w:rPr>
                              <w:t>uardian agrees, they can meet at their school or another safe place. The team may also call some families to discuss their needs over the phone.</w:t>
                            </w:r>
                          </w:p>
                          <w:p w14:paraId="20D57DCE" w14:textId="4E0A879C" w:rsidR="009A6FD1" w:rsidRPr="00797829" w:rsidRDefault="009A6FD1" w:rsidP="00042B39">
                            <w:pPr>
                              <w:spacing w:before="100" w:beforeAutospacing="1" w:after="100" w:afterAutospacing="1"/>
                              <w:jc w:val="both"/>
                              <w:rPr>
                                <w:rFonts w:ascii="MS Reference Sans Serif" w:eastAsia="Times New Roman" w:hAnsi="MS Reference Sans Serif"/>
                                <w:lang w:val="en"/>
                              </w:rPr>
                            </w:pPr>
                            <w:r w:rsidRPr="00797829">
                              <w:rPr>
                                <w:rFonts w:ascii="MS Reference Sans Serif" w:eastAsia="Times New Roman" w:hAnsi="MS Reference Sans Serif"/>
                                <w:lang w:val="en"/>
                              </w:rPr>
                              <w:t xml:space="preserve">The Young </w:t>
                            </w:r>
                            <w:proofErr w:type="spellStart"/>
                            <w:r w:rsidRPr="00797829">
                              <w:rPr>
                                <w:rFonts w:ascii="MS Reference Sans Serif" w:eastAsia="Times New Roman" w:hAnsi="MS Reference Sans Serif"/>
                                <w:lang w:val="en"/>
                              </w:rPr>
                              <w:t>Carer’s</w:t>
                            </w:r>
                            <w:proofErr w:type="spellEnd"/>
                            <w:r w:rsidRPr="00797829">
                              <w:rPr>
                                <w:rFonts w:ascii="MS Reference Sans Serif" w:eastAsia="Times New Roman" w:hAnsi="MS Reference Sans Serif"/>
                                <w:lang w:val="en"/>
                              </w:rPr>
                              <w:t xml:space="preserve"> Team’s priorities are to:</w:t>
                            </w:r>
                          </w:p>
                          <w:p w14:paraId="39481B76" w14:textId="42903B01" w:rsidR="009A6FD1" w:rsidRPr="00797829" w:rsidRDefault="00552BCC" w:rsidP="00042B39">
                            <w:pPr>
                              <w:numPr>
                                <w:ilvl w:val="0"/>
                                <w:numId w:val="14"/>
                              </w:numPr>
                              <w:spacing w:before="100" w:beforeAutospacing="1" w:after="100" w:afterAutospacing="1"/>
                              <w:jc w:val="both"/>
                              <w:rPr>
                                <w:rFonts w:ascii="MS Reference Sans Serif" w:eastAsia="Times New Roman" w:hAnsi="MS Reference Sans Serif"/>
                                <w:lang w:val="en"/>
                              </w:rPr>
                            </w:pPr>
                            <w:r w:rsidRPr="00797829">
                              <w:rPr>
                                <w:rFonts w:ascii="MS Reference Sans Serif" w:eastAsia="Times New Roman" w:hAnsi="MS Reference Sans Serif"/>
                                <w:lang w:val="en"/>
                              </w:rPr>
                              <w:t xml:space="preserve">make sure the Young </w:t>
                            </w:r>
                            <w:proofErr w:type="spellStart"/>
                            <w:r w:rsidRPr="00797829">
                              <w:rPr>
                                <w:rFonts w:ascii="MS Reference Sans Serif" w:eastAsia="Times New Roman" w:hAnsi="MS Reference Sans Serif"/>
                                <w:lang w:val="en"/>
                              </w:rPr>
                              <w:t>C</w:t>
                            </w:r>
                            <w:r w:rsidR="009A6FD1" w:rsidRPr="00797829">
                              <w:rPr>
                                <w:rFonts w:ascii="MS Reference Sans Serif" w:eastAsia="Times New Roman" w:hAnsi="MS Reference Sans Serif"/>
                                <w:lang w:val="en"/>
                              </w:rPr>
                              <w:t>arer</w:t>
                            </w:r>
                            <w:proofErr w:type="spellEnd"/>
                            <w:r w:rsidR="009A6FD1" w:rsidRPr="00797829">
                              <w:rPr>
                                <w:rFonts w:ascii="MS Reference Sans Serif" w:eastAsia="Times New Roman" w:hAnsi="MS Reference Sans Serif"/>
                                <w:lang w:val="en"/>
                              </w:rPr>
                              <w:t xml:space="preserve"> is safe and being looked after</w:t>
                            </w:r>
                          </w:p>
                          <w:p w14:paraId="1E523D42" w14:textId="77777777" w:rsidR="009A6FD1" w:rsidRPr="00797829" w:rsidRDefault="009A6FD1" w:rsidP="00042B39">
                            <w:pPr>
                              <w:numPr>
                                <w:ilvl w:val="0"/>
                                <w:numId w:val="14"/>
                              </w:numPr>
                              <w:spacing w:before="100" w:beforeAutospacing="1" w:after="100" w:afterAutospacing="1"/>
                              <w:jc w:val="both"/>
                              <w:rPr>
                                <w:rFonts w:ascii="MS Reference Sans Serif" w:eastAsia="Times New Roman" w:hAnsi="MS Reference Sans Serif"/>
                                <w:lang w:val="en"/>
                              </w:rPr>
                            </w:pPr>
                            <w:r w:rsidRPr="00797829">
                              <w:rPr>
                                <w:rFonts w:ascii="MS Reference Sans Serif" w:eastAsia="Times New Roman" w:hAnsi="MS Reference Sans Serif"/>
                                <w:lang w:val="en"/>
                              </w:rPr>
                              <w:t>reduce the amount of caring a young person has to do if it is too much for them, by thinking about the needs of the whole family</w:t>
                            </w:r>
                          </w:p>
                          <w:p w14:paraId="5404DA14" w14:textId="7C1BE0DC" w:rsidR="009A6FD1" w:rsidRPr="00797829" w:rsidRDefault="00552BCC" w:rsidP="00042B39">
                            <w:pPr>
                              <w:numPr>
                                <w:ilvl w:val="0"/>
                                <w:numId w:val="14"/>
                              </w:numPr>
                              <w:spacing w:before="100" w:beforeAutospacing="1" w:after="100" w:afterAutospacing="1"/>
                              <w:jc w:val="both"/>
                              <w:rPr>
                                <w:rFonts w:ascii="MS Reference Sans Serif" w:eastAsia="Times New Roman" w:hAnsi="MS Reference Sans Serif"/>
                                <w:lang w:val="en"/>
                              </w:rPr>
                            </w:pPr>
                            <w:r w:rsidRPr="00797829">
                              <w:rPr>
                                <w:rFonts w:ascii="MS Reference Sans Serif" w:eastAsia="Times New Roman" w:hAnsi="MS Reference Sans Serif"/>
                                <w:lang w:val="en"/>
                              </w:rPr>
                              <w:t xml:space="preserve">help the Young </w:t>
                            </w:r>
                            <w:proofErr w:type="spellStart"/>
                            <w:r w:rsidRPr="00797829">
                              <w:rPr>
                                <w:rFonts w:ascii="MS Reference Sans Serif" w:eastAsia="Times New Roman" w:hAnsi="MS Reference Sans Serif"/>
                                <w:lang w:val="en"/>
                              </w:rPr>
                              <w:t>C</w:t>
                            </w:r>
                            <w:r w:rsidR="009A6FD1" w:rsidRPr="00797829">
                              <w:rPr>
                                <w:rFonts w:ascii="MS Reference Sans Serif" w:eastAsia="Times New Roman" w:hAnsi="MS Reference Sans Serif"/>
                                <w:lang w:val="en"/>
                              </w:rPr>
                              <w:t>arer</w:t>
                            </w:r>
                            <w:proofErr w:type="spellEnd"/>
                            <w:r w:rsidR="009A6FD1" w:rsidRPr="00797829">
                              <w:rPr>
                                <w:rFonts w:ascii="MS Reference Sans Serif" w:eastAsia="Times New Roman" w:hAnsi="MS Reference Sans Serif"/>
                                <w:lang w:val="en"/>
                              </w:rPr>
                              <w:t xml:space="preserve"> to get more support at school or college</w:t>
                            </w:r>
                          </w:p>
                          <w:p w14:paraId="592F0795" w14:textId="5BACE978" w:rsidR="009A6FD1" w:rsidRPr="00797829" w:rsidRDefault="009A6FD1" w:rsidP="00042B39">
                            <w:pPr>
                              <w:numPr>
                                <w:ilvl w:val="0"/>
                                <w:numId w:val="14"/>
                              </w:numPr>
                              <w:spacing w:before="100" w:beforeAutospacing="1" w:after="100" w:afterAutospacing="1"/>
                              <w:jc w:val="both"/>
                              <w:rPr>
                                <w:rFonts w:ascii="MS Reference Sans Serif" w:eastAsia="Times New Roman" w:hAnsi="MS Reference Sans Serif"/>
                                <w:lang w:val="en"/>
                              </w:rPr>
                            </w:pPr>
                            <w:r w:rsidRPr="00797829">
                              <w:rPr>
                                <w:rFonts w:ascii="MS Reference Sans Serif" w:eastAsia="Times New Roman" w:hAnsi="MS Reference Sans Serif"/>
                                <w:lang w:val="en"/>
                              </w:rPr>
                              <w:t>make</w:t>
                            </w:r>
                            <w:r w:rsidR="00552BCC" w:rsidRPr="00797829">
                              <w:rPr>
                                <w:rFonts w:ascii="MS Reference Sans Serif" w:eastAsia="Times New Roman" w:hAnsi="MS Reference Sans Serif"/>
                                <w:lang w:val="en"/>
                              </w:rPr>
                              <w:t xml:space="preserve"> sure that the Young </w:t>
                            </w:r>
                            <w:proofErr w:type="spellStart"/>
                            <w:r w:rsidR="00552BCC" w:rsidRPr="00797829">
                              <w:rPr>
                                <w:rFonts w:ascii="MS Reference Sans Serif" w:eastAsia="Times New Roman" w:hAnsi="MS Reference Sans Serif"/>
                                <w:lang w:val="en"/>
                              </w:rPr>
                              <w:t>C</w:t>
                            </w:r>
                            <w:r w:rsidRPr="00797829">
                              <w:rPr>
                                <w:rFonts w:ascii="MS Reference Sans Serif" w:eastAsia="Times New Roman" w:hAnsi="MS Reference Sans Serif"/>
                                <w:lang w:val="en"/>
                              </w:rPr>
                              <w:t>arer</w:t>
                            </w:r>
                            <w:proofErr w:type="spellEnd"/>
                            <w:r w:rsidRPr="00797829">
                              <w:rPr>
                                <w:rFonts w:ascii="MS Reference Sans Serif" w:eastAsia="Times New Roman" w:hAnsi="MS Reference Sans Serif"/>
                                <w:lang w:val="en"/>
                              </w:rPr>
                              <w:t xml:space="preserve"> gets a regular break and time for friends and fun</w:t>
                            </w:r>
                          </w:p>
                          <w:p w14:paraId="7C42C28E" w14:textId="788253CC" w:rsidR="009A6FD1" w:rsidRPr="00797829" w:rsidRDefault="00552BCC" w:rsidP="00042B39">
                            <w:pPr>
                              <w:numPr>
                                <w:ilvl w:val="0"/>
                                <w:numId w:val="14"/>
                              </w:numPr>
                              <w:spacing w:before="100" w:beforeAutospacing="1" w:after="100" w:afterAutospacing="1"/>
                              <w:jc w:val="both"/>
                              <w:rPr>
                                <w:rFonts w:ascii="MS Reference Sans Serif" w:eastAsia="Times New Roman" w:hAnsi="MS Reference Sans Serif"/>
                                <w:lang w:val="en"/>
                              </w:rPr>
                            </w:pPr>
                            <w:r w:rsidRPr="00797829">
                              <w:rPr>
                                <w:rFonts w:ascii="MS Reference Sans Serif" w:eastAsia="Times New Roman" w:hAnsi="MS Reference Sans Serif"/>
                                <w:lang w:val="en"/>
                              </w:rPr>
                              <w:t xml:space="preserve">check that the Young </w:t>
                            </w:r>
                            <w:proofErr w:type="spellStart"/>
                            <w:r w:rsidRPr="00797829">
                              <w:rPr>
                                <w:rFonts w:ascii="MS Reference Sans Serif" w:eastAsia="Times New Roman" w:hAnsi="MS Reference Sans Serif"/>
                                <w:lang w:val="en"/>
                              </w:rPr>
                              <w:t>C</w:t>
                            </w:r>
                            <w:r w:rsidR="009A6FD1" w:rsidRPr="00797829">
                              <w:rPr>
                                <w:rFonts w:ascii="MS Reference Sans Serif" w:eastAsia="Times New Roman" w:hAnsi="MS Reference Sans Serif"/>
                                <w:lang w:val="en"/>
                              </w:rPr>
                              <w:t>arer</w:t>
                            </w:r>
                            <w:proofErr w:type="spellEnd"/>
                            <w:r w:rsidR="009A6FD1" w:rsidRPr="00797829">
                              <w:rPr>
                                <w:rFonts w:ascii="MS Reference Sans Serif" w:eastAsia="Times New Roman" w:hAnsi="MS Reference Sans Serif"/>
                                <w:lang w:val="en"/>
                              </w:rPr>
                              <w:t xml:space="preserve"> is supported by other adults and professionals in their lives</w:t>
                            </w:r>
                          </w:p>
                          <w:p w14:paraId="282EC337" w14:textId="4FDDB669" w:rsidR="009A6FD1" w:rsidRPr="00797829" w:rsidRDefault="00552BCC" w:rsidP="00042B39">
                            <w:pPr>
                              <w:numPr>
                                <w:ilvl w:val="0"/>
                                <w:numId w:val="14"/>
                              </w:numPr>
                              <w:spacing w:before="100" w:beforeAutospacing="1" w:after="100" w:afterAutospacing="1"/>
                              <w:jc w:val="both"/>
                              <w:rPr>
                                <w:rFonts w:ascii="MS Reference Sans Serif" w:eastAsia="Times New Roman" w:hAnsi="MS Reference Sans Serif"/>
                                <w:lang w:val="en"/>
                              </w:rPr>
                            </w:pPr>
                            <w:r w:rsidRPr="00797829">
                              <w:rPr>
                                <w:rFonts w:ascii="MS Reference Sans Serif" w:eastAsia="Times New Roman" w:hAnsi="MS Reference Sans Serif"/>
                                <w:lang w:val="en"/>
                              </w:rPr>
                              <w:t xml:space="preserve">make sure that the Young </w:t>
                            </w:r>
                            <w:proofErr w:type="spellStart"/>
                            <w:r w:rsidRPr="00797829">
                              <w:rPr>
                                <w:rFonts w:ascii="MS Reference Sans Serif" w:eastAsia="Times New Roman" w:hAnsi="MS Reference Sans Serif"/>
                                <w:lang w:val="en"/>
                              </w:rPr>
                              <w:t>C</w:t>
                            </w:r>
                            <w:r w:rsidR="009A6FD1" w:rsidRPr="00797829">
                              <w:rPr>
                                <w:rFonts w:ascii="MS Reference Sans Serif" w:eastAsia="Times New Roman" w:hAnsi="MS Reference Sans Serif"/>
                                <w:lang w:val="en"/>
                              </w:rPr>
                              <w:t>arer</w:t>
                            </w:r>
                            <w:proofErr w:type="spellEnd"/>
                            <w:r w:rsidR="009A6FD1" w:rsidRPr="00797829">
                              <w:rPr>
                                <w:rFonts w:ascii="MS Reference Sans Serif" w:eastAsia="Times New Roman" w:hAnsi="MS Reference Sans Serif"/>
                                <w:lang w:val="en"/>
                              </w:rPr>
                              <w:t xml:space="preserve"> has someone to talk to when things are difficult</w:t>
                            </w:r>
                          </w:p>
                          <w:p w14:paraId="2503D1C0" w14:textId="77777777" w:rsidR="009A6FD1" w:rsidRPr="00797829" w:rsidRDefault="009A6FD1" w:rsidP="00042B39">
                            <w:pPr>
                              <w:numPr>
                                <w:ilvl w:val="0"/>
                                <w:numId w:val="14"/>
                              </w:numPr>
                              <w:spacing w:before="100" w:beforeAutospacing="1" w:after="100" w:afterAutospacing="1"/>
                              <w:jc w:val="both"/>
                              <w:rPr>
                                <w:rFonts w:ascii="MS Reference Sans Serif" w:eastAsia="Times New Roman" w:hAnsi="MS Reference Sans Serif"/>
                                <w:lang w:val="en"/>
                              </w:rPr>
                            </w:pPr>
                            <w:r w:rsidRPr="00797829">
                              <w:rPr>
                                <w:rFonts w:ascii="MS Reference Sans Serif" w:eastAsia="Times New Roman" w:hAnsi="MS Reference Sans Serif"/>
                                <w:lang w:val="en"/>
                              </w:rPr>
                              <w:t>check that the family are receiving all the support or financial benefits available to them</w:t>
                            </w:r>
                          </w:p>
                          <w:p w14:paraId="1E927224" w14:textId="353C4280" w:rsidR="009A6FD1" w:rsidRPr="00797829" w:rsidRDefault="009A6FD1" w:rsidP="00042B39">
                            <w:pPr>
                              <w:numPr>
                                <w:ilvl w:val="0"/>
                                <w:numId w:val="14"/>
                              </w:numPr>
                              <w:spacing w:before="100" w:beforeAutospacing="1" w:after="100" w:afterAutospacing="1"/>
                              <w:jc w:val="both"/>
                              <w:rPr>
                                <w:rFonts w:ascii="MS Reference Sans Serif" w:eastAsia="Times New Roman" w:hAnsi="MS Reference Sans Serif"/>
                                <w:lang w:val="en"/>
                              </w:rPr>
                            </w:pPr>
                            <w:proofErr w:type="gramStart"/>
                            <w:r w:rsidRPr="00797829">
                              <w:rPr>
                                <w:rFonts w:ascii="MS Reference Sans Serif" w:eastAsia="Times New Roman" w:hAnsi="MS Reference Sans Serif"/>
                                <w:lang w:val="en"/>
                              </w:rPr>
                              <w:t>improve</w:t>
                            </w:r>
                            <w:proofErr w:type="gramEnd"/>
                            <w:r w:rsidR="00552BCC" w:rsidRPr="00797829">
                              <w:rPr>
                                <w:rFonts w:ascii="MS Reference Sans Serif" w:eastAsia="Times New Roman" w:hAnsi="MS Reference Sans Serif"/>
                                <w:lang w:val="en"/>
                              </w:rPr>
                              <w:t xml:space="preserve"> the life opportunities of the Young </w:t>
                            </w:r>
                            <w:proofErr w:type="spellStart"/>
                            <w:r w:rsidR="00552BCC" w:rsidRPr="00797829">
                              <w:rPr>
                                <w:rFonts w:ascii="MS Reference Sans Serif" w:eastAsia="Times New Roman" w:hAnsi="MS Reference Sans Serif"/>
                                <w:lang w:val="en"/>
                              </w:rPr>
                              <w:t>C</w:t>
                            </w:r>
                            <w:r w:rsidRPr="00797829">
                              <w:rPr>
                                <w:rFonts w:ascii="MS Reference Sans Serif" w:eastAsia="Times New Roman" w:hAnsi="MS Reference Sans Serif"/>
                                <w:lang w:val="en"/>
                              </w:rPr>
                              <w:t>arer</w:t>
                            </w:r>
                            <w:proofErr w:type="spellEnd"/>
                            <w:r w:rsidRPr="00797829">
                              <w:rPr>
                                <w:rFonts w:ascii="MS Reference Sans Serif" w:eastAsia="Times New Roman" w:hAnsi="MS Reference Sans Serif"/>
                                <w:lang w:val="en"/>
                              </w:rPr>
                              <w:t>. </w:t>
                            </w:r>
                          </w:p>
                          <w:p w14:paraId="09BE2107" w14:textId="77777777" w:rsidR="006477F2" w:rsidRPr="00065970" w:rsidRDefault="006477F2" w:rsidP="00823FAB">
                            <w:pPr>
                              <w:pStyle w:val="ListParagraph"/>
                              <w:spacing w:after="0"/>
                              <w:ind w:left="142"/>
                              <w:rPr>
                                <w:rFonts w:ascii="MS Reference Sans Serif" w:hAnsi="MS Reference Sans Serif"/>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Text Box 10" o:spid="_x0000_s1030" style="position:absolute;margin-left:9pt;margin-top:10.05pt;width:533.9pt;height:396.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" fillcolor="#dce6f2" stroked="f" strokeweight=".5pt">
                <v:textbox>
                  <w:txbxContent>
                    <w:p w14:paraId="75163AD7" w14:textId="058D9C6D" w:rsidR="00F02CEF" w:rsidRPr="00797829" w:rsidRDefault="00205DFE" w:rsidP="00F02CEF">
                      <w:pPr>
                        <w:spacing w:before="100" w:beforeAutospacing="1" w:after="100" w:afterAutospacing="1"/>
                        <w:jc w:val="both"/>
                        <w:outlineLvl w:val="1"/>
                        <w:rPr>
                          <w:rFonts w:ascii="MS Reference Sans Serif" w:eastAsia="Times New Roman" w:hAnsi="MS Reference Sans Serif"/>
                          <w:b/>
                          <w:bCs/>
                          <w:color w:val="1F497D" w:themeColor="text2"/>
                          <w:lang w:val="en"/>
                        </w:rPr>
                      </w:pPr>
                      <w:r>
                        <w:rPr>
                          <w:rFonts w:ascii="MS Reference Sans Serif" w:eastAsia="Times New Roman" w:hAnsi="MS Reference Sans Serif"/>
                          <w:b/>
                          <w:bCs/>
                          <w:color w:val="1F497D" w:themeColor="text2"/>
                          <w:lang w:val="en"/>
                        </w:rPr>
                        <w:t>Support offered to Young Carers and F</w:t>
                      </w:r>
                      <w:r w:rsidR="009A6FD1" w:rsidRPr="00797829">
                        <w:rPr>
                          <w:rFonts w:ascii="MS Reference Sans Serif" w:eastAsia="Times New Roman" w:hAnsi="MS Reference Sans Serif"/>
                          <w:b/>
                          <w:bCs/>
                          <w:color w:val="1F497D" w:themeColor="text2"/>
                          <w:lang w:val="en"/>
                        </w:rPr>
                        <w:t xml:space="preserve">amilies </w:t>
                      </w:r>
                    </w:p>
                    <w:p w14:paraId="27B911BF" w14:textId="25F70C52" w:rsidR="009A6FD1" w:rsidRPr="00F87461" w:rsidRDefault="009A6FD1" w:rsidP="00F02CEF">
                      <w:pPr>
                        <w:spacing w:before="100" w:beforeAutospacing="1" w:after="100" w:afterAutospacing="1"/>
                        <w:jc w:val="both"/>
                        <w:outlineLvl w:val="1"/>
                        <w:rPr>
                          <w:rFonts w:ascii="MS Reference Sans Serif" w:eastAsia="Times New Roman" w:hAnsi="MS Reference Sans Serif"/>
                          <w:b/>
                          <w:bCs/>
                          <w:color w:val="FF0000"/>
                          <w:lang w:val="en"/>
                        </w:rPr>
                      </w:pPr>
                      <w:r w:rsidRPr="00F87461">
                        <w:rPr>
                          <w:rFonts w:ascii="MS Reference Sans Serif" w:eastAsia="Times New Roman" w:hAnsi="MS Reference Sans Serif"/>
                          <w:color w:val="FF0000"/>
                          <w:lang w:val="en"/>
                        </w:rPr>
                        <w:t>When</w:t>
                      </w:r>
                      <w:r w:rsidR="00552BCC" w:rsidRPr="00F87461">
                        <w:rPr>
                          <w:rFonts w:ascii="MS Reference Sans Serif" w:eastAsia="Times New Roman" w:hAnsi="MS Reference Sans Serif"/>
                          <w:color w:val="FF0000"/>
                          <w:lang w:val="en"/>
                        </w:rPr>
                        <w:t xml:space="preserve"> a Young </w:t>
                      </w:r>
                      <w:proofErr w:type="spellStart"/>
                      <w:r w:rsidR="00552BCC" w:rsidRPr="00F87461">
                        <w:rPr>
                          <w:rFonts w:ascii="MS Reference Sans Serif" w:eastAsia="Times New Roman" w:hAnsi="MS Reference Sans Serif"/>
                          <w:color w:val="FF0000"/>
                          <w:lang w:val="en"/>
                        </w:rPr>
                        <w:t>Carer</w:t>
                      </w:r>
                      <w:proofErr w:type="spellEnd"/>
                      <w:r w:rsidR="00552BCC" w:rsidRPr="00F87461">
                        <w:rPr>
                          <w:rFonts w:ascii="MS Reference Sans Serif" w:eastAsia="Times New Roman" w:hAnsi="MS Reference Sans Serif"/>
                          <w:color w:val="FF0000"/>
                          <w:lang w:val="en"/>
                        </w:rPr>
                        <w:t xml:space="preserve"> is referred to the Young Carers T</w:t>
                      </w:r>
                      <w:r w:rsidRPr="00F87461">
                        <w:rPr>
                          <w:rFonts w:ascii="MS Reference Sans Serif" w:eastAsia="Times New Roman" w:hAnsi="MS Reference Sans Serif"/>
                          <w:color w:val="FF0000"/>
                          <w:lang w:val="en"/>
                        </w:rPr>
                        <w:t>eam, they</w:t>
                      </w:r>
                      <w:r w:rsidR="00552BCC" w:rsidRPr="00F87461">
                        <w:rPr>
                          <w:rFonts w:ascii="MS Reference Sans Serif" w:eastAsia="Times New Roman" w:hAnsi="MS Reference Sans Serif"/>
                          <w:color w:val="FF0000"/>
                          <w:lang w:val="en"/>
                        </w:rPr>
                        <w:t xml:space="preserve"> will contact the </w:t>
                      </w:r>
                      <w:r w:rsidR="00D758EE" w:rsidRPr="00F87461">
                        <w:rPr>
                          <w:rFonts w:ascii="MS Reference Sans Serif" w:eastAsia="Times New Roman" w:hAnsi="MS Reference Sans Serif"/>
                          <w:color w:val="FF0000"/>
                          <w:lang w:val="en"/>
                        </w:rPr>
                        <w:t>family</w:t>
                      </w:r>
                      <w:r w:rsidRPr="00F87461">
                        <w:rPr>
                          <w:rFonts w:ascii="MS Reference Sans Serif" w:eastAsia="Times New Roman" w:hAnsi="MS Reference Sans Serif"/>
                          <w:color w:val="FF0000"/>
                          <w:lang w:val="en"/>
                        </w:rPr>
                        <w:t xml:space="preserve"> and arrange to meet with them to discuss the</w:t>
                      </w:r>
                      <w:r w:rsidR="00F87461" w:rsidRPr="00F87461">
                        <w:rPr>
                          <w:rFonts w:ascii="MS Reference Sans Serif" w:eastAsia="Times New Roman" w:hAnsi="MS Reference Sans Serif"/>
                          <w:color w:val="FF0000"/>
                          <w:lang w:val="en"/>
                        </w:rPr>
                        <w:t xml:space="preserve"> needs of the Young </w:t>
                      </w:r>
                      <w:proofErr w:type="spellStart"/>
                      <w:r w:rsidR="00F87461" w:rsidRPr="00F87461">
                        <w:rPr>
                          <w:rFonts w:ascii="MS Reference Sans Serif" w:eastAsia="Times New Roman" w:hAnsi="MS Reference Sans Serif"/>
                          <w:color w:val="FF0000"/>
                          <w:lang w:val="en"/>
                        </w:rPr>
                        <w:t>Carer</w:t>
                      </w:r>
                      <w:proofErr w:type="spellEnd"/>
                      <w:r w:rsidR="00F87461" w:rsidRPr="00F87461">
                        <w:rPr>
                          <w:rFonts w:ascii="MS Reference Sans Serif" w:eastAsia="Times New Roman" w:hAnsi="MS Reference Sans Serif"/>
                          <w:color w:val="FF0000"/>
                          <w:lang w:val="en"/>
                        </w:rPr>
                        <w:t xml:space="preserve"> as part of a whole family assessment </w:t>
                      </w:r>
                      <w:r w:rsidR="00F87461">
                        <w:rPr>
                          <w:rFonts w:ascii="MS Reference Sans Serif" w:eastAsia="Times New Roman" w:hAnsi="MS Reference Sans Serif"/>
                          <w:color w:val="FF0000"/>
                          <w:lang w:val="en"/>
                        </w:rPr>
                        <w:t xml:space="preserve">and </w:t>
                      </w:r>
                      <w:bookmarkStart w:id="1" w:name="_GoBack"/>
                      <w:bookmarkEnd w:id="1"/>
                      <w:r w:rsidRPr="00F87461">
                        <w:rPr>
                          <w:rFonts w:ascii="MS Reference Sans Serif" w:eastAsia="Times New Roman" w:hAnsi="MS Reference Sans Serif"/>
                          <w:color w:val="FF0000"/>
                          <w:lang w:val="en"/>
                        </w:rPr>
                        <w:t>support plan.</w:t>
                      </w:r>
                    </w:p>
                    <w:p w14:paraId="01EA9EA9" w14:textId="0DCC686B" w:rsidR="009A6FD1" w:rsidRPr="00797829" w:rsidRDefault="009A6FD1" w:rsidP="00042B39">
                      <w:pPr>
                        <w:spacing w:before="100" w:beforeAutospacing="1" w:after="100" w:afterAutospacing="1"/>
                        <w:jc w:val="both"/>
                        <w:rPr>
                          <w:rFonts w:ascii="MS Reference Sans Serif" w:eastAsia="Times New Roman" w:hAnsi="MS Reference Sans Serif"/>
                          <w:lang w:val="en"/>
                        </w:rPr>
                      </w:pPr>
                      <w:r w:rsidRPr="00797829">
                        <w:rPr>
                          <w:rFonts w:ascii="MS Reference Sans Serif" w:eastAsia="Times New Roman" w:hAnsi="MS Reference Sans Serif"/>
                          <w:lang w:val="en"/>
                        </w:rPr>
                        <w:t>This meeting usually takes pl</w:t>
                      </w:r>
                      <w:r w:rsidR="00552BCC" w:rsidRPr="00797829">
                        <w:rPr>
                          <w:rFonts w:ascii="MS Reference Sans Serif" w:eastAsia="Times New Roman" w:hAnsi="MS Reference Sans Serif"/>
                          <w:lang w:val="en"/>
                        </w:rPr>
                        <w:t>ace at home with their family, o</w:t>
                      </w:r>
                      <w:r w:rsidRPr="00797829">
                        <w:rPr>
                          <w:rFonts w:ascii="MS Reference Sans Serif" w:eastAsia="Times New Roman" w:hAnsi="MS Reference Sans Serif"/>
                          <w:lang w:val="en"/>
                        </w:rPr>
                        <w:t xml:space="preserve">r, as long as the child's parent or </w:t>
                      </w:r>
                      <w:r w:rsidR="00205DFE">
                        <w:rPr>
                          <w:rFonts w:ascii="MS Reference Sans Serif" w:eastAsia="Times New Roman" w:hAnsi="MS Reference Sans Serif"/>
                          <w:lang w:val="en"/>
                        </w:rPr>
                        <w:t>g</w:t>
                      </w:r>
                      <w:r w:rsidRPr="00797829">
                        <w:rPr>
                          <w:rFonts w:ascii="MS Reference Sans Serif" w:eastAsia="Times New Roman" w:hAnsi="MS Reference Sans Serif"/>
                          <w:lang w:val="en"/>
                        </w:rPr>
                        <w:t>uardian agrees, they can meet at their school or another safe place. The team may also call some families to discuss their needs over the phone.</w:t>
                      </w:r>
                    </w:p>
                    <w:p w14:paraId="20D57DCE" w14:textId="4E0A879C" w:rsidR="009A6FD1" w:rsidRPr="00797829" w:rsidRDefault="009A6FD1" w:rsidP="00042B39">
                      <w:pPr>
                        <w:spacing w:before="100" w:beforeAutospacing="1" w:after="100" w:afterAutospacing="1"/>
                        <w:jc w:val="both"/>
                        <w:rPr>
                          <w:rFonts w:ascii="MS Reference Sans Serif" w:eastAsia="Times New Roman" w:hAnsi="MS Reference Sans Serif"/>
                          <w:lang w:val="en"/>
                        </w:rPr>
                      </w:pPr>
                      <w:r w:rsidRPr="00797829">
                        <w:rPr>
                          <w:rFonts w:ascii="MS Reference Sans Serif" w:eastAsia="Times New Roman" w:hAnsi="MS Reference Sans Serif"/>
                          <w:lang w:val="en"/>
                        </w:rPr>
                        <w:t xml:space="preserve">The Young </w:t>
                      </w:r>
                      <w:proofErr w:type="spellStart"/>
                      <w:r w:rsidRPr="00797829">
                        <w:rPr>
                          <w:rFonts w:ascii="MS Reference Sans Serif" w:eastAsia="Times New Roman" w:hAnsi="MS Reference Sans Serif"/>
                          <w:lang w:val="en"/>
                        </w:rPr>
                        <w:t>Carer’s</w:t>
                      </w:r>
                      <w:proofErr w:type="spellEnd"/>
                      <w:r w:rsidRPr="00797829">
                        <w:rPr>
                          <w:rFonts w:ascii="MS Reference Sans Serif" w:eastAsia="Times New Roman" w:hAnsi="MS Reference Sans Serif"/>
                          <w:lang w:val="en"/>
                        </w:rPr>
                        <w:t xml:space="preserve"> Team’s priorities are to:</w:t>
                      </w:r>
                    </w:p>
                    <w:p w14:paraId="39481B76" w14:textId="42903B01" w:rsidR="009A6FD1" w:rsidRPr="00797829" w:rsidRDefault="00552BCC" w:rsidP="00042B39">
                      <w:pPr>
                        <w:numPr>
                          <w:ilvl w:val="0"/>
                          <w:numId w:val="14"/>
                        </w:numPr>
                        <w:spacing w:before="100" w:beforeAutospacing="1" w:after="100" w:afterAutospacing="1"/>
                        <w:jc w:val="both"/>
                        <w:rPr>
                          <w:rFonts w:ascii="MS Reference Sans Serif" w:eastAsia="Times New Roman" w:hAnsi="MS Reference Sans Serif"/>
                          <w:lang w:val="en"/>
                        </w:rPr>
                      </w:pPr>
                      <w:r w:rsidRPr="00797829">
                        <w:rPr>
                          <w:rFonts w:ascii="MS Reference Sans Serif" w:eastAsia="Times New Roman" w:hAnsi="MS Reference Sans Serif"/>
                          <w:lang w:val="en"/>
                        </w:rPr>
                        <w:t xml:space="preserve">make sure the Young </w:t>
                      </w:r>
                      <w:proofErr w:type="spellStart"/>
                      <w:r w:rsidRPr="00797829">
                        <w:rPr>
                          <w:rFonts w:ascii="MS Reference Sans Serif" w:eastAsia="Times New Roman" w:hAnsi="MS Reference Sans Serif"/>
                          <w:lang w:val="en"/>
                        </w:rPr>
                        <w:t>C</w:t>
                      </w:r>
                      <w:r w:rsidR="009A6FD1" w:rsidRPr="00797829">
                        <w:rPr>
                          <w:rFonts w:ascii="MS Reference Sans Serif" w:eastAsia="Times New Roman" w:hAnsi="MS Reference Sans Serif"/>
                          <w:lang w:val="en"/>
                        </w:rPr>
                        <w:t>arer</w:t>
                      </w:r>
                      <w:proofErr w:type="spellEnd"/>
                      <w:r w:rsidR="009A6FD1" w:rsidRPr="00797829">
                        <w:rPr>
                          <w:rFonts w:ascii="MS Reference Sans Serif" w:eastAsia="Times New Roman" w:hAnsi="MS Reference Sans Serif"/>
                          <w:lang w:val="en"/>
                        </w:rPr>
                        <w:t xml:space="preserve"> is safe and being looked after</w:t>
                      </w:r>
                    </w:p>
                    <w:p w14:paraId="1E523D42" w14:textId="77777777" w:rsidR="009A6FD1" w:rsidRPr="00797829" w:rsidRDefault="009A6FD1" w:rsidP="00042B39">
                      <w:pPr>
                        <w:numPr>
                          <w:ilvl w:val="0"/>
                          <w:numId w:val="14"/>
                        </w:numPr>
                        <w:spacing w:before="100" w:beforeAutospacing="1" w:after="100" w:afterAutospacing="1"/>
                        <w:jc w:val="both"/>
                        <w:rPr>
                          <w:rFonts w:ascii="MS Reference Sans Serif" w:eastAsia="Times New Roman" w:hAnsi="MS Reference Sans Serif"/>
                          <w:lang w:val="en"/>
                        </w:rPr>
                      </w:pPr>
                      <w:r w:rsidRPr="00797829">
                        <w:rPr>
                          <w:rFonts w:ascii="MS Reference Sans Serif" w:eastAsia="Times New Roman" w:hAnsi="MS Reference Sans Serif"/>
                          <w:lang w:val="en"/>
                        </w:rPr>
                        <w:t>reduce the amount of caring a young person has to do if it is too much for them, by thinking about the needs of the whole family</w:t>
                      </w:r>
                    </w:p>
                    <w:p w14:paraId="5404DA14" w14:textId="7C1BE0DC" w:rsidR="009A6FD1" w:rsidRPr="00797829" w:rsidRDefault="00552BCC" w:rsidP="00042B39">
                      <w:pPr>
                        <w:numPr>
                          <w:ilvl w:val="0"/>
                          <w:numId w:val="14"/>
                        </w:numPr>
                        <w:spacing w:before="100" w:beforeAutospacing="1" w:after="100" w:afterAutospacing="1"/>
                        <w:jc w:val="both"/>
                        <w:rPr>
                          <w:rFonts w:ascii="MS Reference Sans Serif" w:eastAsia="Times New Roman" w:hAnsi="MS Reference Sans Serif"/>
                          <w:lang w:val="en"/>
                        </w:rPr>
                      </w:pPr>
                      <w:r w:rsidRPr="00797829">
                        <w:rPr>
                          <w:rFonts w:ascii="MS Reference Sans Serif" w:eastAsia="Times New Roman" w:hAnsi="MS Reference Sans Serif"/>
                          <w:lang w:val="en"/>
                        </w:rPr>
                        <w:t xml:space="preserve">help the Young </w:t>
                      </w:r>
                      <w:proofErr w:type="spellStart"/>
                      <w:r w:rsidRPr="00797829">
                        <w:rPr>
                          <w:rFonts w:ascii="MS Reference Sans Serif" w:eastAsia="Times New Roman" w:hAnsi="MS Reference Sans Serif"/>
                          <w:lang w:val="en"/>
                        </w:rPr>
                        <w:t>C</w:t>
                      </w:r>
                      <w:r w:rsidR="009A6FD1" w:rsidRPr="00797829">
                        <w:rPr>
                          <w:rFonts w:ascii="MS Reference Sans Serif" w:eastAsia="Times New Roman" w:hAnsi="MS Reference Sans Serif"/>
                          <w:lang w:val="en"/>
                        </w:rPr>
                        <w:t>arer</w:t>
                      </w:r>
                      <w:proofErr w:type="spellEnd"/>
                      <w:r w:rsidR="009A6FD1" w:rsidRPr="00797829">
                        <w:rPr>
                          <w:rFonts w:ascii="MS Reference Sans Serif" w:eastAsia="Times New Roman" w:hAnsi="MS Reference Sans Serif"/>
                          <w:lang w:val="en"/>
                        </w:rPr>
                        <w:t xml:space="preserve"> to get more support at school or college</w:t>
                      </w:r>
                    </w:p>
                    <w:p w14:paraId="592F0795" w14:textId="5BACE978" w:rsidR="009A6FD1" w:rsidRPr="00797829" w:rsidRDefault="009A6FD1" w:rsidP="00042B39">
                      <w:pPr>
                        <w:numPr>
                          <w:ilvl w:val="0"/>
                          <w:numId w:val="14"/>
                        </w:numPr>
                        <w:spacing w:before="100" w:beforeAutospacing="1" w:after="100" w:afterAutospacing="1"/>
                        <w:jc w:val="both"/>
                        <w:rPr>
                          <w:rFonts w:ascii="MS Reference Sans Serif" w:eastAsia="Times New Roman" w:hAnsi="MS Reference Sans Serif"/>
                          <w:lang w:val="en"/>
                        </w:rPr>
                      </w:pPr>
                      <w:r w:rsidRPr="00797829">
                        <w:rPr>
                          <w:rFonts w:ascii="MS Reference Sans Serif" w:eastAsia="Times New Roman" w:hAnsi="MS Reference Sans Serif"/>
                          <w:lang w:val="en"/>
                        </w:rPr>
                        <w:t>make</w:t>
                      </w:r>
                      <w:r w:rsidR="00552BCC" w:rsidRPr="00797829">
                        <w:rPr>
                          <w:rFonts w:ascii="MS Reference Sans Serif" w:eastAsia="Times New Roman" w:hAnsi="MS Reference Sans Serif"/>
                          <w:lang w:val="en"/>
                        </w:rPr>
                        <w:t xml:space="preserve"> sure that the Young </w:t>
                      </w:r>
                      <w:proofErr w:type="spellStart"/>
                      <w:r w:rsidR="00552BCC" w:rsidRPr="00797829">
                        <w:rPr>
                          <w:rFonts w:ascii="MS Reference Sans Serif" w:eastAsia="Times New Roman" w:hAnsi="MS Reference Sans Serif"/>
                          <w:lang w:val="en"/>
                        </w:rPr>
                        <w:t>C</w:t>
                      </w:r>
                      <w:r w:rsidRPr="00797829">
                        <w:rPr>
                          <w:rFonts w:ascii="MS Reference Sans Serif" w:eastAsia="Times New Roman" w:hAnsi="MS Reference Sans Serif"/>
                          <w:lang w:val="en"/>
                        </w:rPr>
                        <w:t>arer</w:t>
                      </w:r>
                      <w:proofErr w:type="spellEnd"/>
                      <w:r w:rsidRPr="00797829">
                        <w:rPr>
                          <w:rFonts w:ascii="MS Reference Sans Serif" w:eastAsia="Times New Roman" w:hAnsi="MS Reference Sans Serif"/>
                          <w:lang w:val="en"/>
                        </w:rPr>
                        <w:t xml:space="preserve"> gets a regular break and time for friends and fun</w:t>
                      </w:r>
                    </w:p>
                    <w:p w14:paraId="7C42C28E" w14:textId="788253CC" w:rsidR="009A6FD1" w:rsidRPr="00797829" w:rsidRDefault="00552BCC" w:rsidP="00042B39">
                      <w:pPr>
                        <w:numPr>
                          <w:ilvl w:val="0"/>
                          <w:numId w:val="14"/>
                        </w:numPr>
                        <w:spacing w:before="100" w:beforeAutospacing="1" w:after="100" w:afterAutospacing="1"/>
                        <w:jc w:val="both"/>
                        <w:rPr>
                          <w:rFonts w:ascii="MS Reference Sans Serif" w:eastAsia="Times New Roman" w:hAnsi="MS Reference Sans Serif"/>
                          <w:lang w:val="en"/>
                        </w:rPr>
                      </w:pPr>
                      <w:r w:rsidRPr="00797829">
                        <w:rPr>
                          <w:rFonts w:ascii="MS Reference Sans Serif" w:eastAsia="Times New Roman" w:hAnsi="MS Reference Sans Serif"/>
                          <w:lang w:val="en"/>
                        </w:rPr>
                        <w:t xml:space="preserve">check that the Young </w:t>
                      </w:r>
                      <w:proofErr w:type="spellStart"/>
                      <w:r w:rsidRPr="00797829">
                        <w:rPr>
                          <w:rFonts w:ascii="MS Reference Sans Serif" w:eastAsia="Times New Roman" w:hAnsi="MS Reference Sans Serif"/>
                          <w:lang w:val="en"/>
                        </w:rPr>
                        <w:t>C</w:t>
                      </w:r>
                      <w:r w:rsidR="009A6FD1" w:rsidRPr="00797829">
                        <w:rPr>
                          <w:rFonts w:ascii="MS Reference Sans Serif" w:eastAsia="Times New Roman" w:hAnsi="MS Reference Sans Serif"/>
                          <w:lang w:val="en"/>
                        </w:rPr>
                        <w:t>arer</w:t>
                      </w:r>
                      <w:proofErr w:type="spellEnd"/>
                      <w:r w:rsidR="009A6FD1" w:rsidRPr="00797829">
                        <w:rPr>
                          <w:rFonts w:ascii="MS Reference Sans Serif" w:eastAsia="Times New Roman" w:hAnsi="MS Reference Sans Serif"/>
                          <w:lang w:val="en"/>
                        </w:rPr>
                        <w:t xml:space="preserve"> is supported by other adults and professionals in their lives</w:t>
                      </w:r>
                    </w:p>
                    <w:p w14:paraId="282EC337" w14:textId="4FDDB669" w:rsidR="009A6FD1" w:rsidRPr="00797829" w:rsidRDefault="00552BCC" w:rsidP="00042B39">
                      <w:pPr>
                        <w:numPr>
                          <w:ilvl w:val="0"/>
                          <w:numId w:val="14"/>
                        </w:numPr>
                        <w:spacing w:before="100" w:beforeAutospacing="1" w:after="100" w:afterAutospacing="1"/>
                        <w:jc w:val="both"/>
                        <w:rPr>
                          <w:rFonts w:ascii="MS Reference Sans Serif" w:eastAsia="Times New Roman" w:hAnsi="MS Reference Sans Serif"/>
                          <w:lang w:val="en"/>
                        </w:rPr>
                      </w:pPr>
                      <w:r w:rsidRPr="00797829">
                        <w:rPr>
                          <w:rFonts w:ascii="MS Reference Sans Serif" w:eastAsia="Times New Roman" w:hAnsi="MS Reference Sans Serif"/>
                          <w:lang w:val="en"/>
                        </w:rPr>
                        <w:t xml:space="preserve">make sure that the Young </w:t>
                      </w:r>
                      <w:proofErr w:type="spellStart"/>
                      <w:r w:rsidRPr="00797829">
                        <w:rPr>
                          <w:rFonts w:ascii="MS Reference Sans Serif" w:eastAsia="Times New Roman" w:hAnsi="MS Reference Sans Serif"/>
                          <w:lang w:val="en"/>
                        </w:rPr>
                        <w:t>C</w:t>
                      </w:r>
                      <w:r w:rsidR="009A6FD1" w:rsidRPr="00797829">
                        <w:rPr>
                          <w:rFonts w:ascii="MS Reference Sans Serif" w:eastAsia="Times New Roman" w:hAnsi="MS Reference Sans Serif"/>
                          <w:lang w:val="en"/>
                        </w:rPr>
                        <w:t>arer</w:t>
                      </w:r>
                      <w:proofErr w:type="spellEnd"/>
                      <w:r w:rsidR="009A6FD1" w:rsidRPr="00797829">
                        <w:rPr>
                          <w:rFonts w:ascii="MS Reference Sans Serif" w:eastAsia="Times New Roman" w:hAnsi="MS Reference Sans Serif"/>
                          <w:lang w:val="en"/>
                        </w:rPr>
                        <w:t xml:space="preserve"> has someone to talk to when things are difficult</w:t>
                      </w:r>
                    </w:p>
                    <w:p w14:paraId="2503D1C0" w14:textId="77777777" w:rsidR="009A6FD1" w:rsidRPr="00797829" w:rsidRDefault="009A6FD1" w:rsidP="00042B39">
                      <w:pPr>
                        <w:numPr>
                          <w:ilvl w:val="0"/>
                          <w:numId w:val="14"/>
                        </w:numPr>
                        <w:spacing w:before="100" w:beforeAutospacing="1" w:after="100" w:afterAutospacing="1"/>
                        <w:jc w:val="both"/>
                        <w:rPr>
                          <w:rFonts w:ascii="MS Reference Sans Serif" w:eastAsia="Times New Roman" w:hAnsi="MS Reference Sans Serif"/>
                          <w:lang w:val="en"/>
                        </w:rPr>
                      </w:pPr>
                      <w:r w:rsidRPr="00797829">
                        <w:rPr>
                          <w:rFonts w:ascii="MS Reference Sans Serif" w:eastAsia="Times New Roman" w:hAnsi="MS Reference Sans Serif"/>
                          <w:lang w:val="en"/>
                        </w:rPr>
                        <w:t>check that the family are receiving all the support or financial benefits available to them</w:t>
                      </w:r>
                    </w:p>
                    <w:p w14:paraId="1E927224" w14:textId="353C4280" w:rsidR="009A6FD1" w:rsidRPr="00797829" w:rsidRDefault="009A6FD1" w:rsidP="00042B39">
                      <w:pPr>
                        <w:numPr>
                          <w:ilvl w:val="0"/>
                          <w:numId w:val="14"/>
                        </w:numPr>
                        <w:spacing w:before="100" w:beforeAutospacing="1" w:after="100" w:afterAutospacing="1"/>
                        <w:jc w:val="both"/>
                        <w:rPr>
                          <w:rFonts w:ascii="MS Reference Sans Serif" w:eastAsia="Times New Roman" w:hAnsi="MS Reference Sans Serif"/>
                          <w:lang w:val="en"/>
                        </w:rPr>
                      </w:pPr>
                      <w:proofErr w:type="gramStart"/>
                      <w:r w:rsidRPr="00797829">
                        <w:rPr>
                          <w:rFonts w:ascii="MS Reference Sans Serif" w:eastAsia="Times New Roman" w:hAnsi="MS Reference Sans Serif"/>
                          <w:lang w:val="en"/>
                        </w:rPr>
                        <w:t>improve</w:t>
                      </w:r>
                      <w:proofErr w:type="gramEnd"/>
                      <w:r w:rsidR="00552BCC" w:rsidRPr="00797829">
                        <w:rPr>
                          <w:rFonts w:ascii="MS Reference Sans Serif" w:eastAsia="Times New Roman" w:hAnsi="MS Reference Sans Serif"/>
                          <w:lang w:val="en"/>
                        </w:rPr>
                        <w:t xml:space="preserve"> the life opportunities of the Young </w:t>
                      </w:r>
                      <w:proofErr w:type="spellStart"/>
                      <w:r w:rsidR="00552BCC" w:rsidRPr="00797829">
                        <w:rPr>
                          <w:rFonts w:ascii="MS Reference Sans Serif" w:eastAsia="Times New Roman" w:hAnsi="MS Reference Sans Serif"/>
                          <w:lang w:val="en"/>
                        </w:rPr>
                        <w:t>C</w:t>
                      </w:r>
                      <w:r w:rsidRPr="00797829">
                        <w:rPr>
                          <w:rFonts w:ascii="MS Reference Sans Serif" w:eastAsia="Times New Roman" w:hAnsi="MS Reference Sans Serif"/>
                          <w:lang w:val="en"/>
                        </w:rPr>
                        <w:t>arer</w:t>
                      </w:r>
                      <w:proofErr w:type="spellEnd"/>
                      <w:r w:rsidRPr="00797829">
                        <w:rPr>
                          <w:rFonts w:ascii="MS Reference Sans Serif" w:eastAsia="Times New Roman" w:hAnsi="MS Reference Sans Serif"/>
                          <w:lang w:val="en"/>
                        </w:rPr>
                        <w:t>. </w:t>
                      </w:r>
                    </w:p>
                    <w:p w14:paraId="09BE2107" w14:textId="77777777" w:rsidR="006477F2" w:rsidRPr="00065970" w:rsidRDefault="006477F2" w:rsidP="00823FAB">
                      <w:pPr>
                        <w:pStyle w:val="ListParagraph"/>
                        <w:spacing w:after="0"/>
                        <w:ind w:left="142"/>
                        <w:rPr>
                          <w:rFonts w:ascii="MS Reference Sans Serif" w:hAnsi="MS Reference Sans Serif"/>
                          <w:sz w:val="18"/>
                          <w:szCs w:val="18"/>
                        </w:rPr>
                      </w:pPr>
                    </w:p>
                  </w:txbxContent>
                </v:textbox>
              </v:roundrect>
            </w:pict>
          </mc:Fallback>
        </mc:AlternateContent>
      </w:r>
    </w:p>
    <w:p w14:paraId="04980091" w14:textId="77777777" w:rsidR="009A6FD1" w:rsidRPr="009A6FD1" w:rsidRDefault="009A6FD1" w:rsidP="009A6FD1"/>
    <w:p w14:paraId="6388FF23" w14:textId="77777777" w:rsidR="009A6FD1" w:rsidRPr="009A6FD1" w:rsidRDefault="009A6FD1" w:rsidP="009A6FD1"/>
    <w:p w14:paraId="2C01094B" w14:textId="77777777" w:rsidR="009A6FD1" w:rsidRPr="009A6FD1" w:rsidRDefault="009A6FD1" w:rsidP="009A6FD1"/>
    <w:p w14:paraId="0CCF53C1" w14:textId="77777777" w:rsidR="009A6FD1" w:rsidRPr="009A6FD1" w:rsidRDefault="009A6FD1" w:rsidP="009A6FD1"/>
    <w:p w14:paraId="3507C837" w14:textId="4D3507E9" w:rsidR="009A6FD1" w:rsidRPr="009A6FD1" w:rsidRDefault="009A6FD1" w:rsidP="009A6FD1"/>
    <w:p w14:paraId="2BD2FAAC" w14:textId="77777777" w:rsidR="009A6FD1" w:rsidRPr="009A6FD1" w:rsidRDefault="009A6FD1" w:rsidP="009A6FD1"/>
    <w:p w14:paraId="6181D535" w14:textId="77777777" w:rsidR="009A6FD1" w:rsidRPr="009A6FD1" w:rsidRDefault="009A6FD1" w:rsidP="009A6FD1"/>
    <w:p w14:paraId="5E080E56" w14:textId="77777777" w:rsidR="009A6FD1" w:rsidRPr="009A6FD1" w:rsidRDefault="009A6FD1" w:rsidP="009A6FD1"/>
    <w:p w14:paraId="7E2C1DC8" w14:textId="77777777" w:rsidR="009A6FD1" w:rsidRPr="009A6FD1" w:rsidRDefault="009A6FD1" w:rsidP="009A6FD1"/>
    <w:p w14:paraId="1D21C3A4" w14:textId="77777777" w:rsidR="009A6FD1" w:rsidRPr="009A6FD1" w:rsidRDefault="009A6FD1" w:rsidP="009A6FD1"/>
    <w:p w14:paraId="4AF5C13D" w14:textId="77777777" w:rsidR="009A6FD1" w:rsidRPr="009A6FD1" w:rsidRDefault="009A6FD1" w:rsidP="009A6FD1"/>
    <w:p w14:paraId="7FBF5A34" w14:textId="77777777" w:rsidR="009A6FD1" w:rsidRPr="009A6FD1" w:rsidRDefault="009A6FD1" w:rsidP="009A6FD1"/>
    <w:p w14:paraId="3E3C6CD0" w14:textId="77777777" w:rsidR="009A6FD1" w:rsidRPr="009A6FD1" w:rsidRDefault="009A6FD1" w:rsidP="009A6FD1"/>
    <w:p w14:paraId="11524F17" w14:textId="77777777" w:rsidR="009A6FD1" w:rsidRPr="009A6FD1" w:rsidRDefault="009A6FD1" w:rsidP="009A6FD1"/>
    <w:p w14:paraId="27835222" w14:textId="77777777" w:rsidR="009A6FD1" w:rsidRPr="009A6FD1" w:rsidRDefault="009A6FD1" w:rsidP="009A6FD1"/>
    <w:p w14:paraId="42137682" w14:textId="77777777" w:rsidR="009A6FD1" w:rsidRPr="009A6FD1" w:rsidRDefault="009A6FD1" w:rsidP="009A6FD1"/>
    <w:p w14:paraId="0AF76EAE" w14:textId="77777777" w:rsidR="009A6FD1" w:rsidRPr="009A6FD1" w:rsidRDefault="009A6FD1" w:rsidP="009A6FD1"/>
    <w:p w14:paraId="15027344" w14:textId="77777777" w:rsidR="009A6FD1" w:rsidRPr="009A6FD1" w:rsidRDefault="009A6FD1" w:rsidP="009A6FD1"/>
    <w:p w14:paraId="75547B42" w14:textId="77777777" w:rsidR="009A6FD1" w:rsidRPr="009A6FD1" w:rsidRDefault="009A6FD1" w:rsidP="009A6FD1"/>
    <w:p w14:paraId="1749CC89" w14:textId="77777777" w:rsidR="009A6FD1" w:rsidRPr="009A6FD1" w:rsidRDefault="009A6FD1" w:rsidP="009A6FD1"/>
    <w:p w14:paraId="5F076B95" w14:textId="77777777" w:rsidR="009A6FD1" w:rsidRPr="009A6FD1" w:rsidRDefault="009A6FD1" w:rsidP="009A6FD1"/>
    <w:p w14:paraId="1BCCB405" w14:textId="77777777" w:rsidR="009A6FD1" w:rsidRPr="009A6FD1" w:rsidRDefault="009A6FD1" w:rsidP="009A6FD1"/>
    <w:p w14:paraId="2DEF5253" w14:textId="77777777" w:rsidR="009A6FD1" w:rsidRPr="009A6FD1" w:rsidRDefault="009A6FD1" w:rsidP="009A6FD1"/>
    <w:p w14:paraId="356EFED7" w14:textId="513612DE" w:rsidR="009A6FD1" w:rsidRDefault="009A6FD1" w:rsidP="009A6FD1"/>
    <w:p w14:paraId="227EAAE3" w14:textId="5B389A8D" w:rsidR="009A6FD1" w:rsidRDefault="009A6FD1" w:rsidP="009A6FD1"/>
    <w:p w14:paraId="44488F5B" w14:textId="77777777" w:rsidR="00797829" w:rsidRDefault="00797829" w:rsidP="009A6FD1">
      <w:pPr>
        <w:tabs>
          <w:tab w:val="left" w:pos="8807"/>
        </w:tabs>
      </w:pPr>
    </w:p>
    <w:p w14:paraId="2EB06A5B" w14:textId="77777777" w:rsidR="00797829" w:rsidRDefault="00797829" w:rsidP="009A6FD1">
      <w:pPr>
        <w:tabs>
          <w:tab w:val="left" w:pos="8807"/>
        </w:tabs>
      </w:pPr>
    </w:p>
    <w:p w14:paraId="19C3F36E" w14:textId="258DEC17" w:rsidR="00322B2C" w:rsidRPr="009A6FD1" w:rsidRDefault="00797829" w:rsidP="009A6FD1">
      <w:pPr>
        <w:tabs>
          <w:tab w:val="left" w:pos="8807"/>
        </w:tabs>
      </w:pPr>
      <w:r>
        <w:rPr>
          <w:noProof/>
          <w:sz w:val="24"/>
          <w:szCs w:val="24"/>
        </w:rPr>
        <mc:AlternateContent>
          <mc:Choice Requires="wps">
            <w:drawing>
              <wp:anchor distT="0" distB="0" distL="114300" distR="114300" simplePos="0" relativeHeight="251674624" behindDoc="0" locked="0" layoutInCell="1" allowOverlap="1" wp14:anchorId="6272DEBA" wp14:editId="1EF5CA29">
                <wp:simplePos x="0" y="0"/>
                <wp:positionH relativeFrom="column">
                  <wp:posOffset>114300</wp:posOffset>
                </wp:positionH>
                <wp:positionV relativeFrom="paragraph">
                  <wp:posOffset>935489</wp:posOffset>
                </wp:positionV>
                <wp:extent cx="6780530" cy="3817088"/>
                <wp:effectExtent l="0" t="0" r="1270" b="0"/>
                <wp:wrapNone/>
                <wp:docPr id="1" name="Text Box 1"/>
                <wp:cNvGraphicFramePr/>
                <a:graphic xmlns:a="http://schemas.openxmlformats.org/drawingml/2006/main">
                  <a:graphicData uri="http://schemas.microsoft.com/office/word/2010/wordprocessingShape">
                    <wps:wsp>
                      <wps:cNvSpPr txBox="1"/>
                      <wps:spPr>
                        <a:xfrm>
                          <a:off x="0" y="0"/>
                          <a:ext cx="6780530" cy="3817088"/>
                        </a:xfrm>
                        <a:prstGeom prst="roundRect">
                          <a:avLst/>
                        </a:prstGeom>
                        <a:solidFill>
                          <a:srgbClr val="4F81BD">
                            <a:lumMod val="20000"/>
                            <a:lumOff val="80000"/>
                          </a:srgbClr>
                        </a:solidFill>
                        <a:ln w="6350">
                          <a:noFill/>
                        </a:ln>
                        <a:effectLst/>
                      </wps:spPr>
                      <wps:txbx>
                        <w:txbxContent>
                          <w:p w14:paraId="465FDCE1" w14:textId="77777777" w:rsidR="009A6FD1" w:rsidRPr="00F40A0B" w:rsidRDefault="009A6FD1" w:rsidP="00042B39">
                            <w:pPr>
                              <w:autoSpaceDE w:val="0"/>
                              <w:autoSpaceDN w:val="0"/>
                              <w:adjustRightInd w:val="0"/>
                              <w:jc w:val="both"/>
                              <w:rPr>
                                <w:rFonts w:ascii="MS Reference Sans Serif" w:hAnsi="MS Reference Sans Serif" w:cs="MS Reference Sans Serif"/>
                                <w:b/>
                                <w:color w:val="1F497D" w:themeColor="text2"/>
                                <w:sz w:val="20"/>
                                <w:szCs w:val="20"/>
                              </w:rPr>
                            </w:pPr>
                            <w:r w:rsidRPr="00F40A0B">
                              <w:rPr>
                                <w:rFonts w:ascii="MS Reference Sans Serif" w:hAnsi="MS Reference Sans Serif" w:cs="MS Reference Sans Serif"/>
                                <w:b/>
                                <w:color w:val="1F497D" w:themeColor="text2"/>
                                <w:sz w:val="20"/>
                                <w:szCs w:val="20"/>
                              </w:rPr>
                              <w:t xml:space="preserve">Further information: </w:t>
                            </w:r>
                          </w:p>
                          <w:p w14:paraId="2D317E43" w14:textId="77777777" w:rsidR="009526E6" w:rsidRPr="009A6FD1" w:rsidRDefault="009526E6" w:rsidP="00042B39">
                            <w:pPr>
                              <w:autoSpaceDE w:val="0"/>
                              <w:autoSpaceDN w:val="0"/>
                              <w:adjustRightInd w:val="0"/>
                              <w:jc w:val="both"/>
                              <w:rPr>
                                <w:rFonts w:ascii="MS Reference Sans Serif" w:hAnsi="MS Reference Sans Serif" w:cs="MS Reference Sans Serif"/>
                                <w:b/>
                                <w:color w:val="000000"/>
                                <w:sz w:val="20"/>
                                <w:szCs w:val="20"/>
                              </w:rPr>
                            </w:pPr>
                          </w:p>
                          <w:p w14:paraId="66A97D47" w14:textId="77777777" w:rsidR="009A6FD1" w:rsidRPr="009A6FD1" w:rsidRDefault="009A6FD1" w:rsidP="00042B39">
                            <w:pPr>
                              <w:autoSpaceDE w:val="0"/>
                              <w:autoSpaceDN w:val="0"/>
                              <w:adjustRightInd w:val="0"/>
                              <w:jc w:val="both"/>
                              <w:rPr>
                                <w:rFonts w:ascii="MS Reference Sans Serif" w:hAnsi="MS Reference Sans Serif" w:cs="MS Reference Sans Serif"/>
                                <w:color w:val="000000"/>
                                <w:sz w:val="20"/>
                                <w:szCs w:val="20"/>
                              </w:rPr>
                            </w:pPr>
                            <w:r w:rsidRPr="009A6FD1">
                              <w:rPr>
                                <w:rFonts w:ascii="MS Reference Sans Serif" w:hAnsi="MS Reference Sans Serif" w:cs="MS Reference Sans Serif"/>
                                <w:color w:val="000000"/>
                                <w:sz w:val="20"/>
                                <w:szCs w:val="20"/>
                              </w:rPr>
                              <w:t xml:space="preserve">There are a range of resources both locally and nationally which offer advice and guidance on supporting young carers and their families: </w:t>
                            </w:r>
                          </w:p>
                          <w:p w14:paraId="19C6DC94" w14:textId="77777777" w:rsidR="00F87461" w:rsidRDefault="009A6FD1" w:rsidP="00F87461">
                            <w:pPr>
                              <w:rPr>
                                <w:rStyle w:val="Hyperlink"/>
                                <w:rFonts w:ascii="MS Reference Sans Serif" w:hAnsi="MS Reference Sans Serif"/>
                                <w:color w:val="1F497D" w:themeColor="text2"/>
                                <w:sz w:val="20"/>
                                <w:szCs w:val="20"/>
                                <w:lang w:val="en"/>
                              </w:rPr>
                            </w:pPr>
                            <w:r w:rsidRPr="009526E6">
                              <w:rPr>
                                <w:rFonts w:ascii="MS Reference Sans Serif" w:hAnsi="MS Reference Sans Serif" w:cs="MS Reference Sans Serif"/>
                                <w:color w:val="000000"/>
                                <w:sz w:val="20"/>
                                <w:szCs w:val="20"/>
                              </w:rPr>
                              <w:t>Young Carers Team:</w:t>
                            </w:r>
                            <w:r w:rsidRPr="009A6FD1">
                              <w:rPr>
                                <w:rFonts w:ascii="MS Reference Sans Serif" w:hAnsi="MS Reference Sans Serif" w:cs="MS Reference Sans Serif"/>
                                <w:color w:val="000000"/>
                                <w:sz w:val="20"/>
                                <w:szCs w:val="20"/>
                              </w:rPr>
                              <w:t xml:space="preserve"> </w:t>
                            </w:r>
                            <w:hyperlink r:id="rId24" w:history="1">
                              <w:r w:rsidR="00F87461" w:rsidRPr="00C46B44">
                                <w:rPr>
                                  <w:rStyle w:val="Hyperlink"/>
                                  <w:rFonts w:ascii="MS Reference Sans Serif" w:hAnsi="MS Reference Sans Serif"/>
                                  <w:sz w:val="20"/>
                                  <w:szCs w:val="20"/>
                                  <w:lang w:val="en"/>
                                </w:rPr>
                                <w:t>youngcarers@westsussex.gov.uk</w:t>
                              </w:r>
                            </w:hyperlink>
                            <w:r w:rsidR="00F87461">
                              <w:rPr>
                                <w:rStyle w:val="Hyperlink"/>
                                <w:rFonts w:ascii="MS Reference Sans Serif" w:hAnsi="MS Reference Sans Serif"/>
                                <w:color w:val="1F497D" w:themeColor="text2"/>
                                <w:sz w:val="20"/>
                                <w:szCs w:val="20"/>
                                <w:lang w:val="en"/>
                              </w:rPr>
                              <w:t xml:space="preserve">      </w:t>
                            </w:r>
                          </w:p>
                          <w:p w14:paraId="1859138F" w14:textId="55045D36" w:rsidR="00F87461" w:rsidRPr="00F87461" w:rsidRDefault="00F87461" w:rsidP="00F87461">
                            <w:pPr>
                              <w:rPr>
                                <w:rFonts w:ascii="Verdana" w:eastAsia="Calibri" w:hAnsi="Verdana"/>
                                <w:lang w:eastAsia="en-US"/>
                              </w:rPr>
                            </w:pPr>
                            <w:r w:rsidRPr="00F87461">
                              <w:rPr>
                                <w:rStyle w:val="Hyperlink"/>
                                <w:rFonts w:ascii="MS Reference Sans Serif" w:hAnsi="MS Reference Sans Serif"/>
                                <w:color w:val="1F497D" w:themeColor="text2"/>
                                <w:sz w:val="20"/>
                                <w:szCs w:val="20"/>
                                <w:u w:val="none"/>
                                <w:lang w:val="en"/>
                              </w:rPr>
                              <w:t xml:space="preserve">                              </w:t>
                            </w:r>
                            <w:bookmarkStart w:id="0" w:name="_GoBack"/>
                            <w:r w:rsidR="00CA2DDB">
                              <w:fldChar w:fldCharType="begin"/>
                            </w:r>
                            <w:r w:rsidR="00CA2DDB">
                              <w:instrText xml:space="preserve"> HYPERLINK "https://www.westsussex.gov.uk/education-children-and-families/young-carers/" </w:instrText>
                            </w:r>
                            <w:r w:rsidR="00CA2DDB">
                              <w:fldChar w:fldCharType="separate"/>
                            </w:r>
                            <w:r w:rsidRPr="00F87461">
                              <w:rPr>
                                <w:rFonts w:ascii="Verdana" w:eastAsia="Calibri" w:hAnsi="Verdana"/>
                                <w:color w:val="FF0000"/>
                                <w:u w:val="single"/>
                                <w:lang w:eastAsia="en-US"/>
                              </w:rPr>
                              <w:t>Young Carers Website</w:t>
                            </w:r>
                            <w:r w:rsidR="00CA2DDB">
                              <w:rPr>
                                <w:rFonts w:ascii="Verdana" w:eastAsia="Calibri" w:hAnsi="Verdana"/>
                                <w:color w:val="FF0000"/>
                                <w:u w:val="single"/>
                                <w:lang w:eastAsia="en-US"/>
                              </w:rPr>
                              <w:fldChar w:fldCharType="end"/>
                            </w:r>
                            <w:r w:rsidRPr="00F87461">
                              <w:rPr>
                                <w:rFonts w:ascii="Verdana" w:eastAsia="Calibri" w:hAnsi="Verdana"/>
                                <w:color w:val="FF0000"/>
                                <w:lang w:eastAsia="en-US"/>
                              </w:rPr>
                              <w:t xml:space="preserve"> </w:t>
                            </w:r>
                            <w:bookmarkEnd w:id="0"/>
                          </w:p>
                          <w:p w14:paraId="6437030C" w14:textId="677FB074" w:rsidR="009A6FD1" w:rsidRPr="009A6FD1" w:rsidRDefault="00CA2DDB" w:rsidP="00042B39">
                            <w:pPr>
                              <w:autoSpaceDE w:val="0"/>
                              <w:autoSpaceDN w:val="0"/>
                              <w:adjustRightInd w:val="0"/>
                              <w:jc w:val="both"/>
                              <w:rPr>
                                <w:rFonts w:ascii="MS Reference Sans Serif" w:hAnsi="MS Reference Sans Serif" w:cs="MS Reference Sans Serif"/>
                                <w:color w:val="000000"/>
                                <w:sz w:val="20"/>
                                <w:szCs w:val="20"/>
                              </w:rPr>
                            </w:pPr>
                            <w:hyperlink r:id="rId25" w:history="1">
                              <w:r w:rsidR="009A6FD1" w:rsidRPr="00F40A0B">
                                <w:rPr>
                                  <w:rStyle w:val="Hyperlink"/>
                                  <w:rFonts w:ascii="MS Reference Sans Serif" w:hAnsi="MS Reference Sans Serif" w:cs="MS Reference Sans Serif"/>
                                  <w:color w:val="1F497D" w:themeColor="text2"/>
                                  <w:sz w:val="20"/>
                                  <w:szCs w:val="20"/>
                                </w:rPr>
                                <w:t>The Carers Trust</w:t>
                              </w:r>
                              <w:r w:rsidR="009A6FD1" w:rsidRPr="009526E6">
                                <w:rPr>
                                  <w:rStyle w:val="Hyperlink"/>
                                  <w:rFonts w:ascii="MS Reference Sans Serif" w:hAnsi="MS Reference Sans Serif" w:cs="MS Reference Sans Serif"/>
                                  <w:sz w:val="20"/>
                                  <w:szCs w:val="20"/>
                                </w:rPr>
                                <w:t xml:space="preserve"> </w:t>
                              </w:r>
                            </w:hyperlink>
                            <w:r w:rsidR="009A6FD1" w:rsidRPr="009A6FD1">
                              <w:rPr>
                                <w:rFonts w:ascii="MS Reference Sans Serif" w:hAnsi="MS Reference Sans Serif" w:cs="MS Reference Sans Serif"/>
                                <w:color w:val="000000"/>
                                <w:sz w:val="20"/>
                                <w:szCs w:val="20"/>
                              </w:rPr>
                              <w:t xml:space="preserve">offer support and advice to carers, including young carers and young adult carers; </w:t>
                            </w:r>
                          </w:p>
                          <w:p w14:paraId="2D7CDB65" w14:textId="28A14D2D" w:rsidR="009A6FD1" w:rsidRPr="009A6FD1" w:rsidRDefault="00CA2DDB" w:rsidP="00042B39">
                            <w:pPr>
                              <w:autoSpaceDE w:val="0"/>
                              <w:autoSpaceDN w:val="0"/>
                              <w:adjustRightInd w:val="0"/>
                              <w:jc w:val="both"/>
                              <w:rPr>
                                <w:rFonts w:ascii="MS Reference Sans Serif" w:hAnsi="MS Reference Sans Serif" w:cs="MS Reference Sans Serif"/>
                                <w:color w:val="000000"/>
                                <w:sz w:val="20"/>
                                <w:szCs w:val="20"/>
                              </w:rPr>
                            </w:pPr>
                            <w:hyperlink r:id="rId26" w:history="1">
                              <w:r w:rsidR="009526E6" w:rsidRPr="00F40A0B">
                                <w:rPr>
                                  <w:rStyle w:val="Hyperlink"/>
                                  <w:rFonts w:ascii="MS Reference Sans Serif" w:hAnsi="MS Reference Sans Serif" w:cs="MS Reference Sans Serif"/>
                                  <w:color w:val="1F497D" w:themeColor="text2"/>
                                  <w:sz w:val="20"/>
                                  <w:szCs w:val="20"/>
                                </w:rPr>
                                <w:t xml:space="preserve">The Young Carers in Schools programme </w:t>
                              </w:r>
                            </w:hyperlink>
                            <w:r w:rsidR="009A6FD1" w:rsidRPr="009A6FD1">
                              <w:rPr>
                                <w:rFonts w:ascii="MS Reference Sans Serif" w:hAnsi="MS Reference Sans Serif" w:cs="MS Reference Sans Serif"/>
                                <w:color w:val="000000"/>
                                <w:sz w:val="20"/>
                                <w:szCs w:val="20"/>
                              </w:rPr>
                              <w:t xml:space="preserve">provides training and resources to help schools and teachers improve how they support pupils who have caring responsibilities; </w:t>
                            </w:r>
                          </w:p>
                          <w:p w14:paraId="33980750" w14:textId="71ED6C69" w:rsidR="009A6FD1" w:rsidRPr="009A6FD1" w:rsidRDefault="00CA2DDB" w:rsidP="00042B39">
                            <w:pPr>
                              <w:autoSpaceDE w:val="0"/>
                              <w:autoSpaceDN w:val="0"/>
                              <w:adjustRightInd w:val="0"/>
                              <w:jc w:val="both"/>
                              <w:rPr>
                                <w:rFonts w:ascii="MS Reference Sans Serif" w:hAnsi="MS Reference Sans Serif" w:cs="MS Reference Sans Serif"/>
                                <w:color w:val="000000"/>
                                <w:sz w:val="20"/>
                                <w:szCs w:val="20"/>
                              </w:rPr>
                            </w:pPr>
                            <w:hyperlink r:id="rId27" w:history="1">
                              <w:r w:rsidR="009526E6" w:rsidRPr="00F40A0B">
                                <w:rPr>
                                  <w:rStyle w:val="Hyperlink"/>
                                  <w:rFonts w:ascii="MS Reference Sans Serif" w:hAnsi="MS Reference Sans Serif" w:cs="MS Reference Sans Serif"/>
                                  <w:color w:val="1F497D" w:themeColor="text2"/>
                                  <w:sz w:val="20"/>
                                  <w:szCs w:val="20"/>
                                </w:rPr>
                                <w:t>Young Minds</w:t>
                              </w:r>
                            </w:hyperlink>
                            <w:r w:rsidR="009526E6">
                              <w:rPr>
                                <w:rFonts w:ascii="MS Reference Sans Serif" w:hAnsi="MS Reference Sans Serif" w:cs="MS Reference Sans Serif"/>
                                <w:color w:val="000000"/>
                                <w:sz w:val="20"/>
                                <w:szCs w:val="20"/>
                              </w:rPr>
                              <w:t xml:space="preserve"> </w:t>
                            </w:r>
                            <w:r w:rsidR="009A6FD1" w:rsidRPr="009A6FD1">
                              <w:rPr>
                                <w:rFonts w:ascii="MS Reference Sans Serif" w:hAnsi="MS Reference Sans Serif" w:cs="MS Reference Sans Serif"/>
                                <w:color w:val="000000"/>
                                <w:sz w:val="20"/>
                                <w:szCs w:val="20"/>
                              </w:rPr>
                              <w:t xml:space="preserve">offers support and advice on young people’s mental health and wellbeing; </w:t>
                            </w:r>
                          </w:p>
                          <w:p w14:paraId="1C36B7C5" w14:textId="6EE096C1" w:rsidR="009A6FD1" w:rsidRDefault="00CA2DDB" w:rsidP="00042B39">
                            <w:pPr>
                              <w:jc w:val="both"/>
                              <w:rPr>
                                <w:rFonts w:ascii="MS Reference Sans Serif" w:hAnsi="MS Reference Sans Serif" w:cs="MS Reference Sans Serif"/>
                                <w:color w:val="000000"/>
                                <w:sz w:val="20"/>
                                <w:szCs w:val="20"/>
                              </w:rPr>
                            </w:pPr>
                            <w:hyperlink r:id="rId28" w:history="1">
                              <w:proofErr w:type="spellStart"/>
                              <w:r w:rsidR="009526E6" w:rsidRPr="00F40A0B">
                                <w:rPr>
                                  <w:rStyle w:val="Hyperlink"/>
                                  <w:rFonts w:ascii="MS Reference Sans Serif" w:hAnsi="MS Reference Sans Serif" w:cs="MS Reference Sans Serif"/>
                                  <w:color w:val="1F497D" w:themeColor="text2"/>
                                  <w:sz w:val="20"/>
                                  <w:szCs w:val="20"/>
                                </w:rPr>
                                <w:t>Childline</w:t>
                              </w:r>
                              <w:proofErr w:type="spellEnd"/>
                            </w:hyperlink>
                            <w:r w:rsidR="009A6FD1" w:rsidRPr="00F40A0B">
                              <w:rPr>
                                <w:rFonts w:ascii="MS Reference Sans Serif" w:hAnsi="MS Reference Sans Serif" w:cs="MS Reference Sans Serif"/>
                                <w:color w:val="1F497D" w:themeColor="text2"/>
                                <w:sz w:val="20"/>
                                <w:szCs w:val="20"/>
                              </w:rPr>
                              <w:t xml:space="preserve"> </w:t>
                            </w:r>
                            <w:r w:rsidR="009A6FD1" w:rsidRPr="009526E6">
                              <w:rPr>
                                <w:rFonts w:ascii="MS Reference Sans Serif" w:hAnsi="MS Reference Sans Serif" w:cs="MS Reference Sans Serif"/>
                                <w:color w:val="000000"/>
                                <w:sz w:val="20"/>
                                <w:szCs w:val="20"/>
                              </w:rPr>
                              <w:t>offers a private and confidential service for children up to the age of 19, to talk to a trained counsellor over the phone</w:t>
                            </w:r>
                            <w:r w:rsidR="009A6FD1" w:rsidRPr="009526E6">
                              <w:rPr>
                                <w:rFonts w:ascii="MS Reference Sans Serif" w:hAnsi="MS Reference Sans Serif" w:cs="MS Reference Sans Serif"/>
                                <w:color w:val="000000"/>
                                <w:sz w:val="23"/>
                                <w:szCs w:val="23"/>
                              </w:rPr>
                              <w:t xml:space="preserve"> </w:t>
                            </w:r>
                            <w:r w:rsidR="009A6FD1" w:rsidRPr="009526E6">
                              <w:rPr>
                                <w:rFonts w:ascii="MS Reference Sans Serif" w:hAnsi="MS Reference Sans Serif" w:cs="MS Reference Sans Serif"/>
                                <w:color w:val="000000"/>
                                <w:sz w:val="20"/>
                                <w:szCs w:val="20"/>
                              </w:rPr>
                              <w:t xml:space="preserve">on </w:t>
                            </w:r>
                            <w:proofErr w:type="spellStart"/>
                            <w:r w:rsidR="009A6FD1" w:rsidRPr="009526E6">
                              <w:rPr>
                                <w:rFonts w:ascii="MS Reference Sans Serif" w:hAnsi="MS Reference Sans Serif" w:cs="MS Reference Sans Serif"/>
                                <w:color w:val="000000"/>
                                <w:sz w:val="20"/>
                                <w:szCs w:val="20"/>
                              </w:rPr>
                              <w:t>tel</w:t>
                            </w:r>
                            <w:proofErr w:type="spellEnd"/>
                            <w:r w:rsidR="009A6FD1" w:rsidRPr="009526E6">
                              <w:rPr>
                                <w:rFonts w:ascii="MS Reference Sans Serif" w:hAnsi="MS Reference Sans Serif" w:cs="MS Reference Sans Serif"/>
                                <w:color w:val="000000"/>
                                <w:sz w:val="20"/>
                                <w:szCs w:val="20"/>
                              </w:rPr>
                              <w:t>: 0800 1111 or via online chat or email.</w:t>
                            </w:r>
                          </w:p>
                          <w:p w14:paraId="3F6DC7EE" w14:textId="73F29350" w:rsidR="009526E6" w:rsidRPr="00F40A0B" w:rsidRDefault="00CA2DDB" w:rsidP="00042B39">
                            <w:pPr>
                              <w:autoSpaceDE w:val="0"/>
                              <w:autoSpaceDN w:val="0"/>
                              <w:adjustRightInd w:val="0"/>
                              <w:jc w:val="both"/>
                              <w:rPr>
                                <w:rFonts w:ascii="MS Reference Sans Serif" w:hAnsi="MS Reference Sans Serif" w:cs="MS Reference Sans Serif"/>
                                <w:color w:val="1F497D" w:themeColor="text2"/>
                                <w:sz w:val="20"/>
                                <w:szCs w:val="20"/>
                              </w:rPr>
                            </w:pPr>
                            <w:hyperlink r:id="rId29" w:history="1">
                              <w:r w:rsidR="00205DFE">
                                <w:rPr>
                                  <w:rStyle w:val="Hyperlink"/>
                                  <w:rFonts w:ascii="MS Reference Sans Serif" w:hAnsi="MS Reference Sans Serif" w:cs="MS Reference Sans Serif"/>
                                  <w:color w:val="1F497D" w:themeColor="text2"/>
                                  <w:sz w:val="20"/>
                                  <w:szCs w:val="20"/>
                                </w:rPr>
                                <w:t>NHS guide to Young C</w:t>
                              </w:r>
                              <w:r w:rsidR="009526E6" w:rsidRPr="00F40A0B">
                                <w:rPr>
                                  <w:rStyle w:val="Hyperlink"/>
                                  <w:rFonts w:ascii="MS Reference Sans Serif" w:hAnsi="MS Reference Sans Serif" w:cs="MS Reference Sans Serif"/>
                                  <w:color w:val="1F497D" w:themeColor="text2"/>
                                  <w:sz w:val="20"/>
                                  <w:szCs w:val="20"/>
                                </w:rPr>
                                <w:t>arers’ rights</w:t>
                              </w:r>
                            </w:hyperlink>
                          </w:p>
                          <w:p w14:paraId="719BC82E" w14:textId="29B73958" w:rsidR="009526E6" w:rsidRPr="00F40A0B" w:rsidRDefault="00CA2DDB" w:rsidP="00042B39">
                            <w:pPr>
                              <w:autoSpaceDE w:val="0"/>
                              <w:autoSpaceDN w:val="0"/>
                              <w:adjustRightInd w:val="0"/>
                              <w:jc w:val="both"/>
                              <w:rPr>
                                <w:rFonts w:ascii="MS Reference Sans Serif" w:hAnsi="MS Reference Sans Serif" w:cs="MS Reference Sans Serif"/>
                                <w:color w:val="1F497D" w:themeColor="text2"/>
                                <w:sz w:val="20"/>
                                <w:szCs w:val="20"/>
                              </w:rPr>
                            </w:pPr>
                            <w:hyperlink r:id="rId30" w:history="1">
                              <w:r w:rsidR="009526E6" w:rsidRPr="00F40A0B">
                                <w:rPr>
                                  <w:rStyle w:val="Hyperlink"/>
                                  <w:rFonts w:ascii="MS Reference Sans Serif" w:hAnsi="MS Reference Sans Serif" w:cs="MS Reference Sans Serif"/>
                                  <w:color w:val="1F497D" w:themeColor="text2"/>
                                  <w:sz w:val="20"/>
                                  <w:szCs w:val="20"/>
                                </w:rPr>
                                <w:t>Briefing on carer</w:t>
                              </w:r>
                              <w:r w:rsidR="00205DFE">
                                <w:rPr>
                                  <w:rStyle w:val="Hyperlink"/>
                                  <w:rFonts w:ascii="MS Reference Sans Serif" w:hAnsi="MS Reference Sans Serif" w:cs="MS Reference Sans Serif"/>
                                  <w:color w:val="1F497D" w:themeColor="text2"/>
                                  <w:sz w:val="20"/>
                                  <w:szCs w:val="20"/>
                                </w:rPr>
                                <w:t xml:space="preserve">s’ </w:t>
                              </w:r>
                              <w:proofErr w:type="gramStart"/>
                              <w:r w:rsidR="00205DFE">
                                <w:rPr>
                                  <w:rStyle w:val="Hyperlink"/>
                                  <w:rFonts w:ascii="MS Reference Sans Serif" w:hAnsi="MS Reference Sans Serif" w:cs="MS Reference Sans Serif"/>
                                  <w:color w:val="1F497D" w:themeColor="text2"/>
                                  <w:sz w:val="20"/>
                                  <w:szCs w:val="20"/>
                                </w:rPr>
                                <w:t xml:space="preserve">rights </w:t>
                              </w:r>
                              <w:r w:rsidR="009526E6" w:rsidRPr="00F40A0B">
                                <w:rPr>
                                  <w:rStyle w:val="Hyperlink"/>
                                  <w:rFonts w:ascii="MS Reference Sans Serif" w:hAnsi="MS Reference Sans Serif" w:cs="MS Reference Sans Serif"/>
                                  <w:color w:val="1F497D" w:themeColor="text2"/>
                                  <w:sz w:val="20"/>
                                  <w:szCs w:val="20"/>
                                </w:rPr>
                                <w:t xml:space="preserve"> (</w:t>
                              </w:r>
                              <w:proofErr w:type="gramEnd"/>
                              <w:r w:rsidR="009526E6" w:rsidRPr="00F40A0B">
                                <w:rPr>
                                  <w:rStyle w:val="Hyperlink"/>
                                  <w:rFonts w:ascii="MS Reference Sans Serif" w:hAnsi="MS Reference Sans Serif" w:cs="MS Reference Sans Serif"/>
                                  <w:color w:val="1F497D" w:themeColor="text2"/>
                                  <w:sz w:val="20"/>
                                  <w:szCs w:val="20"/>
                                </w:rPr>
                                <w:t xml:space="preserve">March 2015) </w:t>
                              </w:r>
                            </w:hyperlink>
                          </w:p>
                          <w:p w14:paraId="21CFE415" w14:textId="77777777" w:rsidR="009526E6" w:rsidRDefault="009526E6" w:rsidP="00042B39">
                            <w:pPr>
                              <w:jc w:val="both"/>
                              <w:rPr>
                                <w:rFonts w:ascii="MS Reference Sans Serif" w:hAnsi="MS Reference Sans Serif"/>
                                <w:sz w:val="18"/>
                                <w:szCs w:val="18"/>
                              </w:rPr>
                            </w:pPr>
                          </w:p>
                          <w:bookmarkStart w:id="1" w:name="_MON_1605686441"/>
                          <w:bookmarkEnd w:id="1"/>
                          <w:p w14:paraId="1326B1AD" w14:textId="58AB812E" w:rsidR="00552BCC" w:rsidRPr="009526E6" w:rsidRDefault="00552BCC" w:rsidP="00042B39">
                            <w:pPr>
                              <w:jc w:val="both"/>
                              <w:rPr>
                                <w:rFonts w:ascii="MS Reference Sans Serif" w:hAnsi="MS Reference Sans Serif"/>
                                <w:sz w:val="18"/>
                                <w:szCs w:val="18"/>
                              </w:rPr>
                            </w:pPr>
                            <w:r>
                              <w:rPr>
                                <w:rFonts w:ascii="MS Reference Sans Serif" w:hAnsi="MS Reference Sans Serif"/>
                                <w:sz w:val="18"/>
                                <w:szCs w:val="18"/>
                              </w:rPr>
                              <w:object w:dxaOrig="1551" w:dyaOrig="1004" w14:anchorId="523C221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7.85pt;height:50.25pt" o:ole="">
                                  <v:imagedata r:id="rId31" o:title=""/>
                                </v:shape>
                                <o:OLEObject Type="Embed" ProgID="Word.Document.12" ShapeID="_x0000_i1026" DrawAspect="Icon" ObjectID="_1608977217" r:id="rId32">
                                  <o:FieldCodes>\s</o:FieldCodes>
                                </o:OLEObject>
                              </w:object>
                            </w:r>
                            <w:r>
                              <w:rPr>
                                <w:rFonts w:ascii="MS Reference Sans Serif" w:hAnsi="MS Reference Sans Serif"/>
                                <w:sz w:val="18"/>
                                <w:szCs w:val="18"/>
                              </w:rPr>
                              <w:t xml:space="preserve">      </w:t>
                            </w:r>
                            <w:bookmarkStart w:id="2" w:name="_MON_1605686459"/>
                            <w:bookmarkEnd w:id="2"/>
                            <w:r>
                              <w:rPr>
                                <w:rFonts w:ascii="MS Reference Sans Serif" w:hAnsi="MS Reference Sans Serif"/>
                                <w:sz w:val="18"/>
                                <w:szCs w:val="18"/>
                              </w:rPr>
                              <w:object w:dxaOrig="1551" w:dyaOrig="1004" w14:anchorId="0807BBA5">
                                <v:shape id="_x0000_i1028" type="#_x0000_t75" style="width:77.85pt;height:50.25pt" o:ole="">
                                  <v:imagedata r:id="rId33" o:title=""/>
                                </v:shape>
                                <o:OLEObject Type="Embed" ProgID="Word.Document.12" ShapeID="_x0000_i1028" DrawAspect="Icon" ObjectID="_1608977218" r:id="rId34">
                                  <o:FieldCodes>\s</o:FieldCodes>
                                </o:OLEObject>
                              </w:objec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Text Box 1" o:spid="_x0000_s1031" style="position:absolute;margin-left:9pt;margin-top:73.65pt;width:533.9pt;height:300.5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" fillcolor="#dce6f2" stroked="f" strokeweight=".5pt">
                <v:textbox>
                  <w:txbxContent>
                    <w:p w14:paraId="465FDCE1" w14:textId="77777777" w:rsidR="009A6FD1" w:rsidRPr="00F40A0B" w:rsidRDefault="009A6FD1" w:rsidP="00042B39">
                      <w:pPr>
                        <w:autoSpaceDE w:val="0"/>
                        <w:autoSpaceDN w:val="0"/>
                        <w:adjustRightInd w:val="0"/>
                        <w:jc w:val="both"/>
                        <w:rPr>
                          <w:rFonts w:ascii="MS Reference Sans Serif" w:hAnsi="MS Reference Sans Serif" w:cs="MS Reference Sans Serif"/>
                          <w:b/>
                          <w:color w:val="1F497D" w:themeColor="text2"/>
                          <w:sz w:val="20"/>
                          <w:szCs w:val="20"/>
                        </w:rPr>
                      </w:pPr>
                      <w:r w:rsidRPr="00F40A0B">
                        <w:rPr>
                          <w:rFonts w:ascii="MS Reference Sans Serif" w:hAnsi="MS Reference Sans Serif" w:cs="MS Reference Sans Serif"/>
                          <w:b/>
                          <w:color w:val="1F497D" w:themeColor="text2"/>
                          <w:sz w:val="20"/>
                          <w:szCs w:val="20"/>
                        </w:rPr>
                        <w:t xml:space="preserve">Further information: </w:t>
                      </w:r>
                    </w:p>
                    <w:p w14:paraId="2D317E43" w14:textId="77777777" w:rsidR="009526E6" w:rsidRPr="009A6FD1" w:rsidRDefault="009526E6" w:rsidP="00042B39">
                      <w:pPr>
                        <w:autoSpaceDE w:val="0"/>
                        <w:autoSpaceDN w:val="0"/>
                        <w:adjustRightInd w:val="0"/>
                        <w:jc w:val="both"/>
                        <w:rPr>
                          <w:rFonts w:ascii="MS Reference Sans Serif" w:hAnsi="MS Reference Sans Serif" w:cs="MS Reference Sans Serif"/>
                          <w:b/>
                          <w:color w:val="000000"/>
                          <w:sz w:val="20"/>
                          <w:szCs w:val="20"/>
                        </w:rPr>
                      </w:pPr>
                    </w:p>
                    <w:p w14:paraId="66A97D47" w14:textId="77777777" w:rsidR="009A6FD1" w:rsidRPr="009A6FD1" w:rsidRDefault="009A6FD1" w:rsidP="00042B39">
                      <w:pPr>
                        <w:autoSpaceDE w:val="0"/>
                        <w:autoSpaceDN w:val="0"/>
                        <w:adjustRightInd w:val="0"/>
                        <w:jc w:val="both"/>
                        <w:rPr>
                          <w:rFonts w:ascii="MS Reference Sans Serif" w:hAnsi="MS Reference Sans Serif" w:cs="MS Reference Sans Serif"/>
                          <w:color w:val="000000"/>
                          <w:sz w:val="20"/>
                          <w:szCs w:val="20"/>
                        </w:rPr>
                      </w:pPr>
                      <w:r w:rsidRPr="009A6FD1">
                        <w:rPr>
                          <w:rFonts w:ascii="MS Reference Sans Serif" w:hAnsi="MS Reference Sans Serif" w:cs="MS Reference Sans Serif"/>
                          <w:color w:val="000000"/>
                          <w:sz w:val="20"/>
                          <w:szCs w:val="20"/>
                        </w:rPr>
                        <w:t xml:space="preserve">There are a range of resources both locally and nationally which offer advice and guidance on supporting young carers and their families: </w:t>
                      </w:r>
                    </w:p>
                    <w:p w14:paraId="19C6DC94" w14:textId="77777777" w:rsidR="00F87461" w:rsidRDefault="009A6FD1" w:rsidP="00F87461">
                      <w:pPr>
                        <w:rPr>
                          <w:rStyle w:val="Hyperlink"/>
                          <w:rFonts w:ascii="MS Reference Sans Serif" w:hAnsi="MS Reference Sans Serif"/>
                          <w:color w:val="1F497D" w:themeColor="text2"/>
                          <w:sz w:val="20"/>
                          <w:szCs w:val="20"/>
                          <w:lang w:val="en"/>
                        </w:rPr>
                      </w:pPr>
                      <w:r w:rsidRPr="009526E6">
                        <w:rPr>
                          <w:rFonts w:ascii="MS Reference Sans Serif" w:hAnsi="MS Reference Sans Serif" w:cs="MS Reference Sans Serif"/>
                          <w:color w:val="000000"/>
                          <w:sz w:val="20"/>
                          <w:szCs w:val="20"/>
                        </w:rPr>
                        <w:t>Young Carers Team:</w:t>
                      </w:r>
                      <w:r w:rsidRPr="009A6FD1">
                        <w:rPr>
                          <w:rFonts w:ascii="MS Reference Sans Serif" w:hAnsi="MS Reference Sans Serif" w:cs="MS Reference Sans Serif"/>
                          <w:color w:val="000000"/>
                          <w:sz w:val="20"/>
                          <w:szCs w:val="20"/>
                        </w:rPr>
                        <w:t xml:space="preserve"> </w:t>
                      </w:r>
                      <w:hyperlink r:id="rId36" w:history="1">
                        <w:r w:rsidR="00F87461" w:rsidRPr="00C46B44">
                          <w:rPr>
                            <w:rStyle w:val="Hyperlink"/>
                            <w:rFonts w:ascii="MS Reference Sans Serif" w:hAnsi="MS Reference Sans Serif"/>
                            <w:sz w:val="20"/>
                            <w:szCs w:val="20"/>
                            <w:lang w:val="en"/>
                          </w:rPr>
                          <w:t>youngcarers@westsussex.gov.uk</w:t>
                        </w:r>
                      </w:hyperlink>
                      <w:r w:rsidR="00F87461">
                        <w:rPr>
                          <w:rStyle w:val="Hyperlink"/>
                          <w:rFonts w:ascii="MS Reference Sans Serif" w:hAnsi="MS Reference Sans Serif"/>
                          <w:color w:val="1F497D" w:themeColor="text2"/>
                          <w:sz w:val="20"/>
                          <w:szCs w:val="20"/>
                          <w:lang w:val="en"/>
                        </w:rPr>
                        <w:t xml:space="preserve">      </w:t>
                      </w:r>
                    </w:p>
                    <w:p w14:paraId="1859138F" w14:textId="55045D36" w:rsidR="00F87461" w:rsidRPr="00F87461" w:rsidRDefault="00F87461" w:rsidP="00F87461">
                      <w:pPr>
                        <w:rPr>
                          <w:rFonts w:ascii="Verdana" w:eastAsia="Calibri" w:hAnsi="Verdana"/>
                          <w:lang w:eastAsia="en-US"/>
                        </w:rPr>
                      </w:pPr>
                      <w:r w:rsidRPr="00F87461">
                        <w:rPr>
                          <w:rStyle w:val="Hyperlink"/>
                          <w:rFonts w:ascii="MS Reference Sans Serif" w:hAnsi="MS Reference Sans Serif"/>
                          <w:color w:val="1F497D" w:themeColor="text2"/>
                          <w:sz w:val="20"/>
                          <w:szCs w:val="20"/>
                          <w:u w:val="none"/>
                          <w:lang w:val="en"/>
                        </w:rPr>
                        <w:t xml:space="preserve">                              </w:t>
                      </w:r>
                      <w:hyperlink r:id="rId37" w:history="1">
                        <w:r w:rsidRPr="00F87461">
                          <w:rPr>
                            <w:rFonts w:ascii="Verdana" w:eastAsia="Calibri" w:hAnsi="Verdana"/>
                            <w:color w:val="FF0000"/>
                            <w:u w:val="single"/>
                            <w:lang w:eastAsia="en-US"/>
                          </w:rPr>
                          <w:t xml:space="preserve">Young Carers </w:t>
                        </w:r>
                        <w:r w:rsidRPr="00F87461">
                          <w:rPr>
                            <w:rFonts w:ascii="Verdana" w:eastAsia="Calibri" w:hAnsi="Verdana"/>
                            <w:color w:val="FF0000"/>
                            <w:u w:val="single"/>
                            <w:lang w:eastAsia="en-US"/>
                          </w:rPr>
                          <w:t>W</w:t>
                        </w:r>
                        <w:r w:rsidRPr="00F87461">
                          <w:rPr>
                            <w:rFonts w:ascii="Verdana" w:eastAsia="Calibri" w:hAnsi="Verdana"/>
                            <w:color w:val="FF0000"/>
                            <w:u w:val="single"/>
                            <w:lang w:eastAsia="en-US"/>
                          </w:rPr>
                          <w:t>ebsite</w:t>
                        </w:r>
                      </w:hyperlink>
                      <w:r w:rsidRPr="00F87461">
                        <w:rPr>
                          <w:rFonts w:ascii="Verdana" w:eastAsia="Calibri" w:hAnsi="Verdana"/>
                          <w:color w:val="FF0000"/>
                          <w:lang w:eastAsia="en-US"/>
                        </w:rPr>
                        <w:t xml:space="preserve"> </w:t>
                      </w:r>
                    </w:p>
                    <w:p w14:paraId="6437030C" w14:textId="677FB074" w:rsidR="009A6FD1" w:rsidRPr="009A6FD1" w:rsidRDefault="00F87461" w:rsidP="00042B39">
                      <w:pPr>
                        <w:autoSpaceDE w:val="0"/>
                        <w:autoSpaceDN w:val="0"/>
                        <w:adjustRightInd w:val="0"/>
                        <w:jc w:val="both"/>
                        <w:rPr>
                          <w:rFonts w:ascii="MS Reference Sans Serif" w:hAnsi="MS Reference Sans Serif" w:cs="MS Reference Sans Serif"/>
                          <w:color w:val="000000"/>
                          <w:sz w:val="20"/>
                          <w:szCs w:val="20"/>
                        </w:rPr>
                      </w:pPr>
                      <w:hyperlink r:id="rId38" w:history="1">
                        <w:r w:rsidR="009A6FD1" w:rsidRPr="00F40A0B">
                          <w:rPr>
                            <w:rStyle w:val="Hyperlink"/>
                            <w:rFonts w:ascii="MS Reference Sans Serif" w:hAnsi="MS Reference Sans Serif" w:cs="MS Reference Sans Serif"/>
                            <w:color w:val="1F497D" w:themeColor="text2"/>
                            <w:sz w:val="20"/>
                            <w:szCs w:val="20"/>
                          </w:rPr>
                          <w:t>The Carers Trust</w:t>
                        </w:r>
                        <w:r w:rsidR="009A6FD1" w:rsidRPr="009526E6">
                          <w:rPr>
                            <w:rStyle w:val="Hyperlink"/>
                            <w:rFonts w:ascii="MS Reference Sans Serif" w:hAnsi="MS Reference Sans Serif" w:cs="MS Reference Sans Serif"/>
                            <w:sz w:val="20"/>
                            <w:szCs w:val="20"/>
                          </w:rPr>
                          <w:t xml:space="preserve"> </w:t>
                        </w:r>
                      </w:hyperlink>
                      <w:r w:rsidR="009A6FD1" w:rsidRPr="009A6FD1">
                        <w:rPr>
                          <w:rFonts w:ascii="MS Reference Sans Serif" w:hAnsi="MS Reference Sans Serif" w:cs="MS Reference Sans Serif"/>
                          <w:color w:val="000000"/>
                          <w:sz w:val="20"/>
                          <w:szCs w:val="20"/>
                        </w:rPr>
                        <w:t xml:space="preserve">offer support and advice to carers, including young carers and young adult carers; </w:t>
                      </w:r>
                    </w:p>
                    <w:p w14:paraId="2D7CDB65" w14:textId="28A14D2D" w:rsidR="009A6FD1" w:rsidRPr="009A6FD1" w:rsidRDefault="00F87461" w:rsidP="00042B39">
                      <w:pPr>
                        <w:autoSpaceDE w:val="0"/>
                        <w:autoSpaceDN w:val="0"/>
                        <w:adjustRightInd w:val="0"/>
                        <w:jc w:val="both"/>
                        <w:rPr>
                          <w:rFonts w:ascii="MS Reference Sans Serif" w:hAnsi="MS Reference Sans Serif" w:cs="MS Reference Sans Serif"/>
                          <w:color w:val="000000"/>
                          <w:sz w:val="20"/>
                          <w:szCs w:val="20"/>
                        </w:rPr>
                      </w:pPr>
                      <w:hyperlink r:id="rId39" w:history="1">
                        <w:r w:rsidR="009526E6" w:rsidRPr="00F40A0B">
                          <w:rPr>
                            <w:rStyle w:val="Hyperlink"/>
                            <w:rFonts w:ascii="MS Reference Sans Serif" w:hAnsi="MS Reference Sans Serif" w:cs="MS Reference Sans Serif"/>
                            <w:color w:val="1F497D" w:themeColor="text2"/>
                            <w:sz w:val="20"/>
                            <w:szCs w:val="20"/>
                          </w:rPr>
                          <w:t xml:space="preserve">The Young Carers in Schools programme </w:t>
                        </w:r>
                      </w:hyperlink>
                      <w:r w:rsidR="009A6FD1" w:rsidRPr="009A6FD1">
                        <w:rPr>
                          <w:rFonts w:ascii="MS Reference Sans Serif" w:hAnsi="MS Reference Sans Serif" w:cs="MS Reference Sans Serif"/>
                          <w:color w:val="000000"/>
                          <w:sz w:val="20"/>
                          <w:szCs w:val="20"/>
                        </w:rPr>
                        <w:t xml:space="preserve">provides training and resources to help schools and teachers improve how they support pupils who have caring responsibilities; </w:t>
                      </w:r>
                    </w:p>
                    <w:p w14:paraId="33980750" w14:textId="71ED6C69" w:rsidR="009A6FD1" w:rsidRPr="009A6FD1" w:rsidRDefault="00F87461" w:rsidP="00042B39">
                      <w:pPr>
                        <w:autoSpaceDE w:val="0"/>
                        <w:autoSpaceDN w:val="0"/>
                        <w:adjustRightInd w:val="0"/>
                        <w:jc w:val="both"/>
                        <w:rPr>
                          <w:rFonts w:ascii="MS Reference Sans Serif" w:hAnsi="MS Reference Sans Serif" w:cs="MS Reference Sans Serif"/>
                          <w:color w:val="000000"/>
                          <w:sz w:val="20"/>
                          <w:szCs w:val="20"/>
                        </w:rPr>
                      </w:pPr>
                      <w:hyperlink r:id="rId40" w:history="1">
                        <w:r w:rsidR="009526E6" w:rsidRPr="00F40A0B">
                          <w:rPr>
                            <w:rStyle w:val="Hyperlink"/>
                            <w:rFonts w:ascii="MS Reference Sans Serif" w:hAnsi="MS Reference Sans Serif" w:cs="MS Reference Sans Serif"/>
                            <w:color w:val="1F497D" w:themeColor="text2"/>
                            <w:sz w:val="20"/>
                            <w:szCs w:val="20"/>
                          </w:rPr>
                          <w:t>Young Minds</w:t>
                        </w:r>
                      </w:hyperlink>
                      <w:r w:rsidR="009526E6">
                        <w:rPr>
                          <w:rFonts w:ascii="MS Reference Sans Serif" w:hAnsi="MS Reference Sans Serif" w:cs="MS Reference Sans Serif"/>
                          <w:color w:val="000000"/>
                          <w:sz w:val="20"/>
                          <w:szCs w:val="20"/>
                        </w:rPr>
                        <w:t xml:space="preserve"> </w:t>
                      </w:r>
                      <w:r w:rsidR="009A6FD1" w:rsidRPr="009A6FD1">
                        <w:rPr>
                          <w:rFonts w:ascii="MS Reference Sans Serif" w:hAnsi="MS Reference Sans Serif" w:cs="MS Reference Sans Serif"/>
                          <w:color w:val="000000"/>
                          <w:sz w:val="20"/>
                          <w:szCs w:val="20"/>
                        </w:rPr>
                        <w:t xml:space="preserve">offers support and advice on young people’s mental health and wellbeing; </w:t>
                      </w:r>
                    </w:p>
                    <w:p w14:paraId="1C36B7C5" w14:textId="6EE096C1" w:rsidR="009A6FD1" w:rsidRDefault="00F87461" w:rsidP="00042B39">
                      <w:pPr>
                        <w:jc w:val="both"/>
                        <w:rPr>
                          <w:rFonts w:ascii="MS Reference Sans Serif" w:hAnsi="MS Reference Sans Serif" w:cs="MS Reference Sans Serif"/>
                          <w:color w:val="000000"/>
                          <w:sz w:val="20"/>
                          <w:szCs w:val="20"/>
                        </w:rPr>
                      </w:pPr>
                      <w:hyperlink r:id="rId41" w:history="1">
                        <w:proofErr w:type="spellStart"/>
                        <w:r w:rsidR="009526E6" w:rsidRPr="00F40A0B">
                          <w:rPr>
                            <w:rStyle w:val="Hyperlink"/>
                            <w:rFonts w:ascii="MS Reference Sans Serif" w:hAnsi="MS Reference Sans Serif" w:cs="MS Reference Sans Serif"/>
                            <w:color w:val="1F497D" w:themeColor="text2"/>
                            <w:sz w:val="20"/>
                            <w:szCs w:val="20"/>
                          </w:rPr>
                          <w:t>Childline</w:t>
                        </w:r>
                        <w:proofErr w:type="spellEnd"/>
                      </w:hyperlink>
                      <w:r w:rsidR="009A6FD1" w:rsidRPr="00F40A0B">
                        <w:rPr>
                          <w:rFonts w:ascii="MS Reference Sans Serif" w:hAnsi="MS Reference Sans Serif" w:cs="MS Reference Sans Serif"/>
                          <w:color w:val="1F497D" w:themeColor="text2"/>
                          <w:sz w:val="20"/>
                          <w:szCs w:val="20"/>
                        </w:rPr>
                        <w:t xml:space="preserve"> </w:t>
                      </w:r>
                      <w:r w:rsidR="009A6FD1" w:rsidRPr="009526E6">
                        <w:rPr>
                          <w:rFonts w:ascii="MS Reference Sans Serif" w:hAnsi="MS Reference Sans Serif" w:cs="MS Reference Sans Serif"/>
                          <w:color w:val="000000"/>
                          <w:sz w:val="20"/>
                          <w:szCs w:val="20"/>
                        </w:rPr>
                        <w:t>offers a private and confidential service for children up to the age of 19, to talk to a trained counsellor over the phone</w:t>
                      </w:r>
                      <w:r w:rsidR="009A6FD1" w:rsidRPr="009526E6">
                        <w:rPr>
                          <w:rFonts w:ascii="MS Reference Sans Serif" w:hAnsi="MS Reference Sans Serif" w:cs="MS Reference Sans Serif"/>
                          <w:color w:val="000000"/>
                          <w:sz w:val="23"/>
                          <w:szCs w:val="23"/>
                        </w:rPr>
                        <w:t xml:space="preserve"> </w:t>
                      </w:r>
                      <w:r w:rsidR="009A6FD1" w:rsidRPr="009526E6">
                        <w:rPr>
                          <w:rFonts w:ascii="MS Reference Sans Serif" w:hAnsi="MS Reference Sans Serif" w:cs="MS Reference Sans Serif"/>
                          <w:color w:val="000000"/>
                          <w:sz w:val="20"/>
                          <w:szCs w:val="20"/>
                        </w:rPr>
                        <w:t xml:space="preserve">on </w:t>
                      </w:r>
                      <w:proofErr w:type="spellStart"/>
                      <w:r w:rsidR="009A6FD1" w:rsidRPr="009526E6">
                        <w:rPr>
                          <w:rFonts w:ascii="MS Reference Sans Serif" w:hAnsi="MS Reference Sans Serif" w:cs="MS Reference Sans Serif"/>
                          <w:color w:val="000000"/>
                          <w:sz w:val="20"/>
                          <w:szCs w:val="20"/>
                        </w:rPr>
                        <w:t>tel</w:t>
                      </w:r>
                      <w:proofErr w:type="spellEnd"/>
                      <w:r w:rsidR="009A6FD1" w:rsidRPr="009526E6">
                        <w:rPr>
                          <w:rFonts w:ascii="MS Reference Sans Serif" w:hAnsi="MS Reference Sans Serif" w:cs="MS Reference Sans Serif"/>
                          <w:color w:val="000000"/>
                          <w:sz w:val="20"/>
                          <w:szCs w:val="20"/>
                        </w:rPr>
                        <w:t>: 0800 1111 or via online chat or email.</w:t>
                      </w:r>
                    </w:p>
                    <w:p w14:paraId="3F6DC7EE" w14:textId="73F29350" w:rsidR="009526E6" w:rsidRPr="00F40A0B" w:rsidRDefault="00F87461" w:rsidP="00042B39">
                      <w:pPr>
                        <w:autoSpaceDE w:val="0"/>
                        <w:autoSpaceDN w:val="0"/>
                        <w:adjustRightInd w:val="0"/>
                        <w:jc w:val="both"/>
                        <w:rPr>
                          <w:rFonts w:ascii="MS Reference Sans Serif" w:hAnsi="MS Reference Sans Serif" w:cs="MS Reference Sans Serif"/>
                          <w:color w:val="1F497D" w:themeColor="text2"/>
                          <w:sz w:val="20"/>
                          <w:szCs w:val="20"/>
                        </w:rPr>
                      </w:pPr>
                      <w:hyperlink r:id="rId42" w:history="1">
                        <w:r w:rsidR="00205DFE">
                          <w:rPr>
                            <w:rStyle w:val="Hyperlink"/>
                            <w:rFonts w:ascii="MS Reference Sans Serif" w:hAnsi="MS Reference Sans Serif" w:cs="MS Reference Sans Serif"/>
                            <w:color w:val="1F497D" w:themeColor="text2"/>
                            <w:sz w:val="20"/>
                            <w:szCs w:val="20"/>
                          </w:rPr>
                          <w:t>NHS guide to Young C</w:t>
                        </w:r>
                        <w:r w:rsidR="009526E6" w:rsidRPr="00F40A0B">
                          <w:rPr>
                            <w:rStyle w:val="Hyperlink"/>
                            <w:rFonts w:ascii="MS Reference Sans Serif" w:hAnsi="MS Reference Sans Serif" w:cs="MS Reference Sans Serif"/>
                            <w:color w:val="1F497D" w:themeColor="text2"/>
                            <w:sz w:val="20"/>
                            <w:szCs w:val="20"/>
                          </w:rPr>
                          <w:t>arers’ rights</w:t>
                        </w:r>
                      </w:hyperlink>
                    </w:p>
                    <w:p w14:paraId="719BC82E" w14:textId="29B73958" w:rsidR="009526E6" w:rsidRPr="00F40A0B" w:rsidRDefault="00F87461" w:rsidP="00042B39">
                      <w:pPr>
                        <w:autoSpaceDE w:val="0"/>
                        <w:autoSpaceDN w:val="0"/>
                        <w:adjustRightInd w:val="0"/>
                        <w:jc w:val="both"/>
                        <w:rPr>
                          <w:rFonts w:ascii="MS Reference Sans Serif" w:hAnsi="MS Reference Sans Serif" w:cs="MS Reference Sans Serif"/>
                          <w:color w:val="1F497D" w:themeColor="text2"/>
                          <w:sz w:val="20"/>
                          <w:szCs w:val="20"/>
                        </w:rPr>
                      </w:pPr>
                      <w:hyperlink r:id="rId43" w:history="1">
                        <w:r w:rsidR="009526E6" w:rsidRPr="00F40A0B">
                          <w:rPr>
                            <w:rStyle w:val="Hyperlink"/>
                            <w:rFonts w:ascii="MS Reference Sans Serif" w:hAnsi="MS Reference Sans Serif" w:cs="MS Reference Sans Serif"/>
                            <w:color w:val="1F497D" w:themeColor="text2"/>
                            <w:sz w:val="20"/>
                            <w:szCs w:val="20"/>
                          </w:rPr>
                          <w:t>Briefing on carer</w:t>
                        </w:r>
                        <w:r w:rsidR="00205DFE">
                          <w:rPr>
                            <w:rStyle w:val="Hyperlink"/>
                            <w:rFonts w:ascii="MS Reference Sans Serif" w:hAnsi="MS Reference Sans Serif" w:cs="MS Reference Sans Serif"/>
                            <w:color w:val="1F497D" w:themeColor="text2"/>
                            <w:sz w:val="20"/>
                            <w:szCs w:val="20"/>
                          </w:rPr>
                          <w:t xml:space="preserve">s’ </w:t>
                        </w:r>
                        <w:proofErr w:type="gramStart"/>
                        <w:r w:rsidR="00205DFE">
                          <w:rPr>
                            <w:rStyle w:val="Hyperlink"/>
                            <w:rFonts w:ascii="MS Reference Sans Serif" w:hAnsi="MS Reference Sans Serif" w:cs="MS Reference Sans Serif"/>
                            <w:color w:val="1F497D" w:themeColor="text2"/>
                            <w:sz w:val="20"/>
                            <w:szCs w:val="20"/>
                          </w:rPr>
                          <w:t xml:space="preserve">rights </w:t>
                        </w:r>
                        <w:r w:rsidR="009526E6" w:rsidRPr="00F40A0B">
                          <w:rPr>
                            <w:rStyle w:val="Hyperlink"/>
                            <w:rFonts w:ascii="MS Reference Sans Serif" w:hAnsi="MS Reference Sans Serif" w:cs="MS Reference Sans Serif"/>
                            <w:color w:val="1F497D" w:themeColor="text2"/>
                            <w:sz w:val="20"/>
                            <w:szCs w:val="20"/>
                          </w:rPr>
                          <w:t xml:space="preserve"> (</w:t>
                        </w:r>
                        <w:proofErr w:type="gramEnd"/>
                        <w:r w:rsidR="009526E6" w:rsidRPr="00F40A0B">
                          <w:rPr>
                            <w:rStyle w:val="Hyperlink"/>
                            <w:rFonts w:ascii="MS Reference Sans Serif" w:hAnsi="MS Reference Sans Serif" w:cs="MS Reference Sans Serif"/>
                            <w:color w:val="1F497D" w:themeColor="text2"/>
                            <w:sz w:val="20"/>
                            <w:szCs w:val="20"/>
                          </w:rPr>
                          <w:t xml:space="preserve">March 2015) </w:t>
                        </w:r>
                      </w:hyperlink>
                    </w:p>
                    <w:p w14:paraId="21CFE415" w14:textId="77777777" w:rsidR="009526E6" w:rsidRDefault="009526E6" w:rsidP="00042B39">
                      <w:pPr>
                        <w:jc w:val="both"/>
                        <w:rPr>
                          <w:rFonts w:ascii="MS Reference Sans Serif" w:hAnsi="MS Reference Sans Serif"/>
                          <w:sz w:val="18"/>
                          <w:szCs w:val="18"/>
                        </w:rPr>
                      </w:pPr>
                    </w:p>
                    <w:bookmarkStart w:id="4" w:name="_MON_1605686441"/>
                    <w:bookmarkEnd w:id="4"/>
                    <w:p w14:paraId="1326B1AD" w14:textId="58AB812E" w:rsidR="00552BCC" w:rsidRPr="009526E6" w:rsidRDefault="00552BCC" w:rsidP="00042B39">
                      <w:pPr>
                        <w:jc w:val="both"/>
                        <w:rPr>
                          <w:rFonts w:ascii="MS Reference Sans Serif" w:hAnsi="MS Reference Sans Serif"/>
                          <w:sz w:val="18"/>
                          <w:szCs w:val="18"/>
                        </w:rPr>
                      </w:pPr>
                      <w:r>
                        <w:rPr>
                          <w:rFonts w:ascii="MS Reference Sans Serif" w:hAnsi="MS Reference Sans Serif"/>
                          <w:sz w:val="18"/>
                          <w:szCs w:val="18"/>
                        </w:rPr>
                        <w:object w:dxaOrig="1551" w:dyaOrig="1004" w14:anchorId="523C221E">
                          <v:shape id="_x0000_i1026" type="#_x0000_t75" style="width:77.85pt;height:50.25pt" o:ole="">
                            <v:imagedata r:id="rId44" o:title=""/>
                          </v:shape>
                          <o:OLEObject Type="Embed" ProgID="Word.Document.12" ShapeID="_x0000_i1026" DrawAspect="Icon" ObjectID="_1608729489" r:id="rId45">
                            <o:FieldCodes>\s</o:FieldCodes>
                          </o:OLEObject>
                        </w:object>
                      </w:r>
                      <w:r>
                        <w:rPr>
                          <w:rFonts w:ascii="MS Reference Sans Serif" w:hAnsi="MS Reference Sans Serif"/>
                          <w:sz w:val="18"/>
                          <w:szCs w:val="18"/>
                        </w:rPr>
                        <w:t xml:space="preserve">      </w:t>
                      </w:r>
                      <w:bookmarkStart w:id="5" w:name="_MON_1605686459"/>
                      <w:bookmarkEnd w:id="5"/>
                      <w:r>
                        <w:rPr>
                          <w:rFonts w:ascii="MS Reference Sans Serif" w:hAnsi="MS Reference Sans Serif"/>
                          <w:sz w:val="18"/>
                          <w:szCs w:val="18"/>
                        </w:rPr>
                        <w:object w:dxaOrig="1551" w:dyaOrig="1004" w14:anchorId="0807BBA5">
                          <v:shape id="_x0000_i1028" type="#_x0000_t75" style="width:77.85pt;height:50.25pt" o:ole="">
                            <v:imagedata r:id="rId46" o:title=""/>
                          </v:shape>
                          <o:OLEObject Type="Embed" ProgID="Word.Document.12" ShapeID="_x0000_i1028" DrawAspect="Icon" ObjectID="_1608729490" r:id="rId47">
                            <o:FieldCodes>\s</o:FieldCodes>
                          </o:OLEObject>
                        </w:object>
                      </w:r>
                    </w:p>
                  </w:txbxContent>
                </v:textbox>
              </v:roundrect>
            </w:pict>
          </mc:Fallback>
        </mc:AlternateContent>
      </w:r>
      <w:r w:rsidR="009A6FD1">
        <w:tab/>
      </w:r>
    </w:p>
    <w:sectPr w:rsidR="00322B2C" w:rsidRPr="009A6FD1">
      <w:pgSz w:w="11900" w:h="16838"/>
      <w:pgMar w:top="668" w:right="586" w:bottom="1440" w:left="540" w:header="0" w:footer="0" w:gutter="0"/>
      <w:cols w:space="720" w:equalWidth="0">
        <w:col w:w="1078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04F737" w14:textId="77777777" w:rsidR="00B41A31" w:rsidRDefault="00B41A31" w:rsidP="00511830">
      <w:r>
        <w:separator/>
      </w:r>
    </w:p>
  </w:endnote>
  <w:endnote w:type="continuationSeparator" w:id="0">
    <w:p w14:paraId="39F0DA6E" w14:textId="77777777" w:rsidR="00B41A31" w:rsidRDefault="00B41A31" w:rsidP="005118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Reference Sans Serif">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72652D" w14:textId="77777777" w:rsidR="00B41A31" w:rsidRDefault="00B41A31" w:rsidP="00511830">
      <w:r>
        <w:separator/>
      </w:r>
    </w:p>
  </w:footnote>
  <w:footnote w:type="continuationSeparator" w:id="0">
    <w:p w14:paraId="31957C9E" w14:textId="77777777" w:rsidR="00B41A31" w:rsidRDefault="00B41A31" w:rsidP="0051183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37347E"/>
    <w:multiLevelType w:val="hybridMultilevel"/>
    <w:tmpl w:val="1402E086"/>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1F6D4E07"/>
    <w:multiLevelType w:val="hybridMultilevel"/>
    <w:tmpl w:val="830CD8EE"/>
    <w:lvl w:ilvl="0" w:tplc="08090001">
      <w:start w:val="1"/>
      <w:numFmt w:val="bullet"/>
      <w:lvlText w:val=""/>
      <w:lvlJc w:val="left"/>
      <w:pPr>
        <w:ind w:left="3240" w:hanging="360"/>
      </w:pPr>
      <w:rPr>
        <w:rFonts w:ascii="Symbol" w:hAnsi="Symbol"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2">
    <w:nsid w:val="25072B89"/>
    <w:multiLevelType w:val="hybridMultilevel"/>
    <w:tmpl w:val="E4FAE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1B353F6"/>
    <w:multiLevelType w:val="hybridMultilevel"/>
    <w:tmpl w:val="8E909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D2C7945"/>
    <w:multiLevelType w:val="hybridMultilevel"/>
    <w:tmpl w:val="483A66FA"/>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5">
    <w:nsid w:val="403C0664"/>
    <w:multiLevelType w:val="hybridMultilevel"/>
    <w:tmpl w:val="B5F04F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9214941"/>
    <w:multiLevelType w:val="multilevel"/>
    <w:tmpl w:val="2A86C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92C6E01"/>
    <w:multiLevelType w:val="hybridMultilevel"/>
    <w:tmpl w:val="E69C89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2A07A37"/>
    <w:multiLevelType w:val="hybridMultilevel"/>
    <w:tmpl w:val="C668197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53D13E4C"/>
    <w:multiLevelType w:val="hybridMultilevel"/>
    <w:tmpl w:val="6E4A9B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7CB5300"/>
    <w:multiLevelType w:val="hybridMultilevel"/>
    <w:tmpl w:val="D2849B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29D62E2"/>
    <w:multiLevelType w:val="hybridMultilevel"/>
    <w:tmpl w:val="A04882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F612D57"/>
    <w:multiLevelType w:val="hybridMultilevel"/>
    <w:tmpl w:val="AAA85F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71051085"/>
    <w:multiLevelType w:val="hybridMultilevel"/>
    <w:tmpl w:val="BF7A42B0"/>
    <w:lvl w:ilvl="0" w:tplc="E8221606">
      <w:numFmt w:val="bullet"/>
      <w:lvlText w:val="-"/>
      <w:lvlJc w:val="left"/>
      <w:pPr>
        <w:ind w:left="720" w:hanging="360"/>
      </w:pPr>
      <w:rPr>
        <w:rFonts w:ascii="Verdana" w:eastAsia="Calibri"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13"/>
  </w:num>
  <w:num w:numId="4">
    <w:abstractNumId w:val="1"/>
  </w:num>
  <w:num w:numId="5">
    <w:abstractNumId w:val="9"/>
  </w:num>
  <w:num w:numId="6">
    <w:abstractNumId w:val="4"/>
  </w:num>
  <w:num w:numId="7">
    <w:abstractNumId w:val="10"/>
  </w:num>
  <w:num w:numId="8">
    <w:abstractNumId w:val="2"/>
  </w:num>
  <w:num w:numId="9">
    <w:abstractNumId w:val="5"/>
  </w:num>
  <w:num w:numId="10">
    <w:abstractNumId w:val="3"/>
  </w:num>
  <w:num w:numId="11">
    <w:abstractNumId w:val="12"/>
  </w:num>
  <w:num w:numId="12">
    <w:abstractNumId w:val="11"/>
  </w:num>
  <w:num w:numId="13">
    <w:abstractNumId w:val="7"/>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5692"/>
    <w:rsid w:val="00042B39"/>
    <w:rsid w:val="00065970"/>
    <w:rsid w:val="00083029"/>
    <w:rsid w:val="0012142C"/>
    <w:rsid w:val="0013645D"/>
    <w:rsid w:val="001F3BBB"/>
    <w:rsid w:val="00205DFE"/>
    <w:rsid w:val="00237399"/>
    <w:rsid w:val="00266F1C"/>
    <w:rsid w:val="002D64BC"/>
    <w:rsid w:val="002F526F"/>
    <w:rsid w:val="00322B2C"/>
    <w:rsid w:val="003252A4"/>
    <w:rsid w:val="003477B4"/>
    <w:rsid w:val="00392622"/>
    <w:rsid w:val="003F3226"/>
    <w:rsid w:val="004B2DCF"/>
    <w:rsid w:val="004B6F76"/>
    <w:rsid w:val="00503251"/>
    <w:rsid w:val="00511830"/>
    <w:rsid w:val="005128A5"/>
    <w:rsid w:val="00522B8B"/>
    <w:rsid w:val="00535DCD"/>
    <w:rsid w:val="005421A7"/>
    <w:rsid w:val="00552BCC"/>
    <w:rsid w:val="00555163"/>
    <w:rsid w:val="00575A6F"/>
    <w:rsid w:val="00585333"/>
    <w:rsid w:val="005934D9"/>
    <w:rsid w:val="005A794E"/>
    <w:rsid w:val="005C06D1"/>
    <w:rsid w:val="005D42BF"/>
    <w:rsid w:val="005D580D"/>
    <w:rsid w:val="005F332B"/>
    <w:rsid w:val="00643176"/>
    <w:rsid w:val="006477F2"/>
    <w:rsid w:val="006639FB"/>
    <w:rsid w:val="0067207F"/>
    <w:rsid w:val="006D1DD0"/>
    <w:rsid w:val="006D66FD"/>
    <w:rsid w:val="00746C10"/>
    <w:rsid w:val="00751E80"/>
    <w:rsid w:val="007900B8"/>
    <w:rsid w:val="00797829"/>
    <w:rsid w:val="007B78E4"/>
    <w:rsid w:val="007F6286"/>
    <w:rsid w:val="00823FAB"/>
    <w:rsid w:val="00826CE8"/>
    <w:rsid w:val="00853B42"/>
    <w:rsid w:val="00866831"/>
    <w:rsid w:val="008703FF"/>
    <w:rsid w:val="00887F86"/>
    <w:rsid w:val="008C6453"/>
    <w:rsid w:val="00905692"/>
    <w:rsid w:val="009526E6"/>
    <w:rsid w:val="0099765B"/>
    <w:rsid w:val="009A4CAD"/>
    <w:rsid w:val="009A6FD1"/>
    <w:rsid w:val="009C1200"/>
    <w:rsid w:val="009F2FC2"/>
    <w:rsid w:val="00B12A14"/>
    <w:rsid w:val="00B36296"/>
    <w:rsid w:val="00B41A31"/>
    <w:rsid w:val="00B676E2"/>
    <w:rsid w:val="00B77064"/>
    <w:rsid w:val="00BC56DA"/>
    <w:rsid w:val="00C204B4"/>
    <w:rsid w:val="00C3258C"/>
    <w:rsid w:val="00C338C0"/>
    <w:rsid w:val="00C660C7"/>
    <w:rsid w:val="00C83BE0"/>
    <w:rsid w:val="00CA2DDB"/>
    <w:rsid w:val="00CF6672"/>
    <w:rsid w:val="00D51DBF"/>
    <w:rsid w:val="00D758EE"/>
    <w:rsid w:val="00D81C7F"/>
    <w:rsid w:val="00E4192B"/>
    <w:rsid w:val="00E7161E"/>
    <w:rsid w:val="00E7596D"/>
    <w:rsid w:val="00EC51FE"/>
    <w:rsid w:val="00EF2432"/>
    <w:rsid w:val="00F02CEF"/>
    <w:rsid w:val="00F177AE"/>
    <w:rsid w:val="00F34DB2"/>
    <w:rsid w:val="00F40A0B"/>
    <w:rsid w:val="00F770E4"/>
    <w:rsid w:val="00F87461"/>
    <w:rsid w:val="00FD07FD"/>
    <w:rsid w:val="00FE75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33765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9A6FD1"/>
    <w:pPr>
      <w:spacing w:before="100" w:beforeAutospacing="1" w:after="100" w:afterAutospacing="1"/>
      <w:outlineLvl w:val="1"/>
    </w:pPr>
    <w:rPr>
      <w:rFonts w:eastAsia="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900B8"/>
    <w:rPr>
      <w:rFonts w:ascii="Tahoma" w:hAnsi="Tahoma" w:cs="Tahoma"/>
      <w:sz w:val="16"/>
      <w:szCs w:val="16"/>
    </w:rPr>
  </w:style>
  <w:style w:type="character" w:customStyle="1" w:styleId="BalloonTextChar">
    <w:name w:val="Balloon Text Char"/>
    <w:basedOn w:val="DefaultParagraphFont"/>
    <w:link w:val="BalloonText"/>
    <w:uiPriority w:val="99"/>
    <w:semiHidden/>
    <w:rsid w:val="007900B8"/>
    <w:rPr>
      <w:rFonts w:ascii="Tahoma" w:hAnsi="Tahoma" w:cs="Tahoma"/>
      <w:sz w:val="16"/>
      <w:szCs w:val="16"/>
    </w:rPr>
  </w:style>
  <w:style w:type="paragraph" w:styleId="PlainText">
    <w:name w:val="Plain Text"/>
    <w:basedOn w:val="Normal"/>
    <w:link w:val="PlainTextChar"/>
    <w:uiPriority w:val="99"/>
    <w:semiHidden/>
    <w:unhideWhenUsed/>
    <w:rsid w:val="002F526F"/>
    <w:rPr>
      <w:rFonts w:ascii="Verdana" w:eastAsiaTheme="minorHAnsi" w:hAnsi="Verdana" w:cstheme="minorBidi"/>
      <w:szCs w:val="21"/>
      <w:lang w:eastAsia="en-US"/>
    </w:rPr>
  </w:style>
  <w:style w:type="character" w:customStyle="1" w:styleId="PlainTextChar">
    <w:name w:val="Plain Text Char"/>
    <w:basedOn w:val="DefaultParagraphFont"/>
    <w:link w:val="PlainText"/>
    <w:uiPriority w:val="99"/>
    <w:semiHidden/>
    <w:rsid w:val="002F526F"/>
    <w:rPr>
      <w:rFonts w:ascii="Verdana" w:eastAsiaTheme="minorHAnsi" w:hAnsi="Verdana" w:cstheme="minorBidi"/>
      <w:szCs w:val="21"/>
      <w:lang w:eastAsia="en-US"/>
    </w:rPr>
  </w:style>
  <w:style w:type="character" w:styleId="Hyperlink">
    <w:name w:val="Hyperlink"/>
    <w:basedOn w:val="DefaultParagraphFont"/>
    <w:uiPriority w:val="99"/>
    <w:unhideWhenUsed/>
    <w:rsid w:val="00511830"/>
    <w:rPr>
      <w:color w:val="0000FF" w:themeColor="hyperlink"/>
      <w:u w:val="single"/>
    </w:rPr>
  </w:style>
  <w:style w:type="character" w:styleId="Strong">
    <w:name w:val="Strong"/>
    <w:basedOn w:val="DefaultParagraphFont"/>
    <w:uiPriority w:val="22"/>
    <w:qFormat/>
    <w:rsid w:val="00511830"/>
    <w:rPr>
      <w:b/>
      <w:bCs/>
    </w:rPr>
  </w:style>
  <w:style w:type="paragraph" w:styleId="Header">
    <w:name w:val="header"/>
    <w:basedOn w:val="Normal"/>
    <w:link w:val="HeaderChar"/>
    <w:uiPriority w:val="99"/>
    <w:unhideWhenUsed/>
    <w:rsid w:val="00511830"/>
    <w:pPr>
      <w:tabs>
        <w:tab w:val="center" w:pos="4513"/>
        <w:tab w:val="right" w:pos="9026"/>
      </w:tabs>
    </w:pPr>
  </w:style>
  <w:style w:type="character" w:customStyle="1" w:styleId="HeaderChar">
    <w:name w:val="Header Char"/>
    <w:basedOn w:val="DefaultParagraphFont"/>
    <w:link w:val="Header"/>
    <w:uiPriority w:val="99"/>
    <w:rsid w:val="00511830"/>
  </w:style>
  <w:style w:type="paragraph" w:styleId="Footer">
    <w:name w:val="footer"/>
    <w:basedOn w:val="Normal"/>
    <w:link w:val="FooterChar"/>
    <w:uiPriority w:val="99"/>
    <w:unhideWhenUsed/>
    <w:rsid w:val="00511830"/>
    <w:pPr>
      <w:tabs>
        <w:tab w:val="center" w:pos="4513"/>
        <w:tab w:val="right" w:pos="9026"/>
      </w:tabs>
    </w:pPr>
  </w:style>
  <w:style w:type="character" w:customStyle="1" w:styleId="FooterChar">
    <w:name w:val="Footer Char"/>
    <w:basedOn w:val="DefaultParagraphFont"/>
    <w:link w:val="Footer"/>
    <w:uiPriority w:val="99"/>
    <w:rsid w:val="00511830"/>
  </w:style>
  <w:style w:type="character" w:styleId="FollowedHyperlink">
    <w:name w:val="FollowedHyperlink"/>
    <w:basedOn w:val="DefaultParagraphFont"/>
    <w:uiPriority w:val="99"/>
    <w:semiHidden/>
    <w:unhideWhenUsed/>
    <w:rsid w:val="00E7596D"/>
    <w:rPr>
      <w:color w:val="800080" w:themeColor="followedHyperlink"/>
      <w:u w:val="single"/>
    </w:rPr>
  </w:style>
  <w:style w:type="paragraph" w:styleId="ListParagraph">
    <w:name w:val="List Paragraph"/>
    <w:basedOn w:val="Normal"/>
    <w:uiPriority w:val="34"/>
    <w:qFormat/>
    <w:rsid w:val="00E7161E"/>
    <w:pPr>
      <w:spacing w:after="200" w:line="276" w:lineRule="auto"/>
      <w:ind w:left="720"/>
      <w:contextualSpacing/>
    </w:pPr>
    <w:rPr>
      <w:rFonts w:asciiTheme="minorHAnsi" w:eastAsiaTheme="minorHAnsi" w:hAnsiTheme="minorHAnsi" w:cstheme="minorBidi"/>
      <w:lang w:eastAsia="en-US"/>
    </w:rPr>
  </w:style>
  <w:style w:type="paragraph" w:styleId="NoSpacing">
    <w:name w:val="No Spacing"/>
    <w:uiPriority w:val="1"/>
    <w:qFormat/>
    <w:rsid w:val="00065970"/>
    <w:rPr>
      <w:rFonts w:ascii="Calibri" w:eastAsia="Calibri" w:hAnsi="Calibri"/>
      <w:lang w:eastAsia="en-US"/>
    </w:rPr>
  </w:style>
  <w:style w:type="paragraph" w:customStyle="1" w:styleId="Default">
    <w:name w:val="Default"/>
    <w:rsid w:val="00EF2432"/>
    <w:pPr>
      <w:autoSpaceDE w:val="0"/>
      <w:autoSpaceDN w:val="0"/>
      <w:adjustRightInd w:val="0"/>
    </w:pPr>
    <w:rPr>
      <w:rFonts w:ascii="MS Reference Sans Serif" w:eastAsia="Calibri" w:hAnsi="MS Reference Sans Serif" w:cs="MS Reference Sans Serif"/>
      <w:color w:val="000000"/>
      <w:sz w:val="24"/>
      <w:szCs w:val="24"/>
    </w:rPr>
  </w:style>
  <w:style w:type="character" w:customStyle="1" w:styleId="Heading2Char">
    <w:name w:val="Heading 2 Char"/>
    <w:basedOn w:val="DefaultParagraphFont"/>
    <w:link w:val="Heading2"/>
    <w:uiPriority w:val="9"/>
    <w:rsid w:val="009A6FD1"/>
    <w:rPr>
      <w:rFonts w:eastAsia="Times New Roman"/>
      <w:b/>
      <w:bCs/>
      <w:sz w:val="36"/>
      <w:szCs w:val="36"/>
    </w:rPr>
  </w:style>
  <w:style w:type="paragraph" w:styleId="NormalWeb">
    <w:name w:val="Normal (Web)"/>
    <w:basedOn w:val="Normal"/>
    <w:uiPriority w:val="99"/>
    <w:semiHidden/>
    <w:unhideWhenUsed/>
    <w:rsid w:val="009A6FD1"/>
    <w:pPr>
      <w:spacing w:before="100" w:beforeAutospacing="1" w:after="100" w:afterAutospacing="1"/>
    </w:pPr>
    <w:rPr>
      <w:rFonts w:eastAsia="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9A6FD1"/>
    <w:pPr>
      <w:spacing w:before="100" w:beforeAutospacing="1" w:after="100" w:afterAutospacing="1"/>
      <w:outlineLvl w:val="1"/>
    </w:pPr>
    <w:rPr>
      <w:rFonts w:eastAsia="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900B8"/>
    <w:rPr>
      <w:rFonts w:ascii="Tahoma" w:hAnsi="Tahoma" w:cs="Tahoma"/>
      <w:sz w:val="16"/>
      <w:szCs w:val="16"/>
    </w:rPr>
  </w:style>
  <w:style w:type="character" w:customStyle="1" w:styleId="BalloonTextChar">
    <w:name w:val="Balloon Text Char"/>
    <w:basedOn w:val="DefaultParagraphFont"/>
    <w:link w:val="BalloonText"/>
    <w:uiPriority w:val="99"/>
    <w:semiHidden/>
    <w:rsid w:val="007900B8"/>
    <w:rPr>
      <w:rFonts w:ascii="Tahoma" w:hAnsi="Tahoma" w:cs="Tahoma"/>
      <w:sz w:val="16"/>
      <w:szCs w:val="16"/>
    </w:rPr>
  </w:style>
  <w:style w:type="paragraph" w:styleId="PlainText">
    <w:name w:val="Plain Text"/>
    <w:basedOn w:val="Normal"/>
    <w:link w:val="PlainTextChar"/>
    <w:uiPriority w:val="99"/>
    <w:semiHidden/>
    <w:unhideWhenUsed/>
    <w:rsid w:val="002F526F"/>
    <w:rPr>
      <w:rFonts w:ascii="Verdana" w:eastAsiaTheme="minorHAnsi" w:hAnsi="Verdana" w:cstheme="minorBidi"/>
      <w:szCs w:val="21"/>
      <w:lang w:eastAsia="en-US"/>
    </w:rPr>
  </w:style>
  <w:style w:type="character" w:customStyle="1" w:styleId="PlainTextChar">
    <w:name w:val="Plain Text Char"/>
    <w:basedOn w:val="DefaultParagraphFont"/>
    <w:link w:val="PlainText"/>
    <w:uiPriority w:val="99"/>
    <w:semiHidden/>
    <w:rsid w:val="002F526F"/>
    <w:rPr>
      <w:rFonts w:ascii="Verdana" w:eastAsiaTheme="minorHAnsi" w:hAnsi="Verdana" w:cstheme="minorBidi"/>
      <w:szCs w:val="21"/>
      <w:lang w:eastAsia="en-US"/>
    </w:rPr>
  </w:style>
  <w:style w:type="character" w:styleId="Hyperlink">
    <w:name w:val="Hyperlink"/>
    <w:basedOn w:val="DefaultParagraphFont"/>
    <w:uiPriority w:val="99"/>
    <w:unhideWhenUsed/>
    <w:rsid w:val="00511830"/>
    <w:rPr>
      <w:color w:val="0000FF" w:themeColor="hyperlink"/>
      <w:u w:val="single"/>
    </w:rPr>
  </w:style>
  <w:style w:type="character" w:styleId="Strong">
    <w:name w:val="Strong"/>
    <w:basedOn w:val="DefaultParagraphFont"/>
    <w:uiPriority w:val="22"/>
    <w:qFormat/>
    <w:rsid w:val="00511830"/>
    <w:rPr>
      <w:b/>
      <w:bCs/>
    </w:rPr>
  </w:style>
  <w:style w:type="paragraph" w:styleId="Header">
    <w:name w:val="header"/>
    <w:basedOn w:val="Normal"/>
    <w:link w:val="HeaderChar"/>
    <w:uiPriority w:val="99"/>
    <w:unhideWhenUsed/>
    <w:rsid w:val="00511830"/>
    <w:pPr>
      <w:tabs>
        <w:tab w:val="center" w:pos="4513"/>
        <w:tab w:val="right" w:pos="9026"/>
      </w:tabs>
    </w:pPr>
  </w:style>
  <w:style w:type="character" w:customStyle="1" w:styleId="HeaderChar">
    <w:name w:val="Header Char"/>
    <w:basedOn w:val="DefaultParagraphFont"/>
    <w:link w:val="Header"/>
    <w:uiPriority w:val="99"/>
    <w:rsid w:val="00511830"/>
  </w:style>
  <w:style w:type="paragraph" w:styleId="Footer">
    <w:name w:val="footer"/>
    <w:basedOn w:val="Normal"/>
    <w:link w:val="FooterChar"/>
    <w:uiPriority w:val="99"/>
    <w:unhideWhenUsed/>
    <w:rsid w:val="00511830"/>
    <w:pPr>
      <w:tabs>
        <w:tab w:val="center" w:pos="4513"/>
        <w:tab w:val="right" w:pos="9026"/>
      </w:tabs>
    </w:pPr>
  </w:style>
  <w:style w:type="character" w:customStyle="1" w:styleId="FooterChar">
    <w:name w:val="Footer Char"/>
    <w:basedOn w:val="DefaultParagraphFont"/>
    <w:link w:val="Footer"/>
    <w:uiPriority w:val="99"/>
    <w:rsid w:val="00511830"/>
  </w:style>
  <w:style w:type="character" w:styleId="FollowedHyperlink">
    <w:name w:val="FollowedHyperlink"/>
    <w:basedOn w:val="DefaultParagraphFont"/>
    <w:uiPriority w:val="99"/>
    <w:semiHidden/>
    <w:unhideWhenUsed/>
    <w:rsid w:val="00E7596D"/>
    <w:rPr>
      <w:color w:val="800080" w:themeColor="followedHyperlink"/>
      <w:u w:val="single"/>
    </w:rPr>
  </w:style>
  <w:style w:type="paragraph" w:styleId="ListParagraph">
    <w:name w:val="List Paragraph"/>
    <w:basedOn w:val="Normal"/>
    <w:uiPriority w:val="34"/>
    <w:qFormat/>
    <w:rsid w:val="00E7161E"/>
    <w:pPr>
      <w:spacing w:after="200" w:line="276" w:lineRule="auto"/>
      <w:ind w:left="720"/>
      <w:contextualSpacing/>
    </w:pPr>
    <w:rPr>
      <w:rFonts w:asciiTheme="minorHAnsi" w:eastAsiaTheme="minorHAnsi" w:hAnsiTheme="minorHAnsi" w:cstheme="minorBidi"/>
      <w:lang w:eastAsia="en-US"/>
    </w:rPr>
  </w:style>
  <w:style w:type="paragraph" w:styleId="NoSpacing">
    <w:name w:val="No Spacing"/>
    <w:uiPriority w:val="1"/>
    <w:qFormat/>
    <w:rsid w:val="00065970"/>
    <w:rPr>
      <w:rFonts w:ascii="Calibri" w:eastAsia="Calibri" w:hAnsi="Calibri"/>
      <w:lang w:eastAsia="en-US"/>
    </w:rPr>
  </w:style>
  <w:style w:type="paragraph" w:customStyle="1" w:styleId="Default">
    <w:name w:val="Default"/>
    <w:rsid w:val="00EF2432"/>
    <w:pPr>
      <w:autoSpaceDE w:val="0"/>
      <w:autoSpaceDN w:val="0"/>
      <w:adjustRightInd w:val="0"/>
    </w:pPr>
    <w:rPr>
      <w:rFonts w:ascii="MS Reference Sans Serif" w:eastAsia="Calibri" w:hAnsi="MS Reference Sans Serif" w:cs="MS Reference Sans Serif"/>
      <w:color w:val="000000"/>
      <w:sz w:val="24"/>
      <w:szCs w:val="24"/>
    </w:rPr>
  </w:style>
  <w:style w:type="character" w:customStyle="1" w:styleId="Heading2Char">
    <w:name w:val="Heading 2 Char"/>
    <w:basedOn w:val="DefaultParagraphFont"/>
    <w:link w:val="Heading2"/>
    <w:uiPriority w:val="9"/>
    <w:rsid w:val="009A6FD1"/>
    <w:rPr>
      <w:rFonts w:eastAsia="Times New Roman"/>
      <w:b/>
      <w:bCs/>
      <w:sz w:val="36"/>
      <w:szCs w:val="36"/>
    </w:rPr>
  </w:style>
  <w:style w:type="paragraph" w:styleId="NormalWeb">
    <w:name w:val="Normal (Web)"/>
    <w:basedOn w:val="Normal"/>
    <w:uiPriority w:val="99"/>
    <w:semiHidden/>
    <w:unhideWhenUsed/>
    <w:rsid w:val="009A6FD1"/>
    <w:pPr>
      <w:spacing w:before="100" w:beforeAutospacing="1" w:after="100" w:afterAutospacing="1"/>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121033">
      <w:bodyDiv w:val="1"/>
      <w:marLeft w:val="0"/>
      <w:marRight w:val="0"/>
      <w:marTop w:val="0"/>
      <w:marBottom w:val="0"/>
      <w:divBdr>
        <w:top w:val="none" w:sz="0" w:space="0" w:color="auto"/>
        <w:left w:val="none" w:sz="0" w:space="0" w:color="auto"/>
        <w:bottom w:val="none" w:sz="0" w:space="0" w:color="auto"/>
        <w:right w:val="none" w:sz="0" w:space="0" w:color="auto"/>
      </w:divBdr>
    </w:div>
    <w:div w:id="1027949536">
      <w:bodyDiv w:val="1"/>
      <w:marLeft w:val="0"/>
      <w:marRight w:val="0"/>
      <w:marTop w:val="0"/>
      <w:marBottom w:val="0"/>
      <w:divBdr>
        <w:top w:val="none" w:sz="0" w:space="0" w:color="auto"/>
        <w:left w:val="none" w:sz="0" w:space="0" w:color="auto"/>
        <w:bottom w:val="none" w:sz="0" w:space="0" w:color="auto"/>
        <w:right w:val="none" w:sz="0" w:space="0" w:color="auto"/>
      </w:divBdr>
      <w:divsChild>
        <w:div w:id="2028752546">
          <w:marLeft w:val="0"/>
          <w:marRight w:val="0"/>
          <w:marTop w:val="0"/>
          <w:marBottom w:val="0"/>
          <w:divBdr>
            <w:top w:val="none" w:sz="0" w:space="0" w:color="auto"/>
            <w:left w:val="none" w:sz="0" w:space="0" w:color="auto"/>
            <w:bottom w:val="none" w:sz="0" w:space="0" w:color="auto"/>
            <w:right w:val="none" w:sz="0" w:space="0" w:color="auto"/>
          </w:divBdr>
          <w:divsChild>
            <w:div w:id="731581277">
              <w:marLeft w:val="0"/>
              <w:marRight w:val="0"/>
              <w:marTop w:val="0"/>
              <w:marBottom w:val="0"/>
              <w:divBdr>
                <w:top w:val="none" w:sz="0" w:space="0" w:color="auto"/>
                <w:left w:val="none" w:sz="0" w:space="0" w:color="auto"/>
                <w:bottom w:val="none" w:sz="0" w:space="0" w:color="auto"/>
                <w:right w:val="none" w:sz="0" w:space="0" w:color="auto"/>
              </w:divBdr>
              <w:divsChild>
                <w:div w:id="1975408000">
                  <w:marLeft w:val="0"/>
                  <w:marRight w:val="0"/>
                  <w:marTop w:val="0"/>
                  <w:marBottom w:val="0"/>
                  <w:divBdr>
                    <w:top w:val="none" w:sz="0" w:space="0" w:color="auto"/>
                    <w:left w:val="none" w:sz="0" w:space="0" w:color="auto"/>
                    <w:bottom w:val="none" w:sz="0" w:space="0" w:color="auto"/>
                    <w:right w:val="none" w:sz="0" w:space="0" w:color="auto"/>
                  </w:divBdr>
                  <w:divsChild>
                    <w:div w:id="850684605">
                      <w:marLeft w:val="0"/>
                      <w:marRight w:val="0"/>
                      <w:marTop w:val="0"/>
                      <w:marBottom w:val="0"/>
                      <w:divBdr>
                        <w:top w:val="none" w:sz="0" w:space="0" w:color="auto"/>
                        <w:left w:val="none" w:sz="0" w:space="0" w:color="auto"/>
                        <w:bottom w:val="none" w:sz="0" w:space="0" w:color="auto"/>
                        <w:right w:val="none" w:sz="0" w:space="0" w:color="auto"/>
                      </w:divBdr>
                      <w:divsChild>
                        <w:div w:id="2015455324">
                          <w:marLeft w:val="0"/>
                          <w:marRight w:val="0"/>
                          <w:marTop w:val="0"/>
                          <w:marBottom w:val="0"/>
                          <w:divBdr>
                            <w:top w:val="none" w:sz="0" w:space="0" w:color="auto"/>
                            <w:left w:val="none" w:sz="0" w:space="0" w:color="auto"/>
                            <w:bottom w:val="none" w:sz="0" w:space="0" w:color="auto"/>
                            <w:right w:val="none" w:sz="0" w:space="0" w:color="auto"/>
                          </w:divBdr>
                          <w:divsChild>
                            <w:div w:id="2104832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5085292">
      <w:bodyDiv w:val="1"/>
      <w:marLeft w:val="0"/>
      <w:marRight w:val="0"/>
      <w:marTop w:val="0"/>
      <w:marBottom w:val="0"/>
      <w:divBdr>
        <w:top w:val="none" w:sz="0" w:space="0" w:color="auto"/>
        <w:left w:val="none" w:sz="0" w:space="0" w:color="auto"/>
        <w:bottom w:val="none" w:sz="0" w:space="0" w:color="auto"/>
        <w:right w:val="none" w:sz="0" w:space="0" w:color="auto"/>
      </w:divBdr>
      <w:divsChild>
        <w:div w:id="1359744033">
          <w:marLeft w:val="0"/>
          <w:marRight w:val="0"/>
          <w:marTop w:val="0"/>
          <w:marBottom w:val="0"/>
          <w:divBdr>
            <w:top w:val="none" w:sz="0" w:space="0" w:color="auto"/>
            <w:left w:val="none" w:sz="0" w:space="0" w:color="auto"/>
            <w:bottom w:val="none" w:sz="0" w:space="0" w:color="auto"/>
            <w:right w:val="none" w:sz="0" w:space="0" w:color="auto"/>
          </w:divBdr>
          <w:divsChild>
            <w:div w:id="179124260">
              <w:marLeft w:val="0"/>
              <w:marRight w:val="0"/>
              <w:marTop w:val="0"/>
              <w:marBottom w:val="0"/>
              <w:divBdr>
                <w:top w:val="none" w:sz="0" w:space="0" w:color="auto"/>
                <w:left w:val="none" w:sz="0" w:space="0" w:color="auto"/>
                <w:bottom w:val="none" w:sz="0" w:space="0" w:color="auto"/>
                <w:right w:val="none" w:sz="0" w:space="0" w:color="auto"/>
              </w:divBdr>
              <w:divsChild>
                <w:div w:id="1108938173">
                  <w:marLeft w:val="0"/>
                  <w:marRight w:val="0"/>
                  <w:marTop w:val="0"/>
                  <w:marBottom w:val="0"/>
                  <w:divBdr>
                    <w:top w:val="none" w:sz="0" w:space="0" w:color="auto"/>
                    <w:left w:val="none" w:sz="0" w:space="0" w:color="auto"/>
                    <w:bottom w:val="none" w:sz="0" w:space="0" w:color="auto"/>
                    <w:right w:val="none" w:sz="0" w:space="0" w:color="auto"/>
                  </w:divBdr>
                  <w:divsChild>
                    <w:div w:id="1539973874">
                      <w:marLeft w:val="0"/>
                      <w:marRight w:val="0"/>
                      <w:marTop w:val="0"/>
                      <w:marBottom w:val="0"/>
                      <w:divBdr>
                        <w:top w:val="none" w:sz="0" w:space="0" w:color="auto"/>
                        <w:left w:val="none" w:sz="0" w:space="0" w:color="auto"/>
                        <w:bottom w:val="none" w:sz="0" w:space="0" w:color="auto"/>
                        <w:right w:val="none" w:sz="0" w:space="0" w:color="auto"/>
                      </w:divBdr>
                      <w:divsChild>
                        <w:div w:id="1612938211">
                          <w:marLeft w:val="0"/>
                          <w:marRight w:val="0"/>
                          <w:marTop w:val="0"/>
                          <w:marBottom w:val="0"/>
                          <w:divBdr>
                            <w:top w:val="none" w:sz="0" w:space="0" w:color="auto"/>
                            <w:left w:val="none" w:sz="0" w:space="0" w:color="auto"/>
                            <w:bottom w:val="none" w:sz="0" w:space="0" w:color="auto"/>
                            <w:right w:val="none" w:sz="0" w:space="0" w:color="auto"/>
                          </w:divBdr>
                          <w:divsChild>
                            <w:div w:id="14117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yperlink" Target="http://www.legislation.gov.uk/ukpga/2014/23/contents/enacted" TargetMode="External"/><Relationship Id="rId26" Type="http://schemas.openxmlformats.org/officeDocument/2006/relationships/hyperlink" Target="https://professionals.carers.org/stepbystep" TargetMode="External"/><Relationship Id="rId39" Type="http://schemas.openxmlformats.org/officeDocument/2006/relationships/hyperlink" Target="https://professionals.carers.org/stepbystep" TargetMode="External"/><Relationship Id="rId3" Type="http://schemas.openxmlformats.org/officeDocument/2006/relationships/customXml" Target="../customXml/item3.xml"/><Relationship Id="rId21" Type="http://schemas.openxmlformats.org/officeDocument/2006/relationships/hyperlink" Target="http://www.legislation.gov.uk/uksi/2015/527/pdfs/uksi_20150527_en.pdf" TargetMode="External"/><Relationship Id="rId34" Type="http://schemas.openxmlformats.org/officeDocument/2006/relationships/package" Target="embeddings/Microsoft_Word_Document2.docx"/><Relationship Id="rId42" Type="http://schemas.openxmlformats.org/officeDocument/2006/relationships/hyperlink" Target="https://www.nhs.uk/conditions/social-care-and-support-guide/support-and-benefits-for-carers/being-a-young-carer-your-rights/" TargetMode="External"/><Relationship Id="rId47" Type="http://schemas.openxmlformats.org/officeDocument/2006/relationships/package" Target="embeddings/Microsoft_Word_Document4.docx"/><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http://www.legislation.gov.uk/uksi/2015/527/pdfs/uksi_20150527_en.pdf" TargetMode="External"/><Relationship Id="rId25" Type="http://schemas.openxmlformats.org/officeDocument/2006/relationships/hyperlink" Target="https://carers.org/" TargetMode="External"/><Relationship Id="rId33" Type="http://schemas.openxmlformats.org/officeDocument/2006/relationships/image" Target="media/image3.emf"/><Relationship Id="rId38" Type="http://schemas.openxmlformats.org/officeDocument/2006/relationships/hyperlink" Target="https://carers.org/" TargetMode="External"/><Relationship Id="rId46" Type="http://schemas.openxmlformats.org/officeDocument/2006/relationships/image" Target="media/image30.emf"/><Relationship Id="rId2" Type="http://schemas.openxmlformats.org/officeDocument/2006/relationships/customXml" Target="../customXml/item2.xml"/><Relationship Id="rId16" Type="http://schemas.openxmlformats.org/officeDocument/2006/relationships/hyperlink" Target="http://www.legislation.gov.uk/ukpga/2014/6/part/5/crossheading/young-carers-and-parent-carers/enacted" TargetMode="External"/><Relationship Id="rId20" Type="http://schemas.openxmlformats.org/officeDocument/2006/relationships/hyperlink" Target="http://www.legislation.gov.uk/ukpga/2014/6/part/5/crossheading/young-carers-and-parent-carers/enacted" TargetMode="External"/><Relationship Id="rId29" Type="http://schemas.openxmlformats.org/officeDocument/2006/relationships/hyperlink" Target="https://www.nhs.uk/conditions/social-care-and-support-guide/support-and-benefits-for-carers/being-a-young-carer-your-rights/" TargetMode="External"/><Relationship Id="rId41" Type="http://schemas.openxmlformats.org/officeDocument/2006/relationships/hyperlink" Target="https://www.childline.org.uk/"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mailto:youngcarers@westsussex.gov.uk" TargetMode="External"/><Relationship Id="rId32" Type="http://schemas.openxmlformats.org/officeDocument/2006/relationships/package" Target="embeddings/Microsoft_Word_Document1.docx"/><Relationship Id="rId37" Type="http://schemas.openxmlformats.org/officeDocument/2006/relationships/hyperlink" Target="https://www.westsussex.gov.uk/education-children-and-families/young-carers/" TargetMode="External"/><Relationship Id="rId40" Type="http://schemas.openxmlformats.org/officeDocument/2006/relationships/hyperlink" Target="https://youngminds.org.uk/" TargetMode="External"/><Relationship Id="rId45" Type="http://schemas.openxmlformats.org/officeDocument/2006/relationships/package" Target="embeddings/Microsoft_Word_Document3.docx"/><Relationship Id="rId5" Type="http://schemas.openxmlformats.org/officeDocument/2006/relationships/customXml" Target="../customXml/item5.xml"/><Relationship Id="rId15" Type="http://schemas.openxmlformats.org/officeDocument/2006/relationships/image" Target="media/image10.png"/><Relationship Id="rId23" Type="http://schemas.openxmlformats.org/officeDocument/2006/relationships/hyperlink" Target="http://www.legislation.gov.uk/ukpga/2014/23/section/63/enacted" TargetMode="External"/><Relationship Id="rId28" Type="http://schemas.openxmlformats.org/officeDocument/2006/relationships/hyperlink" Target="https://www.childline.org.uk/" TargetMode="External"/><Relationship Id="rId36" Type="http://schemas.openxmlformats.org/officeDocument/2006/relationships/hyperlink" Target="mailto:youngcarers@westsussex.gov.uk" TargetMode="External"/><Relationship Id="rId49"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hyperlink" Target="http://www.legislation.gov.uk/ukpga/2014/23/section/63/enacted" TargetMode="External"/><Relationship Id="rId31" Type="http://schemas.openxmlformats.org/officeDocument/2006/relationships/image" Target="media/image2.emf"/><Relationship Id="rId44" Type="http://schemas.openxmlformats.org/officeDocument/2006/relationships/image" Target="media/image20.emf"/><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png"/><Relationship Id="rId22" Type="http://schemas.openxmlformats.org/officeDocument/2006/relationships/hyperlink" Target="http://www.legislation.gov.uk/ukpga/2014/23/contents/enacted" TargetMode="External"/><Relationship Id="rId27" Type="http://schemas.openxmlformats.org/officeDocument/2006/relationships/hyperlink" Target="https://youngminds.org.uk/" TargetMode="External"/><Relationship Id="rId30" Type="http://schemas.openxmlformats.org/officeDocument/2006/relationships/hyperlink" Target="https://professionals.carers.org/sites/default/files/new_rights_for_young_carers_young_adult_carers_and_their_families.pdf" TargetMode="External"/><Relationship Id="rId43" Type="http://schemas.openxmlformats.org/officeDocument/2006/relationships/hyperlink" Target="https://professionals.carers.org/sites/default/files/new_rights_for_young_carers_young_adult_carers_and_their_families.pdf" TargetMode="External"/><Relationship Id="rId48"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CSMeta2010Field xmlns="http://schemas.microsoft.com/sharepoint/v3">7e028fff-b821-4fe2-9c77-3bc37765b352;2018-11-15 10:15:44;PENDINGCLASSIFICATION;WSCC Category:2018-10-23 15:38:49|False||PENDINGCLASSIFICATION|2018-11-15 10:15:44|UNDEFINED|00000000-0000-0000-0000-000000000000;False</CSMeta2010Field>
    <j5da7913ca98450ab299b9b62231058f xmlns="1209568c-8f7e-4a25-939e-4f22fd0c2b25">
      <Terms xmlns="http://schemas.microsoft.com/office/infopath/2007/PartnerControls"/>
    </j5da7913ca98450ab299b9b62231058f>
    <TaxCatchAll xmlns="1209568c-8f7e-4a25-939e-4f22fd0c2b25"/>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73f0a195-02ac-4a72-b655-6664c0f36d60" ContentTypeId="0x01010008FB9B3217D433459C91B5CF793C1D79" PreviousValue="false"/>
</file>

<file path=customXml/item4.xml><?xml version="1.0" encoding="utf-8"?>
<ct:contentTypeSchema xmlns:ct="http://schemas.microsoft.com/office/2006/metadata/contentType" xmlns:ma="http://schemas.microsoft.com/office/2006/metadata/properties/metaAttributes" ct:_="" ma:_="" ma:contentTypeName="WSCC Document" ma:contentTypeID="0x01010008FB9B3217D433459C91B5CF793C1D79008035EC0BE65AF84EACF9FB57A766C864" ma:contentTypeVersion="0" ma:contentTypeDescription="" ma:contentTypeScope="" ma:versionID="74e626259f9a685c3334f7183561c189">
  <xsd:schema xmlns:xsd="http://www.w3.org/2001/XMLSchema" xmlns:xs="http://www.w3.org/2001/XMLSchema" xmlns:p="http://schemas.microsoft.com/office/2006/metadata/properties" xmlns:ns1="http://schemas.microsoft.com/sharepoint/v3" xmlns:ns2="1209568c-8f7e-4a25-939e-4f22fd0c2b25" targetNamespace="http://schemas.microsoft.com/office/2006/metadata/properties" ma:root="true" ma:fieldsID="eba37947349e52631113684d68200342" ns1:_="" ns2:_="">
    <xsd:import namespace="http://schemas.microsoft.com/sharepoint/v3"/>
    <xsd:import namespace="1209568c-8f7e-4a25-939e-4f22fd0c2b25"/>
    <xsd:element name="properties">
      <xsd:complexType>
        <xsd:sequence>
          <xsd:element name="documentManagement">
            <xsd:complexType>
              <xsd:all>
                <xsd:element ref="ns2:j5da7913ca98450ab299b9b62231058f" minOccurs="0"/>
                <xsd:element ref="ns2:TaxCatchAll" minOccurs="0"/>
                <xsd:element ref="ns2:TaxCatchAllLabel" minOccurs="0"/>
                <xsd:element ref="ns1:CSMeta2010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SMeta2010Field" ma:index="12" nillable="true" ma:displayName="Classification Status" ma:internalName="CSMeta2010Field"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209568c-8f7e-4a25-939e-4f22fd0c2b25" elementFormDefault="qualified">
    <xsd:import namespace="http://schemas.microsoft.com/office/2006/documentManagement/types"/>
    <xsd:import namespace="http://schemas.microsoft.com/office/infopath/2007/PartnerControls"/>
    <xsd:element name="j5da7913ca98450ab299b9b62231058f" ma:index="8" nillable="true" ma:taxonomy="true" ma:internalName="j5da7913ca98450ab299b9b62231058f" ma:taxonomyFieldName="WSCC_x0020_Category" ma:displayName="WSCC Category" ma:default="" ma:fieldId="{35da7913-ca98-450a-b299-b9b62231058f}" ma:taxonomyMulti="true" ma:sspId="73f0a195-02ac-4a72-b655-6664c0f36d60" ma:termSetId="7de65220-e004-4a12-a7da-04480380f206"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e7f5dce2-d785-4ae8-9133-e22ca927b6d5}" ma:internalName="TaxCatchAll" ma:showField="CatchAllData" ma:web="cbad75be-dc17-43b8-a9bd-43eb3fb93214">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e7f5dce2-d785-4ae8-9133-e22ca927b6d5}" ma:internalName="TaxCatchAllLabel" ma:readOnly="true" ma:showField="CatchAllDataLabel" ma:web="cbad75be-dc17-43b8-a9bd-43eb3fb9321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ItemUpdatedEventHandlerForConceptSearch</Name>
    <Synchronization>Asynchronous</Synchronization>
    <Type>10002</Type>
    <SequenceNumber>10001</SequenceNumber>
    <Assembly>conceptSearching.Sharepoint.ContentTypes2010, Version=1.0.0.0, Culture=neutral, PublicKeyToken=858f8f13980e4745</Assembly>
    <Class>conceptSearching.Sharepoint.ContentTypes2010.CSHandleEvent</Class>
    <Data/>
    <Filter/>
  </Receiver>
  <Receiver>
    <Name>ItemCheckedInEventHandlerForConceptSearch</Name>
    <Synchronization>Asynchronous</Synchronization>
    <Type>10004</Type>
    <SequenceNumber>10002</SequenceNumber>
    <Assembly>conceptSearching.Sharepoint.ContentTypes2010, Version=1.0.0.0, Culture=neutral, PublicKeyToken=858f8f13980e4745</Assembly>
    <Class>conceptSearching.Sharepoint.ContentTypes2010.CSHandleEvent</Class>
    <Data/>
    <Filter/>
  </Receiver>
  <Receiver>
    <Name>ItemUncheckedOutEventHandlerForConceptSearch</Name>
    <Synchronization>Asynchronous</Synchronization>
    <Type>10006</Type>
    <SequenceNumber>10003</SequenceNumber>
    <Assembly>conceptSearching.Sharepoint.ContentTypes2010, Version=1.0.0.0, Culture=neutral, PublicKeyToken=858f8f13980e4745</Assembly>
    <Class>conceptSearching.Sharepoint.ContentTypes2010.CSHandleEvent</Class>
    <Data/>
    <Filter/>
  </Receiver>
  <Receiver>
    <Name>ItemAddedEventHandlerForConceptSearch</Name>
    <Synchronization>Asynchronous</Synchronization>
    <Type>10001</Type>
    <SequenceNumber>10004</SequenceNumber>
    <Assembly>conceptSearching.Sharepoint.ContentTypes2010, Version=1.0.0.0, Culture=neutral, PublicKeyToken=858f8f13980e4745</Assembly>
    <Class>conceptSearching.Sharepoint.ContentTypes2010.CSHandleEvent</Class>
    <Data/>
    <Filter/>
  </Receiver>
  <Receiver>
    <Name>ItemFileMovedEventHandlerForConceptSearch</Name>
    <Synchronization>Asynchronous</Synchronization>
    <Type>10009</Type>
    <SequenceNumber>10005</SequenceNumber>
    <Assembly>conceptSearching.Sharepoint.ContentTypes2010, Version=1.0.0.0, Culture=neutral, PublicKeyToken=858f8f13980e4745</Assembly>
    <Class>conceptSearching.Sharepoint.ContentTypes2010.CSHandleEvent</Class>
    <Data/>
    <Filter/>
  </Receiver>
  <Receiver>
    <Name>ItemDeletedEventHandlerForConceptSearch</Name>
    <Synchronization>Asynchronous</Synchronization>
    <Type>10003</Type>
    <SequenceNumber>10006</SequenceNumber>
    <Assembly>conceptSearching.Sharepoint.ContentTypes2010, Version=1.0.0.0, Culture=neutral, PublicKeyToken=858f8f13980e4745</Assembly>
    <Class>conceptSearching.Sharepoint.ContentTypes2010.CSHandleEvent</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FAC704-B9B3-4A0A-9029-BF5302BC75F8}">
  <ds:schemaRefs>
    <ds:schemaRef ds:uri="http://schemas.microsoft.com/office/2006/metadata/properties"/>
    <ds:schemaRef ds:uri="http://schemas.microsoft.com/office/2006/documentManagement/types"/>
    <ds:schemaRef ds:uri="http://schemas.openxmlformats.org/package/2006/metadata/core-properties"/>
    <ds:schemaRef ds:uri="http://www.w3.org/XML/1998/namespace"/>
    <ds:schemaRef ds:uri="http://purl.org/dc/terms/"/>
    <ds:schemaRef ds:uri="http://purl.org/dc/elements/1.1/"/>
    <ds:schemaRef ds:uri="http://purl.org/dc/dcmitype/"/>
    <ds:schemaRef ds:uri="http://schemas.microsoft.com/sharepoint/v3"/>
    <ds:schemaRef ds:uri="http://schemas.microsoft.com/office/infopath/2007/PartnerControls"/>
    <ds:schemaRef ds:uri="1209568c-8f7e-4a25-939e-4f22fd0c2b25"/>
  </ds:schemaRefs>
</ds:datastoreItem>
</file>

<file path=customXml/itemProps2.xml><?xml version="1.0" encoding="utf-8"?>
<ds:datastoreItem xmlns:ds="http://schemas.openxmlformats.org/officeDocument/2006/customXml" ds:itemID="{E75819D7-5952-468D-A9CD-E57D0C36EA8C}">
  <ds:schemaRefs>
    <ds:schemaRef ds:uri="http://schemas.microsoft.com/sharepoint/v3/contenttype/forms"/>
  </ds:schemaRefs>
</ds:datastoreItem>
</file>

<file path=customXml/itemProps3.xml><?xml version="1.0" encoding="utf-8"?>
<ds:datastoreItem xmlns:ds="http://schemas.openxmlformats.org/officeDocument/2006/customXml" ds:itemID="{AB604759-88FB-4D91-B8BF-378AB71B1E12}">
  <ds:schemaRefs>
    <ds:schemaRef ds:uri="Microsoft.SharePoint.Taxonomy.ContentTypeSync"/>
  </ds:schemaRefs>
</ds:datastoreItem>
</file>

<file path=customXml/itemProps4.xml><?xml version="1.0" encoding="utf-8"?>
<ds:datastoreItem xmlns:ds="http://schemas.openxmlformats.org/officeDocument/2006/customXml" ds:itemID="{B9CE9900-9C7B-4A8F-AD40-243147FB18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209568c-8f7e-4a25-939e-4f22fd0c2b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7F92558-B4D0-4783-A931-1470DACC2E45}">
  <ds:schemaRefs>
    <ds:schemaRef ds:uri="http://schemas.microsoft.com/sharepoint/events"/>
  </ds:schemaRefs>
</ds:datastoreItem>
</file>

<file path=customXml/itemProps6.xml><?xml version="1.0" encoding="utf-8"?>
<ds:datastoreItem xmlns:ds="http://schemas.openxmlformats.org/officeDocument/2006/customXml" ds:itemID="{3F2CFAD0-BA23-479E-9BDF-9A53944E22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39</Words>
  <Characters>225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WSCC</Company>
  <LinksUpToDate>false</LinksUpToDate>
  <CharactersWithSpaces>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Nicola Honsa</cp:lastModifiedBy>
  <cp:revision>3</cp:revision>
  <cp:lastPrinted>2019-01-07T10:55:00Z</cp:lastPrinted>
  <dcterms:created xsi:type="dcterms:W3CDTF">2019-01-14T10:45:00Z</dcterms:created>
  <dcterms:modified xsi:type="dcterms:W3CDTF">2019-01-14T13:21:00Z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0x01010008FB9B3217D433459C91B5CF793C1D79008035EC0BE65AF84EACF9FB57A766C864</vt:lpwstr>
  </property>
  <property fmtid="{D5CDD505-2E9C-101B-9397-08002B2CF9AE}" pid="3" name="WSCC_x0020_Category">
    <vt:lpwstr/>
  </property>
  <property fmtid="{D5CDD505-2E9C-101B-9397-08002B2CF9AE}" pid="4" name="WSCC Category">
    <vt:lpwstr/>
  </property>
</Properties>
</file>