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3"/>
        <w:keepNext w:val="0"/>
        <w:keepLines w:val="0"/>
        <w:spacing w:after="240" w:before="380" w:lineRule="auto"/>
        <w:ind w:left="160" w:right="160" w:firstLine="0"/>
        <w:jc w:val="center"/>
        <w:rPr>
          <w:b w:val="1"/>
          <w:color w:val="000000"/>
          <w:u w:val="single"/>
        </w:rPr>
      </w:pPr>
      <w:bookmarkStart w:colFirst="0" w:colLast="0" w:name="_acggo2v34ke" w:id="0"/>
      <w:bookmarkEnd w:id="0"/>
      <w:r w:rsidDel="00000000" w:rsidR="00000000" w:rsidRPr="00000000">
        <w:rPr>
          <w:b w:val="1"/>
          <w:color w:val="000000"/>
          <w:u w:val="single"/>
        </w:rPr>
        <w:drawing>
          <wp:inline distB="114300" distT="114300" distL="114300" distR="114300">
            <wp:extent cx="2695575" cy="1104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95575"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after="240" w:before="380" w:lineRule="auto"/>
        <w:ind w:left="160" w:right="160" w:firstLine="0"/>
        <w:jc w:val="center"/>
        <w:rPr>
          <w:b w:val="1"/>
          <w:color w:val="000000"/>
          <w:u w:val="single"/>
        </w:rPr>
      </w:pPr>
      <w:bookmarkStart w:colFirst="0" w:colLast="0" w:name="_knhcg7b0de7i" w:id="1"/>
      <w:bookmarkEnd w:id="1"/>
      <w:r w:rsidDel="00000000" w:rsidR="00000000" w:rsidRPr="00000000">
        <w:rPr>
          <w:b w:val="1"/>
          <w:color w:val="000000"/>
          <w:u w:val="single"/>
          <w:rtl w:val="0"/>
        </w:rPr>
        <w:t xml:space="preserve">SUPERVISION POLICY </w:t>
      </w:r>
    </w:p>
    <w:p w:rsidR="00000000" w:rsidDel="00000000" w:rsidP="00000000" w:rsidRDefault="00000000" w:rsidRPr="00000000" w14:paraId="00000003">
      <w:pPr>
        <w:pStyle w:val="Heading3"/>
        <w:keepNext w:val="0"/>
        <w:keepLines w:val="0"/>
        <w:spacing w:after="240" w:before="380" w:lineRule="auto"/>
        <w:ind w:left="160" w:right="160" w:firstLine="0"/>
        <w:jc w:val="center"/>
        <w:rPr>
          <w:b w:val="1"/>
          <w:color w:val="000000"/>
          <w:sz w:val="24"/>
          <w:szCs w:val="24"/>
        </w:rPr>
      </w:pPr>
      <w:bookmarkStart w:colFirst="0" w:colLast="0" w:name="_psqqhvcvy4r4" w:id="2"/>
      <w:bookmarkEnd w:id="2"/>
      <w:r w:rsidDel="00000000" w:rsidR="00000000" w:rsidRPr="00000000">
        <w:rPr>
          <w:rtl w:val="0"/>
        </w:rPr>
      </w:r>
    </w:p>
    <w:p w:rsidR="00000000" w:rsidDel="00000000" w:rsidP="00000000" w:rsidRDefault="00000000" w:rsidRPr="00000000" w14:paraId="00000004">
      <w:pPr>
        <w:numPr>
          <w:ilvl w:val="0"/>
          <w:numId w:val="5"/>
        </w:numPr>
        <w:spacing w:after="0" w:afterAutospacing="0" w:before="48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Background</w:t>
      </w:r>
    </w:p>
    <w:p w:rsidR="00000000" w:rsidDel="00000000" w:rsidP="00000000" w:rsidRDefault="00000000" w:rsidRPr="00000000" w14:paraId="00000005">
      <w:pPr>
        <w:numPr>
          <w:ilvl w:val="0"/>
          <w:numId w:val="5"/>
        </w:numPr>
        <w:spacing w:after="0" w:afterAutospacing="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Context</w:t>
      </w:r>
    </w:p>
    <w:p w:rsidR="00000000" w:rsidDel="00000000" w:rsidP="00000000" w:rsidRDefault="00000000" w:rsidRPr="00000000" w14:paraId="00000006">
      <w:pPr>
        <w:numPr>
          <w:ilvl w:val="0"/>
          <w:numId w:val="5"/>
        </w:numPr>
        <w:spacing w:after="0" w:afterAutospacing="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Policy</w:t>
      </w:r>
    </w:p>
    <w:p w:rsidR="00000000" w:rsidDel="00000000" w:rsidP="00000000" w:rsidRDefault="00000000" w:rsidRPr="00000000" w14:paraId="00000007">
      <w:pPr>
        <w:numPr>
          <w:ilvl w:val="0"/>
          <w:numId w:val="5"/>
        </w:numPr>
        <w:spacing w:after="0" w:afterAutospacing="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Purpose</w:t>
      </w:r>
    </w:p>
    <w:p w:rsidR="00000000" w:rsidDel="00000000" w:rsidP="00000000" w:rsidRDefault="00000000" w:rsidRPr="00000000" w14:paraId="00000008">
      <w:pPr>
        <w:numPr>
          <w:ilvl w:val="0"/>
          <w:numId w:val="5"/>
        </w:numPr>
        <w:spacing w:after="0" w:afterAutospacing="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Case Supervision Minimum Requirements </w:t>
      </w:r>
    </w:p>
    <w:p w:rsidR="00000000" w:rsidDel="00000000" w:rsidP="00000000" w:rsidRDefault="00000000" w:rsidRPr="00000000" w14:paraId="00000009">
      <w:pPr>
        <w:numPr>
          <w:ilvl w:val="0"/>
          <w:numId w:val="5"/>
        </w:numPr>
        <w:spacing w:after="0" w:afterAutospacing="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Induction and Training</w:t>
      </w:r>
    </w:p>
    <w:p w:rsidR="00000000" w:rsidDel="00000000" w:rsidP="00000000" w:rsidRDefault="00000000" w:rsidRPr="00000000" w14:paraId="0000000A">
      <w:pPr>
        <w:numPr>
          <w:ilvl w:val="0"/>
          <w:numId w:val="5"/>
        </w:numPr>
        <w:spacing w:after="0" w:afterAutospacing="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Making Supervision Work</w:t>
      </w:r>
    </w:p>
    <w:p w:rsidR="00000000" w:rsidDel="00000000" w:rsidP="00000000" w:rsidRDefault="00000000" w:rsidRPr="00000000" w14:paraId="0000000B">
      <w:pPr>
        <w:numPr>
          <w:ilvl w:val="0"/>
          <w:numId w:val="5"/>
        </w:numPr>
        <w:spacing w:after="0" w:afterAutospacing="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Supervision Agreement</w:t>
      </w:r>
    </w:p>
    <w:p w:rsidR="00000000" w:rsidDel="00000000" w:rsidP="00000000" w:rsidRDefault="00000000" w:rsidRPr="00000000" w14:paraId="0000000C">
      <w:pPr>
        <w:numPr>
          <w:ilvl w:val="0"/>
          <w:numId w:val="5"/>
        </w:numPr>
        <w:spacing w:after="0" w:afterAutospacing="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Recording, Audit and Retention</w:t>
      </w:r>
    </w:p>
    <w:p w:rsidR="00000000" w:rsidDel="00000000" w:rsidP="00000000" w:rsidRDefault="00000000" w:rsidRPr="00000000" w14:paraId="0000000D">
      <w:pPr>
        <w:numPr>
          <w:ilvl w:val="0"/>
          <w:numId w:val="5"/>
        </w:numPr>
        <w:spacing w:after="0" w:afterAutospacing="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Miscellaneous</w:t>
      </w:r>
    </w:p>
    <w:p w:rsidR="00000000" w:rsidDel="00000000" w:rsidP="00000000" w:rsidRDefault="00000000" w:rsidRPr="00000000" w14:paraId="0000000E">
      <w:pPr>
        <w:numPr>
          <w:ilvl w:val="0"/>
          <w:numId w:val="5"/>
        </w:numPr>
        <w:spacing w:after="0" w:afterAutospacing="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Appendix A: Individual Supervision Agreement (link to document)</w:t>
      </w:r>
      <w:r w:rsidDel="00000000" w:rsidR="00000000" w:rsidRPr="00000000">
        <w:rPr>
          <w:rtl w:val="0"/>
        </w:rPr>
      </w:r>
    </w:p>
    <w:p w:rsidR="00000000" w:rsidDel="00000000" w:rsidP="00000000" w:rsidRDefault="00000000" w:rsidRPr="00000000" w14:paraId="0000000F">
      <w:pPr>
        <w:numPr>
          <w:ilvl w:val="0"/>
          <w:numId w:val="5"/>
        </w:numPr>
        <w:spacing w:after="320" w:before="0" w:beforeAutospacing="0" w:line="360" w:lineRule="auto"/>
        <w:ind w:left="880" w:right="160" w:hanging="596.5354330708662"/>
        <w:rPr>
          <w:rFonts w:ascii="Arial" w:cs="Arial" w:eastAsia="Arial" w:hAnsi="Arial"/>
          <w:sz w:val="24"/>
          <w:szCs w:val="24"/>
        </w:rPr>
      </w:pPr>
      <w:r w:rsidDel="00000000" w:rsidR="00000000" w:rsidRPr="00000000">
        <w:rPr>
          <w:b w:val="1"/>
          <w:sz w:val="24"/>
          <w:szCs w:val="24"/>
          <w:rtl w:val="0"/>
        </w:rPr>
        <w:t xml:space="preserve">Appendix B: Corporate Personal Supervision record (link to document)</w:t>
      </w:r>
      <w:r w:rsidDel="00000000" w:rsidR="00000000" w:rsidRPr="00000000">
        <w:rPr>
          <w:rtl w:val="0"/>
        </w:rPr>
      </w:r>
    </w:p>
    <w:p w:rsidR="00000000" w:rsidDel="00000000" w:rsidP="00000000" w:rsidRDefault="00000000" w:rsidRPr="00000000" w14:paraId="00000010">
      <w:pPr>
        <w:spacing w:after="320" w:before="480" w:lineRule="auto"/>
        <w:ind w:left="0" w:right="160" w:firstLine="0"/>
        <w:rPr>
          <w:b w:val="1"/>
          <w:sz w:val="24"/>
          <w:szCs w:val="24"/>
        </w:rPr>
      </w:pPr>
      <w:r w:rsidDel="00000000" w:rsidR="00000000" w:rsidRPr="00000000">
        <w:rPr>
          <w:rtl w:val="0"/>
        </w:rPr>
      </w:r>
    </w:p>
    <w:p w:rsidR="00000000" w:rsidDel="00000000" w:rsidP="00000000" w:rsidRDefault="00000000" w:rsidRPr="00000000" w14:paraId="00000011">
      <w:pPr>
        <w:pStyle w:val="Heading3"/>
        <w:keepNext w:val="0"/>
        <w:keepLines w:val="0"/>
        <w:pBdr>
          <w:top w:color="auto" w:space="45" w:sz="0" w:val="none"/>
          <w:left w:color="auto" w:space="0" w:sz="0" w:val="none"/>
          <w:bottom w:color="auto" w:space="0" w:sz="0" w:val="none"/>
          <w:right w:color="auto" w:space="0" w:sz="0" w:val="none"/>
        </w:pBdr>
        <w:spacing w:after="160" w:before="0" w:lineRule="auto"/>
        <w:ind w:left="160" w:right="160" w:firstLine="0"/>
        <w:rPr>
          <w:b w:val="1"/>
          <w:color w:val="000000"/>
          <w:sz w:val="24"/>
          <w:szCs w:val="24"/>
        </w:rPr>
      </w:pPr>
      <w:bookmarkStart w:colFirst="0" w:colLast="0" w:name="_9tfarrc12b5i" w:id="3"/>
      <w:bookmarkEnd w:id="3"/>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3"/>
        <w:keepNext w:val="0"/>
        <w:keepLines w:val="0"/>
        <w:pBdr>
          <w:top w:color="auto" w:space="45" w:sz="0" w:val="none"/>
          <w:left w:color="auto" w:space="0" w:sz="0" w:val="none"/>
          <w:bottom w:color="auto" w:space="0" w:sz="0" w:val="none"/>
          <w:right w:color="auto" w:space="0" w:sz="0" w:val="none"/>
        </w:pBdr>
        <w:spacing w:after="160" w:before="0" w:lineRule="auto"/>
        <w:ind w:left="160" w:right="160" w:firstLine="0"/>
        <w:rPr>
          <w:b w:val="1"/>
          <w:color w:val="000000"/>
          <w:sz w:val="24"/>
          <w:szCs w:val="24"/>
        </w:rPr>
      </w:pPr>
      <w:bookmarkStart w:colFirst="0" w:colLast="0" w:name="_7rjm6ajkexpw" w:id="4"/>
      <w:bookmarkEnd w:id="4"/>
      <w:r w:rsidDel="00000000" w:rsidR="00000000" w:rsidRPr="00000000">
        <w:rPr>
          <w:b w:val="1"/>
          <w:color w:val="000000"/>
          <w:sz w:val="24"/>
          <w:szCs w:val="24"/>
          <w:rtl w:val="0"/>
        </w:rPr>
        <w:t xml:space="preserve">1. Background</w:t>
      </w:r>
    </w:p>
    <w:p w:rsidR="00000000" w:rsidDel="00000000" w:rsidP="00000000" w:rsidRDefault="00000000" w:rsidRPr="00000000" w14:paraId="00000013">
      <w:pPr>
        <w:spacing w:after="320" w:before="320" w:lineRule="auto"/>
        <w:ind w:left="160" w:right="160" w:firstLine="0"/>
        <w:rPr>
          <w:sz w:val="24"/>
          <w:szCs w:val="24"/>
        </w:rPr>
      </w:pPr>
      <w:r w:rsidDel="00000000" w:rsidR="00000000" w:rsidRPr="00000000">
        <w:rPr>
          <w:sz w:val="24"/>
          <w:szCs w:val="24"/>
          <w:rtl w:val="0"/>
        </w:rPr>
        <w:t xml:space="preserve">The Service's policy on the supervision of staff outlines the general expectations for the supervision of all staff working within Children's Services. It is acknowledged that this policy provides the minimum standards and there will be profession/practice specific elements relating to individual practitioner/manager supervision across Children's Services.</w:t>
      </w:r>
    </w:p>
    <w:p w:rsidR="00000000" w:rsidDel="00000000" w:rsidP="00000000" w:rsidRDefault="00000000" w:rsidRPr="00000000" w14:paraId="00000014">
      <w:pPr>
        <w:spacing w:after="320" w:before="320" w:lineRule="auto"/>
        <w:ind w:left="160" w:right="160" w:firstLine="0"/>
        <w:rPr>
          <w:sz w:val="24"/>
          <w:szCs w:val="24"/>
        </w:rPr>
      </w:pPr>
      <w:r w:rsidDel="00000000" w:rsidR="00000000" w:rsidRPr="00000000">
        <w:rPr>
          <w:sz w:val="24"/>
          <w:szCs w:val="24"/>
          <w:rtl w:val="0"/>
        </w:rPr>
        <w:t xml:space="preserve">This policy defines supervision and provides an outline of its purpose and function as well as a framework for determining the frequency, content and recording within formal supervision arrangements.</w:t>
      </w:r>
    </w:p>
    <w:p w:rsidR="00000000" w:rsidDel="00000000" w:rsidP="00000000" w:rsidRDefault="00000000" w:rsidRPr="00000000" w14:paraId="00000015">
      <w:pPr>
        <w:spacing w:after="320" w:before="320" w:lineRule="auto"/>
        <w:ind w:left="160" w:right="160" w:firstLine="0"/>
        <w:rPr>
          <w:sz w:val="24"/>
          <w:szCs w:val="24"/>
        </w:rPr>
      </w:pPr>
      <w:r w:rsidDel="00000000" w:rsidR="00000000" w:rsidRPr="00000000">
        <w:rPr>
          <w:sz w:val="24"/>
          <w:szCs w:val="24"/>
          <w:rtl w:val="0"/>
        </w:rPr>
        <w:t xml:space="preserve">Supervision forms an integral part of the overall performance management process. This culminates in a regular appraisal, at which individuals will evaluate, together with their line managers, their performance, achievement of goals and objectives to date as well as setting goals for the coming year.</w:t>
      </w:r>
    </w:p>
    <w:p w:rsidR="00000000" w:rsidDel="00000000" w:rsidP="00000000" w:rsidRDefault="00000000" w:rsidRPr="00000000" w14:paraId="00000016">
      <w:pPr>
        <w:spacing w:after="320" w:before="320" w:lineRule="auto"/>
        <w:ind w:left="160" w:right="160" w:firstLine="0"/>
        <w:rPr>
          <w:b w:val="1"/>
          <w:color w:val="000000"/>
          <w:sz w:val="24"/>
          <w:szCs w:val="24"/>
        </w:rPr>
      </w:pPr>
      <w:r w:rsidDel="00000000" w:rsidR="00000000" w:rsidRPr="00000000">
        <w:rPr>
          <w:b w:val="1"/>
          <w:color w:val="000000"/>
          <w:sz w:val="24"/>
          <w:szCs w:val="24"/>
          <w:rtl w:val="0"/>
        </w:rPr>
        <w:t xml:space="preserve">2. Context</w:t>
      </w:r>
    </w:p>
    <w:p w:rsidR="00000000" w:rsidDel="00000000" w:rsidP="00000000" w:rsidRDefault="00000000" w:rsidRPr="00000000" w14:paraId="00000017">
      <w:pPr>
        <w:spacing w:after="320" w:before="320" w:lineRule="auto"/>
        <w:ind w:left="160" w:right="160" w:firstLine="0"/>
        <w:rPr>
          <w:sz w:val="24"/>
          <w:szCs w:val="24"/>
        </w:rPr>
      </w:pPr>
      <w:r w:rsidDel="00000000" w:rsidR="00000000" w:rsidRPr="00000000">
        <w:rPr>
          <w:sz w:val="24"/>
          <w:szCs w:val="24"/>
          <w:rtl w:val="0"/>
        </w:rPr>
        <w:t xml:space="preserve">This supervision policy applies to all workers involved in work with children, young people and their families, carers and communities. This includes direct work and the line management of such work. The policy may also be of use for those staff with less direct involvement with the above groups.</w:t>
      </w:r>
    </w:p>
    <w:p w:rsidR="00000000" w:rsidDel="00000000" w:rsidP="00000000" w:rsidRDefault="00000000" w:rsidRPr="00000000" w14:paraId="00000018">
      <w:pPr>
        <w:spacing w:after="320" w:before="320" w:lineRule="auto"/>
        <w:ind w:left="160" w:right="160" w:firstLine="0"/>
        <w:rPr>
          <w:b w:val="1"/>
          <w:color w:val="000000"/>
          <w:sz w:val="24"/>
          <w:szCs w:val="24"/>
        </w:rPr>
      </w:pPr>
      <w:r w:rsidDel="00000000" w:rsidR="00000000" w:rsidRPr="00000000">
        <w:rPr>
          <w:b w:val="1"/>
          <w:color w:val="000000"/>
          <w:sz w:val="24"/>
          <w:szCs w:val="24"/>
          <w:rtl w:val="0"/>
        </w:rPr>
        <w:t xml:space="preserve">3. Policy</w:t>
      </w:r>
    </w:p>
    <w:p w:rsidR="00000000" w:rsidDel="00000000" w:rsidP="00000000" w:rsidRDefault="00000000" w:rsidRPr="00000000" w14:paraId="00000019">
      <w:pPr>
        <w:spacing w:after="320" w:before="320" w:lineRule="auto"/>
        <w:ind w:left="160" w:right="160" w:firstLine="0"/>
        <w:rPr>
          <w:sz w:val="24"/>
          <w:szCs w:val="24"/>
        </w:rPr>
      </w:pPr>
      <w:r w:rsidDel="00000000" w:rsidR="00000000" w:rsidRPr="00000000">
        <w:rPr>
          <w:sz w:val="24"/>
          <w:szCs w:val="24"/>
          <w:rtl w:val="0"/>
        </w:rPr>
        <w:t xml:space="preserve">All staff as identified in this context are required to receive supervision which complies with this procedure. All supervision arrangements must comply with </w:t>
      </w:r>
      <w:r w:rsidDel="00000000" w:rsidR="00000000" w:rsidRPr="00000000">
        <w:rPr>
          <w:sz w:val="24"/>
          <w:szCs w:val="24"/>
          <w:rtl w:val="0"/>
        </w:rPr>
        <w:t xml:space="preserve">Northumberland County Council’s</w:t>
      </w:r>
      <w:r w:rsidDel="00000000" w:rsidR="00000000" w:rsidRPr="00000000">
        <w:rPr>
          <w:b w:val="1"/>
          <w:sz w:val="24"/>
          <w:szCs w:val="24"/>
          <w:rtl w:val="0"/>
        </w:rPr>
        <w:t xml:space="preserve"> </w:t>
      </w:r>
      <w:r w:rsidDel="00000000" w:rsidR="00000000" w:rsidRPr="00000000">
        <w:rPr>
          <w:sz w:val="24"/>
          <w:szCs w:val="24"/>
          <w:rtl w:val="0"/>
        </w:rPr>
        <w:t xml:space="preserve">Equality and Diversity policy. The supervision standards, policy and procedure may be taken into account in conjunction with other Departmental policies in cases of a disciplinary, capability or grievance nature. These policies include:</w:t>
      </w:r>
    </w:p>
    <w:p w:rsidR="00000000" w:rsidDel="00000000" w:rsidP="00000000" w:rsidRDefault="00000000" w:rsidRPr="00000000" w14:paraId="0000001A">
      <w:pPr>
        <w:numPr>
          <w:ilvl w:val="0"/>
          <w:numId w:val="1"/>
        </w:numPr>
        <w:spacing w:after="0" w:afterAutospacing="0" w:before="480" w:lineRule="auto"/>
        <w:ind w:left="880" w:right="160" w:hanging="360"/>
        <w:rPr>
          <w:rFonts w:ascii="Arial" w:cs="Arial" w:eastAsia="Arial" w:hAnsi="Arial"/>
          <w:sz w:val="24"/>
          <w:szCs w:val="24"/>
        </w:rPr>
      </w:pPr>
      <w:r w:rsidDel="00000000" w:rsidR="00000000" w:rsidRPr="00000000">
        <w:rPr>
          <w:sz w:val="24"/>
          <w:szCs w:val="24"/>
          <w:rtl w:val="0"/>
        </w:rPr>
        <w:t xml:space="preserve">Human resources;</w:t>
      </w:r>
    </w:p>
    <w:p w:rsidR="00000000" w:rsidDel="00000000" w:rsidP="00000000" w:rsidRDefault="00000000" w:rsidRPr="00000000" w14:paraId="0000001B">
      <w:pPr>
        <w:numPr>
          <w:ilvl w:val="0"/>
          <w:numId w:val="1"/>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Equality and diversity policy;</w:t>
      </w:r>
    </w:p>
    <w:p w:rsidR="00000000" w:rsidDel="00000000" w:rsidP="00000000" w:rsidRDefault="00000000" w:rsidRPr="00000000" w14:paraId="0000001C">
      <w:pPr>
        <w:numPr>
          <w:ilvl w:val="0"/>
          <w:numId w:val="1"/>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Managing individual capability;</w:t>
      </w:r>
    </w:p>
    <w:p w:rsidR="00000000" w:rsidDel="00000000" w:rsidP="00000000" w:rsidRDefault="00000000" w:rsidRPr="00000000" w14:paraId="0000001D">
      <w:pPr>
        <w:numPr>
          <w:ilvl w:val="0"/>
          <w:numId w:val="1"/>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Code of conduct;</w:t>
      </w:r>
    </w:p>
    <w:p w:rsidR="00000000" w:rsidDel="00000000" w:rsidP="00000000" w:rsidRDefault="00000000" w:rsidRPr="00000000" w14:paraId="0000001E">
      <w:pPr>
        <w:numPr>
          <w:ilvl w:val="0"/>
          <w:numId w:val="1"/>
        </w:numPr>
        <w:spacing w:after="32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Whistleblowing policy.</w:t>
      </w:r>
    </w:p>
    <w:p w:rsidR="00000000" w:rsidDel="00000000" w:rsidP="00000000" w:rsidRDefault="00000000" w:rsidRPr="00000000" w14:paraId="0000001F">
      <w:pPr>
        <w:spacing w:after="320" w:before="320" w:lineRule="auto"/>
        <w:ind w:left="160" w:right="160" w:firstLine="0"/>
        <w:rPr>
          <w:sz w:val="24"/>
          <w:szCs w:val="24"/>
        </w:rPr>
      </w:pPr>
      <w:r w:rsidDel="00000000" w:rsidR="00000000" w:rsidRPr="00000000">
        <w:rPr>
          <w:sz w:val="24"/>
          <w:szCs w:val="24"/>
          <w:rtl w:val="0"/>
        </w:rPr>
        <w:t xml:space="preserve">Supervisors and supervisees have a joint responsibility to constructively contribute to the supervisory process and must be familiar with this policy and procedure.</w:t>
      </w:r>
    </w:p>
    <w:p w:rsidR="00000000" w:rsidDel="00000000" w:rsidP="00000000" w:rsidRDefault="00000000" w:rsidRPr="00000000" w14:paraId="00000020">
      <w:pPr>
        <w:spacing w:after="320" w:before="320" w:lineRule="auto"/>
        <w:ind w:left="160" w:right="160" w:firstLine="0"/>
        <w:rPr>
          <w:sz w:val="24"/>
          <w:szCs w:val="24"/>
        </w:rPr>
      </w:pPr>
      <w:r w:rsidDel="00000000" w:rsidR="00000000" w:rsidRPr="00000000">
        <w:rPr>
          <w:sz w:val="24"/>
          <w:szCs w:val="24"/>
          <w:rtl w:val="0"/>
        </w:rPr>
        <w:t xml:space="preserve">Supervision is always the responsibility of the line manager. However circumstances may dictate occasionally where the line manager may need to delegate this responsibility to another person who is agreed as being accountable in their absence.</w:t>
      </w:r>
    </w:p>
    <w:p w:rsidR="00000000" w:rsidDel="00000000" w:rsidP="00000000" w:rsidRDefault="00000000" w:rsidRPr="00000000" w14:paraId="00000021">
      <w:pPr>
        <w:spacing w:after="320" w:before="320" w:lineRule="auto"/>
        <w:ind w:left="160" w:right="160" w:firstLine="0"/>
        <w:rPr>
          <w:b w:val="1"/>
          <w:color w:val="000000"/>
          <w:sz w:val="24"/>
          <w:szCs w:val="24"/>
        </w:rPr>
      </w:pPr>
      <w:r w:rsidDel="00000000" w:rsidR="00000000" w:rsidRPr="00000000">
        <w:rPr>
          <w:b w:val="1"/>
          <w:color w:val="000000"/>
          <w:sz w:val="24"/>
          <w:szCs w:val="24"/>
          <w:rtl w:val="0"/>
        </w:rPr>
        <w:t xml:space="preserve">4. Purpose</w:t>
      </w:r>
    </w:p>
    <w:p w:rsidR="00000000" w:rsidDel="00000000" w:rsidP="00000000" w:rsidRDefault="00000000" w:rsidRPr="00000000" w14:paraId="00000022">
      <w:pPr>
        <w:spacing w:after="320" w:before="320" w:lineRule="auto"/>
        <w:ind w:left="160" w:right="160" w:firstLine="0"/>
        <w:rPr>
          <w:sz w:val="24"/>
          <w:szCs w:val="24"/>
        </w:rPr>
      </w:pPr>
      <w:r w:rsidDel="00000000" w:rsidR="00000000" w:rsidRPr="00000000">
        <w:rPr>
          <w:sz w:val="24"/>
          <w:szCs w:val="24"/>
          <w:rtl w:val="0"/>
        </w:rPr>
        <w:t xml:space="preserve">Supervision is the focal point of the relationship between supervisor and supervisee. There are four aspects to supervision which involve the following elements. It is acknowledged that time dedicated to these areas will vary between sessions and supervisees as the focus of the discussion may well revolve around current issues and concerns. However these elements must be included within the supervision session. The four elements together provide benefits to the manager and organisation, the supervisee and service users.</w:t>
      </w:r>
    </w:p>
    <w:p w:rsidR="00000000" w:rsidDel="00000000" w:rsidP="00000000" w:rsidRDefault="00000000" w:rsidRPr="00000000" w14:paraId="00000023">
      <w:pPr>
        <w:spacing w:after="320" w:before="320" w:lineRule="auto"/>
        <w:ind w:left="160" w:right="160" w:firstLine="0"/>
        <w:rPr>
          <w:b w:val="1"/>
          <w:color w:val="000000"/>
        </w:rPr>
      </w:pPr>
      <w:r w:rsidDel="00000000" w:rsidR="00000000" w:rsidRPr="00000000">
        <w:rPr>
          <w:b w:val="1"/>
          <w:color w:val="000000"/>
          <w:rtl w:val="0"/>
        </w:rPr>
        <w:t xml:space="preserve">Managerial</w:t>
      </w:r>
    </w:p>
    <w:p w:rsidR="00000000" w:rsidDel="00000000" w:rsidP="00000000" w:rsidRDefault="00000000" w:rsidRPr="00000000" w14:paraId="00000024">
      <w:pPr>
        <w:spacing w:after="320" w:before="320" w:lineRule="auto"/>
        <w:ind w:left="160" w:right="160" w:firstLine="0"/>
        <w:rPr>
          <w:sz w:val="24"/>
          <w:szCs w:val="24"/>
        </w:rPr>
      </w:pPr>
      <w:r w:rsidDel="00000000" w:rsidR="00000000" w:rsidRPr="00000000">
        <w:rPr>
          <w:sz w:val="24"/>
          <w:szCs w:val="24"/>
          <w:rtl w:val="0"/>
        </w:rPr>
        <w:t xml:space="preserve">The line manager will use supervision to enable these functions to be carried out:</w:t>
      </w:r>
    </w:p>
    <w:p w:rsidR="00000000" w:rsidDel="00000000" w:rsidP="00000000" w:rsidRDefault="00000000" w:rsidRPr="00000000" w14:paraId="00000025">
      <w:pPr>
        <w:numPr>
          <w:ilvl w:val="0"/>
          <w:numId w:val="2"/>
        </w:numPr>
        <w:spacing w:after="0" w:afterAutospacing="0" w:before="480" w:lineRule="auto"/>
        <w:ind w:left="880" w:right="160" w:hanging="360"/>
        <w:rPr>
          <w:rFonts w:ascii="Arial" w:cs="Arial" w:eastAsia="Arial" w:hAnsi="Arial"/>
          <w:sz w:val="24"/>
          <w:szCs w:val="24"/>
        </w:rPr>
      </w:pPr>
      <w:r w:rsidDel="00000000" w:rsidR="00000000" w:rsidRPr="00000000">
        <w:rPr>
          <w:sz w:val="24"/>
          <w:szCs w:val="24"/>
          <w:rtl w:val="0"/>
        </w:rPr>
        <w:t xml:space="preserve">Ensure that policies and procedures are carried out;</w:t>
      </w:r>
    </w:p>
    <w:p w:rsidR="00000000" w:rsidDel="00000000" w:rsidP="00000000" w:rsidRDefault="00000000" w:rsidRPr="00000000" w14:paraId="00000026">
      <w:pPr>
        <w:numPr>
          <w:ilvl w:val="0"/>
          <w:numId w:val="2"/>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Ensure that there is clarity in terms of accountabilities and goals;</w:t>
      </w:r>
    </w:p>
    <w:p w:rsidR="00000000" w:rsidDel="00000000" w:rsidP="00000000" w:rsidRDefault="00000000" w:rsidRPr="00000000" w14:paraId="00000027">
      <w:pPr>
        <w:numPr>
          <w:ilvl w:val="0"/>
          <w:numId w:val="2"/>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Regulation and monitoring of workload;</w:t>
      </w:r>
    </w:p>
    <w:p w:rsidR="00000000" w:rsidDel="00000000" w:rsidP="00000000" w:rsidRDefault="00000000" w:rsidRPr="00000000" w14:paraId="00000028">
      <w:pPr>
        <w:numPr>
          <w:ilvl w:val="0"/>
          <w:numId w:val="2"/>
        </w:numPr>
        <w:spacing w:after="0" w:afterAutospacing="0" w:before="0" w:beforeAutospacing="0" w:lineRule="auto"/>
        <w:ind w:left="880" w:right="160" w:hanging="360"/>
        <w:rPr>
          <w:sz w:val="24"/>
          <w:szCs w:val="24"/>
        </w:rPr>
      </w:pPr>
      <w:r w:rsidDel="00000000" w:rsidR="00000000" w:rsidRPr="00000000">
        <w:rPr>
          <w:sz w:val="24"/>
          <w:szCs w:val="24"/>
          <w:rtl w:val="0"/>
        </w:rPr>
        <w:t xml:space="preserve">Agree and record objectives and timescales for specific tasks (recording, audit, retention;</w:t>
      </w:r>
    </w:p>
    <w:p w:rsidR="00000000" w:rsidDel="00000000" w:rsidP="00000000" w:rsidRDefault="00000000" w:rsidRPr="00000000" w14:paraId="00000029">
      <w:pPr>
        <w:numPr>
          <w:ilvl w:val="0"/>
          <w:numId w:val="2"/>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Assess and review decisions, risk management and evidence based reflective practice;</w:t>
      </w:r>
    </w:p>
    <w:p w:rsidR="00000000" w:rsidDel="00000000" w:rsidP="00000000" w:rsidRDefault="00000000" w:rsidRPr="00000000" w14:paraId="0000002A">
      <w:pPr>
        <w:numPr>
          <w:ilvl w:val="0"/>
          <w:numId w:val="2"/>
        </w:numPr>
        <w:spacing w:after="32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Provide a forum for two-way flow of information between front line practitioners and managers at all levels.</w:t>
      </w:r>
    </w:p>
    <w:p w:rsidR="00000000" w:rsidDel="00000000" w:rsidP="00000000" w:rsidRDefault="00000000" w:rsidRPr="00000000" w14:paraId="0000002B">
      <w:pPr>
        <w:spacing w:after="320" w:before="320" w:lineRule="auto"/>
        <w:ind w:left="160" w:right="160" w:firstLine="0"/>
        <w:rPr>
          <w:b w:val="1"/>
        </w:rPr>
      </w:pPr>
      <w:r w:rsidDel="00000000" w:rsidR="00000000" w:rsidRPr="00000000">
        <w:rPr>
          <w:sz w:val="24"/>
          <w:szCs w:val="24"/>
          <w:rtl w:val="0"/>
        </w:rPr>
        <w:t xml:space="preserve">The supervisor will use the personal supervision template in all formal supervisions as a tool to ensure supervisees are meeting the above requirements (Appendix B - add in link).</w:t>
      </w:r>
      <w:r w:rsidDel="00000000" w:rsidR="00000000" w:rsidRPr="00000000">
        <w:rPr>
          <w:rtl w:val="0"/>
        </w:rPr>
      </w:r>
    </w:p>
    <w:p w:rsidR="00000000" w:rsidDel="00000000" w:rsidP="00000000" w:rsidRDefault="00000000" w:rsidRPr="00000000" w14:paraId="0000002C">
      <w:pPr>
        <w:spacing w:after="320" w:before="320" w:lineRule="auto"/>
        <w:ind w:left="160" w:right="160" w:firstLine="0"/>
        <w:rPr>
          <w:b w:val="1"/>
          <w:color w:val="000000"/>
        </w:rPr>
      </w:pPr>
      <w:r w:rsidDel="00000000" w:rsidR="00000000" w:rsidRPr="00000000">
        <w:rPr>
          <w:b w:val="1"/>
          <w:color w:val="000000"/>
          <w:rtl w:val="0"/>
        </w:rPr>
        <w:t xml:space="preserve">Learning /Developmental</w:t>
      </w:r>
    </w:p>
    <w:p w:rsidR="00000000" w:rsidDel="00000000" w:rsidP="00000000" w:rsidRDefault="00000000" w:rsidRPr="00000000" w14:paraId="0000002D">
      <w:pPr>
        <w:spacing w:after="320" w:before="320" w:lineRule="auto"/>
        <w:ind w:left="160" w:right="160" w:firstLine="0"/>
        <w:rPr>
          <w:sz w:val="24"/>
          <w:szCs w:val="24"/>
        </w:rPr>
      </w:pPr>
      <w:r w:rsidDel="00000000" w:rsidR="00000000" w:rsidRPr="00000000">
        <w:rPr>
          <w:sz w:val="24"/>
          <w:szCs w:val="24"/>
          <w:rtl w:val="0"/>
        </w:rPr>
        <w:t xml:space="preserve">The line manager and supervisee will need to consider any gaps in knowledge or professional aspects of the work and how it may be developed by:</w:t>
      </w:r>
    </w:p>
    <w:p w:rsidR="00000000" w:rsidDel="00000000" w:rsidP="00000000" w:rsidRDefault="00000000" w:rsidRPr="00000000" w14:paraId="0000002E">
      <w:pPr>
        <w:numPr>
          <w:ilvl w:val="0"/>
          <w:numId w:val="3"/>
        </w:numPr>
        <w:spacing w:after="0" w:afterAutospacing="0" w:before="480" w:lineRule="auto"/>
        <w:ind w:left="880" w:right="160" w:hanging="360"/>
        <w:rPr>
          <w:rFonts w:ascii="Arial" w:cs="Arial" w:eastAsia="Arial" w:hAnsi="Arial"/>
          <w:sz w:val="24"/>
          <w:szCs w:val="24"/>
        </w:rPr>
      </w:pPr>
      <w:r w:rsidDel="00000000" w:rsidR="00000000" w:rsidRPr="00000000">
        <w:rPr>
          <w:sz w:val="24"/>
          <w:szCs w:val="24"/>
          <w:rtl w:val="0"/>
        </w:rPr>
        <w:t xml:space="preserve">Review of progress to date as discussed within the appraisal;</w:t>
      </w:r>
    </w:p>
    <w:p w:rsidR="00000000" w:rsidDel="00000000" w:rsidP="00000000" w:rsidRDefault="00000000" w:rsidRPr="00000000" w14:paraId="0000002F">
      <w:pPr>
        <w:numPr>
          <w:ilvl w:val="0"/>
          <w:numId w:val="3"/>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Training which can include 'on the job' training in terms of mentoring, peer supervision, informal discussion, demonstration and formal training which is directly related to the job which may be core training or specialisms. Supervision should consider training needs and an evaluation of the impact that training completed has had on the worker and their practice  </w:t>
      </w:r>
    </w:p>
    <w:p w:rsidR="00000000" w:rsidDel="00000000" w:rsidP="00000000" w:rsidRDefault="00000000" w:rsidRPr="00000000" w14:paraId="00000030">
      <w:pPr>
        <w:numPr>
          <w:ilvl w:val="0"/>
          <w:numId w:val="3"/>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Discussing performance and providing feedback;</w:t>
      </w:r>
    </w:p>
    <w:p w:rsidR="00000000" w:rsidDel="00000000" w:rsidP="00000000" w:rsidRDefault="00000000" w:rsidRPr="00000000" w14:paraId="00000031">
      <w:pPr>
        <w:numPr>
          <w:ilvl w:val="0"/>
          <w:numId w:val="3"/>
        </w:numPr>
        <w:spacing w:after="32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Ensuring staff read and access online appropriate and relevant professional research, journals and documents.</w:t>
      </w:r>
    </w:p>
    <w:p w:rsidR="00000000" w:rsidDel="00000000" w:rsidP="00000000" w:rsidRDefault="00000000" w:rsidRPr="00000000" w14:paraId="00000032">
      <w:pPr>
        <w:spacing w:after="320" w:before="480" w:lineRule="auto"/>
        <w:ind w:left="0" w:right="160" w:firstLine="0"/>
        <w:rPr>
          <w:b w:val="1"/>
          <w:color w:val="000000"/>
        </w:rPr>
      </w:pPr>
      <w:r w:rsidDel="00000000" w:rsidR="00000000" w:rsidRPr="00000000">
        <w:rPr>
          <w:b w:val="1"/>
          <w:color w:val="000000"/>
          <w:rtl w:val="0"/>
        </w:rPr>
        <w:t xml:space="preserve">Supportive</w:t>
      </w:r>
    </w:p>
    <w:p w:rsidR="00000000" w:rsidDel="00000000" w:rsidP="00000000" w:rsidRDefault="00000000" w:rsidRPr="00000000" w14:paraId="00000033">
      <w:pPr>
        <w:spacing w:after="320" w:before="320" w:lineRule="auto"/>
        <w:ind w:left="160" w:right="160" w:firstLine="0"/>
        <w:rPr>
          <w:sz w:val="24"/>
          <w:szCs w:val="24"/>
        </w:rPr>
      </w:pPr>
      <w:r w:rsidDel="00000000" w:rsidR="00000000" w:rsidRPr="00000000">
        <w:rPr>
          <w:sz w:val="24"/>
          <w:szCs w:val="24"/>
          <w:rtl w:val="0"/>
        </w:rPr>
        <w:t xml:space="preserve">The line manager may be required to support the supervisee with professional or personal issues in order to:</w:t>
      </w:r>
    </w:p>
    <w:p w:rsidR="00000000" w:rsidDel="00000000" w:rsidP="00000000" w:rsidRDefault="00000000" w:rsidRPr="00000000" w14:paraId="00000034">
      <w:pPr>
        <w:numPr>
          <w:ilvl w:val="0"/>
          <w:numId w:val="8"/>
        </w:numPr>
        <w:spacing w:after="0" w:afterAutospacing="0" w:before="480" w:lineRule="auto"/>
        <w:ind w:left="880" w:right="160" w:hanging="360"/>
        <w:rPr>
          <w:rFonts w:ascii="Arial" w:cs="Arial" w:eastAsia="Arial" w:hAnsi="Arial"/>
          <w:sz w:val="24"/>
          <w:szCs w:val="24"/>
        </w:rPr>
      </w:pPr>
      <w:r w:rsidDel="00000000" w:rsidR="00000000" w:rsidRPr="00000000">
        <w:rPr>
          <w:sz w:val="24"/>
          <w:szCs w:val="24"/>
          <w:rtl w:val="0"/>
        </w:rPr>
        <w:t xml:space="preserve">Ensure that personal or professional issues which may be currently impacting upon performance are reacted to and responded to with care;</w:t>
      </w:r>
    </w:p>
    <w:p w:rsidR="00000000" w:rsidDel="00000000" w:rsidP="00000000" w:rsidRDefault="00000000" w:rsidRPr="00000000" w14:paraId="00000035">
      <w:pPr>
        <w:numPr>
          <w:ilvl w:val="0"/>
          <w:numId w:val="8"/>
        </w:numPr>
        <w:spacing w:after="32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To facilitate and enable staff to reflect upon their contribution both with service users and as a team member in terms of their input to the organisation and team.</w:t>
      </w:r>
    </w:p>
    <w:p w:rsidR="00000000" w:rsidDel="00000000" w:rsidP="00000000" w:rsidRDefault="00000000" w:rsidRPr="00000000" w14:paraId="00000036">
      <w:pPr>
        <w:spacing w:after="320" w:before="480" w:lineRule="auto"/>
        <w:ind w:left="0" w:right="160" w:firstLine="0"/>
        <w:rPr>
          <w:b w:val="1"/>
          <w:color w:val="000000"/>
        </w:rPr>
      </w:pPr>
      <w:r w:rsidDel="00000000" w:rsidR="00000000" w:rsidRPr="00000000">
        <w:rPr>
          <w:b w:val="1"/>
          <w:color w:val="000000"/>
          <w:rtl w:val="0"/>
        </w:rPr>
        <w:t xml:space="preserve">Health and Safety</w:t>
      </w:r>
    </w:p>
    <w:p w:rsidR="00000000" w:rsidDel="00000000" w:rsidP="00000000" w:rsidRDefault="00000000" w:rsidRPr="00000000" w14:paraId="00000037">
      <w:pPr>
        <w:spacing w:after="320" w:before="320" w:lineRule="auto"/>
        <w:ind w:left="160" w:right="160" w:firstLine="0"/>
        <w:rPr>
          <w:sz w:val="24"/>
          <w:szCs w:val="24"/>
        </w:rPr>
      </w:pPr>
      <w:r w:rsidDel="00000000" w:rsidR="00000000" w:rsidRPr="00000000">
        <w:rPr>
          <w:sz w:val="24"/>
          <w:szCs w:val="24"/>
          <w:rtl w:val="0"/>
        </w:rPr>
        <w:t xml:space="preserve">This element gives the supervisor and supervisee the opportunity to discuss any health or safety concerns of a personal or general nature in order to enable:</w:t>
      </w:r>
    </w:p>
    <w:p w:rsidR="00000000" w:rsidDel="00000000" w:rsidP="00000000" w:rsidRDefault="00000000" w:rsidRPr="00000000" w14:paraId="00000038">
      <w:pPr>
        <w:numPr>
          <w:ilvl w:val="0"/>
          <w:numId w:val="4"/>
        </w:numPr>
        <w:spacing w:after="0" w:afterAutospacing="0" w:before="480" w:lineRule="auto"/>
        <w:ind w:left="880" w:right="160" w:hanging="360"/>
        <w:rPr>
          <w:rFonts w:ascii="Arial" w:cs="Arial" w:eastAsia="Arial" w:hAnsi="Arial"/>
          <w:sz w:val="24"/>
          <w:szCs w:val="24"/>
        </w:rPr>
      </w:pPr>
      <w:r w:rsidDel="00000000" w:rsidR="00000000" w:rsidRPr="00000000">
        <w:rPr>
          <w:sz w:val="24"/>
          <w:szCs w:val="24"/>
          <w:rtl w:val="0"/>
        </w:rPr>
        <w:t xml:space="preserve">Staff to discuss any current stressful situations, either at work or home;</w:t>
      </w:r>
    </w:p>
    <w:p w:rsidR="00000000" w:rsidDel="00000000" w:rsidP="00000000" w:rsidRDefault="00000000" w:rsidRPr="00000000" w14:paraId="00000039">
      <w:pPr>
        <w:numPr>
          <w:ilvl w:val="0"/>
          <w:numId w:val="4"/>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Staff to manage any stress impact concerning any stressful work or complaints;</w:t>
      </w:r>
    </w:p>
    <w:p w:rsidR="00000000" w:rsidDel="00000000" w:rsidP="00000000" w:rsidRDefault="00000000" w:rsidRPr="00000000" w14:paraId="0000003A">
      <w:pPr>
        <w:numPr>
          <w:ilvl w:val="0"/>
          <w:numId w:val="4"/>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Consideration of risks in the workplace;</w:t>
      </w:r>
    </w:p>
    <w:p w:rsidR="00000000" w:rsidDel="00000000" w:rsidP="00000000" w:rsidRDefault="00000000" w:rsidRPr="00000000" w14:paraId="0000003B">
      <w:pPr>
        <w:numPr>
          <w:ilvl w:val="0"/>
          <w:numId w:val="4"/>
        </w:numPr>
        <w:spacing w:after="32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Management of personal safety and aggressive incidents.</w:t>
      </w:r>
    </w:p>
    <w:p w:rsidR="00000000" w:rsidDel="00000000" w:rsidP="00000000" w:rsidRDefault="00000000" w:rsidRPr="00000000" w14:paraId="0000003C">
      <w:pPr>
        <w:spacing w:after="320" w:before="320" w:lineRule="auto"/>
        <w:ind w:left="160" w:right="160" w:firstLine="0"/>
        <w:rPr>
          <w:sz w:val="24"/>
          <w:szCs w:val="24"/>
        </w:rPr>
      </w:pPr>
      <w:r w:rsidDel="00000000" w:rsidR="00000000" w:rsidRPr="00000000">
        <w:rPr>
          <w:sz w:val="24"/>
          <w:szCs w:val="24"/>
          <w:rtl w:val="0"/>
        </w:rPr>
        <w:t xml:space="preserve">If any member of staff feels that their concerns about feeling 'at risk' are not being dealt with effectively by their supervisor, they can further their concerns through line management or through the whistleblowing policy.</w:t>
      </w:r>
    </w:p>
    <w:p w:rsidR="00000000" w:rsidDel="00000000" w:rsidP="00000000" w:rsidRDefault="00000000" w:rsidRPr="00000000" w14:paraId="0000003D">
      <w:pPr>
        <w:spacing w:after="320" w:before="320" w:lineRule="auto"/>
        <w:ind w:left="160" w:right="160" w:firstLine="0"/>
        <w:rPr>
          <w:sz w:val="24"/>
          <w:szCs w:val="24"/>
        </w:rPr>
      </w:pPr>
      <w:r w:rsidDel="00000000" w:rsidR="00000000" w:rsidRPr="00000000">
        <w:rPr>
          <w:sz w:val="24"/>
          <w:szCs w:val="24"/>
          <w:rtl w:val="0"/>
        </w:rPr>
        <w:t xml:space="preserve">In addition to the above, for those involved in the provision of social care services to children and young people and their families supervision should include consideration and discussion of the following with a record being made within the case supervision record:</w:t>
      </w:r>
    </w:p>
    <w:p w:rsidR="00000000" w:rsidDel="00000000" w:rsidP="00000000" w:rsidRDefault="00000000" w:rsidRPr="00000000" w14:paraId="0000003E">
      <w:pPr>
        <w:numPr>
          <w:ilvl w:val="0"/>
          <w:numId w:val="9"/>
        </w:numPr>
        <w:spacing w:after="0" w:afterAutospacing="0" w:before="480" w:lineRule="auto"/>
        <w:ind w:left="880" w:right="160" w:hanging="360"/>
        <w:rPr>
          <w:rFonts w:ascii="Arial" w:cs="Arial" w:eastAsia="Arial" w:hAnsi="Arial"/>
          <w:sz w:val="24"/>
          <w:szCs w:val="24"/>
        </w:rPr>
      </w:pPr>
      <w:r w:rsidDel="00000000" w:rsidR="00000000" w:rsidRPr="00000000">
        <w:rPr>
          <w:sz w:val="24"/>
          <w:szCs w:val="24"/>
          <w:rtl w:val="0"/>
        </w:rPr>
        <w:t xml:space="preserve">Ensure that the child or adult service user's views, concerns and understanding of their situation have been clearly listened to, and are included in work throughout a case, i.e. assessment, planning, intervention and review;</w:t>
      </w:r>
    </w:p>
    <w:p w:rsidR="00000000" w:rsidDel="00000000" w:rsidP="00000000" w:rsidRDefault="00000000" w:rsidRPr="00000000" w14:paraId="0000003F">
      <w:pPr>
        <w:numPr>
          <w:ilvl w:val="0"/>
          <w:numId w:val="9"/>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Reflection on their work and interaction with services users particularly with regard to evidence based practice;</w:t>
      </w:r>
    </w:p>
    <w:p w:rsidR="00000000" w:rsidDel="00000000" w:rsidP="00000000" w:rsidRDefault="00000000" w:rsidRPr="00000000" w14:paraId="00000040">
      <w:pPr>
        <w:numPr>
          <w:ilvl w:val="0"/>
          <w:numId w:val="9"/>
        </w:numPr>
        <w:spacing w:after="0" w:afterAutospacing="0" w:before="0" w:beforeAutospacing="0" w:lineRule="auto"/>
        <w:ind w:left="880" w:right="160" w:hanging="360"/>
        <w:rPr>
          <w:sz w:val="24"/>
          <w:szCs w:val="24"/>
          <w:u w:val="none"/>
        </w:rPr>
      </w:pPr>
      <w:r w:rsidDel="00000000" w:rsidR="00000000" w:rsidRPr="00000000">
        <w:rPr>
          <w:sz w:val="24"/>
          <w:szCs w:val="24"/>
          <w:rtl w:val="0"/>
        </w:rPr>
        <w:t xml:space="preserve">Include a clear outline of the case in line with the Signs of Safety approach including what we are worried about, what is working well and what needs to happen; and</w:t>
      </w:r>
    </w:p>
    <w:p w:rsidR="00000000" w:rsidDel="00000000" w:rsidP="00000000" w:rsidRDefault="00000000" w:rsidRPr="00000000" w14:paraId="00000041">
      <w:pPr>
        <w:numPr>
          <w:ilvl w:val="0"/>
          <w:numId w:val="9"/>
        </w:numPr>
        <w:spacing w:after="32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An evaluation of progression against the agreed care plan and any additional actions required and tasks to progress work. </w:t>
      </w:r>
    </w:p>
    <w:p w:rsidR="00000000" w:rsidDel="00000000" w:rsidP="00000000" w:rsidRDefault="00000000" w:rsidRPr="00000000" w14:paraId="00000042">
      <w:pPr>
        <w:spacing w:after="320" w:before="480" w:lineRule="auto"/>
        <w:ind w:left="0" w:right="160" w:firstLine="0"/>
        <w:rPr>
          <w:b w:val="1"/>
          <w:color w:val="000000"/>
          <w:sz w:val="24"/>
          <w:szCs w:val="24"/>
        </w:rPr>
      </w:pPr>
      <w:r w:rsidDel="00000000" w:rsidR="00000000" w:rsidRPr="00000000">
        <w:rPr>
          <w:b w:val="1"/>
          <w:color w:val="000000"/>
          <w:sz w:val="24"/>
          <w:szCs w:val="24"/>
          <w:rtl w:val="0"/>
        </w:rPr>
        <w:t xml:space="preserve">5. Case Supervision Minimum Requirements </w:t>
      </w:r>
    </w:p>
    <w:p w:rsidR="00000000" w:rsidDel="00000000" w:rsidP="00000000" w:rsidRDefault="00000000" w:rsidRPr="00000000" w14:paraId="00000043">
      <w:pPr>
        <w:spacing w:after="320" w:before="320" w:lineRule="auto"/>
        <w:ind w:left="160" w:right="160" w:firstLine="0"/>
        <w:rPr>
          <w:sz w:val="24"/>
          <w:szCs w:val="24"/>
        </w:rPr>
      </w:pPr>
      <w:r w:rsidDel="00000000" w:rsidR="00000000" w:rsidRPr="00000000">
        <w:rPr>
          <w:sz w:val="24"/>
          <w:szCs w:val="24"/>
          <w:rtl w:val="0"/>
        </w:rPr>
        <w:t xml:space="preserve">Newly opened cases, newly accommodated children and children who have newly been given a child protection plan, are subject to review after three months (4 weeks and then 12 weeks for LAC) and there is an expectation that these children are discussed formally in supervision at least twice before the first review (CIN and CPP) and the second review (CIN).</w:t>
      </w:r>
    </w:p>
    <w:p w:rsidR="00000000" w:rsidDel="00000000" w:rsidP="00000000" w:rsidRDefault="00000000" w:rsidRPr="00000000" w14:paraId="00000044">
      <w:pPr>
        <w:spacing w:after="320" w:before="320" w:lineRule="auto"/>
        <w:ind w:left="160" w:right="160" w:firstLine="0"/>
        <w:rPr>
          <w:sz w:val="24"/>
          <w:szCs w:val="24"/>
        </w:rPr>
      </w:pPr>
      <w:r w:rsidDel="00000000" w:rsidR="00000000" w:rsidRPr="00000000">
        <w:rPr>
          <w:sz w:val="24"/>
          <w:szCs w:val="24"/>
          <w:rtl w:val="0"/>
        </w:rPr>
        <w:t xml:space="preserve">For the above groups, there is an expectation that their welfare and circumstance will be discussed in formal supervision between the supervisee and their supervisor at least twice in every review period thereafter. That will normally be twice in a six month period to include the child's current situation, progress against review recommendations and any proposed changes in the plan.</w:t>
      </w:r>
    </w:p>
    <w:p w:rsidR="00000000" w:rsidDel="00000000" w:rsidP="00000000" w:rsidRDefault="00000000" w:rsidRPr="00000000" w14:paraId="00000045">
      <w:pPr>
        <w:spacing w:after="320" w:before="320" w:lineRule="auto"/>
        <w:ind w:left="160" w:right="160" w:firstLine="0"/>
        <w:rPr>
          <w:sz w:val="24"/>
          <w:szCs w:val="24"/>
        </w:rPr>
      </w:pPr>
      <w:r w:rsidDel="00000000" w:rsidR="00000000" w:rsidRPr="00000000">
        <w:rPr>
          <w:sz w:val="24"/>
          <w:szCs w:val="24"/>
          <w:rtl w:val="0"/>
        </w:rPr>
        <w:t xml:space="preserve">For Early Help cases, there must be a case discussion before the first Team around the Family (TAF) meeting and then case discussion twice in every TAF review period (every three months) thereafter. Obviously, these are minimum requirements and where situations are complex and children are seen to be at high risk or workers are anxious about them, then this minimum requirement should be exceeded.</w:t>
      </w:r>
    </w:p>
    <w:p w:rsidR="00000000" w:rsidDel="00000000" w:rsidP="00000000" w:rsidRDefault="00000000" w:rsidRPr="00000000" w14:paraId="00000046">
      <w:pPr>
        <w:spacing w:after="320" w:before="320" w:lineRule="auto"/>
        <w:ind w:left="160" w:right="160" w:firstLine="0"/>
        <w:rPr>
          <w:b w:val="1"/>
          <w:sz w:val="24"/>
          <w:szCs w:val="24"/>
        </w:rPr>
      </w:pPr>
      <w:r w:rsidDel="00000000" w:rsidR="00000000" w:rsidRPr="00000000">
        <w:rPr>
          <w:sz w:val="24"/>
          <w:szCs w:val="24"/>
          <w:rtl w:val="0"/>
        </w:rPr>
        <w:t xml:space="preserve">There is also an expectation that these cases will be checked by the supervisor for compliance with legal regulations/policy requirements, i.e. statutory visits, assessments, plans and reviews and case recording. There will also be an expectation that the supervisor is also actively checking whether cases are currently being managed at the appropriate level and whether the case needs to be either closed or stepped up/down based on the circumstances of the case at that point in time.</w:t>
      </w:r>
      <w:r w:rsidDel="00000000" w:rsidR="00000000" w:rsidRPr="00000000">
        <w:rPr>
          <w:rtl w:val="0"/>
        </w:rPr>
      </w:r>
    </w:p>
    <w:p w:rsidR="00000000" w:rsidDel="00000000" w:rsidP="00000000" w:rsidRDefault="00000000" w:rsidRPr="00000000" w14:paraId="00000047">
      <w:pPr>
        <w:spacing w:after="320" w:before="320" w:lineRule="auto"/>
        <w:ind w:left="160" w:right="160" w:firstLine="0"/>
        <w:rPr>
          <w:b w:val="1"/>
          <w:sz w:val="24"/>
          <w:szCs w:val="24"/>
        </w:rPr>
      </w:pPr>
      <w:r w:rsidDel="00000000" w:rsidR="00000000" w:rsidRPr="00000000">
        <w:rPr>
          <w:sz w:val="24"/>
          <w:szCs w:val="24"/>
          <w:rtl w:val="0"/>
        </w:rPr>
        <w:t xml:space="preserve">Cases selected for case discussion between the supervisee and supervisor must rotate to ensure that the above case supervision requirements are met. </w:t>
      </w:r>
      <w:r w:rsidDel="00000000" w:rsidR="00000000" w:rsidRPr="00000000">
        <w:rPr>
          <w:rtl w:val="0"/>
        </w:rPr>
      </w:r>
    </w:p>
    <w:p w:rsidR="00000000" w:rsidDel="00000000" w:rsidP="00000000" w:rsidRDefault="00000000" w:rsidRPr="00000000" w14:paraId="00000048">
      <w:pPr>
        <w:spacing w:after="320" w:before="320" w:lineRule="auto"/>
        <w:ind w:left="160" w:right="160" w:firstLine="0"/>
        <w:rPr>
          <w:sz w:val="24"/>
          <w:szCs w:val="24"/>
        </w:rPr>
      </w:pPr>
      <w:r w:rsidDel="00000000" w:rsidR="00000000" w:rsidRPr="00000000">
        <w:rPr>
          <w:sz w:val="24"/>
          <w:szCs w:val="24"/>
          <w:rtl w:val="0"/>
        </w:rPr>
        <w:t xml:space="preserve">The importance of informal supervision is recognised, however, discussions around case issues must be given the appropriate time and space to allow for a reflection on the issues raised and a fully considered response from a manager. Where a decision/advice/guidance is provided by a manager, this must be recorded on the case notes for that child by the allocated worker with a copy to the Manager.</w:t>
      </w:r>
    </w:p>
    <w:p w:rsidR="00000000" w:rsidDel="00000000" w:rsidP="00000000" w:rsidRDefault="00000000" w:rsidRPr="00000000" w14:paraId="00000049">
      <w:pPr>
        <w:spacing w:after="320" w:before="320" w:lineRule="auto"/>
        <w:ind w:left="160" w:right="160" w:firstLine="0"/>
        <w:rPr>
          <w:sz w:val="24"/>
          <w:szCs w:val="24"/>
        </w:rPr>
      </w:pPr>
      <w:r w:rsidDel="00000000" w:rsidR="00000000" w:rsidRPr="00000000">
        <w:rPr>
          <w:sz w:val="24"/>
          <w:szCs w:val="24"/>
          <w:rtl w:val="0"/>
        </w:rPr>
        <w:t xml:space="preserve">Recording of a case supervision must be on the child’s record within 5 days. In urgent situations, this needs to be on the system within 24 hours.</w:t>
      </w:r>
    </w:p>
    <w:p w:rsidR="00000000" w:rsidDel="00000000" w:rsidP="00000000" w:rsidRDefault="00000000" w:rsidRPr="00000000" w14:paraId="0000004A">
      <w:pPr>
        <w:pStyle w:val="Heading3"/>
        <w:keepNext w:val="0"/>
        <w:keepLines w:val="0"/>
        <w:pBdr>
          <w:top w:color="auto" w:space="45" w:sz="0" w:val="none"/>
          <w:left w:color="auto" w:space="0" w:sz="0" w:val="none"/>
          <w:bottom w:color="auto" w:space="0" w:sz="0" w:val="none"/>
          <w:right w:color="auto" w:space="0" w:sz="0" w:val="none"/>
        </w:pBdr>
        <w:spacing w:after="160" w:before="0" w:lineRule="auto"/>
        <w:ind w:left="0" w:right="160" w:firstLine="0"/>
        <w:rPr>
          <w:b w:val="1"/>
          <w:color w:val="000000"/>
          <w:sz w:val="24"/>
          <w:szCs w:val="24"/>
        </w:rPr>
      </w:pPr>
      <w:bookmarkStart w:colFirst="0" w:colLast="0" w:name="_oim7cyf8gd5o" w:id="5"/>
      <w:bookmarkEnd w:id="5"/>
      <w:r w:rsidDel="00000000" w:rsidR="00000000" w:rsidRPr="00000000">
        <w:rPr>
          <w:b w:val="1"/>
          <w:color w:val="000000"/>
          <w:sz w:val="24"/>
          <w:szCs w:val="24"/>
          <w:rtl w:val="0"/>
        </w:rPr>
        <w:t xml:space="preserve">6. Induction and Training</w:t>
      </w:r>
    </w:p>
    <w:p w:rsidR="00000000" w:rsidDel="00000000" w:rsidP="00000000" w:rsidRDefault="00000000" w:rsidRPr="00000000" w14:paraId="0000004B">
      <w:pPr>
        <w:spacing w:after="320" w:before="320" w:lineRule="auto"/>
        <w:ind w:left="160" w:right="160" w:firstLine="0"/>
        <w:rPr>
          <w:sz w:val="24"/>
          <w:szCs w:val="24"/>
        </w:rPr>
      </w:pPr>
      <w:r w:rsidDel="00000000" w:rsidR="00000000" w:rsidRPr="00000000">
        <w:rPr>
          <w:sz w:val="24"/>
          <w:szCs w:val="24"/>
          <w:rtl w:val="0"/>
        </w:rPr>
        <w:t xml:space="preserve">Full induction procedures for </w:t>
      </w:r>
      <w:r w:rsidDel="00000000" w:rsidR="00000000" w:rsidRPr="00000000">
        <w:rPr>
          <w:sz w:val="24"/>
          <w:szCs w:val="24"/>
          <w:rtl w:val="0"/>
        </w:rPr>
        <w:t xml:space="preserve">Northumberland Council Council are accessed via the agreed Induction Programme.</w:t>
      </w:r>
    </w:p>
    <w:p w:rsidR="00000000" w:rsidDel="00000000" w:rsidP="00000000" w:rsidRDefault="00000000" w:rsidRPr="00000000" w14:paraId="0000004C">
      <w:pPr>
        <w:spacing w:after="320" w:before="320" w:lineRule="auto"/>
        <w:ind w:left="160" w:right="160" w:firstLine="0"/>
        <w:rPr>
          <w:b w:val="1"/>
          <w:sz w:val="24"/>
          <w:szCs w:val="24"/>
        </w:rPr>
      </w:pPr>
      <w:r w:rsidDel="00000000" w:rsidR="00000000" w:rsidRPr="00000000">
        <w:rPr>
          <w:sz w:val="24"/>
          <w:szCs w:val="24"/>
          <w:rtl w:val="0"/>
        </w:rPr>
        <w:t xml:space="preserve">All newly appointed Local Authority employees of the Children's Workforce must be given a copy of the Supervision Policy and related paperwork. Employees are required to ensure that they familiarise themselves with these procedures. All new in post supervisors must attend a half day introductory supervisors training course run by Learning and Development within their first 6 months in post. It will be expected that supervisors will follow this training up by completing the 2 day supervision training course in a period of time agreed with their supervisor and informed by their appraisal targets. Senior Managers will also regularly sample to quality assure supervisions being provided as part of Managers professional development.</w:t>
      </w:r>
      <w:r w:rsidDel="00000000" w:rsidR="00000000" w:rsidRPr="00000000">
        <w:rPr>
          <w:rtl w:val="0"/>
        </w:rPr>
      </w:r>
    </w:p>
    <w:p w:rsidR="00000000" w:rsidDel="00000000" w:rsidP="00000000" w:rsidRDefault="00000000" w:rsidRPr="00000000" w14:paraId="0000004D">
      <w:pPr>
        <w:spacing w:after="320" w:before="320" w:lineRule="auto"/>
        <w:ind w:left="160" w:right="160" w:firstLine="0"/>
        <w:rPr>
          <w:b w:val="1"/>
          <w:sz w:val="24"/>
          <w:szCs w:val="24"/>
        </w:rPr>
      </w:pPr>
      <w:r w:rsidDel="00000000" w:rsidR="00000000" w:rsidRPr="00000000">
        <w:rPr>
          <w:b w:val="1"/>
          <w:color w:val="000000"/>
          <w:sz w:val="24"/>
          <w:szCs w:val="24"/>
          <w:rtl w:val="0"/>
        </w:rPr>
        <w:t xml:space="preserve">7. Making Supervision Work</w:t>
      </w:r>
      <w:r w:rsidDel="00000000" w:rsidR="00000000" w:rsidRPr="00000000">
        <w:rPr>
          <w:rtl w:val="0"/>
        </w:rPr>
      </w:r>
    </w:p>
    <w:p w:rsidR="00000000" w:rsidDel="00000000" w:rsidP="00000000" w:rsidRDefault="00000000" w:rsidRPr="00000000" w14:paraId="0000004E">
      <w:pPr>
        <w:spacing w:after="320" w:before="320" w:lineRule="auto"/>
        <w:ind w:left="160" w:right="160" w:firstLine="0"/>
        <w:rPr>
          <w:b w:val="1"/>
          <w:color w:val="000000"/>
        </w:rPr>
      </w:pPr>
      <w:r w:rsidDel="00000000" w:rsidR="00000000" w:rsidRPr="00000000">
        <w:rPr>
          <w:b w:val="1"/>
          <w:color w:val="000000"/>
          <w:rtl w:val="0"/>
        </w:rPr>
        <w:t xml:space="preserve">Frequency</w:t>
      </w:r>
    </w:p>
    <w:p w:rsidR="00000000" w:rsidDel="00000000" w:rsidP="00000000" w:rsidRDefault="00000000" w:rsidRPr="00000000" w14:paraId="0000004F">
      <w:pPr>
        <w:spacing w:after="320" w:before="320" w:lineRule="auto"/>
        <w:ind w:left="160" w:right="160" w:firstLine="0"/>
        <w:rPr>
          <w:sz w:val="24"/>
          <w:szCs w:val="24"/>
        </w:rPr>
      </w:pPr>
      <w:r w:rsidDel="00000000" w:rsidR="00000000" w:rsidRPr="00000000">
        <w:rPr>
          <w:sz w:val="24"/>
          <w:szCs w:val="24"/>
          <w:rtl w:val="0"/>
        </w:rPr>
        <w:t xml:space="preserve">All full time established staff must have supervision at least monthly. Where a supervisor has a larger number of direct reports, i.e. over eight, then this monthly time frame can extend to 6 weekly with the authorisation of their line manager. There may be exceptions to this, i.e. where possible it is recommended that staff new to the role have more frequent supervision e.g. weekly for at least the first month. All Assessed and Supported Year in Employment (ASYE) staff must have fortnightly supervision for the duration of the ASYE period if there are difficulties regarding competence or capability or other difficulties then more frequent supervision may be required depending on accountabilities or the tasks supervisees are managing.</w:t>
      </w:r>
    </w:p>
    <w:p w:rsidR="00000000" w:rsidDel="00000000" w:rsidP="00000000" w:rsidRDefault="00000000" w:rsidRPr="00000000" w14:paraId="00000050">
      <w:pPr>
        <w:spacing w:after="320" w:before="320" w:lineRule="auto"/>
        <w:ind w:left="160" w:right="160" w:firstLine="0"/>
        <w:rPr>
          <w:sz w:val="24"/>
          <w:szCs w:val="24"/>
        </w:rPr>
      </w:pPr>
      <w:r w:rsidDel="00000000" w:rsidR="00000000" w:rsidRPr="00000000">
        <w:rPr>
          <w:sz w:val="24"/>
          <w:szCs w:val="24"/>
          <w:rtl w:val="0"/>
        </w:rPr>
        <w:t xml:space="preserve">The frequency of supervision should be determined and recorded as an agreement between the supervisor and supervisee. Where supervision is cancelled (for whatever reason) by either party, this must be rearranged within the next month. Both parties should pursue this but it is ultimately the supervisor's responsibility to arrange/rearrange supervision. In circumstances where supervision has to be rearranged, the supervisor must record the reasons for supervision being cancelled and date of original supervision session. This will help supervisors track that the expected frequency of supervision is being both offered and taken up. </w:t>
      </w:r>
    </w:p>
    <w:p w:rsidR="00000000" w:rsidDel="00000000" w:rsidP="00000000" w:rsidRDefault="00000000" w:rsidRPr="00000000" w14:paraId="00000051">
      <w:pPr>
        <w:spacing w:after="320" w:before="320" w:lineRule="auto"/>
        <w:ind w:left="160" w:right="160" w:firstLine="0"/>
        <w:rPr>
          <w:sz w:val="24"/>
          <w:szCs w:val="24"/>
        </w:rPr>
      </w:pPr>
      <w:r w:rsidDel="00000000" w:rsidR="00000000" w:rsidRPr="00000000">
        <w:rPr>
          <w:rtl w:val="0"/>
        </w:rPr>
      </w:r>
    </w:p>
    <w:p w:rsidR="00000000" w:rsidDel="00000000" w:rsidP="00000000" w:rsidRDefault="00000000" w:rsidRPr="00000000" w14:paraId="00000052">
      <w:pPr>
        <w:spacing w:after="320" w:before="320" w:lineRule="auto"/>
        <w:ind w:left="160" w:right="160" w:firstLine="0"/>
        <w:rPr>
          <w:sz w:val="24"/>
          <w:szCs w:val="24"/>
        </w:rPr>
      </w:pPr>
      <w:r w:rsidDel="00000000" w:rsidR="00000000" w:rsidRPr="00000000">
        <w:rPr>
          <w:rtl w:val="0"/>
        </w:rPr>
      </w:r>
    </w:p>
    <w:p w:rsidR="00000000" w:rsidDel="00000000" w:rsidP="00000000" w:rsidRDefault="00000000" w:rsidRPr="00000000" w14:paraId="00000053">
      <w:pPr>
        <w:spacing w:after="320" w:before="320" w:lineRule="auto"/>
        <w:ind w:left="160" w:right="160" w:firstLine="0"/>
        <w:rPr>
          <w:b w:val="1"/>
          <w:color w:val="000000"/>
          <w:sz w:val="24"/>
          <w:szCs w:val="24"/>
        </w:rPr>
      </w:pPr>
      <w:r w:rsidDel="00000000" w:rsidR="00000000" w:rsidRPr="00000000">
        <w:rPr>
          <w:b w:val="1"/>
          <w:color w:val="000000"/>
          <w:sz w:val="24"/>
          <w:szCs w:val="24"/>
          <w:rtl w:val="0"/>
        </w:rPr>
        <w:t xml:space="preserve">Time</w:t>
      </w:r>
    </w:p>
    <w:p w:rsidR="00000000" w:rsidDel="00000000" w:rsidP="00000000" w:rsidRDefault="00000000" w:rsidRPr="00000000" w14:paraId="00000054">
      <w:pPr>
        <w:spacing w:after="320" w:before="320" w:lineRule="auto"/>
        <w:ind w:left="160" w:right="160" w:firstLine="0"/>
        <w:rPr>
          <w:sz w:val="24"/>
          <w:szCs w:val="24"/>
        </w:rPr>
      </w:pPr>
      <w:r w:rsidDel="00000000" w:rsidR="00000000" w:rsidRPr="00000000">
        <w:rPr>
          <w:sz w:val="24"/>
          <w:szCs w:val="24"/>
          <w:rtl w:val="0"/>
        </w:rPr>
        <w:t xml:space="preserve">When arranging supervision, consideration must be given to the suitability of the time of day for arranging this and how competing demands can impact on either the supervisor or supervisee's ability to deliver/receive high quality supervision.</w:t>
      </w:r>
    </w:p>
    <w:p w:rsidR="00000000" w:rsidDel="00000000" w:rsidP="00000000" w:rsidRDefault="00000000" w:rsidRPr="00000000" w14:paraId="00000055">
      <w:pPr>
        <w:spacing w:after="320" w:before="320" w:lineRule="auto"/>
        <w:ind w:left="160" w:right="160" w:firstLine="0"/>
        <w:rPr>
          <w:b w:val="1"/>
          <w:color w:val="000000"/>
        </w:rPr>
      </w:pPr>
      <w:r w:rsidDel="00000000" w:rsidR="00000000" w:rsidRPr="00000000">
        <w:rPr>
          <w:b w:val="1"/>
          <w:color w:val="000000"/>
          <w:rtl w:val="0"/>
        </w:rPr>
        <w:t xml:space="preserve">Setting</w:t>
      </w:r>
    </w:p>
    <w:p w:rsidR="00000000" w:rsidDel="00000000" w:rsidP="00000000" w:rsidRDefault="00000000" w:rsidRPr="00000000" w14:paraId="00000056">
      <w:pPr>
        <w:spacing w:after="320" w:before="320" w:lineRule="auto"/>
        <w:ind w:left="160" w:right="160" w:firstLine="0"/>
        <w:rPr>
          <w:sz w:val="24"/>
          <w:szCs w:val="24"/>
        </w:rPr>
      </w:pPr>
      <w:r w:rsidDel="00000000" w:rsidR="00000000" w:rsidRPr="00000000">
        <w:rPr>
          <w:sz w:val="24"/>
          <w:szCs w:val="24"/>
          <w:rtl w:val="0"/>
        </w:rPr>
        <w:t xml:space="preserve">The environment must be non-threatening and:</w:t>
      </w:r>
    </w:p>
    <w:p w:rsidR="00000000" w:rsidDel="00000000" w:rsidP="00000000" w:rsidRDefault="00000000" w:rsidRPr="00000000" w14:paraId="00000057">
      <w:pPr>
        <w:numPr>
          <w:ilvl w:val="0"/>
          <w:numId w:val="6"/>
        </w:numPr>
        <w:spacing w:after="0" w:afterAutospacing="0" w:before="480" w:lineRule="auto"/>
        <w:ind w:left="880" w:right="160" w:hanging="360"/>
        <w:rPr>
          <w:rFonts w:ascii="Arial" w:cs="Arial" w:eastAsia="Arial" w:hAnsi="Arial"/>
          <w:sz w:val="24"/>
          <w:szCs w:val="24"/>
        </w:rPr>
      </w:pPr>
      <w:r w:rsidDel="00000000" w:rsidR="00000000" w:rsidRPr="00000000">
        <w:rPr>
          <w:sz w:val="24"/>
          <w:szCs w:val="24"/>
          <w:rtl w:val="0"/>
        </w:rPr>
        <w:t xml:space="preserve">Appropriate to both parties;</w:t>
      </w:r>
    </w:p>
    <w:p w:rsidR="00000000" w:rsidDel="00000000" w:rsidP="00000000" w:rsidRDefault="00000000" w:rsidRPr="00000000" w14:paraId="00000058">
      <w:pPr>
        <w:numPr>
          <w:ilvl w:val="0"/>
          <w:numId w:val="6"/>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Accessible to staff with any disability;</w:t>
      </w:r>
    </w:p>
    <w:p w:rsidR="00000000" w:rsidDel="00000000" w:rsidP="00000000" w:rsidRDefault="00000000" w:rsidRPr="00000000" w14:paraId="00000059">
      <w:pPr>
        <w:numPr>
          <w:ilvl w:val="0"/>
          <w:numId w:val="6"/>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Quiet and undisturbed in terms of confidentiality;</w:t>
      </w:r>
    </w:p>
    <w:p w:rsidR="00000000" w:rsidDel="00000000" w:rsidP="00000000" w:rsidRDefault="00000000" w:rsidRPr="00000000" w14:paraId="0000005A">
      <w:pPr>
        <w:numPr>
          <w:ilvl w:val="0"/>
          <w:numId w:val="6"/>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Without distractions;</w:t>
      </w:r>
    </w:p>
    <w:p w:rsidR="00000000" w:rsidDel="00000000" w:rsidP="00000000" w:rsidRDefault="00000000" w:rsidRPr="00000000" w14:paraId="0000005B">
      <w:pPr>
        <w:numPr>
          <w:ilvl w:val="0"/>
          <w:numId w:val="6"/>
        </w:numPr>
        <w:spacing w:after="32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Comply with insurance and health and safety requirements.</w:t>
      </w:r>
    </w:p>
    <w:p w:rsidR="00000000" w:rsidDel="00000000" w:rsidP="00000000" w:rsidRDefault="00000000" w:rsidRPr="00000000" w14:paraId="0000005C">
      <w:pPr>
        <w:spacing w:after="320" w:before="480" w:lineRule="auto"/>
        <w:ind w:left="141.73228346456688" w:right="160" w:firstLine="0"/>
        <w:rPr>
          <w:b w:val="1"/>
          <w:color w:val="000000"/>
        </w:rPr>
      </w:pPr>
      <w:r w:rsidDel="00000000" w:rsidR="00000000" w:rsidRPr="00000000">
        <w:rPr>
          <w:b w:val="1"/>
          <w:color w:val="000000"/>
          <w:rtl w:val="0"/>
        </w:rPr>
        <w:t xml:space="preserve">Duration</w:t>
      </w:r>
    </w:p>
    <w:p w:rsidR="00000000" w:rsidDel="00000000" w:rsidP="00000000" w:rsidRDefault="00000000" w:rsidRPr="00000000" w14:paraId="0000005D">
      <w:pPr>
        <w:spacing w:after="320" w:before="320" w:lineRule="auto"/>
        <w:ind w:left="160" w:right="160" w:firstLine="0"/>
        <w:rPr>
          <w:sz w:val="24"/>
          <w:szCs w:val="24"/>
        </w:rPr>
      </w:pPr>
      <w:r w:rsidDel="00000000" w:rsidR="00000000" w:rsidRPr="00000000">
        <w:rPr>
          <w:sz w:val="24"/>
          <w:szCs w:val="24"/>
          <w:rtl w:val="0"/>
        </w:rPr>
        <w:t xml:space="preserve">The recommendation is for supervision sessions to have an allocated time set aside of 2 hours per session, however, it is recognised that this may need to vary according to the needs of individuals. Sufficient time must be set aside for preparation in order that all supervision elements are covered adequately.</w:t>
      </w:r>
    </w:p>
    <w:p w:rsidR="00000000" w:rsidDel="00000000" w:rsidP="00000000" w:rsidRDefault="00000000" w:rsidRPr="00000000" w14:paraId="0000005E">
      <w:pPr>
        <w:spacing w:after="320" w:before="320" w:lineRule="auto"/>
        <w:ind w:left="0" w:right="160" w:firstLine="141.73228346456688"/>
        <w:rPr>
          <w:b w:val="1"/>
          <w:color w:val="000000"/>
        </w:rPr>
      </w:pPr>
      <w:r w:rsidDel="00000000" w:rsidR="00000000" w:rsidRPr="00000000">
        <w:rPr>
          <w:b w:val="1"/>
          <w:color w:val="000000"/>
          <w:rtl w:val="0"/>
        </w:rPr>
        <w:t xml:space="preserve">Confidentiality</w:t>
      </w:r>
    </w:p>
    <w:p w:rsidR="00000000" w:rsidDel="00000000" w:rsidP="00000000" w:rsidRDefault="00000000" w:rsidRPr="00000000" w14:paraId="0000005F">
      <w:pPr>
        <w:spacing w:after="320" w:before="320" w:lineRule="auto"/>
        <w:ind w:left="160" w:right="160" w:firstLine="0"/>
        <w:rPr>
          <w:sz w:val="24"/>
          <w:szCs w:val="24"/>
        </w:rPr>
      </w:pPr>
      <w:r w:rsidDel="00000000" w:rsidR="00000000" w:rsidRPr="00000000">
        <w:rPr>
          <w:sz w:val="24"/>
          <w:szCs w:val="24"/>
          <w:rtl w:val="0"/>
        </w:rPr>
        <w:t xml:space="preserve">Confidentiality must be discussed during the initial induction period and during the signing of the Supervision Agreement between supervisor and supervisee so that both are clear when this may be breached.</w:t>
      </w:r>
    </w:p>
    <w:p w:rsidR="00000000" w:rsidDel="00000000" w:rsidP="00000000" w:rsidRDefault="00000000" w:rsidRPr="00000000" w14:paraId="00000060">
      <w:pPr>
        <w:spacing w:after="320" w:before="320" w:lineRule="auto"/>
        <w:ind w:left="160" w:right="160" w:firstLine="0"/>
        <w:rPr>
          <w:sz w:val="24"/>
          <w:szCs w:val="24"/>
        </w:rPr>
      </w:pPr>
      <w:r w:rsidDel="00000000" w:rsidR="00000000" w:rsidRPr="00000000">
        <w:rPr>
          <w:sz w:val="24"/>
          <w:szCs w:val="24"/>
          <w:rtl w:val="0"/>
        </w:rPr>
        <w:t xml:space="preserve">The following will also apply and must be made explicit:</w:t>
      </w:r>
    </w:p>
    <w:p w:rsidR="00000000" w:rsidDel="00000000" w:rsidP="00000000" w:rsidRDefault="00000000" w:rsidRPr="00000000" w14:paraId="00000061">
      <w:pPr>
        <w:numPr>
          <w:ilvl w:val="0"/>
          <w:numId w:val="10"/>
        </w:numPr>
        <w:spacing w:after="0" w:afterAutospacing="0" w:before="480" w:lineRule="auto"/>
        <w:ind w:left="880" w:right="160" w:hanging="360"/>
        <w:rPr>
          <w:rFonts w:ascii="Arial" w:cs="Arial" w:eastAsia="Arial" w:hAnsi="Arial"/>
          <w:sz w:val="24"/>
          <w:szCs w:val="24"/>
        </w:rPr>
      </w:pPr>
      <w:r w:rsidDel="00000000" w:rsidR="00000000" w:rsidRPr="00000000">
        <w:rPr>
          <w:sz w:val="24"/>
          <w:szCs w:val="24"/>
          <w:rtl w:val="0"/>
        </w:rPr>
        <w:t xml:space="preserve">Should the supervisee disclose personal matters that have a bearing on their work they may request that no details are recorded or shared with other members of the department. The decision on whether to record and share the information and the amount of detail necessary will be determined by the supervisor, as far as possible with the agreement of the supervisee. However, the overwhelming consideration will be the welfare of children and the need to provide them with a professional and safe service;</w:t>
      </w:r>
    </w:p>
    <w:p w:rsidR="00000000" w:rsidDel="00000000" w:rsidP="00000000" w:rsidRDefault="00000000" w:rsidRPr="00000000" w14:paraId="00000062">
      <w:pPr>
        <w:numPr>
          <w:ilvl w:val="0"/>
          <w:numId w:val="10"/>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Written records of supervision sessions must be subject to bi-annual audits by the supervisor's line manager in order to ensure compliance with Service procedures;</w:t>
      </w:r>
    </w:p>
    <w:p w:rsidR="00000000" w:rsidDel="00000000" w:rsidP="00000000" w:rsidRDefault="00000000" w:rsidRPr="00000000" w14:paraId="00000063">
      <w:pPr>
        <w:numPr>
          <w:ilvl w:val="0"/>
          <w:numId w:val="10"/>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The supervisor as part of their own supervision will sometimes find it necessary to disclose material discussed in supervision with their line manager. This must have been discussed in principle when signing the supervision agreement;</w:t>
      </w:r>
    </w:p>
    <w:p w:rsidR="00000000" w:rsidDel="00000000" w:rsidP="00000000" w:rsidRDefault="00000000" w:rsidRPr="00000000" w14:paraId="00000064">
      <w:pPr>
        <w:numPr>
          <w:ilvl w:val="0"/>
          <w:numId w:val="10"/>
        </w:numPr>
        <w:spacing w:after="32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Regulators in the course of their work may need to audit individual supervision files. Supervision files may therefore be read during inspections etc.</w:t>
      </w:r>
    </w:p>
    <w:p w:rsidR="00000000" w:rsidDel="00000000" w:rsidP="00000000" w:rsidRDefault="00000000" w:rsidRPr="00000000" w14:paraId="00000065">
      <w:pPr>
        <w:spacing w:after="320" w:before="480" w:lineRule="auto"/>
        <w:ind w:left="0" w:right="160" w:firstLine="141.73228346456688"/>
        <w:rPr>
          <w:b w:val="1"/>
          <w:color w:val="000000"/>
        </w:rPr>
      </w:pPr>
      <w:r w:rsidDel="00000000" w:rsidR="00000000" w:rsidRPr="00000000">
        <w:rPr>
          <w:b w:val="1"/>
          <w:color w:val="000000"/>
          <w:rtl w:val="0"/>
        </w:rPr>
        <w:t xml:space="preserve">Nature of the Supervisory Relationship</w:t>
      </w:r>
    </w:p>
    <w:p w:rsidR="00000000" w:rsidDel="00000000" w:rsidP="00000000" w:rsidRDefault="00000000" w:rsidRPr="00000000" w14:paraId="00000066">
      <w:pPr>
        <w:spacing w:after="320" w:before="320" w:lineRule="auto"/>
        <w:ind w:left="160" w:right="160" w:hanging="18.26771653543311"/>
        <w:rPr>
          <w:sz w:val="24"/>
          <w:szCs w:val="24"/>
        </w:rPr>
      </w:pPr>
      <w:r w:rsidDel="00000000" w:rsidR="00000000" w:rsidRPr="00000000">
        <w:rPr>
          <w:sz w:val="24"/>
          <w:szCs w:val="24"/>
          <w:rtl w:val="0"/>
        </w:rPr>
        <w:t xml:space="preserve">The supervisor is responsible for the supervisee's work. The supervisor must therefore be kept aware and informed of the supervisee's workload and other issues that may affect performance e.g. any personal issues, stress management, time management issues etc. Supervision is also the appropriate forum to ensure that staff have the support that they need to deal with issues relating to any complaints, discrimination or racism from service users, customers or colleagues.</w:t>
      </w:r>
    </w:p>
    <w:p w:rsidR="00000000" w:rsidDel="00000000" w:rsidP="00000000" w:rsidRDefault="00000000" w:rsidRPr="00000000" w14:paraId="00000067">
      <w:pPr>
        <w:spacing w:after="320" w:before="320" w:lineRule="auto"/>
        <w:ind w:left="160" w:right="160" w:hanging="18.26771653543311"/>
        <w:rPr>
          <w:sz w:val="24"/>
          <w:szCs w:val="24"/>
        </w:rPr>
      </w:pPr>
      <w:r w:rsidDel="00000000" w:rsidR="00000000" w:rsidRPr="00000000">
        <w:rPr>
          <w:sz w:val="24"/>
          <w:szCs w:val="24"/>
          <w:rtl w:val="0"/>
        </w:rPr>
        <w:t xml:space="preserve">Responsibility for preparing the supervision agenda is a two way responsibility. Supervisees and supervisors must take the time prior to supervision sessions to arrange specific items they wish to discuss within the session. Supervisee's must take a proactive part in supervision by considering cases to be discussed, training and development needs and any policy, practice issues that are pertinent. </w:t>
      </w:r>
    </w:p>
    <w:p w:rsidR="00000000" w:rsidDel="00000000" w:rsidP="00000000" w:rsidRDefault="00000000" w:rsidRPr="00000000" w14:paraId="00000068">
      <w:pPr>
        <w:spacing w:after="320" w:before="320" w:lineRule="auto"/>
        <w:ind w:left="160" w:right="160" w:hanging="18.26771653543311"/>
        <w:rPr>
          <w:sz w:val="24"/>
          <w:szCs w:val="24"/>
        </w:rPr>
      </w:pPr>
      <w:r w:rsidDel="00000000" w:rsidR="00000000" w:rsidRPr="00000000">
        <w:rPr>
          <w:sz w:val="24"/>
          <w:szCs w:val="24"/>
          <w:rtl w:val="0"/>
        </w:rPr>
        <w:t xml:space="preserve">Supervision takes place usually on a one to one basis but can take place in groups for peer supervision. Peer supervision may provide additional benefits for staff in terms of support and provide a forum for open debate but it is not a substitute for an accountable and on-going supervisory relationship. Group supervision will be offered to support ongoing professional development using the Signs of Safety approach.</w:t>
      </w:r>
    </w:p>
    <w:p w:rsidR="00000000" w:rsidDel="00000000" w:rsidP="00000000" w:rsidRDefault="00000000" w:rsidRPr="00000000" w14:paraId="00000069">
      <w:pPr>
        <w:spacing w:after="320" w:before="320" w:lineRule="auto"/>
        <w:ind w:left="160" w:right="160" w:hanging="18.26771653543311"/>
        <w:rPr>
          <w:sz w:val="24"/>
          <w:szCs w:val="24"/>
        </w:rPr>
      </w:pPr>
      <w:r w:rsidDel="00000000" w:rsidR="00000000" w:rsidRPr="00000000">
        <w:rPr>
          <w:sz w:val="24"/>
          <w:szCs w:val="24"/>
          <w:rtl w:val="0"/>
        </w:rPr>
        <w:t xml:space="preserve">Any difficulties regarding chronic lateness, cancellations or interruptions should be recorded within the supervision notes. If there are problems which cannot be resolved between the supervisor and supervisee then the supervisor's line manager must be involved and consulted in order to resolve the problem. Any subsequent resolution must be by agreement and may involve a third party.</w:t>
      </w:r>
    </w:p>
    <w:p w:rsidR="00000000" w:rsidDel="00000000" w:rsidP="00000000" w:rsidRDefault="00000000" w:rsidRPr="00000000" w14:paraId="0000006A">
      <w:pPr>
        <w:spacing w:after="320" w:before="320" w:lineRule="auto"/>
        <w:ind w:left="0" w:right="160" w:firstLine="141.73228346456688"/>
        <w:rPr>
          <w:b w:val="1"/>
          <w:color w:val="000000"/>
        </w:rPr>
      </w:pPr>
      <w:r w:rsidDel="00000000" w:rsidR="00000000" w:rsidRPr="00000000">
        <w:rPr>
          <w:b w:val="1"/>
          <w:color w:val="000000"/>
          <w:rtl w:val="0"/>
        </w:rPr>
        <w:t xml:space="preserve">Appraisal</w:t>
      </w:r>
      <w:r w:rsidDel="00000000" w:rsidR="00000000" w:rsidRPr="00000000">
        <w:rPr>
          <w:rtl w:val="0"/>
        </w:rPr>
      </w:r>
    </w:p>
    <w:p w:rsidR="00000000" w:rsidDel="00000000" w:rsidP="00000000" w:rsidRDefault="00000000" w:rsidRPr="00000000" w14:paraId="0000006B">
      <w:pPr>
        <w:spacing w:after="320" w:before="320" w:lineRule="auto"/>
        <w:ind w:left="160" w:right="160" w:firstLine="0"/>
        <w:rPr>
          <w:sz w:val="24"/>
          <w:szCs w:val="24"/>
        </w:rPr>
      </w:pPr>
      <w:r w:rsidDel="00000000" w:rsidR="00000000" w:rsidRPr="00000000">
        <w:rPr>
          <w:sz w:val="24"/>
          <w:szCs w:val="24"/>
          <w:rtl w:val="0"/>
        </w:rPr>
        <w:t xml:space="preserve">Supervision is an integral part of the appraisal process and goals set in any appraisal year must be formally reviewed on at least a 6 monthly basis and discussed and reviewed in supervision on a regular basis. This must include identification of developmental needs and the requisite support in order to meet these, i.e. registering with Research in Practice, providing opportunities for shadowing and coaching etc.</w:t>
      </w:r>
    </w:p>
    <w:p w:rsidR="00000000" w:rsidDel="00000000" w:rsidP="00000000" w:rsidRDefault="00000000" w:rsidRPr="00000000" w14:paraId="0000006C">
      <w:pPr>
        <w:spacing w:after="320" w:before="320" w:lineRule="auto"/>
        <w:ind w:left="160" w:right="160" w:firstLine="0"/>
        <w:rPr>
          <w:sz w:val="24"/>
          <w:szCs w:val="24"/>
        </w:rPr>
      </w:pPr>
      <w:r w:rsidDel="00000000" w:rsidR="00000000" w:rsidRPr="00000000">
        <w:rPr>
          <w:sz w:val="24"/>
          <w:szCs w:val="24"/>
          <w:rtl w:val="0"/>
        </w:rPr>
        <w:t xml:space="preserve">Staff development discussions and actions should also be informed by feedback from case audits that will help to highlight areas where professional development is needed.</w:t>
      </w:r>
    </w:p>
    <w:p w:rsidR="00000000" w:rsidDel="00000000" w:rsidP="00000000" w:rsidRDefault="00000000" w:rsidRPr="00000000" w14:paraId="0000006D">
      <w:pPr>
        <w:pStyle w:val="Heading3"/>
        <w:keepNext w:val="0"/>
        <w:keepLines w:val="0"/>
        <w:pBdr>
          <w:top w:color="auto" w:space="45" w:sz="0" w:val="none"/>
          <w:left w:color="auto" w:space="0" w:sz="0" w:val="none"/>
          <w:bottom w:color="auto" w:space="0" w:sz="0" w:val="none"/>
          <w:right w:color="auto" w:space="0" w:sz="0" w:val="none"/>
        </w:pBdr>
        <w:spacing w:after="160" w:before="0" w:lineRule="auto"/>
        <w:ind w:left="160" w:right="160" w:firstLine="0"/>
        <w:rPr>
          <w:b w:val="1"/>
          <w:color w:val="000000"/>
          <w:sz w:val="24"/>
          <w:szCs w:val="24"/>
        </w:rPr>
      </w:pPr>
      <w:bookmarkStart w:colFirst="0" w:colLast="0" w:name="_1u0wjnvwcb3t" w:id="6"/>
      <w:bookmarkEnd w:id="6"/>
      <w:r w:rsidDel="00000000" w:rsidR="00000000" w:rsidRPr="00000000">
        <w:rPr>
          <w:b w:val="1"/>
          <w:color w:val="000000"/>
          <w:sz w:val="24"/>
          <w:szCs w:val="24"/>
          <w:rtl w:val="0"/>
        </w:rPr>
        <w:t xml:space="preserve">8. Supervision Agreement</w:t>
      </w:r>
    </w:p>
    <w:p w:rsidR="00000000" w:rsidDel="00000000" w:rsidP="00000000" w:rsidRDefault="00000000" w:rsidRPr="00000000" w14:paraId="0000006E">
      <w:pPr>
        <w:spacing w:after="320" w:before="320" w:lineRule="auto"/>
        <w:ind w:left="160" w:right="160" w:firstLine="0"/>
        <w:rPr>
          <w:b w:val="1"/>
          <w:sz w:val="24"/>
          <w:szCs w:val="24"/>
        </w:rPr>
      </w:pPr>
      <w:r w:rsidDel="00000000" w:rsidR="00000000" w:rsidRPr="00000000">
        <w:rPr>
          <w:sz w:val="24"/>
          <w:szCs w:val="24"/>
          <w:rtl w:val="0"/>
        </w:rPr>
        <w:t xml:space="preserve">A formal Supervision Agreement should be made during the induction process, within the first week of employment of any new employee (Appendix A link). This Supervision Agreement will be reviewed when there is a change of supervisor. </w:t>
      </w:r>
      <w:r w:rsidDel="00000000" w:rsidR="00000000" w:rsidRPr="00000000">
        <w:rPr>
          <w:rtl w:val="0"/>
        </w:rPr>
      </w:r>
    </w:p>
    <w:p w:rsidR="00000000" w:rsidDel="00000000" w:rsidP="00000000" w:rsidRDefault="00000000" w:rsidRPr="00000000" w14:paraId="0000006F">
      <w:pPr>
        <w:spacing w:after="320" w:before="320" w:lineRule="auto"/>
        <w:ind w:left="160" w:right="160" w:firstLine="0"/>
        <w:rPr>
          <w:b w:val="1"/>
          <w:color w:val="000000"/>
          <w:sz w:val="24"/>
          <w:szCs w:val="24"/>
        </w:rPr>
      </w:pPr>
      <w:r w:rsidDel="00000000" w:rsidR="00000000" w:rsidRPr="00000000">
        <w:rPr>
          <w:b w:val="1"/>
          <w:color w:val="000000"/>
          <w:sz w:val="24"/>
          <w:szCs w:val="24"/>
          <w:rtl w:val="0"/>
        </w:rPr>
        <w:t xml:space="preserve">9. Recording, Audit and Retention</w:t>
      </w:r>
    </w:p>
    <w:p w:rsidR="00000000" w:rsidDel="00000000" w:rsidP="00000000" w:rsidRDefault="00000000" w:rsidRPr="00000000" w14:paraId="00000070">
      <w:pPr>
        <w:spacing w:after="320" w:before="320" w:lineRule="auto"/>
        <w:ind w:left="160" w:right="160" w:firstLine="0"/>
        <w:rPr>
          <w:sz w:val="24"/>
          <w:szCs w:val="24"/>
        </w:rPr>
      </w:pPr>
      <w:r w:rsidDel="00000000" w:rsidR="00000000" w:rsidRPr="00000000">
        <w:rPr>
          <w:sz w:val="24"/>
          <w:szCs w:val="24"/>
          <w:rtl w:val="0"/>
        </w:rPr>
        <w:t xml:space="preserve">Supervision sessions will always be recorded using the agreed corporate format. The records will be maintained with a copy kept by the Supervisor and Supervisee. A copy of the supervision record will be provided to the supervisee within 5 days and confirmation that the copy is accurate will be signed at the next supervision with any amendments noted. The personal supervision record includes training and development, sickness, flexi and any information relating to performance both areas of good practice and areas for development.</w:t>
      </w:r>
    </w:p>
    <w:p w:rsidR="00000000" w:rsidDel="00000000" w:rsidP="00000000" w:rsidRDefault="00000000" w:rsidRPr="00000000" w14:paraId="00000071">
      <w:pPr>
        <w:spacing w:after="320" w:before="320" w:lineRule="auto"/>
        <w:ind w:left="160" w:right="160" w:firstLine="0"/>
        <w:rPr>
          <w:sz w:val="24"/>
          <w:szCs w:val="24"/>
        </w:rPr>
      </w:pPr>
      <w:r w:rsidDel="00000000" w:rsidR="00000000" w:rsidRPr="00000000">
        <w:rPr>
          <w:sz w:val="24"/>
          <w:szCs w:val="24"/>
          <w:rtl w:val="0"/>
        </w:rPr>
        <w:t xml:space="preserve">The recording of case specific information in the supervision of front line staff must be inputted on Liquid Logic (- the electronic recording system for children and families) by the supervisor. Ideally this will take place during the supervision session or, if this is not possible, within 5 days  of the meeting (24 hours if urgent). </w:t>
      </w:r>
    </w:p>
    <w:p w:rsidR="00000000" w:rsidDel="00000000" w:rsidP="00000000" w:rsidRDefault="00000000" w:rsidRPr="00000000" w14:paraId="00000072">
      <w:pPr>
        <w:spacing w:after="320" w:before="320" w:lineRule="auto"/>
        <w:ind w:left="160" w:right="160" w:firstLine="0"/>
        <w:rPr>
          <w:sz w:val="24"/>
          <w:szCs w:val="24"/>
        </w:rPr>
      </w:pPr>
      <w:r w:rsidDel="00000000" w:rsidR="00000000" w:rsidRPr="00000000">
        <w:rPr>
          <w:sz w:val="24"/>
          <w:szCs w:val="24"/>
          <w:rtl w:val="0"/>
        </w:rPr>
        <w:t xml:space="preserve">Bearing in mind this is the child's record, detail relating to personnel, personal or sensitive issues should be recorded on personnel records/files and retained as detailed within this section. In addition, the supervision record on Liquid Logic will be used to record reflective practice or analysis of theory or method where this discussion relates directly to ongoing work on that case.</w:t>
      </w:r>
    </w:p>
    <w:p w:rsidR="00000000" w:rsidDel="00000000" w:rsidP="00000000" w:rsidRDefault="00000000" w:rsidRPr="00000000" w14:paraId="00000073">
      <w:pPr>
        <w:spacing w:after="320" w:before="320" w:lineRule="auto"/>
        <w:ind w:left="160" w:right="160" w:firstLine="0"/>
        <w:rPr>
          <w:sz w:val="24"/>
          <w:szCs w:val="24"/>
        </w:rPr>
      </w:pPr>
      <w:r w:rsidDel="00000000" w:rsidR="00000000" w:rsidRPr="00000000">
        <w:rPr>
          <w:sz w:val="24"/>
          <w:szCs w:val="24"/>
          <w:rtl w:val="0"/>
        </w:rPr>
        <w:t xml:space="preserve">The supervisor's line manager will ensure that a system is in place to monitor that supervision takes place at appropriate intervals.</w:t>
      </w:r>
    </w:p>
    <w:p w:rsidR="00000000" w:rsidDel="00000000" w:rsidP="00000000" w:rsidRDefault="00000000" w:rsidRPr="00000000" w14:paraId="00000074">
      <w:pPr>
        <w:spacing w:after="320" w:before="320" w:lineRule="auto"/>
        <w:ind w:left="160" w:right="160" w:firstLine="0"/>
        <w:rPr>
          <w:sz w:val="24"/>
          <w:szCs w:val="24"/>
        </w:rPr>
      </w:pPr>
      <w:r w:rsidDel="00000000" w:rsidR="00000000" w:rsidRPr="00000000">
        <w:rPr>
          <w:sz w:val="24"/>
          <w:szCs w:val="24"/>
          <w:rtl w:val="0"/>
        </w:rPr>
        <w:t xml:space="preserve">The Supervision record is the property of Northumberland County Council and will be retained by the Council. Supervision records of staff working directly with children and young people are covered by Northumberland County Council Retention of Records Policy and therefore should be kept for 25 years. It is the responsibility of the Supervisor to ensure that such records are archived appropriately.</w:t>
      </w:r>
      <w:r w:rsidDel="00000000" w:rsidR="00000000" w:rsidRPr="00000000">
        <w:br w:type="page"/>
      </w:r>
      <w:r w:rsidDel="00000000" w:rsidR="00000000" w:rsidRPr="00000000">
        <w:rPr>
          <w:rtl w:val="0"/>
        </w:rPr>
      </w:r>
    </w:p>
    <w:p w:rsidR="00000000" w:rsidDel="00000000" w:rsidP="00000000" w:rsidRDefault="00000000" w:rsidRPr="00000000" w14:paraId="00000075">
      <w:pPr>
        <w:spacing w:after="320" w:before="320" w:lineRule="auto"/>
        <w:ind w:left="160" w:right="160" w:firstLine="0"/>
        <w:rPr>
          <w:sz w:val="24"/>
          <w:szCs w:val="24"/>
        </w:rPr>
      </w:pPr>
      <w:r w:rsidDel="00000000" w:rsidR="00000000" w:rsidRPr="00000000">
        <w:rPr>
          <w:rtl w:val="0"/>
        </w:rPr>
      </w:r>
    </w:p>
    <w:p w:rsidR="00000000" w:rsidDel="00000000" w:rsidP="00000000" w:rsidRDefault="00000000" w:rsidRPr="00000000" w14:paraId="00000076">
      <w:pPr>
        <w:spacing w:after="320" w:before="320" w:lineRule="auto"/>
        <w:ind w:left="160" w:right="160" w:firstLine="0"/>
        <w:rPr>
          <w:b w:val="1"/>
          <w:sz w:val="24"/>
          <w:szCs w:val="24"/>
        </w:rPr>
      </w:pPr>
      <w:r w:rsidDel="00000000" w:rsidR="00000000" w:rsidRPr="00000000">
        <w:rPr>
          <w:b w:val="1"/>
          <w:color w:val="000000"/>
          <w:sz w:val="24"/>
          <w:szCs w:val="24"/>
          <w:rtl w:val="0"/>
        </w:rPr>
        <w:t xml:space="preserve">10. Miscellaneous</w:t>
      </w:r>
      <w:r w:rsidDel="00000000" w:rsidR="00000000" w:rsidRPr="00000000">
        <w:rPr>
          <w:rtl w:val="0"/>
        </w:rPr>
      </w:r>
    </w:p>
    <w:p w:rsidR="00000000" w:rsidDel="00000000" w:rsidP="00000000" w:rsidRDefault="00000000" w:rsidRPr="00000000" w14:paraId="00000077">
      <w:pPr>
        <w:spacing w:after="320" w:before="320" w:lineRule="auto"/>
        <w:ind w:left="160" w:right="160" w:firstLine="0"/>
        <w:rPr>
          <w:b w:val="1"/>
          <w:color w:val="000000"/>
        </w:rPr>
      </w:pPr>
      <w:r w:rsidDel="00000000" w:rsidR="00000000" w:rsidRPr="00000000">
        <w:rPr>
          <w:b w:val="1"/>
          <w:color w:val="000000"/>
          <w:rtl w:val="0"/>
        </w:rPr>
        <w:t xml:space="preserve">Supervision through Internal Secondments</w:t>
      </w:r>
    </w:p>
    <w:p w:rsidR="00000000" w:rsidDel="00000000" w:rsidP="00000000" w:rsidRDefault="00000000" w:rsidRPr="00000000" w14:paraId="00000078">
      <w:pPr>
        <w:spacing w:after="320" w:before="320" w:lineRule="auto"/>
        <w:ind w:left="160" w:right="160" w:firstLine="0"/>
        <w:rPr>
          <w:sz w:val="24"/>
          <w:szCs w:val="24"/>
        </w:rPr>
      </w:pPr>
      <w:r w:rsidDel="00000000" w:rsidR="00000000" w:rsidRPr="00000000">
        <w:rPr>
          <w:sz w:val="24"/>
          <w:szCs w:val="24"/>
          <w:rtl w:val="0"/>
        </w:rPr>
        <w:t xml:space="preserve">Staff who are seconded will, in terms of supervision, become the responsibility of the line manager of the seconded post. Objectives must be set  that outline the value the secondee can add  to the organisation achieving its desired outcomes.</w:t>
      </w:r>
    </w:p>
    <w:p w:rsidR="00000000" w:rsidDel="00000000" w:rsidP="00000000" w:rsidRDefault="00000000" w:rsidRPr="00000000" w14:paraId="00000079">
      <w:pPr>
        <w:spacing w:after="320" w:before="320" w:lineRule="auto"/>
        <w:ind w:left="160" w:right="160" w:firstLine="0"/>
        <w:rPr>
          <w:b w:val="1"/>
          <w:color w:val="000000"/>
        </w:rPr>
      </w:pPr>
      <w:r w:rsidDel="00000000" w:rsidR="00000000" w:rsidRPr="00000000">
        <w:rPr>
          <w:b w:val="1"/>
          <w:color w:val="000000"/>
          <w:rtl w:val="0"/>
        </w:rPr>
        <w:t xml:space="preserve">Agency Staff</w:t>
      </w:r>
    </w:p>
    <w:p w:rsidR="00000000" w:rsidDel="00000000" w:rsidP="00000000" w:rsidRDefault="00000000" w:rsidRPr="00000000" w14:paraId="0000007A">
      <w:pPr>
        <w:spacing w:after="320" w:before="320" w:lineRule="auto"/>
        <w:ind w:left="160" w:right="160" w:firstLine="0"/>
        <w:rPr>
          <w:sz w:val="24"/>
          <w:szCs w:val="24"/>
        </w:rPr>
      </w:pPr>
      <w:r w:rsidDel="00000000" w:rsidR="00000000" w:rsidRPr="00000000">
        <w:rPr>
          <w:sz w:val="24"/>
          <w:szCs w:val="24"/>
          <w:rtl w:val="0"/>
        </w:rPr>
        <w:t xml:space="preserve">All agency staff utilised by Children's Services will be subject to the same standards and expectations as directly employed staff.</w:t>
      </w:r>
    </w:p>
    <w:p w:rsidR="00000000" w:rsidDel="00000000" w:rsidP="00000000" w:rsidRDefault="00000000" w:rsidRPr="00000000" w14:paraId="0000007B">
      <w:pPr>
        <w:pStyle w:val="Heading3"/>
        <w:keepNext w:val="0"/>
        <w:keepLines w:val="0"/>
        <w:pBdr>
          <w:top w:color="auto" w:space="45" w:sz="0" w:val="none"/>
          <w:left w:color="auto" w:space="0" w:sz="0" w:val="none"/>
          <w:bottom w:color="auto" w:space="0" w:sz="0" w:val="none"/>
          <w:right w:color="auto" w:space="0" w:sz="0" w:val="none"/>
        </w:pBdr>
        <w:spacing w:after="160" w:before="0" w:lineRule="auto"/>
        <w:ind w:left="160" w:right="160" w:firstLine="0"/>
        <w:rPr>
          <w:b w:val="1"/>
          <w:color w:val="000000"/>
          <w:sz w:val="36"/>
          <w:szCs w:val="36"/>
        </w:rPr>
      </w:pPr>
      <w:bookmarkStart w:colFirst="0" w:colLast="0" w:name="_v9r6dyxeyt8u" w:id="7"/>
      <w:bookmarkEnd w:id="7"/>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3"/>
        <w:keepNext w:val="0"/>
        <w:keepLines w:val="0"/>
        <w:pBdr>
          <w:top w:color="auto" w:space="45" w:sz="0" w:val="none"/>
          <w:left w:color="auto" w:space="0" w:sz="0" w:val="none"/>
          <w:bottom w:color="auto" w:space="0" w:sz="0" w:val="none"/>
          <w:right w:color="auto" w:space="0" w:sz="0" w:val="none"/>
        </w:pBdr>
        <w:spacing w:after="160" w:before="0" w:lineRule="auto"/>
        <w:ind w:left="160" w:right="160" w:firstLine="0"/>
        <w:rPr>
          <w:b w:val="1"/>
          <w:color w:val="000000"/>
          <w:sz w:val="36"/>
          <w:szCs w:val="36"/>
        </w:rPr>
      </w:pPr>
      <w:bookmarkStart w:colFirst="0" w:colLast="0" w:name="_amlqud8rw2vq" w:id="8"/>
      <w:bookmarkEnd w:id="8"/>
      <w:r w:rsidDel="00000000" w:rsidR="00000000" w:rsidRPr="00000000">
        <w:rPr>
          <w:b w:val="1"/>
          <w:color w:val="000000"/>
          <w:sz w:val="36"/>
          <w:szCs w:val="36"/>
          <w:rtl w:val="0"/>
        </w:rPr>
        <w:t xml:space="preserve">Appendix A: Supervision Agreement </w:t>
      </w:r>
    </w:p>
    <w:p w:rsidR="00000000" w:rsidDel="00000000" w:rsidP="00000000" w:rsidRDefault="00000000" w:rsidRPr="00000000" w14:paraId="0000007D">
      <w:pPr>
        <w:spacing w:after="320" w:before="320" w:lineRule="auto"/>
        <w:ind w:left="160" w:right="160" w:firstLine="0"/>
        <w:rPr>
          <w:b w:val="1"/>
          <w:sz w:val="24"/>
          <w:szCs w:val="24"/>
        </w:rPr>
      </w:pPr>
      <w:r w:rsidDel="00000000" w:rsidR="00000000" w:rsidRPr="00000000">
        <w:rPr>
          <w:b w:val="1"/>
          <w:sz w:val="24"/>
          <w:szCs w:val="24"/>
          <w:rtl w:val="0"/>
        </w:rPr>
        <w:t xml:space="preserve">Name of Supervisor:</w:t>
      </w:r>
    </w:p>
    <w:p w:rsidR="00000000" w:rsidDel="00000000" w:rsidP="00000000" w:rsidRDefault="00000000" w:rsidRPr="00000000" w14:paraId="0000007E">
      <w:pPr>
        <w:spacing w:after="320" w:before="320" w:lineRule="auto"/>
        <w:ind w:left="160" w:right="160" w:firstLine="0"/>
        <w:rPr>
          <w:b w:val="1"/>
          <w:sz w:val="24"/>
          <w:szCs w:val="24"/>
        </w:rPr>
      </w:pPr>
      <w:r w:rsidDel="00000000" w:rsidR="00000000" w:rsidRPr="00000000">
        <w:rPr>
          <w:b w:val="1"/>
          <w:sz w:val="24"/>
          <w:szCs w:val="24"/>
          <w:rtl w:val="0"/>
        </w:rPr>
        <w:t xml:space="preserve">Post held:</w:t>
      </w:r>
    </w:p>
    <w:p w:rsidR="00000000" w:rsidDel="00000000" w:rsidP="00000000" w:rsidRDefault="00000000" w:rsidRPr="00000000" w14:paraId="0000007F">
      <w:pPr>
        <w:spacing w:after="320" w:before="320" w:lineRule="auto"/>
        <w:ind w:left="160" w:right="160" w:firstLine="0"/>
        <w:rPr>
          <w:b w:val="1"/>
          <w:sz w:val="24"/>
          <w:szCs w:val="24"/>
        </w:rPr>
      </w:pPr>
      <w:r w:rsidDel="00000000" w:rsidR="00000000" w:rsidRPr="00000000">
        <w:rPr>
          <w:b w:val="1"/>
          <w:sz w:val="24"/>
          <w:szCs w:val="24"/>
          <w:rtl w:val="0"/>
        </w:rPr>
        <w:t xml:space="preserve">Name of Supervisee:</w:t>
      </w:r>
    </w:p>
    <w:p w:rsidR="00000000" w:rsidDel="00000000" w:rsidP="00000000" w:rsidRDefault="00000000" w:rsidRPr="00000000" w14:paraId="00000080">
      <w:pPr>
        <w:spacing w:after="320" w:before="320" w:lineRule="auto"/>
        <w:ind w:left="160" w:right="160" w:firstLine="0"/>
        <w:rPr>
          <w:b w:val="1"/>
          <w:sz w:val="24"/>
          <w:szCs w:val="24"/>
        </w:rPr>
      </w:pPr>
      <w:r w:rsidDel="00000000" w:rsidR="00000000" w:rsidRPr="00000000">
        <w:rPr>
          <w:b w:val="1"/>
          <w:sz w:val="24"/>
          <w:szCs w:val="24"/>
          <w:rtl w:val="0"/>
        </w:rPr>
        <w:t xml:space="preserve">Post held:</w:t>
      </w:r>
    </w:p>
    <w:p w:rsidR="00000000" w:rsidDel="00000000" w:rsidP="00000000" w:rsidRDefault="00000000" w:rsidRPr="00000000" w14:paraId="00000081">
      <w:pPr>
        <w:numPr>
          <w:ilvl w:val="0"/>
          <w:numId w:val="7"/>
        </w:numPr>
        <w:spacing w:after="0" w:afterAutospacing="0" w:before="480" w:lineRule="auto"/>
        <w:ind w:left="880" w:right="160" w:hanging="360"/>
        <w:rPr>
          <w:rFonts w:ascii="Arial" w:cs="Arial" w:eastAsia="Arial" w:hAnsi="Arial"/>
          <w:sz w:val="24"/>
          <w:szCs w:val="24"/>
        </w:rPr>
      </w:pPr>
      <w:r w:rsidDel="00000000" w:rsidR="00000000" w:rsidRPr="00000000">
        <w:rPr>
          <w:sz w:val="24"/>
          <w:szCs w:val="24"/>
          <w:rtl w:val="0"/>
        </w:rPr>
        <w:t xml:space="preserve">Supervision should take place monthly unless otherwise agreed. It can be more frequent when the supervisee is new in post or requires more regular sessions;</w:t>
      </w:r>
    </w:p>
    <w:p w:rsidR="00000000" w:rsidDel="00000000" w:rsidP="00000000" w:rsidRDefault="00000000" w:rsidRPr="00000000" w14:paraId="00000082">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Dates for supervision will be booked in advance and will be given priority by both the Supervisor and Supervisee. Reasons for cancellation should be recorded in subsequent Supervision Record;</w:t>
      </w:r>
    </w:p>
    <w:p w:rsidR="00000000" w:rsidDel="00000000" w:rsidP="00000000" w:rsidRDefault="00000000" w:rsidRPr="00000000" w14:paraId="00000083">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Sufficient time will be set aside for each supervision session. The recommendation is for supervision sessions to have an allocated  time set aside of 2 hours per month, however, it is recognised that this may need to vary according to the needs of individuals;</w:t>
      </w:r>
    </w:p>
    <w:p w:rsidR="00000000" w:rsidDel="00000000" w:rsidP="00000000" w:rsidRDefault="00000000" w:rsidRPr="00000000" w14:paraId="00000084">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Supervision will take place in a suitable location that is private, comfortable and free from distractions and interruptions;</w:t>
      </w:r>
    </w:p>
    <w:p w:rsidR="00000000" w:rsidDel="00000000" w:rsidP="00000000" w:rsidRDefault="00000000" w:rsidRPr="00000000" w14:paraId="00000085">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The agenda for each supervision session will be agreed at the start of each session with items for discussion contributed by both the Supervisor and the Supervisee;</w:t>
      </w:r>
    </w:p>
    <w:p w:rsidR="00000000" w:rsidDel="00000000" w:rsidP="00000000" w:rsidRDefault="00000000" w:rsidRPr="00000000" w14:paraId="00000086">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Each supervision session  will include a  review and update of relevant and pertinent ongoing decisions and actions agreed at the previous session  as recorded on the Supervision Record;</w:t>
      </w:r>
    </w:p>
    <w:p w:rsidR="00000000" w:rsidDel="00000000" w:rsidP="00000000" w:rsidRDefault="00000000" w:rsidRPr="00000000" w14:paraId="00000087">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Each supervision session will be recorded by the Supervisor. The supervision notes can be typed immediately or if handwritten, the Supervisor must ensure a typed personal supervision record is provided. The Record will provide an accurate reflection of the issues discussed and agreed actions, with timescales. The Supervisor and Supervisee should both sign the Record as a true statement. Any disagreement of the content will be discussed as soon as possible. If it is not possible to resolve the dissension then a note of the differing views should be added to the Supervision Record;</w:t>
      </w:r>
    </w:p>
    <w:p w:rsidR="00000000" w:rsidDel="00000000" w:rsidP="00000000" w:rsidRDefault="00000000" w:rsidRPr="00000000" w14:paraId="00000088">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Where specific cases are discussed, the issues, decisions and actions agreed must be recorded within Liquid Logic, with a signpost note added to the supervision Record to indicate which cases have been discussed within that session;</w:t>
      </w:r>
    </w:p>
    <w:p w:rsidR="00000000" w:rsidDel="00000000" w:rsidP="00000000" w:rsidRDefault="00000000" w:rsidRPr="00000000" w14:paraId="00000089">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Supervision Records are confidential but may be made available to Senior Managers if required;</w:t>
      </w:r>
    </w:p>
    <w:p w:rsidR="00000000" w:rsidDel="00000000" w:rsidP="00000000" w:rsidRDefault="00000000" w:rsidRPr="00000000" w14:paraId="0000008A">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Performance issues that are addressed within a supervision session may be referred to if the Supervisor is preparing an employment reference;</w:t>
      </w:r>
    </w:p>
    <w:p w:rsidR="00000000" w:rsidDel="00000000" w:rsidP="00000000" w:rsidRDefault="00000000" w:rsidRPr="00000000" w14:paraId="0000008B">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If there are specific performance concerns, the Supervisor will be clear about these. Objectives and targets will be set and agreed to enable the Supervisee to meet the required standard within acceptable timescales;</w:t>
      </w:r>
    </w:p>
    <w:p w:rsidR="00000000" w:rsidDel="00000000" w:rsidP="00000000" w:rsidRDefault="00000000" w:rsidRPr="00000000" w14:paraId="0000008C">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Training and development needs will be identified and reviewed during supervision sessions;</w:t>
      </w:r>
    </w:p>
    <w:p w:rsidR="00000000" w:rsidDel="00000000" w:rsidP="00000000" w:rsidRDefault="00000000" w:rsidRPr="00000000" w14:paraId="0000008D">
      <w:pPr>
        <w:numPr>
          <w:ilvl w:val="0"/>
          <w:numId w:val="7"/>
        </w:numPr>
        <w:spacing w:after="0" w:afterAutospacing="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The content of supervision sessions will contribute to the Supervisee's Annual Appraisal and 6 monthly review;</w:t>
      </w:r>
    </w:p>
    <w:p w:rsidR="00000000" w:rsidDel="00000000" w:rsidP="00000000" w:rsidRDefault="00000000" w:rsidRPr="00000000" w14:paraId="0000008E">
      <w:pPr>
        <w:numPr>
          <w:ilvl w:val="0"/>
          <w:numId w:val="7"/>
        </w:numPr>
        <w:spacing w:after="320" w:before="0" w:beforeAutospacing="0" w:lineRule="auto"/>
        <w:ind w:left="880" w:right="160" w:hanging="360"/>
        <w:rPr>
          <w:rFonts w:ascii="Arial" w:cs="Arial" w:eastAsia="Arial" w:hAnsi="Arial"/>
          <w:sz w:val="24"/>
          <w:szCs w:val="24"/>
        </w:rPr>
      </w:pPr>
      <w:r w:rsidDel="00000000" w:rsidR="00000000" w:rsidRPr="00000000">
        <w:rPr>
          <w:sz w:val="24"/>
          <w:szCs w:val="24"/>
          <w:rtl w:val="0"/>
        </w:rPr>
        <w:t xml:space="preserve">The content of supervision sessions will contribute to the process whereby staff members move through a qualification bar.</w:t>
      </w:r>
    </w:p>
    <w:p w:rsidR="00000000" w:rsidDel="00000000" w:rsidP="00000000" w:rsidRDefault="00000000" w:rsidRPr="00000000" w14:paraId="0000008F">
      <w:pPr>
        <w:spacing w:after="320" w:before="320" w:lineRule="auto"/>
        <w:ind w:left="160" w:right="1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90">
      <w:pPr>
        <w:spacing w:after="320" w:before="320" w:lineRule="auto"/>
        <w:ind w:left="2409.448818897638" w:right="160" w:hanging="2267.716535433071"/>
        <w:rPr>
          <w:sz w:val="24"/>
          <w:szCs w:val="24"/>
          <w:u w:val="single"/>
        </w:rPr>
      </w:pPr>
      <w:r w:rsidDel="00000000" w:rsidR="00000000" w:rsidRPr="00000000">
        <w:rPr>
          <w:sz w:val="24"/>
          <w:szCs w:val="24"/>
          <w:rtl w:val="0"/>
        </w:rPr>
        <w:t xml:space="preserve">Signed and agreed:</w:t>
        <w:tab/>
        <w:t xml:space="preserve">…………………………………………..</w:t>
        <w:tab/>
        <w:t xml:space="preserve">Date:</w:t>
        <w:tab/>
        <w:t xml:space="preserve">……………….</w:t>
      </w:r>
      <w:r w:rsidDel="00000000" w:rsidR="00000000" w:rsidRPr="00000000">
        <w:rPr>
          <w:sz w:val="24"/>
          <w:szCs w:val="24"/>
          <w:u w:val="single"/>
          <w:rtl w:val="0"/>
        </w:rPr>
        <w:t xml:space="preserve">                             </w:t>
      </w:r>
    </w:p>
    <w:p w:rsidR="00000000" w:rsidDel="00000000" w:rsidP="00000000" w:rsidRDefault="00000000" w:rsidRPr="00000000" w14:paraId="00000091">
      <w:pPr>
        <w:spacing w:after="320" w:before="320" w:lineRule="auto"/>
        <w:ind w:left="2409.448818897638" w:right="160" w:hanging="2267.716535433071"/>
        <w:rPr>
          <w:sz w:val="24"/>
          <w:szCs w:val="24"/>
        </w:rPr>
      </w:pPr>
      <w:r w:rsidDel="00000000" w:rsidR="00000000" w:rsidRPr="00000000">
        <w:rPr>
          <w:sz w:val="24"/>
          <w:szCs w:val="24"/>
          <w:rtl w:val="0"/>
        </w:rPr>
        <w:t xml:space="preserve">Supervisor: </w:t>
        <w:tab/>
        <w:t xml:space="preserve">……………………..……………………</w:t>
      </w:r>
    </w:p>
    <w:p w:rsidR="00000000" w:rsidDel="00000000" w:rsidP="00000000" w:rsidRDefault="00000000" w:rsidRPr="00000000" w14:paraId="00000092">
      <w:pPr>
        <w:spacing w:after="320" w:before="320" w:lineRule="auto"/>
        <w:ind w:left="2409.448818897638" w:right="160" w:hanging="2267.716535433071"/>
        <w:rPr>
          <w:sz w:val="24"/>
          <w:szCs w:val="24"/>
        </w:rPr>
      </w:pPr>
      <w:r w:rsidDel="00000000" w:rsidR="00000000" w:rsidRPr="00000000">
        <w:rPr>
          <w:rtl w:val="0"/>
        </w:rPr>
      </w:r>
    </w:p>
    <w:p w:rsidR="00000000" w:rsidDel="00000000" w:rsidP="00000000" w:rsidRDefault="00000000" w:rsidRPr="00000000" w14:paraId="00000093">
      <w:pPr>
        <w:spacing w:after="320" w:before="320" w:lineRule="auto"/>
        <w:ind w:left="2409.448818897638" w:right="160" w:hanging="2267.716535433071"/>
        <w:rPr>
          <w:sz w:val="24"/>
          <w:szCs w:val="24"/>
        </w:rPr>
      </w:pPr>
      <w:r w:rsidDel="00000000" w:rsidR="00000000" w:rsidRPr="00000000">
        <w:rPr>
          <w:rtl w:val="0"/>
        </w:rPr>
      </w:r>
    </w:p>
    <w:p w:rsidR="00000000" w:rsidDel="00000000" w:rsidP="00000000" w:rsidRDefault="00000000" w:rsidRPr="00000000" w14:paraId="00000094">
      <w:pPr>
        <w:spacing w:after="320" w:before="320" w:lineRule="auto"/>
        <w:ind w:left="2409.448818897638" w:right="160" w:hanging="2267.716535433071"/>
        <w:rPr>
          <w:sz w:val="24"/>
          <w:szCs w:val="24"/>
          <w:u w:val="single"/>
        </w:rPr>
      </w:pPr>
      <w:r w:rsidDel="00000000" w:rsidR="00000000" w:rsidRPr="00000000">
        <w:rPr>
          <w:sz w:val="24"/>
          <w:szCs w:val="24"/>
          <w:rtl w:val="0"/>
        </w:rPr>
        <w:t xml:space="preserve">Signed and agreed:</w:t>
        <w:tab/>
        <w:t xml:space="preserve">…………………………………………..</w:t>
        <w:tab/>
        <w:t xml:space="preserve">Date:</w:t>
        <w:tab/>
        <w:t xml:space="preserve">……………….</w:t>
      </w:r>
      <w:r w:rsidDel="00000000" w:rsidR="00000000" w:rsidRPr="00000000">
        <w:rPr>
          <w:sz w:val="24"/>
          <w:szCs w:val="24"/>
          <w:u w:val="single"/>
          <w:rtl w:val="0"/>
        </w:rPr>
        <w:t xml:space="preserve">                             </w:t>
      </w:r>
    </w:p>
    <w:p w:rsidR="00000000" w:rsidDel="00000000" w:rsidP="00000000" w:rsidRDefault="00000000" w:rsidRPr="00000000" w14:paraId="00000095">
      <w:pPr>
        <w:spacing w:after="320" w:before="320" w:lineRule="auto"/>
        <w:ind w:left="2409.448818897638" w:right="160" w:hanging="2267.716535433071"/>
        <w:rPr>
          <w:sz w:val="24"/>
          <w:szCs w:val="24"/>
        </w:rPr>
      </w:pPr>
      <w:r w:rsidDel="00000000" w:rsidR="00000000" w:rsidRPr="00000000">
        <w:rPr>
          <w:sz w:val="24"/>
          <w:szCs w:val="24"/>
          <w:rtl w:val="0"/>
        </w:rPr>
        <w:t xml:space="preserve">Supervisee: </w:t>
        <w:tab/>
        <w:t xml:space="preserve">……………………..……………………</w:t>
      </w:r>
    </w:p>
    <w:p w:rsidR="00000000" w:rsidDel="00000000" w:rsidP="00000000" w:rsidRDefault="00000000" w:rsidRPr="00000000" w14:paraId="00000096">
      <w:pPr>
        <w:spacing w:after="320" w:before="320" w:lineRule="auto"/>
        <w:ind w:left="2409.448818897638" w:right="160" w:hanging="2267.716535433071"/>
        <w:rPr>
          <w:sz w:val="24"/>
          <w:szCs w:val="24"/>
        </w:rPr>
      </w:pPr>
      <w:r w:rsidDel="00000000" w:rsidR="00000000" w:rsidRPr="00000000">
        <w:rPr>
          <w:rtl w:val="0"/>
        </w:rPr>
      </w:r>
    </w:p>
    <w:p w:rsidR="00000000" w:rsidDel="00000000" w:rsidP="00000000" w:rsidRDefault="00000000" w:rsidRPr="00000000" w14:paraId="00000097">
      <w:pPr>
        <w:spacing w:after="320" w:before="320" w:lineRule="auto"/>
        <w:ind w:left="160" w:right="160" w:firstLine="0"/>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B">
      <w:pPr>
        <w:rPr>
          <w:sz w:val="28"/>
          <w:szCs w:val="28"/>
        </w:rPr>
      </w:pPr>
      <w:r w:rsidDel="00000000" w:rsidR="00000000" w:rsidRPr="00000000">
        <w:rPr>
          <w:sz w:val="28"/>
          <w:szCs w:val="28"/>
          <w:rtl w:val="0"/>
        </w:rPr>
        <w:t xml:space="preserve">Appendix B Personal Supervision Template</w:t>
      </w:r>
    </w:p>
    <w:p w:rsidR="00000000" w:rsidDel="00000000" w:rsidP="00000000" w:rsidRDefault="00000000" w:rsidRPr="00000000" w14:paraId="0000009C">
      <w:pPr>
        <w:ind w:right="-999.9212598425191" w:hanging="1133.8582677165355"/>
        <w:jc w:val="center"/>
        <w:rPr>
          <w:sz w:val="28"/>
          <w:szCs w:val="28"/>
        </w:rPr>
      </w:pPr>
      <w:r w:rsidDel="00000000" w:rsidR="00000000" w:rsidRPr="00000000">
        <w:rPr/>
        <w:drawing>
          <wp:inline distB="114300" distT="114300" distL="114300" distR="114300">
            <wp:extent cx="3124200" cy="910613"/>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124200" cy="910613"/>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jc w:val="center"/>
        <w:rPr/>
      </w:pPr>
      <w:r w:rsidDel="00000000" w:rsidR="00000000" w:rsidRPr="00000000">
        <w:rPr>
          <w:b w:val="1"/>
          <w:u w:val="single"/>
          <w:rtl w:val="0"/>
        </w:rPr>
        <w:t xml:space="preserve">Monthly One to One Supervision Pro-forma</w:t>
      </w: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r>
    </w:p>
    <w:tbl>
      <w:tblPr>
        <w:tblStyle w:val="Table1"/>
        <w:tblW w:w="10215.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02"/>
        <w:gridCol w:w="1701"/>
        <w:gridCol w:w="284"/>
        <w:gridCol w:w="1893"/>
        <w:tblGridChange w:id="0">
          <w:tblGrid>
            <w:gridCol w:w="2835"/>
            <w:gridCol w:w="3502"/>
            <w:gridCol w:w="1701"/>
            <w:gridCol w:w="284"/>
            <w:gridCol w:w="1893"/>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pPr>
            <w:r w:rsidDel="00000000" w:rsidR="00000000" w:rsidRPr="00000000">
              <w:rPr>
                <w:rtl w:val="0"/>
              </w:rPr>
              <w:t xml:space="preserve">Employee Name:</w:t>
            </w:r>
          </w:p>
        </w:tc>
        <w:tc>
          <w:tcPr>
            <w:gridSpan w:val="4"/>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pPr>
            <w:r w:rsidDel="00000000" w:rsidR="00000000" w:rsidRPr="00000000">
              <w:rPr>
                <w:rtl w:val="0"/>
              </w:rPr>
              <w:t xml:space="preserve">Manager/Supervisor Name:</w:t>
            </w:r>
          </w:p>
        </w:tc>
        <w:tc>
          <w:tcPr>
            <w:gridSpan w:val="4"/>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pPr>
            <w:r w:rsidDel="00000000" w:rsidR="00000000" w:rsidRPr="00000000">
              <w:rPr>
                <w:rtl w:val="0"/>
              </w:rPr>
              <w:t xml:space="preserve">Date of last 1:1</w:t>
            </w:r>
          </w:p>
        </w:tc>
        <w:tc>
          <w:tcPr>
            <w:gridSpan w:val="4"/>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pPr>
            <w:r w:rsidDel="00000000" w:rsidR="00000000" w:rsidRPr="00000000">
              <w:rPr>
                <w:rtl w:val="0"/>
              </w:rPr>
              <w:t xml:space="preserve">Date of this 1:1</w:t>
            </w:r>
          </w:p>
        </w:tc>
        <w:tc>
          <w:tcPr>
            <w:gridSpan w:val="4"/>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pPr>
            <w:r w:rsidDel="00000000" w:rsidR="00000000" w:rsidRPr="00000000">
              <w:rPr>
                <w:rtl w:val="0"/>
              </w:rPr>
            </w:r>
          </w:p>
        </w:tc>
      </w:tr>
      <w:tr>
        <w:trPr>
          <w:trHeight w:val="420" w:hRule="atLeast"/>
        </w:trPr>
        <w:tc>
          <w:tcPr>
            <w:gridSpan w:val="5"/>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b w:val="1"/>
              </w:rPr>
            </w:pPr>
            <w:r w:rsidDel="00000000" w:rsidR="00000000" w:rsidRPr="00000000">
              <w:rPr>
                <w:b w:val="1"/>
                <w:rtl w:val="0"/>
              </w:rPr>
              <w:t xml:space="preserve">Overall Wellbeing </w:t>
            </w:r>
          </w:p>
        </w:tc>
      </w:tr>
      <w:t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pPr>
            <w:r w:rsidDel="00000000" w:rsidR="00000000" w:rsidRPr="00000000">
              <w:rPr>
                <w:rtl w:val="0"/>
              </w:rPr>
              <w:t xml:space="preserve">Date last Stress Risk Assessment (SRA) completed or reviewed:</w:t>
            </w:r>
          </w:p>
        </w:tc>
        <w:tc>
          <w:tcPr>
            <w:gridSpan w:val="4"/>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pPr>
            <w:r w:rsidDel="00000000" w:rsidR="00000000" w:rsidRPr="00000000">
              <w:rPr>
                <w:rtl w:val="0"/>
              </w:rPr>
              <w:t xml:space="preserve">Current status of SRA (including any outstanding actions):</w:t>
            </w:r>
          </w:p>
        </w:tc>
        <w:tc>
          <w:tcPr>
            <w:gridSpan w:val="4"/>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pPr>
            <w:r w:rsidDel="00000000" w:rsidR="00000000" w:rsidRPr="00000000">
              <w:rPr>
                <w:rtl w:val="0"/>
              </w:rPr>
              <w:t xml:space="preserve">Date last Wellbeing Plan completed or reviewed:</w:t>
            </w:r>
          </w:p>
        </w:tc>
        <w:tc>
          <w:tcPr>
            <w:gridSpan w:val="4"/>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pPr>
            <w:r w:rsidDel="00000000" w:rsidR="00000000" w:rsidRPr="00000000">
              <w:rPr>
                <w:rtl w:val="0"/>
              </w:rPr>
              <w:t xml:space="preserve">Current status of Wellbeing Plan (including any outstanding actions)</w:t>
            </w:r>
          </w:p>
        </w:tc>
        <w:tc>
          <w:tcPr>
            <w:gridSpan w:val="4"/>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pPr>
            <w:r w:rsidDel="00000000" w:rsidR="00000000" w:rsidRPr="00000000">
              <w:rPr>
                <w:rtl w:val="0"/>
              </w:rPr>
              <w:t xml:space="preserve">Details of all reasonable adjustments (in line with the Equality Act (2010)) in place or to be implemented?</w:t>
            </w:r>
          </w:p>
        </w:tc>
        <w:tc>
          <w:tcPr>
            <w:gridSpan w:val="4"/>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pPr>
            <w:r w:rsidDel="00000000" w:rsidR="00000000" w:rsidRPr="00000000">
              <w:rPr>
                <w:rtl w:val="0"/>
              </w:rPr>
              <w:t xml:space="preserve">Date last formal review with Occupational Health took place in relation to review of reasonable adjustments in place?</w:t>
            </w:r>
          </w:p>
        </w:tc>
        <w:tc>
          <w:tcPr>
            <w:gridSpan w:val="4"/>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pPr>
            <w:r w:rsidDel="00000000" w:rsidR="00000000" w:rsidRPr="00000000">
              <w:rPr>
                <w:rtl w:val="0"/>
              </w:rPr>
              <w:t xml:space="preserve">Any new matters to bring to the attention of manager (including personal or professional concerns)?</w:t>
            </w:r>
          </w:p>
        </w:tc>
        <w:tc>
          <w:tcPr>
            <w:gridSpan w:val="4"/>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pPr>
            <w:r w:rsidDel="00000000" w:rsidR="00000000" w:rsidRPr="00000000">
              <w:rPr>
                <w:rtl w:val="0"/>
              </w:rPr>
              <w:t xml:space="preserve">Any new matters to bring to the attention of manager (including work environment and relationships with colleagues)?</w:t>
            </w:r>
          </w:p>
        </w:tc>
        <w:tc>
          <w:tcPr>
            <w:gridSpan w:val="4"/>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pPr>
            <w:r w:rsidDel="00000000" w:rsidR="00000000" w:rsidRPr="00000000">
              <w:rPr>
                <w:rtl w:val="0"/>
              </w:rPr>
              <w:t xml:space="preserve">Any proposed suggested changes to ongoing supervision arrangements including venue, frequency, structure etc?</w:t>
            </w:r>
          </w:p>
        </w:tc>
        <w:tc>
          <w:tcPr>
            <w:gridSpan w:val="4"/>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pPr>
            <w:r w:rsidDel="00000000" w:rsidR="00000000" w:rsidRPr="00000000">
              <w:rPr>
                <w:rtl w:val="0"/>
              </w:rPr>
            </w:r>
          </w:p>
        </w:tc>
      </w:tr>
      <w:tr>
        <w:trPr>
          <w:trHeight w:val="420" w:hRule="atLeast"/>
        </w:trPr>
        <w:tc>
          <w:tcPr>
            <w:gridSpan w:val="5"/>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b w:val="1"/>
              </w:rPr>
            </w:pPr>
            <w:r w:rsidDel="00000000" w:rsidR="00000000" w:rsidRPr="00000000">
              <w:rPr>
                <w:b w:val="1"/>
                <w:rtl w:val="0"/>
              </w:rPr>
              <w:t xml:space="preserve">Work Supervision</w:t>
            </w:r>
          </w:p>
        </w:tc>
      </w:tr>
      <w:t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pPr>
            <w:r w:rsidDel="00000000" w:rsidR="00000000" w:rsidRPr="00000000">
              <w:rPr>
                <w:rtl w:val="0"/>
              </w:rPr>
              <w:t xml:space="preserve">Review of action points from previous one to one:</w:t>
            </w:r>
          </w:p>
          <w:p w:rsidR="00000000" w:rsidDel="00000000" w:rsidP="00000000" w:rsidRDefault="00000000" w:rsidRPr="00000000" w14:paraId="000000EB">
            <w:pPr>
              <w:widowControl w:val="0"/>
              <w:spacing w:line="240" w:lineRule="auto"/>
              <w:rPr/>
            </w:pPr>
            <w:r w:rsidDel="00000000" w:rsidR="00000000" w:rsidRPr="00000000">
              <w:rPr>
                <w:rtl w:val="0"/>
              </w:rPr>
            </w:r>
          </w:p>
          <w:p w:rsidR="00000000" w:rsidDel="00000000" w:rsidP="00000000" w:rsidRDefault="00000000" w:rsidRPr="00000000" w14:paraId="000000EC">
            <w:pPr>
              <w:widowControl w:val="0"/>
              <w:spacing w:line="240" w:lineRule="auto"/>
              <w:rPr/>
            </w:pPr>
            <w:r w:rsidDel="00000000" w:rsidR="00000000" w:rsidRPr="00000000">
              <w:rPr>
                <w:rtl w:val="0"/>
              </w:rPr>
            </w:r>
          </w:p>
          <w:p w:rsidR="00000000" w:rsidDel="00000000" w:rsidP="00000000" w:rsidRDefault="00000000" w:rsidRPr="00000000" w14:paraId="000000ED">
            <w:pPr>
              <w:widowControl w:val="0"/>
              <w:spacing w:line="240" w:lineRule="auto"/>
              <w:rPr/>
            </w:pPr>
            <w:r w:rsidDel="00000000" w:rsidR="00000000" w:rsidRPr="00000000">
              <w:rPr>
                <w:rtl w:val="0"/>
              </w:rPr>
            </w:r>
          </w:p>
          <w:p w:rsidR="00000000" w:rsidDel="00000000" w:rsidP="00000000" w:rsidRDefault="00000000" w:rsidRPr="00000000" w14:paraId="000000EE">
            <w:pPr>
              <w:widowControl w:val="0"/>
              <w:spacing w:line="240" w:lineRule="auto"/>
              <w:rPr/>
            </w:pPr>
            <w:r w:rsidDel="00000000" w:rsidR="00000000" w:rsidRPr="00000000">
              <w:rPr>
                <w:rtl w:val="0"/>
              </w:rPr>
            </w:r>
          </w:p>
          <w:p w:rsidR="00000000" w:rsidDel="00000000" w:rsidP="00000000" w:rsidRDefault="00000000" w:rsidRPr="00000000" w14:paraId="000000EF">
            <w:pPr>
              <w:widowControl w:val="0"/>
              <w:spacing w:line="240" w:lineRule="auto"/>
              <w:rPr/>
            </w:pPr>
            <w:r w:rsidDel="00000000" w:rsidR="00000000" w:rsidRPr="00000000">
              <w:rPr>
                <w:rtl w:val="0"/>
              </w:rPr>
            </w:r>
          </w:p>
          <w:p w:rsidR="00000000" w:rsidDel="00000000" w:rsidP="00000000" w:rsidRDefault="00000000" w:rsidRPr="00000000" w14:paraId="000000F0">
            <w:pPr>
              <w:widowControl w:val="0"/>
              <w:spacing w:line="240" w:lineRule="auto"/>
              <w:rPr/>
            </w:pPr>
            <w:r w:rsidDel="00000000" w:rsidR="00000000" w:rsidRPr="00000000">
              <w:rPr>
                <w:rtl w:val="0"/>
              </w:rPr>
            </w:r>
          </w:p>
          <w:p w:rsidR="00000000" w:rsidDel="00000000" w:rsidP="00000000" w:rsidRDefault="00000000" w:rsidRPr="00000000" w14:paraId="000000F1">
            <w:pPr>
              <w:widowControl w:val="0"/>
              <w:spacing w:line="240" w:lineRule="auto"/>
              <w:rPr/>
            </w:pPr>
            <w:r w:rsidDel="00000000" w:rsidR="00000000" w:rsidRPr="00000000">
              <w:rPr>
                <w:rtl w:val="0"/>
              </w:rPr>
            </w:r>
          </w:p>
          <w:p w:rsidR="00000000" w:rsidDel="00000000" w:rsidP="00000000" w:rsidRDefault="00000000" w:rsidRPr="00000000" w14:paraId="000000F2">
            <w:pPr>
              <w:widowControl w:val="0"/>
              <w:spacing w:line="240" w:lineRule="auto"/>
              <w:rPr/>
            </w:pPr>
            <w:r w:rsidDel="00000000" w:rsidR="00000000" w:rsidRPr="00000000">
              <w:rPr>
                <w:rtl w:val="0"/>
              </w:rPr>
            </w:r>
          </w:p>
          <w:p w:rsidR="00000000" w:rsidDel="00000000" w:rsidP="00000000" w:rsidRDefault="00000000" w:rsidRPr="00000000" w14:paraId="000000F3">
            <w:pPr>
              <w:widowControl w:val="0"/>
              <w:spacing w:line="240" w:lineRule="auto"/>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pPr>
            <w:r w:rsidDel="00000000" w:rsidR="00000000" w:rsidRPr="00000000">
              <w:rPr>
                <w:rtl w:val="0"/>
              </w:rPr>
            </w:r>
          </w:p>
        </w:tc>
      </w:tr>
      <w:tr>
        <w:trPr>
          <w:trHeight w:val="8020" w:hRule="atLeast"/>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rPr/>
            </w:pPr>
            <w:r w:rsidDel="00000000" w:rsidR="00000000" w:rsidRPr="00000000">
              <w:rPr>
                <w:rtl w:val="0"/>
              </w:rPr>
              <w:t xml:space="preserve">Current Key Issues</w:t>
            </w:r>
          </w:p>
        </w:tc>
        <w:tc>
          <w:tcPr>
            <w:gridSpan w:val="2"/>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pPr>
            <w:r w:rsidDel="00000000" w:rsidR="00000000" w:rsidRPr="00000000">
              <w:rPr>
                <w:rtl w:val="0"/>
              </w:rPr>
            </w:r>
          </w:p>
        </w:tc>
        <w:tc>
          <w:tcPr>
            <w:gridSpan w:val="2"/>
            <w:shd w:fill="auto" w:val="clear"/>
          </w:tcPr>
          <w:p w:rsidR="00000000" w:rsidDel="00000000" w:rsidP="00000000" w:rsidRDefault="00000000" w:rsidRPr="00000000" w14:paraId="000000FB">
            <w:pPr>
              <w:widowControl w:val="0"/>
              <w:spacing w:line="240" w:lineRule="auto"/>
              <w:rPr/>
            </w:pPr>
            <w:r w:rsidDel="00000000" w:rsidR="00000000" w:rsidRPr="00000000">
              <w:rPr>
                <w:rtl w:val="0"/>
              </w:rPr>
              <w:t xml:space="preserve">Actions</w:t>
            </w:r>
          </w:p>
          <w:p w:rsidR="00000000" w:rsidDel="00000000" w:rsidP="00000000" w:rsidRDefault="00000000" w:rsidRPr="00000000" w14:paraId="000000FC">
            <w:pPr>
              <w:widowControl w:val="0"/>
              <w:spacing w:line="240" w:lineRule="auto"/>
              <w:rPr/>
            </w:pPr>
            <w:r w:rsidDel="00000000" w:rsidR="00000000" w:rsidRPr="00000000">
              <w:rPr>
                <w:rtl w:val="0"/>
              </w:rPr>
            </w:r>
          </w:p>
          <w:p w:rsidR="00000000" w:rsidDel="00000000" w:rsidP="00000000" w:rsidRDefault="00000000" w:rsidRPr="00000000" w14:paraId="000000FD">
            <w:pPr>
              <w:widowControl w:val="0"/>
              <w:spacing w:line="240" w:lineRule="auto"/>
              <w:rPr/>
            </w:pPr>
            <w:r w:rsidDel="00000000" w:rsidR="00000000" w:rsidRPr="00000000">
              <w:rPr>
                <w:rtl w:val="0"/>
              </w:rPr>
            </w:r>
          </w:p>
          <w:p w:rsidR="00000000" w:rsidDel="00000000" w:rsidP="00000000" w:rsidRDefault="00000000" w:rsidRPr="00000000" w14:paraId="000000FE">
            <w:pPr>
              <w:widowControl w:val="0"/>
              <w:spacing w:line="240" w:lineRule="auto"/>
              <w:rPr/>
            </w:pPr>
            <w:r w:rsidDel="00000000" w:rsidR="00000000" w:rsidRPr="00000000">
              <w:rPr>
                <w:rtl w:val="0"/>
              </w:rPr>
            </w:r>
          </w:p>
          <w:p w:rsidR="00000000" w:rsidDel="00000000" w:rsidP="00000000" w:rsidRDefault="00000000" w:rsidRPr="00000000" w14:paraId="000000FF">
            <w:pPr>
              <w:widowControl w:val="0"/>
              <w:spacing w:line="240" w:lineRule="auto"/>
              <w:rPr/>
            </w:pPr>
            <w:r w:rsidDel="00000000" w:rsidR="00000000" w:rsidRPr="00000000">
              <w:rPr>
                <w:rtl w:val="0"/>
              </w:rPr>
            </w:r>
          </w:p>
          <w:p w:rsidR="00000000" w:rsidDel="00000000" w:rsidP="00000000" w:rsidRDefault="00000000" w:rsidRPr="00000000" w14:paraId="00000100">
            <w:pPr>
              <w:widowControl w:val="0"/>
              <w:spacing w:line="240" w:lineRule="auto"/>
              <w:rPr/>
            </w:pPr>
            <w:r w:rsidDel="00000000" w:rsidR="00000000" w:rsidRPr="00000000">
              <w:rPr>
                <w:rtl w:val="0"/>
              </w:rPr>
            </w:r>
          </w:p>
          <w:p w:rsidR="00000000" w:rsidDel="00000000" w:rsidP="00000000" w:rsidRDefault="00000000" w:rsidRPr="00000000" w14:paraId="00000101">
            <w:pPr>
              <w:widowControl w:val="0"/>
              <w:spacing w:line="240" w:lineRule="auto"/>
              <w:rPr/>
            </w:pPr>
            <w:r w:rsidDel="00000000" w:rsidR="00000000" w:rsidRPr="00000000">
              <w:rPr>
                <w:rtl w:val="0"/>
              </w:rPr>
            </w:r>
          </w:p>
          <w:p w:rsidR="00000000" w:rsidDel="00000000" w:rsidP="00000000" w:rsidRDefault="00000000" w:rsidRPr="00000000" w14:paraId="00000102">
            <w:pPr>
              <w:widowControl w:val="0"/>
              <w:spacing w:line="240" w:lineRule="auto"/>
              <w:rPr/>
            </w:pPr>
            <w:r w:rsidDel="00000000" w:rsidR="00000000" w:rsidRPr="00000000">
              <w:rPr>
                <w:rtl w:val="0"/>
              </w:rPr>
            </w:r>
          </w:p>
          <w:p w:rsidR="00000000" w:rsidDel="00000000" w:rsidP="00000000" w:rsidRDefault="00000000" w:rsidRPr="00000000" w14:paraId="00000103">
            <w:pPr>
              <w:widowControl w:val="0"/>
              <w:spacing w:line="240" w:lineRule="auto"/>
              <w:rPr/>
            </w:pPr>
            <w:r w:rsidDel="00000000" w:rsidR="00000000" w:rsidRPr="00000000">
              <w:rPr>
                <w:rtl w:val="0"/>
              </w:rPr>
            </w:r>
          </w:p>
          <w:p w:rsidR="00000000" w:rsidDel="00000000" w:rsidP="00000000" w:rsidRDefault="00000000" w:rsidRPr="00000000" w14:paraId="00000104">
            <w:pPr>
              <w:widowControl w:val="0"/>
              <w:spacing w:line="240" w:lineRule="auto"/>
              <w:rPr/>
            </w:pPr>
            <w:r w:rsidDel="00000000" w:rsidR="00000000" w:rsidRPr="00000000">
              <w:rPr>
                <w:rtl w:val="0"/>
              </w:rPr>
            </w:r>
          </w:p>
          <w:p w:rsidR="00000000" w:rsidDel="00000000" w:rsidP="00000000" w:rsidRDefault="00000000" w:rsidRPr="00000000" w14:paraId="00000105">
            <w:pPr>
              <w:widowControl w:val="0"/>
              <w:spacing w:line="240" w:lineRule="auto"/>
              <w:rPr/>
            </w:pPr>
            <w:r w:rsidDel="00000000" w:rsidR="00000000" w:rsidRPr="00000000">
              <w:rPr>
                <w:rtl w:val="0"/>
              </w:rPr>
            </w:r>
          </w:p>
          <w:p w:rsidR="00000000" w:rsidDel="00000000" w:rsidP="00000000" w:rsidRDefault="00000000" w:rsidRPr="00000000" w14:paraId="00000106">
            <w:pPr>
              <w:widowControl w:val="0"/>
              <w:spacing w:line="240" w:lineRule="auto"/>
              <w:rPr/>
            </w:pPr>
            <w:r w:rsidDel="00000000" w:rsidR="00000000" w:rsidRPr="00000000">
              <w:rPr>
                <w:rtl w:val="0"/>
              </w:rPr>
            </w:r>
          </w:p>
          <w:p w:rsidR="00000000" w:rsidDel="00000000" w:rsidP="00000000" w:rsidRDefault="00000000" w:rsidRPr="00000000" w14:paraId="00000107">
            <w:pPr>
              <w:widowControl w:val="0"/>
              <w:spacing w:line="240" w:lineRule="auto"/>
              <w:rPr/>
            </w:pPr>
            <w:r w:rsidDel="00000000" w:rsidR="00000000" w:rsidRPr="00000000">
              <w:rPr>
                <w:rtl w:val="0"/>
              </w:rPr>
            </w:r>
          </w:p>
          <w:p w:rsidR="00000000" w:rsidDel="00000000" w:rsidP="00000000" w:rsidRDefault="00000000" w:rsidRPr="00000000" w14:paraId="00000108">
            <w:pPr>
              <w:widowControl w:val="0"/>
              <w:spacing w:line="240" w:lineRule="auto"/>
              <w:rPr/>
            </w:pPr>
            <w:r w:rsidDel="00000000" w:rsidR="00000000" w:rsidRPr="00000000">
              <w:rPr>
                <w:rtl w:val="0"/>
              </w:rPr>
            </w:r>
          </w:p>
          <w:p w:rsidR="00000000" w:rsidDel="00000000" w:rsidP="00000000" w:rsidRDefault="00000000" w:rsidRPr="00000000" w14:paraId="00000109">
            <w:pPr>
              <w:widowControl w:val="0"/>
              <w:spacing w:line="240" w:lineRule="auto"/>
              <w:rPr/>
            </w:pPr>
            <w:r w:rsidDel="00000000" w:rsidR="00000000" w:rsidRPr="00000000">
              <w:rPr>
                <w:rtl w:val="0"/>
              </w:rPr>
            </w:r>
          </w:p>
          <w:p w:rsidR="00000000" w:rsidDel="00000000" w:rsidP="00000000" w:rsidRDefault="00000000" w:rsidRPr="00000000" w14:paraId="0000010A">
            <w:pPr>
              <w:widowControl w:val="0"/>
              <w:spacing w:line="240" w:lineRule="auto"/>
              <w:rPr/>
            </w:pPr>
            <w:r w:rsidDel="00000000" w:rsidR="00000000" w:rsidRPr="00000000">
              <w:rPr>
                <w:rtl w:val="0"/>
              </w:rPr>
            </w:r>
          </w:p>
          <w:p w:rsidR="00000000" w:rsidDel="00000000" w:rsidP="00000000" w:rsidRDefault="00000000" w:rsidRPr="00000000" w14:paraId="0000010B">
            <w:pPr>
              <w:widowControl w:val="0"/>
              <w:spacing w:line="240" w:lineRule="auto"/>
              <w:rPr/>
            </w:pPr>
            <w:r w:rsidDel="00000000" w:rsidR="00000000" w:rsidRPr="00000000">
              <w:rPr>
                <w:rtl w:val="0"/>
              </w:rPr>
            </w:r>
          </w:p>
          <w:p w:rsidR="00000000" w:rsidDel="00000000" w:rsidP="00000000" w:rsidRDefault="00000000" w:rsidRPr="00000000" w14:paraId="0000010C">
            <w:pPr>
              <w:widowControl w:val="0"/>
              <w:spacing w:line="240" w:lineRule="auto"/>
              <w:rPr/>
            </w:pPr>
            <w:r w:rsidDel="00000000" w:rsidR="00000000" w:rsidRPr="00000000">
              <w:rPr>
                <w:rtl w:val="0"/>
              </w:rPr>
            </w:r>
          </w:p>
          <w:p w:rsidR="00000000" w:rsidDel="00000000" w:rsidP="00000000" w:rsidRDefault="00000000" w:rsidRPr="00000000" w14:paraId="0000010D">
            <w:pPr>
              <w:widowControl w:val="0"/>
              <w:spacing w:line="240" w:lineRule="auto"/>
              <w:rPr/>
            </w:pPr>
            <w:r w:rsidDel="00000000" w:rsidR="00000000" w:rsidRPr="00000000">
              <w:rPr>
                <w:rtl w:val="0"/>
              </w:rPr>
            </w:r>
          </w:p>
          <w:p w:rsidR="00000000" w:rsidDel="00000000" w:rsidP="00000000" w:rsidRDefault="00000000" w:rsidRPr="00000000" w14:paraId="0000010E">
            <w:pPr>
              <w:widowControl w:val="0"/>
              <w:spacing w:line="240" w:lineRule="auto"/>
              <w:rPr/>
            </w:pPr>
            <w:r w:rsidDel="00000000" w:rsidR="00000000" w:rsidRPr="00000000">
              <w:rPr>
                <w:rtl w:val="0"/>
              </w:rPr>
            </w:r>
          </w:p>
          <w:p w:rsidR="00000000" w:rsidDel="00000000" w:rsidP="00000000" w:rsidRDefault="00000000" w:rsidRPr="00000000" w14:paraId="0000010F">
            <w:pPr>
              <w:widowControl w:val="0"/>
              <w:spacing w:line="240" w:lineRule="auto"/>
              <w:rPr/>
            </w:pPr>
            <w:r w:rsidDel="00000000" w:rsidR="00000000" w:rsidRPr="00000000">
              <w:rPr>
                <w:rtl w:val="0"/>
              </w:rPr>
            </w:r>
          </w:p>
          <w:p w:rsidR="00000000" w:rsidDel="00000000" w:rsidP="00000000" w:rsidRDefault="00000000" w:rsidRPr="00000000" w14:paraId="00000110">
            <w:pPr>
              <w:widowControl w:val="0"/>
              <w:spacing w:line="240" w:lineRule="auto"/>
              <w:rPr/>
            </w:pPr>
            <w:r w:rsidDel="00000000" w:rsidR="00000000" w:rsidRPr="00000000">
              <w:rPr>
                <w:rtl w:val="0"/>
              </w:rPr>
            </w:r>
          </w:p>
          <w:p w:rsidR="00000000" w:rsidDel="00000000" w:rsidP="00000000" w:rsidRDefault="00000000" w:rsidRPr="00000000" w14:paraId="00000111">
            <w:pPr>
              <w:widowControl w:val="0"/>
              <w:spacing w:line="240" w:lineRule="auto"/>
              <w:rPr/>
            </w:pPr>
            <w:r w:rsidDel="00000000" w:rsidR="00000000" w:rsidRPr="00000000">
              <w:rPr>
                <w:rtl w:val="0"/>
              </w:rPr>
            </w:r>
          </w:p>
          <w:p w:rsidR="00000000" w:rsidDel="00000000" w:rsidP="00000000" w:rsidRDefault="00000000" w:rsidRPr="00000000" w14:paraId="00000112">
            <w:pPr>
              <w:widowControl w:val="0"/>
              <w:spacing w:line="240" w:lineRule="auto"/>
              <w:rPr/>
            </w:pPr>
            <w:r w:rsidDel="00000000" w:rsidR="00000000" w:rsidRPr="00000000">
              <w:rPr>
                <w:rtl w:val="0"/>
              </w:rPr>
            </w:r>
          </w:p>
          <w:p w:rsidR="00000000" w:rsidDel="00000000" w:rsidP="00000000" w:rsidRDefault="00000000" w:rsidRPr="00000000" w14:paraId="00000113">
            <w:pPr>
              <w:widowControl w:val="0"/>
              <w:spacing w:line="240" w:lineRule="auto"/>
              <w:rPr/>
            </w:pPr>
            <w:r w:rsidDel="00000000" w:rsidR="00000000" w:rsidRPr="00000000">
              <w:rPr>
                <w:rtl w:val="0"/>
              </w:rPr>
            </w:r>
          </w:p>
          <w:p w:rsidR="00000000" w:rsidDel="00000000" w:rsidP="00000000" w:rsidRDefault="00000000" w:rsidRPr="00000000" w14:paraId="00000114">
            <w:pPr>
              <w:widowControl w:val="0"/>
              <w:spacing w:line="240" w:lineRule="auto"/>
              <w:rPr/>
            </w:pPr>
            <w:r w:rsidDel="00000000" w:rsidR="00000000" w:rsidRPr="00000000">
              <w:rPr>
                <w:rtl w:val="0"/>
              </w:rPr>
            </w:r>
          </w:p>
          <w:p w:rsidR="00000000" w:rsidDel="00000000" w:rsidP="00000000" w:rsidRDefault="00000000" w:rsidRPr="00000000" w14:paraId="00000115">
            <w:pPr>
              <w:widowControl w:val="0"/>
              <w:spacing w:line="240" w:lineRule="auto"/>
              <w:rPr/>
            </w:pPr>
            <w:r w:rsidDel="00000000" w:rsidR="00000000" w:rsidRPr="00000000">
              <w:rPr>
                <w:rtl w:val="0"/>
              </w:rPr>
            </w:r>
          </w:p>
          <w:p w:rsidR="00000000" w:rsidDel="00000000" w:rsidP="00000000" w:rsidRDefault="00000000" w:rsidRPr="00000000" w14:paraId="00000116">
            <w:pPr>
              <w:widowControl w:val="0"/>
              <w:spacing w:line="240" w:lineRule="auto"/>
              <w:rPr/>
            </w:pPr>
            <w:r w:rsidDel="00000000" w:rsidR="00000000" w:rsidRPr="00000000">
              <w:rPr>
                <w:rtl w:val="0"/>
              </w:rPr>
            </w:r>
          </w:p>
          <w:p w:rsidR="00000000" w:rsidDel="00000000" w:rsidP="00000000" w:rsidRDefault="00000000" w:rsidRPr="00000000" w14:paraId="00000117">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pPr>
            <w:r w:rsidDel="00000000" w:rsidR="00000000" w:rsidRPr="00000000">
              <w:rPr>
                <w:rtl w:val="0"/>
              </w:rPr>
              <w:t xml:space="preserve">Review of objectives and development targets from appraisal:</w:t>
            </w:r>
          </w:p>
          <w:p w:rsidR="00000000" w:rsidDel="00000000" w:rsidP="00000000" w:rsidRDefault="00000000" w:rsidRPr="00000000" w14:paraId="0000011A">
            <w:pPr>
              <w:widowControl w:val="0"/>
              <w:spacing w:line="240" w:lineRule="auto"/>
              <w:rPr/>
            </w:pPr>
            <w:r w:rsidDel="00000000" w:rsidR="00000000" w:rsidRPr="00000000">
              <w:rPr>
                <w:rtl w:val="0"/>
              </w:rPr>
            </w:r>
          </w:p>
          <w:p w:rsidR="00000000" w:rsidDel="00000000" w:rsidP="00000000" w:rsidRDefault="00000000" w:rsidRPr="00000000" w14:paraId="0000011B">
            <w:pPr>
              <w:widowControl w:val="0"/>
              <w:spacing w:line="240" w:lineRule="auto"/>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rPr/>
            </w:pPr>
            <w:r w:rsidDel="00000000" w:rsidR="00000000" w:rsidRPr="00000000">
              <w:rPr>
                <w:rtl w:val="0"/>
              </w:rPr>
              <w:t xml:space="preserve">Statutory and Mandatory Progress/CPD</w:t>
            </w:r>
          </w:p>
          <w:p w:rsidR="00000000" w:rsidDel="00000000" w:rsidP="00000000" w:rsidRDefault="00000000" w:rsidRPr="00000000" w14:paraId="00000121">
            <w:pPr>
              <w:widowControl w:val="0"/>
              <w:spacing w:line="240" w:lineRule="auto"/>
              <w:rPr/>
            </w:pPr>
            <w:r w:rsidDel="00000000" w:rsidR="00000000" w:rsidRPr="00000000">
              <w:rPr>
                <w:rtl w:val="0"/>
              </w:rPr>
            </w:r>
          </w:p>
          <w:p w:rsidR="00000000" w:rsidDel="00000000" w:rsidP="00000000" w:rsidRDefault="00000000" w:rsidRPr="00000000" w14:paraId="00000122">
            <w:pPr>
              <w:widowControl w:val="0"/>
              <w:spacing w:line="240" w:lineRule="auto"/>
              <w:rPr/>
            </w:pPr>
            <w:r w:rsidDel="00000000" w:rsidR="00000000" w:rsidRPr="00000000">
              <w:rPr>
                <w:rtl w:val="0"/>
              </w:rPr>
            </w:r>
          </w:p>
          <w:p w:rsidR="00000000" w:rsidDel="00000000" w:rsidP="00000000" w:rsidRDefault="00000000" w:rsidRPr="00000000" w14:paraId="00000123">
            <w:pPr>
              <w:widowControl w:val="0"/>
              <w:spacing w:line="240" w:lineRule="auto"/>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pPr>
            <w:r w:rsidDel="00000000" w:rsidR="00000000" w:rsidRPr="00000000">
              <w:rPr>
                <w:rtl w:val="0"/>
              </w:rPr>
              <w:t xml:space="preserve">Achievements/gone well</w:t>
            </w:r>
          </w:p>
          <w:p w:rsidR="00000000" w:rsidDel="00000000" w:rsidP="00000000" w:rsidRDefault="00000000" w:rsidRPr="00000000" w14:paraId="00000129">
            <w:pPr>
              <w:widowControl w:val="0"/>
              <w:spacing w:line="240" w:lineRule="auto"/>
              <w:rPr/>
            </w:pPr>
            <w:r w:rsidDel="00000000" w:rsidR="00000000" w:rsidRPr="00000000">
              <w:rPr>
                <w:rtl w:val="0"/>
              </w:rPr>
            </w:r>
          </w:p>
          <w:p w:rsidR="00000000" w:rsidDel="00000000" w:rsidP="00000000" w:rsidRDefault="00000000" w:rsidRPr="00000000" w14:paraId="0000012A">
            <w:pPr>
              <w:widowControl w:val="0"/>
              <w:spacing w:line="240" w:lineRule="auto"/>
              <w:rPr/>
            </w:pPr>
            <w:r w:rsidDel="00000000" w:rsidR="00000000" w:rsidRPr="00000000">
              <w:rPr>
                <w:rtl w:val="0"/>
              </w:rPr>
            </w:r>
          </w:p>
          <w:p w:rsidR="00000000" w:rsidDel="00000000" w:rsidP="00000000" w:rsidRDefault="00000000" w:rsidRPr="00000000" w14:paraId="0000012B">
            <w:pPr>
              <w:widowControl w:val="0"/>
              <w:spacing w:line="240" w:lineRule="auto"/>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pPr>
            <w:r w:rsidDel="00000000" w:rsidR="00000000" w:rsidRPr="00000000">
              <w:rPr>
                <w:rtl w:val="0"/>
              </w:rPr>
            </w:r>
          </w:p>
          <w:p w:rsidR="00000000" w:rsidDel="00000000" w:rsidP="00000000" w:rsidRDefault="00000000" w:rsidRPr="00000000" w14:paraId="0000012D">
            <w:pPr>
              <w:widowControl w:val="0"/>
              <w:spacing w:line="240" w:lineRule="auto"/>
              <w:rPr/>
            </w:pPr>
            <w:r w:rsidDel="00000000" w:rsidR="00000000" w:rsidRPr="00000000">
              <w:rPr>
                <w:rtl w:val="0"/>
              </w:rPr>
            </w:r>
          </w:p>
          <w:p w:rsidR="00000000" w:rsidDel="00000000" w:rsidP="00000000" w:rsidRDefault="00000000" w:rsidRPr="00000000" w14:paraId="0000012E">
            <w:pPr>
              <w:widowControl w:val="0"/>
              <w:spacing w:line="240" w:lineRule="auto"/>
              <w:rPr/>
            </w:pPr>
            <w:r w:rsidDel="00000000" w:rsidR="00000000" w:rsidRPr="00000000">
              <w:rPr>
                <w:rtl w:val="0"/>
              </w:rPr>
            </w:r>
          </w:p>
          <w:p w:rsidR="00000000" w:rsidDel="00000000" w:rsidP="00000000" w:rsidRDefault="00000000" w:rsidRPr="00000000" w14:paraId="0000012F">
            <w:pPr>
              <w:widowControl w:val="0"/>
              <w:spacing w:line="240" w:lineRule="auto"/>
              <w:rPr/>
            </w:pPr>
            <w:r w:rsidDel="00000000" w:rsidR="00000000" w:rsidRPr="00000000">
              <w:rPr>
                <w:rtl w:val="0"/>
              </w:rPr>
            </w:r>
          </w:p>
          <w:p w:rsidR="00000000" w:rsidDel="00000000" w:rsidP="00000000" w:rsidRDefault="00000000" w:rsidRPr="00000000" w14:paraId="00000130">
            <w:pPr>
              <w:widowControl w:val="0"/>
              <w:spacing w:line="240" w:lineRule="auto"/>
              <w:rPr/>
            </w:pPr>
            <w:r w:rsidDel="00000000" w:rsidR="00000000" w:rsidRPr="00000000">
              <w:rPr>
                <w:rtl w:val="0"/>
              </w:rPr>
            </w:r>
          </w:p>
          <w:p w:rsidR="00000000" w:rsidDel="00000000" w:rsidP="00000000" w:rsidRDefault="00000000" w:rsidRPr="00000000" w14:paraId="00000131">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pPr>
            <w:r w:rsidDel="00000000" w:rsidR="00000000" w:rsidRPr="00000000">
              <w:rPr>
                <w:rtl w:val="0"/>
              </w:rPr>
              <w:t xml:space="preserve">Anything gone not so well?</w:t>
            </w:r>
          </w:p>
        </w:tc>
        <w:tc>
          <w:tcPr>
            <w:gridSpan w:val="4"/>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rPr/>
            </w:pPr>
            <w:r w:rsidDel="00000000" w:rsidR="00000000" w:rsidRPr="00000000">
              <w:rPr>
                <w:rtl w:val="0"/>
              </w:rPr>
            </w:r>
          </w:p>
          <w:p w:rsidR="00000000" w:rsidDel="00000000" w:rsidP="00000000" w:rsidRDefault="00000000" w:rsidRPr="00000000" w14:paraId="00000137">
            <w:pPr>
              <w:widowControl w:val="0"/>
              <w:spacing w:line="240" w:lineRule="auto"/>
              <w:rPr/>
            </w:pPr>
            <w:r w:rsidDel="00000000" w:rsidR="00000000" w:rsidRPr="00000000">
              <w:rPr>
                <w:rtl w:val="0"/>
              </w:rPr>
            </w:r>
          </w:p>
          <w:p w:rsidR="00000000" w:rsidDel="00000000" w:rsidP="00000000" w:rsidRDefault="00000000" w:rsidRPr="00000000" w14:paraId="00000138">
            <w:pPr>
              <w:widowControl w:val="0"/>
              <w:spacing w:line="240" w:lineRule="auto"/>
              <w:rPr/>
            </w:pPr>
            <w:r w:rsidDel="00000000" w:rsidR="00000000" w:rsidRPr="00000000">
              <w:rPr>
                <w:rtl w:val="0"/>
              </w:rPr>
            </w:r>
          </w:p>
          <w:p w:rsidR="00000000" w:rsidDel="00000000" w:rsidP="00000000" w:rsidRDefault="00000000" w:rsidRPr="00000000" w14:paraId="00000139">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rPr/>
            </w:pPr>
            <w:r w:rsidDel="00000000" w:rsidR="00000000" w:rsidRPr="00000000">
              <w:rPr>
                <w:rtl w:val="0"/>
              </w:rPr>
              <w:t xml:space="preserve">Anything which could be done differently?</w:t>
            </w:r>
          </w:p>
        </w:tc>
        <w:tc>
          <w:tcPr>
            <w:gridSpan w:val="4"/>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rPr/>
            </w:pPr>
            <w:r w:rsidDel="00000000" w:rsidR="00000000" w:rsidRPr="00000000">
              <w:rPr>
                <w:rtl w:val="0"/>
              </w:rPr>
            </w:r>
          </w:p>
          <w:p w:rsidR="00000000" w:rsidDel="00000000" w:rsidP="00000000" w:rsidRDefault="00000000" w:rsidRPr="00000000" w14:paraId="0000013F">
            <w:pPr>
              <w:widowControl w:val="0"/>
              <w:spacing w:line="240" w:lineRule="auto"/>
              <w:rPr/>
            </w:pPr>
            <w:r w:rsidDel="00000000" w:rsidR="00000000" w:rsidRPr="00000000">
              <w:rPr>
                <w:rtl w:val="0"/>
              </w:rPr>
            </w:r>
          </w:p>
          <w:p w:rsidR="00000000" w:rsidDel="00000000" w:rsidP="00000000" w:rsidRDefault="00000000" w:rsidRPr="00000000" w14:paraId="00000140">
            <w:pPr>
              <w:widowControl w:val="0"/>
              <w:spacing w:line="240" w:lineRule="auto"/>
              <w:rPr/>
            </w:pPr>
            <w:r w:rsidDel="00000000" w:rsidR="00000000" w:rsidRPr="00000000">
              <w:rPr>
                <w:rtl w:val="0"/>
              </w:rPr>
            </w:r>
          </w:p>
          <w:p w:rsidR="00000000" w:rsidDel="00000000" w:rsidP="00000000" w:rsidRDefault="00000000" w:rsidRPr="00000000" w14:paraId="00000141">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pPr>
            <w:r w:rsidDel="00000000" w:rsidR="00000000" w:rsidRPr="00000000">
              <w:rPr>
                <w:rtl w:val="0"/>
              </w:rPr>
              <w:t xml:space="preserve">Flexi time credit/deficit</w:t>
            </w:r>
          </w:p>
        </w:tc>
        <w:tc>
          <w:tcPr>
            <w:gridSpan w:val="4"/>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rPr/>
            </w:pPr>
            <w:r w:rsidDel="00000000" w:rsidR="00000000" w:rsidRPr="00000000">
              <w:rPr>
                <w:rtl w:val="0"/>
              </w:rPr>
            </w:r>
          </w:p>
        </w:tc>
      </w:tr>
      <w:tr>
        <w:trPr>
          <w:trHeight w:val="2220" w:hRule="atLeast"/>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rPr/>
            </w:pPr>
            <w:r w:rsidDel="00000000" w:rsidR="00000000" w:rsidRPr="00000000">
              <w:rPr>
                <w:rtl w:val="0"/>
              </w:rPr>
              <w:t xml:space="preserve">Manager/Supervisor Issues/Comments:</w:t>
            </w:r>
          </w:p>
          <w:p w:rsidR="00000000" w:rsidDel="00000000" w:rsidP="00000000" w:rsidRDefault="00000000" w:rsidRPr="00000000" w14:paraId="0000014B">
            <w:pPr>
              <w:widowControl w:val="0"/>
              <w:spacing w:line="240" w:lineRule="auto"/>
              <w:rPr/>
            </w:pPr>
            <w:r w:rsidDel="00000000" w:rsidR="00000000" w:rsidRPr="00000000">
              <w:rPr>
                <w:rtl w:val="0"/>
              </w:rPr>
            </w:r>
          </w:p>
          <w:p w:rsidR="00000000" w:rsidDel="00000000" w:rsidP="00000000" w:rsidRDefault="00000000" w:rsidRPr="00000000" w14:paraId="0000014C">
            <w:pPr>
              <w:widowControl w:val="0"/>
              <w:spacing w:line="240" w:lineRule="auto"/>
              <w:rPr/>
            </w:pPr>
            <w:r w:rsidDel="00000000" w:rsidR="00000000" w:rsidRPr="00000000">
              <w:rPr>
                <w:rtl w:val="0"/>
              </w:rPr>
            </w:r>
          </w:p>
          <w:p w:rsidR="00000000" w:rsidDel="00000000" w:rsidP="00000000" w:rsidRDefault="00000000" w:rsidRPr="00000000" w14:paraId="0000014D">
            <w:pPr>
              <w:widowControl w:val="0"/>
              <w:spacing w:line="240" w:lineRule="auto"/>
              <w:rPr/>
            </w:pPr>
            <w:r w:rsidDel="00000000" w:rsidR="00000000" w:rsidRPr="00000000">
              <w:rPr>
                <w:rtl w:val="0"/>
              </w:rPr>
            </w:r>
          </w:p>
          <w:p w:rsidR="00000000" w:rsidDel="00000000" w:rsidP="00000000" w:rsidRDefault="00000000" w:rsidRPr="00000000" w14:paraId="0000014E">
            <w:pPr>
              <w:widowControl w:val="0"/>
              <w:spacing w:line="240" w:lineRule="auto"/>
              <w:rPr/>
            </w:pPr>
            <w:r w:rsidDel="00000000" w:rsidR="00000000" w:rsidRPr="00000000">
              <w:rPr>
                <w:rtl w:val="0"/>
              </w:rPr>
            </w:r>
          </w:p>
          <w:p w:rsidR="00000000" w:rsidDel="00000000" w:rsidP="00000000" w:rsidRDefault="00000000" w:rsidRPr="00000000" w14:paraId="0000014F">
            <w:pPr>
              <w:widowControl w:val="0"/>
              <w:spacing w:line="240" w:lineRule="auto"/>
              <w:rPr/>
            </w:pPr>
            <w:r w:rsidDel="00000000" w:rsidR="00000000" w:rsidRPr="00000000">
              <w:rPr>
                <w:rtl w:val="0"/>
              </w:rPr>
            </w:r>
          </w:p>
          <w:p w:rsidR="00000000" w:rsidDel="00000000" w:rsidP="00000000" w:rsidRDefault="00000000" w:rsidRPr="00000000" w14:paraId="00000150">
            <w:pPr>
              <w:widowControl w:val="0"/>
              <w:spacing w:line="240" w:lineRule="auto"/>
              <w:rPr/>
            </w:pPr>
            <w:r w:rsidDel="00000000" w:rsidR="00000000" w:rsidRPr="00000000">
              <w:rPr>
                <w:rtl w:val="0"/>
              </w:rPr>
              <w:t xml:space="preserve">Employee Issues/Comments:</w:t>
            </w:r>
          </w:p>
          <w:p w:rsidR="00000000" w:rsidDel="00000000" w:rsidP="00000000" w:rsidRDefault="00000000" w:rsidRPr="00000000" w14:paraId="00000151">
            <w:pPr>
              <w:widowControl w:val="0"/>
              <w:spacing w:line="240" w:lineRule="auto"/>
              <w:rPr/>
            </w:pPr>
            <w:r w:rsidDel="00000000" w:rsidR="00000000" w:rsidRPr="00000000">
              <w:rPr>
                <w:rtl w:val="0"/>
              </w:rPr>
            </w:r>
          </w:p>
          <w:p w:rsidR="00000000" w:rsidDel="00000000" w:rsidP="00000000" w:rsidRDefault="00000000" w:rsidRPr="00000000" w14:paraId="00000152">
            <w:pPr>
              <w:widowControl w:val="0"/>
              <w:spacing w:line="240" w:lineRule="auto"/>
              <w:rPr/>
            </w:pPr>
            <w:r w:rsidDel="00000000" w:rsidR="00000000" w:rsidRPr="00000000">
              <w:rPr>
                <w:rtl w:val="0"/>
              </w:rPr>
            </w:r>
          </w:p>
          <w:p w:rsidR="00000000" w:rsidDel="00000000" w:rsidP="00000000" w:rsidRDefault="00000000" w:rsidRPr="00000000" w14:paraId="00000153">
            <w:pPr>
              <w:widowControl w:val="0"/>
              <w:spacing w:line="240" w:lineRule="auto"/>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rPr/>
            </w:pPr>
            <w:r w:rsidDel="00000000" w:rsidR="00000000" w:rsidRPr="00000000">
              <w:rPr>
                <w:rtl w:val="0"/>
              </w:rPr>
            </w:r>
          </w:p>
          <w:p w:rsidR="00000000" w:rsidDel="00000000" w:rsidP="00000000" w:rsidRDefault="00000000" w:rsidRPr="00000000" w14:paraId="00000155">
            <w:pPr>
              <w:widowControl w:val="0"/>
              <w:spacing w:line="240" w:lineRule="auto"/>
              <w:rPr/>
            </w:pPr>
            <w:r w:rsidDel="00000000" w:rsidR="00000000" w:rsidRPr="00000000">
              <w:rPr>
                <w:rtl w:val="0"/>
              </w:rPr>
            </w:r>
          </w:p>
          <w:p w:rsidR="00000000" w:rsidDel="00000000" w:rsidP="00000000" w:rsidRDefault="00000000" w:rsidRPr="00000000" w14:paraId="00000156">
            <w:pPr>
              <w:widowControl w:val="0"/>
              <w:spacing w:line="240" w:lineRule="auto"/>
              <w:rPr/>
            </w:pPr>
            <w:r w:rsidDel="00000000" w:rsidR="00000000" w:rsidRPr="00000000">
              <w:rPr>
                <w:rtl w:val="0"/>
              </w:rPr>
            </w:r>
          </w:p>
          <w:p w:rsidR="00000000" w:rsidDel="00000000" w:rsidP="00000000" w:rsidRDefault="00000000" w:rsidRPr="00000000" w14:paraId="00000157">
            <w:pPr>
              <w:widowControl w:val="0"/>
              <w:spacing w:line="240" w:lineRule="auto"/>
              <w:rPr/>
            </w:pPr>
            <w:r w:rsidDel="00000000" w:rsidR="00000000" w:rsidRPr="00000000">
              <w:rPr>
                <w:rtl w:val="0"/>
              </w:rPr>
            </w:r>
          </w:p>
          <w:p w:rsidR="00000000" w:rsidDel="00000000" w:rsidP="00000000" w:rsidRDefault="00000000" w:rsidRPr="00000000" w14:paraId="00000158">
            <w:pPr>
              <w:widowControl w:val="0"/>
              <w:spacing w:line="240" w:lineRule="auto"/>
              <w:rPr/>
            </w:pPr>
            <w:r w:rsidDel="00000000" w:rsidR="00000000" w:rsidRPr="00000000">
              <w:rPr>
                <w:rtl w:val="0"/>
              </w:rPr>
            </w:r>
          </w:p>
          <w:p w:rsidR="00000000" w:rsidDel="00000000" w:rsidP="00000000" w:rsidRDefault="00000000" w:rsidRPr="00000000" w14:paraId="00000159">
            <w:pPr>
              <w:widowControl w:val="0"/>
              <w:spacing w:line="240" w:lineRule="auto"/>
              <w:rPr/>
            </w:pPr>
            <w:r w:rsidDel="00000000" w:rsidR="00000000" w:rsidRPr="00000000">
              <w:rPr>
                <w:rtl w:val="0"/>
              </w:rPr>
            </w:r>
          </w:p>
          <w:p w:rsidR="00000000" w:rsidDel="00000000" w:rsidP="00000000" w:rsidRDefault="00000000" w:rsidRPr="00000000" w14:paraId="0000015A">
            <w:pPr>
              <w:widowControl w:val="0"/>
              <w:spacing w:line="240" w:lineRule="auto"/>
              <w:rPr/>
            </w:pPr>
            <w:r w:rsidDel="00000000" w:rsidR="00000000" w:rsidRPr="00000000">
              <w:rPr>
                <w:rtl w:val="0"/>
              </w:rPr>
            </w:r>
          </w:p>
          <w:p w:rsidR="00000000" w:rsidDel="00000000" w:rsidP="00000000" w:rsidRDefault="00000000" w:rsidRPr="00000000" w14:paraId="0000015B">
            <w:pPr>
              <w:widowControl w:val="0"/>
              <w:spacing w:line="240" w:lineRule="auto"/>
              <w:rPr/>
            </w:pPr>
            <w:r w:rsidDel="00000000" w:rsidR="00000000" w:rsidRPr="00000000">
              <w:rPr>
                <w:rtl w:val="0"/>
              </w:rPr>
            </w:r>
          </w:p>
          <w:p w:rsidR="00000000" w:rsidDel="00000000" w:rsidP="00000000" w:rsidRDefault="00000000" w:rsidRPr="00000000" w14:paraId="0000015C">
            <w:pPr>
              <w:widowControl w:val="0"/>
              <w:spacing w:line="240" w:lineRule="auto"/>
              <w:rPr/>
            </w:pPr>
            <w:r w:rsidDel="00000000" w:rsidR="00000000" w:rsidRPr="00000000">
              <w:rPr>
                <w:rtl w:val="0"/>
              </w:rPr>
            </w:r>
          </w:p>
          <w:p w:rsidR="00000000" w:rsidDel="00000000" w:rsidP="00000000" w:rsidRDefault="00000000" w:rsidRPr="00000000" w14:paraId="0000015D">
            <w:pPr>
              <w:widowControl w:val="0"/>
              <w:spacing w:line="240" w:lineRule="auto"/>
              <w:rPr/>
            </w:pPr>
            <w:r w:rsidDel="00000000" w:rsidR="00000000" w:rsidRPr="00000000">
              <w:rPr>
                <w:rtl w:val="0"/>
              </w:rPr>
            </w:r>
          </w:p>
          <w:p w:rsidR="00000000" w:rsidDel="00000000" w:rsidP="00000000" w:rsidRDefault="00000000" w:rsidRPr="00000000" w14:paraId="0000015E">
            <w:pPr>
              <w:widowControl w:val="0"/>
              <w:spacing w:line="240" w:lineRule="auto"/>
              <w:rPr/>
            </w:pPr>
            <w:r w:rsidDel="00000000" w:rsidR="00000000" w:rsidRPr="00000000">
              <w:rPr>
                <w:rtl w:val="0"/>
              </w:rPr>
            </w:r>
          </w:p>
          <w:p w:rsidR="00000000" w:rsidDel="00000000" w:rsidP="00000000" w:rsidRDefault="00000000" w:rsidRPr="00000000" w14:paraId="0000015F">
            <w:pPr>
              <w:widowControl w:val="0"/>
              <w:spacing w:line="240" w:lineRule="auto"/>
              <w:rPr/>
            </w:pPr>
            <w:r w:rsidDel="00000000" w:rsidR="00000000" w:rsidRPr="00000000">
              <w:rPr>
                <w:rtl w:val="0"/>
              </w:rPr>
            </w:r>
          </w:p>
          <w:p w:rsidR="00000000" w:rsidDel="00000000" w:rsidP="00000000" w:rsidRDefault="00000000" w:rsidRPr="00000000" w14:paraId="00000160">
            <w:pPr>
              <w:widowControl w:val="0"/>
              <w:spacing w:line="240" w:lineRule="auto"/>
              <w:rPr/>
            </w:pPr>
            <w:r w:rsidDel="00000000" w:rsidR="00000000" w:rsidRPr="00000000">
              <w:rPr>
                <w:rtl w:val="0"/>
              </w:rPr>
            </w:r>
          </w:p>
          <w:p w:rsidR="00000000" w:rsidDel="00000000" w:rsidP="00000000" w:rsidRDefault="00000000" w:rsidRPr="00000000" w14:paraId="00000161">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rPr/>
            </w:pPr>
            <w:r w:rsidDel="00000000" w:rsidR="00000000" w:rsidRPr="00000000">
              <w:rPr>
                <w:rtl w:val="0"/>
              </w:rPr>
              <w:t xml:space="preserve">Date and Time of Next one to one:</w:t>
            </w:r>
          </w:p>
        </w:tc>
        <w:tc>
          <w:tcPr>
            <w:gridSpan w:val="4"/>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rPr/>
            </w:pPr>
            <w:r w:rsidDel="00000000" w:rsidR="00000000" w:rsidRPr="00000000">
              <w:rPr>
                <w:rtl w:val="0"/>
              </w:rPr>
              <w:t xml:space="preserve">Signed by Employee:</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rPr/>
            </w:pPr>
            <w:r w:rsidDel="00000000" w:rsidR="00000000" w:rsidRPr="00000000">
              <w:rPr>
                <w:rtl w:val="0"/>
              </w:rPr>
            </w:r>
          </w:p>
        </w:tc>
        <w:tc>
          <w:tcPr>
            <w:gridSpan w:val="2"/>
            <w:shd w:fill="auto" w:val="clear"/>
          </w:tcPr>
          <w:p w:rsidR="00000000" w:rsidDel="00000000" w:rsidP="00000000" w:rsidRDefault="00000000" w:rsidRPr="00000000" w14:paraId="0000016C">
            <w:pPr>
              <w:widowControl w:val="0"/>
              <w:spacing w:line="240" w:lineRule="auto"/>
              <w:rPr/>
            </w:pPr>
            <w:r w:rsidDel="00000000" w:rsidR="00000000" w:rsidRPr="00000000">
              <w:rPr>
                <w:rtl w:val="0"/>
              </w:rPr>
              <w:t xml:space="preserve">Date</w:t>
            </w:r>
          </w:p>
        </w:tc>
        <w:tc>
          <w:tcPr>
            <w:shd w:fill="auto" w:val="clear"/>
          </w:tcPr>
          <w:p w:rsidR="00000000" w:rsidDel="00000000" w:rsidP="00000000" w:rsidRDefault="00000000" w:rsidRPr="00000000" w14:paraId="0000016E">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rPr/>
            </w:pPr>
            <w:r w:rsidDel="00000000" w:rsidR="00000000" w:rsidRPr="00000000">
              <w:rPr>
                <w:rtl w:val="0"/>
              </w:rPr>
              <w:t xml:space="preserve">Signed by Manager/Supervisor:</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rPr/>
            </w:pPr>
            <w:r w:rsidDel="00000000" w:rsidR="00000000" w:rsidRPr="00000000">
              <w:rPr>
                <w:rtl w:val="0"/>
              </w:rPr>
            </w:r>
          </w:p>
        </w:tc>
        <w:tc>
          <w:tcPr>
            <w:gridSpan w:val="2"/>
            <w:shd w:fill="auto" w:val="clear"/>
          </w:tcPr>
          <w:p w:rsidR="00000000" w:rsidDel="00000000" w:rsidP="00000000" w:rsidRDefault="00000000" w:rsidRPr="00000000" w14:paraId="00000171">
            <w:pPr>
              <w:widowControl w:val="0"/>
              <w:spacing w:line="240" w:lineRule="auto"/>
              <w:rPr/>
            </w:pPr>
            <w:bookmarkStart w:colFirst="0" w:colLast="0" w:name="_gjdgxs" w:id="9"/>
            <w:bookmarkEnd w:id="9"/>
            <w:r w:rsidDel="00000000" w:rsidR="00000000" w:rsidRPr="00000000">
              <w:rPr>
                <w:rtl w:val="0"/>
              </w:rPr>
              <w:t xml:space="preserve">Date</w:t>
            </w:r>
          </w:p>
        </w:tc>
        <w:tc>
          <w:tcPr>
            <w:shd w:fill="auto" w:val="clear"/>
          </w:tcPr>
          <w:p w:rsidR="00000000" w:rsidDel="00000000" w:rsidP="00000000" w:rsidRDefault="00000000" w:rsidRPr="00000000" w14:paraId="00000173">
            <w:pPr>
              <w:widowControl w:val="0"/>
              <w:spacing w:line="240" w:lineRule="auto"/>
              <w:rPr/>
            </w:pPr>
            <w:r w:rsidDel="00000000" w:rsidR="00000000" w:rsidRPr="00000000">
              <w:rPr>
                <w:rtl w:val="0"/>
              </w:rPr>
            </w:r>
          </w:p>
        </w:tc>
      </w:tr>
    </w:tbl>
    <w:p w:rsidR="00000000" w:rsidDel="00000000" w:rsidP="00000000" w:rsidRDefault="00000000" w:rsidRPr="00000000" w14:paraId="00000174">
      <w:pPr>
        <w:spacing w:line="276" w:lineRule="auto"/>
        <w:rPr/>
      </w:pPr>
      <w:r w:rsidDel="00000000" w:rsidR="00000000" w:rsidRPr="00000000">
        <w:rPr>
          <w:rtl w:val="0"/>
        </w:rPr>
      </w:r>
    </w:p>
    <w:p w:rsidR="00000000" w:rsidDel="00000000" w:rsidP="00000000" w:rsidRDefault="00000000" w:rsidRPr="00000000" w14:paraId="00000175">
      <w:pPr>
        <w:jc w:val="center"/>
        <w:rPr/>
      </w:pPr>
      <w:r w:rsidDel="00000000" w:rsidR="00000000" w:rsidRPr="00000000">
        <w:rPr>
          <w:rtl w:val="0"/>
        </w:rPr>
      </w:r>
    </w:p>
    <w:p w:rsidR="00000000" w:rsidDel="00000000" w:rsidP="00000000" w:rsidRDefault="00000000" w:rsidRPr="00000000" w14:paraId="00000176">
      <w:pPr>
        <w:rPr>
          <w:b w:val="1"/>
          <w:sz w:val="24"/>
          <w:szCs w:val="24"/>
        </w:rPr>
      </w:pPr>
      <w:r w:rsidDel="00000000" w:rsidR="00000000" w:rsidRPr="00000000">
        <w:rPr>
          <w:b w:val="1"/>
          <w:sz w:val="24"/>
          <w:szCs w:val="24"/>
          <w:rtl w:val="0"/>
        </w:rPr>
        <w:t xml:space="preserve">Appendix C Principles of Supervision Statement</w:t>
      </w:r>
    </w:p>
    <w:p w:rsidR="00000000" w:rsidDel="00000000" w:rsidP="00000000" w:rsidRDefault="00000000" w:rsidRPr="00000000" w14:paraId="00000177">
      <w:pPr>
        <w:ind w:right="-999.9212598425191" w:hanging="1133.8582677165355"/>
        <w:jc w:val="center"/>
        <w:rPr>
          <w:u w:val="single"/>
        </w:rPr>
      </w:pPr>
      <w:r w:rsidDel="00000000" w:rsidR="00000000" w:rsidRPr="00000000">
        <w:rPr/>
        <w:drawing>
          <wp:inline distB="114300" distT="114300" distL="114300" distR="114300">
            <wp:extent cx="3124200" cy="910613"/>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124200" cy="910613"/>
                    </a:xfrm>
                    <a:prstGeom prst="rect"/>
                    <a:ln/>
                  </pic:spPr>
                </pic:pic>
              </a:graphicData>
            </a:graphic>
          </wp:inline>
        </w:drawing>
      </w:r>
      <w:r w:rsidDel="00000000" w:rsidR="00000000" w:rsidRPr="00000000">
        <w:rPr>
          <w:rtl w:val="0"/>
        </w:rPr>
      </w:r>
    </w:p>
    <w:p w:rsidR="00000000" w:rsidDel="00000000" w:rsidP="00000000" w:rsidRDefault="00000000" w:rsidRPr="00000000" w14:paraId="00000178">
      <w:pPr>
        <w:rPr>
          <w:u w:val="single"/>
        </w:rPr>
      </w:pPr>
      <w:r w:rsidDel="00000000" w:rsidR="00000000" w:rsidRPr="00000000">
        <w:rPr>
          <w:rtl w:val="0"/>
        </w:rPr>
      </w:r>
    </w:p>
    <w:p w:rsidR="00000000" w:rsidDel="00000000" w:rsidP="00000000" w:rsidRDefault="00000000" w:rsidRPr="00000000" w14:paraId="00000179">
      <w:pPr>
        <w:jc w:val="center"/>
        <w:rPr>
          <w:b w:val="1"/>
          <w:sz w:val="28"/>
          <w:szCs w:val="28"/>
          <w:u w:val="single"/>
        </w:rPr>
      </w:pPr>
      <w:r w:rsidDel="00000000" w:rsidR="00000000" w:rsidRPr="00000000">
        <w:rPr>
          <w:b w:val="1"/>
          <w:sz w:val="28"/>
          <w:szCs w:val="28"/>
          <w:u w:val="single"/>
          <w:rtl w:val="0"/>
        </w:rPr>
        <w:t xml:space="preserve">Northumberland County Council </w:t>
      </w:r>
    </w:p>
    <w:p w:rsidR="00000000" w:rsidDel="00000000" w:rsidP="00000000" w:rsidRDefault="00000000" w:rsidRPr="00000000" w14:paraId="0000017A">
      <w:pPr>
        <w:jc w:val="center"/>
        <w:rPr>
          <w:b w:val="1"/>
          <w:sz w:val="28"/>
          <w:szCs w:val="28"/>
          <w:u w:val="single"/>
        </w:rPr>
      </w:pPr>
      <w:r w:rsidDel="00000000" w:rsidR="00000000" w:rsidRPr="00000000">
        <w:rPr>
          <w:b w:val="1"/>
          <w:sz w:val="28"/>
          <w:szCs w:val="28"/>
          <w:u w:val="single"/>
          <w:rtl w:val="0"/>
        </w:rPr>
        <w:t xml:space="preserve">Principles of Effective Supervision in Children’s Social Care</w:t>
      </w:r>
    </w:p>
    <w:p w:rsidR="00000000" w:rsidDel="00000000" w:rsidP="00000000" w:rsidRDefault="00000000" w:rsidRPr="00000000" w14:paraId="0000017B">
      <w:pPr>
        <w:jc w:val="center"/>
        <w:rPr/>
      </w:pPr>
      <w:r w:rsidDel="00000000" w:rsidR="00000000" w:rsidRPr="00000000">
        <w:rPr>
          <w:b w:val="1"/>
          <w:sz w:val="28"/>
          <w:szCs w:val="28"/>
          <w:u w:val="single"/>
          <w:rtl w:val="0"/>
        </w:rPr>
        <w:br w:type="textWrapping"/>
      </w:r>
      <w:r w:rsidDel="00000000" w:rsidR="00000000" w:rsidRPr="00000000">
        <w:rPr>
          <w:b w:val="1"/>
          <w:rtl w:val="0"/>
        </w:rPr>
        <w:t xml:space="preserve">“Good social work involves the capacity to develop/maintain relationships, manage the emotional dimension of the work and make judgements and decisions. This is demanding work and will only be effective if social workers reflect critically on their practice and continue to develop their knowledge and skills”.  </w:t>
      </w:r>
      <w:r w:rsidDel="00000000" w:rsidR="00000000" w:rsidRPr="00000000">
        <w:rPr>
          <w:rtl w:val="0"/>
        </w:rPr>
      </w:r>
    </w:p>
    <w:p w:rsidR="00000000" w:rsidDel="00000000" w:rsidP="00000000" w:rsidRDefault="00000000" w:rsidRPr="00000000" w14:paraId="0000017C">
      <w:pPr>
        <w:ind w:firstLine="720"/>
        <w:rPr/>
      </w:pPr>
      <w:r w:rsidDel="00000000" w:rsidR="00000000" w:rsidRPr="00000000">
        <w:rPr>
          <w:rtl w:val="0"/>
        </w:rPr>
        <w:t xml:space="preserve">                                                                                                                 </w:t>
      </w:r>
      <w:r w:rsidDel="00000000" w:rsidR="00000000" w:rsidRPr="00000000">
        <w:rPr>
          <w:b w:val="1"/>
          <w:i w:val="1"/>
          <w:rtl w:val="0"/>
        </w:rPr>
        <w:t xml:space="preserve">(Wonnacott, 2012)</w:t>
      </w:r>
      <w:r w:rsidDel="00000000" w:rsidR="00000000" w:rsidRPr="00000000">
        <w:rPr>
          <w:rtl w:val="0"/>
        </w:rPr>
        <w:br w:type="textWrapping"/>
      </w:r>
      <w:r w:rsidDel="00000000" w:rsidR="00000000" w:rsidRPr="00000000">
        <w:rPr>
          <w:b w:val="1"/>
          <w:u w:val="single"/>
          <w:rtl w:val="0"/>
        </w:rPr>
        <w:br w:type="textWrapping"/>
      </w:r>
      <w:r w:rsidDel="00000000" w:rsidR="00000000" w:rsidRPr="00000000">
        <w:rPr>
          <w:rtl w:val="0"/>
        </w:rPr>
        <w:t xml:space="preserve">1. All social workers/practitioners will have a written supervision agreement and this should be reviewed at least annually and at each change of supervisor.</w:t>
      </w:r>
    </w:p>
    <w:p w:rsidR="00000000" w:rsidDel="00000000" w:rsidP="00000000" w:rsidRDefault="00000000" w:rsidRPr="00000000" w14:paraId="0000017D">
      <w:pPr>
        <w:rPr/>
      </w:pPr>
      <w:r w:rsidDel="00000000" w:rsidR="00000000" w:rsidRPr="00000000">
        <w:rPr>
          <w:rtl w:val="0"/>
        </w:rPr>
        <w:br w:type="textWrapping"/>
        <w:t xml:space="preserve">2. All practitioners and managers in Northumberland Children’s Services will receive monthly formal supervision sessions. New starters (at all levels) will receive additional supervision in their first and third week of employment and newly qualified social workers (AYSE) will receive fortnightly supervision from their line manager and allocated consultant social worker or principal social worker. We will increase the frequency of supervision if the job requires it.</w:t>
      </w:r>
    </w:p>
    <w:p w:rsidR="00000000" w:rsidDel="00000000" w:rsidP="00000000" w:rsidRDefault="00000000" w:rsidRPr="00000000" w14:paraId="0000017E">
      <w:pPr>
        <w:rPr/>
      </w:pPr>
      <w:r w:rsidDel="00000000" w:rsidR="00000000" w:rsidRPr="00000000">
        <w:rPr>
          <w:rtl w:val="0"/>
        </w:rPr>
        <w:br w:type="textWrapping"/>
        <w:t xml:space="preserve">3. Supervision will provide a safe space in which practice can be discussed openly and critically. It will take place within the supervisor’s and supervisee’s paid hours of employment and in a quiet area, where case details can be discussed without being overheard and interruptions kept to a minimum. Access to ICS/electronic databases and other electronic records should be available.</w:t>
      </w:r>
    </w:p>
    <w:p w:rsidR="00000000" w:rsidDel="00000000" w:rsidP="00000000" w:rsidRDefault="00000000" w:rsidRPr="00000000" w14:paraId="0000017F">
      <w:pPr>
        <w:rPr/>
      </w:pPr>
      <w:r w:rsidDel="00000000" w:rsidR="00000000" w:rsidRPr="00000000">
        <w:rPr>
          <w:rtl w:val="0"/>
        </w:rPr>
        <w:br w:type="textWrapping"/>
        <w:t xml:space="preserve">4. To ensure that we maintain consistent standards, supervision will cover: professional learning and development needs; performance and competency; professional accountability and responsibility; and emotional well-being and resilience.</w:t>
      </w:r>
    </w:p>
    <w:p w:rsidR="00000000" w:rsidDel="00000000" w:rsidP="00000000" w:rsidRDefault="00000000" w:rsidRPr="00000000" w14:paraId="00000180">
      <w:pPr>
        <w:rPr/>
      </w:pPr>
      <w:r w:rsidDel="00000000" w:rsidR="00000000" w:rsidRPr="00000000">
        <w:rPr>
          <w:rtl w:val="0"/>
        </w:rPr>
        <w:br w:type="textWrapping"/>
        <w:t xml:space="preserve">5. Both supervisee and supervisor must prepare for formal supervision sessions.</w:t>
      </w:r>
    </w:p>
    <w:p w:rsidR="00000000" w:rsidDel="00000000" w:rsidP="00000000" w:rsidRDefault="00000000" w:rsidRPr="00000000" w14:paraId="00000181">
      <w:pPr>
        <w:rPr/>
      </w:pPr>
      <w:r w:rsidDel="00000000" w:rsidR="00000000" w:rsidRPr="00000000">
        <w:rPr>
          <w:rtl w:val="0"/>
        </w:rPr>
        <w:br w:type="textWrapping"/>
        <w:t xml:space="preserve">6. Staff will decide in advance of the supervision which priority cases need to be discussed. All cases must be discussed at least once every three months, to allow managers oversight of all children’s cases within supervision.</w:t>
      </w:r>
    </w:p>
    <w:p w:rsidR="00000000" w:rsidDel="00000000" w:rsidP="00000000" w:rsidRDefault="00000000" w:rsidRPr="00000000" w14:paraId="00000182">
      <w:pPr>
        <w:rPr/>
      </w:pPr>
      <w:r w:rsidDel="00000000" w:rsidR="00000000" w:rsidRPr="00000000">
        <w:rPr>
          <w:rtl w:val="0"/>
        </w:rPr>
        <w:br w:type="textWrapping"/>
        <w:t xml:space="preserve">7. Supervision should reflect our understanding of and commitment to diversity and equality issues. It must support evidence informed practice, with signposting to literature, research and Tri-x (policy and procedures).</w:t>
      </w:r>
    </w:p>
    <w:p w:rsidR="00000000" w:rsidDel="00000000" w:rsidP="00000000" w:rsidRDefault="00000000" w:rsidRPr="00000000" w14:paraId="00000183">
      <w:pPr>
        <w:rPr/>
      </w:pPr>
      <w:r w:rsidDel="00000000" w:rsidR="00000000" w:rsidRPr="00000000">
        <w:rPr>
          <w:rtl w:val="0"/>
        </w:rPr>
        <w:br w:type="textWrapping"/>
        <w:t xml:space="preserve">8. All supervision sessions MUST be recorded by the supervisor and signed/dated by both supervisor and supervisee. Casework reflection and analysis, with decisions and agreed actions MUST be recorded on Liquid Logic by the manager. Timescales should reflect those detailed in the supervision policy.</w:t>
      </w:r>
    </w:p>
    <w:p w:rsidR="00000000" w:rsidDel="00000000" w:rsidP="00000000" w:rsidRDefault="00000000" w:rsidRPr="00000000" w14:paraId="00000184">
      <w:pPr>
        <w:rPr/>
      </w:pPr>
      <w:r w:rsidDel="00000000" w:rsidR="00000000" w:rsidRPr="00000000">
        <w:rPr>
          <w:rtl w:val="0"/>
        </w:rPr>
        <w:br w:type="textWrapping"/>
        <w:t xml:space="preserve">9. All  practitioners and managers will have two observations of practice each year, as an integral part of continual professional development. This will be planned and discussed within supervision.</w:t>
      </w:r>
    </w:p>
    <w:p w:rsidR="00000000" w:rsidDel="00000000" w:rsidP="00000000" w:rsidRDefault="00000000" w:rsidRPr="00000000" w14:paraId="00000185">
      <w:pPr>
        <w:rPr/>
      </w:pPr>
      <w:r w:rsidDel="00000000" w:rsidR="00000000" w:rsidRPr="00000000">
        <w:rPr>
          <w:rtl w:val="0"/>
        </w:rPr>
        <w:br w:type="textWrapping"/>
        <w:t xml:space="preserve">10. If the supervisor is absent from work for a period longer than four weeks, alternative formal supervision arrangements will be put in place. In any urgent situation a staff member should feel free to approach a manager for directions or support.</w:t>
      </w:r>
    </w:p>
    <w:p w:rsidR="00000000" w:rsidDel="00000000" w:rsidP="00000000" w:rsidRDefault="00000000" w:rsidRPr="00000000" w14:paraId="00000186">
      <w:pPr>
        <w:rPr/>
      </w:pPr>
      <w:r w:rsidDel="00000000" w:rsidR="00000000" w:rsidRPr="00000000">
        <w:rPr>
          <w:rtl w:val="0"/>
        </w:rPr>
        <w:br w:type="textWrapping"/>
        <w:t xml:space="preserve">11. Any supervisee who is concerned about the quality or quantity of supervision received should discuss this with the supervisor in the first instance. Any concerns not resolved, should then be raised with the supervisor’s line manager.</w:t>
      </w:r>
    </w:p>
    <w:p w:rsidR="00000000" w:rsidDel="00000000" w:rsidP="00000000" w:rsidRDefault="00000000" w:rsidRPr="00000000" w14:paraId="00000187">
      <w:pPr>
        <w:rPr/>
      </w:pPr>
      <w:r w:rsidDel="00000000" w:rsidR="00000000" w:rsidRPr="00000000">
        <w:rPr>
          <w:rtl w:val="0"/>
        </w:rPr>
        <w:br w:type="textWrapping"/>
        <w:t xml:space="preserve">12. Supervision training is mandatory for managers and practitioners carrying out supervision.</w:t>
        <w:br w:type="textWrapping"/>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i w:val="1"/>
        </w:rPr>
      </w:pPr>
      <w:r w:rsidDel="00000000" w:rsidR="00000000" w:rsidRPr="00000000">
        <w:rPr>
          <w:i w:val="1"/>
          <w:rtl w:val="0"/>
        </w:rPr>
        <w:t xml:space="preserve">These Principles should be read along with Northumberland County Council Supervision Policy</w:t>
      </w:r>
    </w:p>
    <w:p w:rsidR="00000000" w:rsidDel="00000000" w:rsidP="00000000" w:rsidRDefault="00000000" w:rsidRPr="00000000" w14:paraId="0000018A">
      <w:pPr>
        <w:rPr>
          <w:b w:val="1"/>
          <w:i w:val="1"/>
        </w:rPr>
      </w:pPr>
      <w:r w:rsidDel="00000000" w:rsidR="00000000" w:rsidRPr="00000000">
        <w:rPr>
          <w:rtl w:val="0"/>
        </w:rPr>
      </w:r>
    </w:p>
    <w:p w:rsidR="00000000" w:rsidDel="00000000" w:rsidP="00000000" w:rsidRDefault="00000000" w:rsidRPr="00000000" w14:paraId="0000018B">
      <w:pPr>
        <w:rPr>
          <w:b w:val="1"/>
          <w:i w:val="1"/>
        </w:rPr>
      </w:pPr>
      <w:r w:rsidDel="00000000" w:rsidR="00000000" w:rsidRPr="00000000">
        <w:rPr>
          <w:rtl w:val="0"/>
        </w:rPr>
      </w:r>
    </w:p>
    <w:p w:rsidR="00000000" w:rsidDel="00000000" w:rsidP="00000000" w:rsidRDefault="00000000" w:rsidRPr="00000000" w14:paraId="0000018C">
      <w:pPr>
        <w:rPr>
          <w:b w:val="1"/>
          <w:i w:val="1"/>
          <w:u w:val="single"/>
        </w:rPr>
      </w:pPr>
      <w:r w:rsidDel="00000000" w:rsidR="00000000" w:rsidRPr="00000000">
        <w:rPr>
          <w:b w:val="1"/>
          <w:i w:val="1"/>
          <w:u w:val="single"/>
          <w:rtl w:val="0"/>
        </w:rPr>
        <w:t xml:space="preserve">Bibliography</w:t>
      </w:r>
    </w:p>
    <w:p w:rsidR="00000000" w:rsidDel="00000000" w:rsidP="00000000" w:rsidRDefault="00000000" w:rsidRPr="00000000" w14:paraId="0000018D">
      <w:pPr>
        <w:rPr>
          <w:b w:val="1"/>
          <w:i w:val="1"/>
          <w:u w:val="single"/>
        </w:rPr>
      </w:pPr>
      <w:r w:rsidDel="00000000" w:rsidR="00000000" w:rsidRPr="00000000">
        <w:rPr>
          <w:rtl w:val="0"/>
        </w:rPr>
      </w:r>
    </w:p>
    <w:p w:rsidR="00000000" w:rsidDel="00000000" w:rsidP="00000000" w:rsidRDefault="00000000" w:rsidRPr="00000000" w14:paraId="0000018E">
      <w:pPr>
        <w:rPr>
          <w:sz w:val="24"/>
          <w:szCs w:val="24"/>
        </w:rPr>
      </w:pPr>
      <w:r w:rsidDel="00000000" w:rsidR="00000000" w:rsidRPr="00000000">
        <w:rPr>
          <w:b w:val="1"/>
          <w:i w:val="1"/>
          <w:rtl w:val="0"/>
        </w:rPr>
        <w:t xml:space="preserve">Wonnacott, J. (2012) Mastering Social Work Supervision, Jessica Kinglsey, London</w:t>
      </w:r>
      <w:r w:rsidDel="00000000" w:rsidR="00000000" w:rsidRPr="00000000">
        <w:rPr>
          <w:rtl w:val="0"/>
        </w:rPr>
      </w:r>
    </w:p>
    <w:sectPr>
      <w:footerReference r:id="rId8" w:type="default"/>
      <w:footerReference r:id="rId9" w:type="first"/>
      <w:pgSz w:h="16838" w:w="11906"/>
      <w:pgMar w:bottom="850.3937007874016" w:top="1133.8582677165355" w:left="1275.5905511811022" w:right="1133.8582677165355"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rFonts w:ascii="Calibri" w:cs="Calibri" w:eastAsia="Calibri" w:hAnsi="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720" w:hanging="360"/>
      </w:pPr>
      <w:rPr>
        <w:rFonts w:ascii="Calibri" w:cs="Calibri" w:eastAsia="Calibri" w:hAnsi="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720" w:hanging="360"/>
      </w:pPr>
      <w:rPr>
        <w:rFonts w:ascii="Calibri" w:cs="Calibri" w:eastAsia="Calibri" w:hAnsi="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Calibri" w:cs="Calibri" w:eastAsia="Calibri" w:hAnsi="Calibri"/>
        <w:b w:val="1"/>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lowerLetter"/>
      <w:lvlText w:val="%1."/>
      <w:lvlJc w:val="left"/>
      <w:pPr>
        <w:ind w:left="720" w:hanging="360"/>
      </w:pPr>
      <w:rPr>
        <w:rFonts w:ascii="Calibri" w:cs="Calibri" w:eastAsia="Calibri" w:hAnsi="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Calibri" w:cs="Calibri" w:eastAsia="Calibri" w:hAnsi="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lowerLetter"/>
      <w:lvlText w:val="%1."/>
      <w:lvlJc w:val="left"/>
      <w:pPr>
        <w:ind w:left="720" w:hanging="360"/>
      </w:pPr>
      <w:rPr>
        <w:rFonts w:ascii="Calibri" w:cs="Calibri" w:eastAsia="Calibri" w:hAnsi="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lowerLetter"/>
      <w:lvlText w:val="%1."/>
      <w:lvlJc w:val="left"/>
      <w:pPr>
        <w:ind w:left="720" w:hanging="360"/>
      </w:pPr>
      <w:rPr>
        <w:rFonts w:ascii="Calibri" w:cs="Calibri" w:eastAsia="Calibri" w:hAnsi="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Calibri" w:cs="Calibri" w:eastAsia="Calibri" w:hAnsi="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