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2F" w:rsidRDefault="0079662F">
      <w:pPr>
        <w:jc w:val="both"/>
        <w:rPr>
          <w:rFonts w:ascii="CG Omega Bold" w:eastAsia="CG Omega Bold" w:hAnsi="CG Omega Bold" w:cs="CG Omega Bold"/>
          <w:sz w:val="20"/>
          <w:szCs w:val="20"/>
          <w:u w:val="single"/>
        </w:rPr>
      </w:pPr>
    </w:p>
    <w:p w:rsidR="0079662F" w:rsidRDefault="0079662F">
      <w:pPr>
        <w:jc w:val="both"/>
        <w:rPr>
          <w:rFonts w:ascii="CG Omega Bold" w:eastAsia="CG Omega Bold" w:hAnsi="CG Omega Bold" w:cs="CG Omega Bold"/>
          <w:sz w:val="20"/>
          <w:szCs w:val="20"/>
          <w:u w:val="single"/>
        </w:rPr>
      </w:pPr>
    </w:p>
    <w:p w:rsidR="0079662F" w:rsidRDefault="0044685A">
      <w:pPr>
        <w:pStyle w:val="Heading1"/>
        <w:widowControl/>
        <w:jc w:val="center"/>
        <w:rPr>
          <w:rFonts w:ascii="Arial" w:eastAsia="Arial" w:hAnsi="Arial" w:cs="Arial"/>
          <w:sz w:val="24"/>
          <w:szCs w:val="24"/>
          <w:u w:val="none"/>
        </w:rPr>
      </w:pPr>
      <w:bookmarkStart w:id="0" w:name="_qmp0ro8s3h2a" w:colFirst="0" w:colLast="0"/>
      <w:bookmarkEnd w:id="0"/>
      <w:r>
        <w:rPr>
          <w:rFonts w:ascii="Arial" w:eastAsia="Arial" w:hAnsi="Arial" w:cs="Arial"/>
          <w:sz w:val="24"/>
          <w:szCs w:val="24"/>
          <w:u w:val="none"/>
        </w:rPr>
        <w:t>Children Act 1989 – Private Fostering</w:t>
      </w:r>
    </w:p>
    <w:p w:rsidR="0079662F" w:rsidRDefault="0079662F">
      <w:pPr>
        <w:widowControl/>
        <w:jc w:val="center"/>
        <w:rPr>
          <w:rFonts w:ascii="Arial" w:eastAsia="Arial" w:hAnsi="Arial" w:cs="Arial"/>
        </w:rPr>
      </w:pPr>
    </w:p>
    <w:p w:rsidR="0079662F" w:rsidRDefault="0044685A">
      <w:pPr>
        <w:widowControl/>
        <w:ind w:left="-1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PF 1 - Notification of Proposed Private Fostering</w:t>
      </w: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tbl>
      <w:tblPr>
        <w:tblStyle w:val="a"/>
        <w:tblW w:w="9372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2610"/>
        <w:gridCol w:w="1890"/>
        <w:gridCol w:w="3012"/>
      </w:tblGrid>
      <w:tr w:rsidR="0079662F" w:rsidTr="00BF0335">
        <w:trPr>
          <w:trHeight w:val="440"/>
        </w:trPr>
        <w:tc>
          <w:tcPr>
            <w:tcW w:w="93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Information on Child to be Fostered</w:t>
            </w:r>
          </w:p>
        </w:tc>
      </w:tr>
      <w:tr w:rsidR="0079662F" w:rsidTr="00BF0335">
        <w:trPr>
          <w:trHeight w:val="440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DoB</w:t>
            </w:r>
            <w:proofErr w:type="spellEnd"/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Place of birth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Gender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Male/Female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Religion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Ethnicity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rPr>
          <w:trHeight w:val="440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Child’s main language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</w:tbl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tbl>
      <w:tblPr>
        <w:tblStyle w:val="a0"/>
        <w:tblW w:w="9372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452"/>
      </w:tblGrid>
      <w:tr w:rsidR="0079662F" w:rsidTr="00BF0335">
        <w:trPr>
          <w:trHeight w:val="440"/>
        </w:trPr>
        <w:tc>
          <w:tcPr>
            <w:tcW w:w="93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Information On Proposed Carer</w:t>
            </w:r>
          </w:p>
        </w:tc>
      </w:tr>
      <w:tr w:rsidR="0079662F" w:rsidTr="00BF0335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7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7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Previous addresses (past 5 years)</w:t>
            </w:r>
          </w:p>
        </w:tc>
        <w:tc>
          <w:tcPr>
            <w:tcW w:w="7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&amp; address of GP</w:t>
            </w:r>
          </w:p>
        </w:tc>
        <w:tc>
          <w:tcPr>
            <w:tcW w:w="7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79662F" w:rsidRDefault="0079662F">
      <w:pPr>
        <w:widowControl/>
        <w:ind w:left="-15"/>
        <w:rPr>
          <w:rFonts w:ascii="CG Omega Bold" w:eastAsia="CG Omega Bold" w:hAnsi="CG Omega Bold" w:cs="CG Omega Bold"/>
          <w:sz w:val="20"/>
          <w:szCs w:val="20"/>
          <w:u w:val="single"/>
        </w:rPr>
      </w:pPr>
    </w:p>
    <w:p w:rsidR="0079662F" w:rsidRDefault="0079662F">
      <w:pPr>
        <w:widowControl/>
        <w:ind w:left="-15"/>
        <w:rPr>
          <w:rFonts w:ascii="CG Omega Bold" w:eastAsia="CG Omega Bold" w:hAnsi="CG Omega Bold" w:cs="CG Omega Bold"/>
          <w:sz w:val="20"/>
          <w:szCs w:val="20"/>
          <w:u w:val="single"/>
        </w:rPr>
      </w:pPr>
    </w:p>
    <w:p w:rsidR="0079662F" w:rsidRDefault="0079662F">
      <w:pPr>
        <w:widowControl/>
        <w:ind w:left="-15"/>
        <w:rPr>
          <w:rFonts w:ascii="CG Omega Bold" w:eastAsia="CG Omega Bold" w:hAnsi="CG Omega Bold" w:cs="CG Omega Bold"/>
          <w:sz w:val="20"/>
          <w:szCs w:val="20"/>
          <w:u w:val="single"/>
        </w:rPr>
      </w:pPr>
    </w:p>
    <w:p w:rsidR="0079662F" w:rsidRDefault="0079662F">
      <w:pPr>
        <w:widowControl/>
        <w:ind w:left="-15"/>
        <w:rPr>
          <w:rFonts w:ascii="CG Omega Bold" w:eastAsia="CG Omega Bold" w:hAnsi="CG Omega Bold" w:cs="CG Omega Bold"/>
          <w:sz w:val="20"/>
          <w:szCs w:val="20"/>
          <w:u w:val="single"/>
        </w:rPr>
      </w:pPr>
    </w:p>
    <w:p w:rsidR="0079662F" w:rsidRDefault="0079662F">
      <w:pPr>
        <w:widowControl/>
        <w:ind w:left="-15"/>
        <w:jc w:val="center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jc w:val="center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jc w:val="center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jc w:val="center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jc w:val="center"/>
        <w:rPr>
          <w:rFonts w:ascii="Arial" w:eastAsia="Arial" w:hAnsi="Arial" w:cs="Arial"/>
          <w:b/>
        </w:rPr>
      </w:pPr>
    </w:p>
    <w:tbl>
      <w:tblPr>
        <w:tblStyle w:val="a1"/>
        <w:tblW w:w="9357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610"/>
        <w:gridCol w:w="1890"/>
        <w:gridCol w:w="3012"/>
      </w:tblGrid>
      <w:tr w:rsidR="0079662F" w:rsidTr="00BF0335">
        <w:trPr>
          <w:trHeight w:val="440"/>
        </w:trPr>
        <w:tc>
          <w:tcPr>
            <w:tcW w:w="935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Other Foster Carer’s Household Members over 16 years of age</w:t>
            </w: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DoB</w:t>
            </w:r>
            <w:proofErr w:type="spellEnd"/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Gender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Male/Female</w:t>
            </w: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Relationship to carer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DoB</w:t>
            </w:r>
            <w:proofErr w:type="spellEnd"/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Gender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Male/Female</w:t>
            </w: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Relationship to carer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DoB</w:t>
            </w:r>
            <w:proofErr w:type="spellEnd"/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Gender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Male/Female</w:t>
            </w: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Relationship to carer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DoB</w:t>
            </w:r>
            <w:proofErr w:type="spellEnd"/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Gender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Male/Female</w:t>
            </w:r>
          </w:p>
        </w:tc>
      </w:tr>
      <w:tr w:rsidR="0079662F" w:rsidTr="00BF0335">
        <w:trPr>
          <w:trHeight w:val="440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Relationship to carer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</w:rPr>
            </w:pPr>
          </w:p>
        </w:tc>
      </w:tr>
    </w:tbl>
    <w:p w:rsidR="0079662F" w:rsidRDefault="0079662F">
      <w:pPr>
        <w:widowControl/>
        <w:ind w:left="-15"/>
        <w:jc w:val="center"/>
        <w:rPr>
          <w:rFonts w:ascii="CG Omega Bold" w:eastAsia="CG Omega Bold" w:hAnsi="CG Omega Bold" w:cs="CG Omega Bold"/>
          <w:sz w:val="20"/>
          <w:szCs w:val="20"/>
          <w:u w:val="single"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>
      <w:pPr>
        <w:widowControl/>
        <w:ind w:left="-15"/>
        <w:rPr>
          <w:rFonts w:ascii="Arial" w:eastAsia="Arial" w:hAnsi="Arial" w:cs="Arial"/>
          <w:b/>
        </w:rPr>
      </w:pPr>
    </w:p>
    <w:p w:rsidR="0079662F" w:rsidRDefault="0079662F" w:rsidP="00BF0335">
      <w:pPr>
        <w:widowControl/>
        <w:rPr>
          <w:rFonts w:ascii="Arial" w:eastAsia="Arial" w:hAnsi="Arial" w:cs="Arial"/>
          <w:b/>
        </w:rPr>
      </w:pPr>
    </w:p>
    <w:tbl>
      <w:tblPr>
        <w:tblStyle w:val="a2"/>
        <w:tblW w:w="9372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972"/>
      </w:tblGrid>
      <w:tr w:rsidR="0079662F" w:rsidTr="00BF0335">
        <w:trPr>
          <w:trHeight w:val="440"/>
        </w:trPr>
        <w:tc>
          <w:tcPr>
            <w:tcW w:w="93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Information on Other Persons involved in the Fostering Placement</w:t>
            </w:r>
          </w:p>
        </w:tc>
      </w:tr>
      <w:tr w:rsidR="0079662F" w:rsidTr="00BF0335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parent or person with Parental Responsibility</w:t>
            </w:r>
          </w:p>
        </w:tc>
        <w:tc>
          <w:tcPr>
            <w:tcW w:w="6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6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parent or person with Parental Responsibility</w:t>
            </w:r>
          </w:p>
        </w:tc>
        <w:tc>
          <w:tcPr>
            <w:tcW w:w="6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6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rPr>
          <w:trHeight w:val="440"/>
        </w:trPr>
        <w:tc>
          <w:tcPr>
            <w:tcW w:w="93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If child was not living with parent(s) or person with Parental Responsibility prior to this placement, please provide details of person caring for them:</w:t>
            </w:r>
          </w:p>
        </w:tc>
      </w:tr>
      <w:tr w:rsidR="0079662F" w:rsidTr="00BF0335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6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6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79662F" w:rsidRDefault="0079662F">
      <w:pPr>
        <w:widowControl/>
        <w:ind w:left="-15"/>
        <w:jc w:val="center"/>
        <w:rPr>
          <w:rFonts w:ascii="CG Omega Bold" w:eastAsia="CG Omega Bold" w:hAnsi="CG Omega Bold" w:cs="CG Omega Bold"/>
          <w:sz w:val="20"/>
          <w:szCs w:val="20"/>
        </w:rPr>
      </w:pPr>
    </w:p>
    <w:p w:rsidR="0079662F" w:rsidRDefault="0079662F">
      <w:pPr>
        <w:widowControl/>
        <w:ind w:left="-15"/>
        <w:jc w:val="center"/>
        <w:rPr>
          <w:rFonts w:ascii="Arial" w:eastAsia="Arial" w:hAnsi="Arial" w:cs="Arial"/>
          <w:b/>
        </w:rPr>
      </w:pPr>
    </w:p>
    <w:tbl>
      <w:tblPr>
        <w:tblStyle w:val="a3"/>
        <w:tblW w:w="9372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222"/>
      </w:tblGrid>
      <w:tr w:rsidR="0079662F" w:rsidTr="00BF0335">
        <w:trPr>
          <w:trHeight w:val="440"/>
        </w:trPr>
        <w:tc>
          <w:tcPr>
            <w:tcW w:w="93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Information about the placement</w:t>
            </w:r>
          </w:p>
        </w:tc>
      </w:tr>
      <w:tr w:rsidR="0079662F" w:rsidTr="00BF0335">
        <w:trPr>
          <w:trHeight w:val="440"/>
        </w:trPr>
        <w:tc>
          <w:tcPr>
            <w:tcW w:w="93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is the purpose of the placement?</w:t>
            </w: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rPr>
          <w:trHeight w:val="440"/>
        </w:trPr>
        <w:tc>
          <w:tcPr>
            <w:tcW w:w="93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Duration of the placement?</w:t>
            </w: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rPr>
          <w:trHeight w:val="44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Start date of placement</w:t>
            </w:r>
          </w:p>
        </w:tc>
        <w:tc>
          <w:tcPr>
            <w:tcW w:w="6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79662F" w:rsidRDefault="0079662F" w:rsidP="00BF0335">
      <w:pPr>
        <w:widowControl/>
        <w:rPr>
          <w:rFonts w:ascii="Arial" w:eastAsia="Arial" w:hAnsi="Arial" w:cs="Arial"/>
          <w:b/>
        </w:rPr>
      </w:pPr>
    </w:p>
    <w:p w:rsidR="00BF0335" w:rsidRDefault="00BF0335" w:rsidP="00BF0335">
      <w:pPr>
        <w:widowControl/>
        <w:rPr>
          <w:rFonts w:ascii="Arial" w:eastAsia="Arial" w:hAnsi="Arial" w:cs="Arial"/>
          <w:b/>
        </w:rPr>
      </w:pPr>
    </w:p>
    <w:p w:rsidR="00BF0335" w:rsidRDefault="00BF0335" w:rsidP="00BF0335">
      <w:pPr>
        <w:widowControl/>
        <w:rPr>
          <w:rFonts w:ascii="Arial" w:eastAsia="Arial" w:hAnsi="Arial" w:cs="Arial"/>
          <w:b/>
        </w:rPr>
      </w:pPr>
      <w:bookmarkStart w:id="1" w:name="_GoBack"/>
      <w:bookmarkEnd w:id="1"/>
    </w:p>
    <w:tbl>
      <w:tblPr>
        <w:tblStyle w:val="a4"/>
        <w:tblW w:w="9372" w:type="dxa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7692"/>
      </w:tblGrid>
      <w:tr w:rsidR="0079662F" w:rsidTr="00BF0335">
        <w:trPr>
          <w:trHeight w:val="440"/>
        </w:trPr>
        <w:tc>
          <w:tcPr>
            <w:tcW w:w="93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 hereby give notice to Northumberland County Council of the above private fostering arrangement and certify that the information given above is correct.</w:t>
            </w:r>
          </w:p>
        </w:tc>
      </w:tr>
      <w:tr w:rsidR="0079662F" w:rsidTr="00BF0335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Print Name</w:t>
            </w:r>
          </w:p>
        </w:tc>
        <w:tc>
          <w:tcPr>
            <w:tcW w:w="7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Signed</w:t>
            </w:r>
          </w:p>
        </w:tc>
        <w:tc>
          <w:tcPr>
            <w:tcW w:w="7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  <w:tr w:rsidR="0079662F" w:rsidTr="00BF0335"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44685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7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62F" w:rsidRDefault="0079662F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79662F" w:rsidRDefault="0079662F">
      <w:pPr>
        <w:widowControl/>
        <w:ind w:left="-15"/>
        <w:jc w:val="center"/>
        <w:rPr>
          <w:rFonts w:ascii="CG Omega Bold" w:eastAsia="CG Omega Bold" w:hAnsi="CG Omega Bold" w:cs="CG Omega Bold"/>
          <w:sz w:val="20"/>
          <w:szCs w:val="20"/>
          <w:u w:val="single"/>
        </w:rPr>
      </w:pPr>
    </w:p>
    <w:sectPr w:rsidR="0079662F">
      <w:footerReference w:type="default" r:id="rId7"/>
      <w:headerReference w:type="first" r:id="rId8"/>
      <w:footerReference w:type="first" r:id="rId9"/>
      <w:pgSz w:w="11907" w:h="16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5A" w:rsidRDefault="0044685A">
      <w:r>
        <w:separator/>
      </w:r>
    </w:p>
  </w:endnote>
  <w:endnote w:type="continuationSeparator" w:id="0">
    <w:p w:rsidR="0044685A" w:rsidRDefault="0044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Omega Bol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2F" w:rsidRDefault="0079662F">
    <w:pPr>
      <w:spacing w:before="140"/>
      <w:rPr>
        <w:sz w:val="18"/>
        <w:szCs w:val="18"/>
      </w:rPr>
    </w:pPr>
  </w:p>
  <w:p w:rsidR="0079662F" w:rsidRDefault="0079662F">
    <w:pPr>
      <w:jc w:val="both"/>
      <w:rPr>
        <w:sz w:val="18"/>
        <w:szCs w:val="18"/>
      </w:rPr>
    </w:pPr>
  </w:p>
  <w:p w:rsidR="0079662F" w:rsidRDefault="0079662F">
    <w:pPr>
      <w:spacing w:after="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2F" w:rsidRDefault="0044685A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November 2017/Updated May 2018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PF1</w:t>
    </w:r>
  </w:p>
  <w:p w:rsidR="0079662F" w:rsidRDefault="007966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5A" w:rsidRDefault="0044685A">
      <w:r>
        <w:separator/>
      </w:r>
    </w:p>
  </w:footnote>
  <w:footnote w:type="continuationSeparator" w:id="0">
    <w:p w:rsidR="0044685A" w:rsidRDefault="00446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2F" w:rsidRDefault="0044685A" w:rsidP="00BF0335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662F"/>
    <w:rsid w:val="0044685A"/>
    <w:rsid w:val="0079662F"/>
    <w:rsid w:val="00B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-720"/>
      </w:tabs>
      <w:jc w:val="both"/>
      <w:outlineLvl w:val="0"/>
    </w:pPr>
    <w:rPr>
      <w:rFonts w:ascii="CG Omega Bold" w:eastAsia="CG Omega Bold" w:hAnsi="CG Omega Bold" w:cs="CG Omega Bold"/>
      <w:b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0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335"/>
  </w:style>
  <w:style w:type="paragraph" w:styleId="Footer">
    <w:name w:val="footer"/>
    <w:basedOn w:val="Normal"/>
    <w:link w:val="FooterChar"/>
    <w:uiPriority w:val="99"/>
    <w:unhideWhenUsed/>
    <w:rsid w:val="00BF0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-720"/>
      </w:tabs>
      <w:jc w:val="both"/>
      <w:outlineLvl w:val="0"/>
    </w:pPr>
    <w:rPr>
      <w:rFonts w:ascii="CG Omega Bold" w:eastAsia="CG Omega Bold" w:hAnsi="CG Omega Bold" w:cs="CG Omega Bold"/>
      <w:b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0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335"/>
  </w:style>
  <w:style w:type="paragraph" w:styleId="Footer">
    <w:name w:val="footer"/>
    <w:basedOn w:val="Normal"/>
    <w:link w:val="FooterChar"/>
    <w:uiPriority w:val="99"/>
    <w:unhideWhenUsed/>
    <w:rsid w:val="00BF0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2019-09-05T11:58:00Z</dcterms:created>
  <dcterms:modified xsi:type="dcterms:W3CDTF">2019-09-05T11:58:00Z</dcterms:modified>
</cp:coreProperties>
</file>