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D31" w:rsidRDefault="00344373">
      <w:pPr>
        <w:tabs>
          <w:tab w:val="center" w:pos="4513"/>
        </w:tabs>
        <w:jc w:val="both"/>
        <w:rPr>
          <w:rFonts w:ascii="Arial" w:eastAsia="Arial" w:hAnsi="Arial" w:cs="Arial"/>
          <w:b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Arial" w:eastAsia="Arial" w:hAnsi="Arial" w:cs="Arial"/>
          <w:b/>
        </w:rPr>
        <w:t>The Children Act 1989</w:t>
      </w:r>
    </w:p>
    <w:p w:rsidR="005E5D31" w:rsidRDefault="00344373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spacing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Private Arrangements for Fostering Regulations 1991</w:t>
      </w:r>
    </w:p>
    <w:p w:rsidR="005E5D31" w:rsidRDefault="005E5D31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spacing w:line="276" w:lineRule="auto"/>
        <w:jc w:val="center"/>
        <w:rPr>
          <w:rFonts w:ascii="Arial" w:eastAsia="Arial" w:hAnsi="Arial" w:cs="Arial"/>
          <w:b/>
        </w:rPr>
      </w:pPr>
    </w:p>
    <w:p w:rsidR="005E5D31" w:rsidRDefault="00344373">
      <w:pPr>
        <w:tabs>
          <w:tab w:val="center" w:pos="4513"/>
        </w:tabs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>Record of Statutory Visit - PF20</w:t>
      </w:r>
    </w:p>
    <w:p w:rsidR="005E5D31" w:rsidRDefault="00344373">
      <w:pPr>
        <w:tabs>
          <w:tab w:val="center" w:pos="4513"/>
        </w:tabs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 (T</w:t>
      </w:r>
      <w:r>
        <w:rPr>
          <w:rFonts w:ascii="Arial" w:eastAsia="Arial" w:hAnsi="Arial" w:cs="Arial"/>
          <w:i/>
        </w:rPr>
        <w:t>emplate to support case recording for visits on ICS)</w:t>
      </w:r>
    </w:p>
    <w:p w:rsidR="005E5D31" w:rsidRDefault="005E5D31">
      <w:pPr>
        <w:tabs>
          <w:tab w:val="left" w:pos="-720"/>
        </w:tabs>
        <w:jc w:val="center"/>
        <w:rPr>
          <w:rFonts w:ascii="Arial" w:eastAsia="Arial" w:hAnsi="Arial" w:cs="Arial"/>
          <w:u w:val="single"/>
        </w:rPr>
      </w:pPr>
    </w:p>
    <w:p w:rsidR="005E5D31" w:rsidRDefault="005E5D31">
      <w:pPr>
        <w:tabs>
          <w:tab w:val="left" w:pos="-1440"/>
          <w:tab w:val="left" w:pos="-720"/>
          <w:tab w:val="left" w:pos="0"/>
          <w:tab w:val="left" w:pos="576"/>
          <w:tab w:val="left" w:pos="720"/>
        </w:tabs>
        <w:ind w:left="576" w:hanging="576"/>
        <w:jc w:val="both"/>
        <w:rPr>
          <w:rFonts w:ascii="Arial" w:eastAsia="Arial" w:hAnsi="Arial" w:cs="Arial"/>
          <w:b/>
        </w:rPr>
      </w:pPr>
    </w:p>
    <w:p w:rsidR="005E5D31" w:rsidRDefault="00344373">
      <w:pPr>
        <w:tabs>
          <w:tab w:val="left" w:pos="-1440"/>
          <w:tab w:val="left" w:pos="-720"/>
          <w:tab w:val="left" w:pos="0"/>
          <w:tab w:val="left" w:pos="576"/>
          <w:tab w:val="left" w:pos="720"/>
        </w:tabs>
        <w:ind w:left="576" w:hanging="57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NB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>Minimum visiting requirements are:</w:t>
      </w:r>
    </w:p>
    <w:p w:rsidR="005E5D31" w:rsidRDefault="005E5D31">
      <w:pPr>
        <w:tabs>
          <w:tab w:val="left" w:pos="-1440"/>
          <w:tab w:val="left" w:pos="-720"/>
          <w:tab w:val="left" w:pos="0"/>
          <w:tab w:val="left" w:pos="576"/>
          <w:tab w:val="left" w:pos="720"/>
        </w:tabs>
        <w:jc w:val="both"/>
        <w:rPr>
          <w:rFonts w:ascii="Arial" w:eastAsia="Arial" w:hAnsi="Arial" w:cs="Arial"/>
        </w:rPr>
      </w:pPr>
    </w:p>
    <w:p w:rsidR="005E5D31" w:rsidRDefault="00344373">
      <w:pPr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576"/>
          <w:tab w:val="left" w:pos="72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within one week of placement</w:t>
      </w:r>
    </w:p>
    <w:p w:rsidR="005E5D31" w:rsidRDefault="00344373">
      <w:pPr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576"/>
          <w:tab w:val="left" w:pos="720"/>
        </w:tabs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one</w:t>
      </w:r>
      <w:proofErr w:type="gramEnd"/>
      <w:r>
        <w:rPr>
          <w:rFonts w:ascii="Arial" w:eastAsia="Arial" w:hAnsi="Arial" w:cs="Arial"/>
        </w:rPr>
        <w:t xml:space="preserve"> visit every six weeks during the first year of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placement.</w:t>
      </w:r>
    </w:p>
    <w:p w:rsidR="005E5D31" w:rsidRDefault="00344373">
      <w:pPr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576"/>
          <w:tab w:val="left" w:pos="720"/>
        </w:tabs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one</w:t>
      </w:r>
      <w:proofErr w:type="gramEnd"/>
      <w:r>
        <w:rPr>
          <w:rFonts w:ascii="Arial" w:eastAsia="Arial" w:hAnsi="Arial" w:cs="Arial"/>
        </w:rPr>
        <w:t xml:space="preserve"> visit every three months in the second and subsequent years of placement.</w:t>
      </w:r>
    </w:p>
    <w:p w:rsidR="005E5D31" w:rsidRDefault="005E5D31">
      <w:pPr>
        <w:tabs>
          <w:tab w:val="left" w:pos="-1440"/>
          <w:tab w:val="left" w:pos="-720"/>
          <w:tab w:val="left" w:pos="0"/>
          <w:tab w:val="left" w:pos="576"/>
          <w:tab w:val="left" w:pos="720"/>
        </w:tabs>
        <w:jc w:val="both"/>
        <w:rPr>
          <w:rFonts w:ascii="Arial" w:eastAsia="Arial" w:hAnsi="Arial" w:cs="Arial"/>
        </w:rPr>
      </w:pPr>
    </w:p>
    <w:tbl>
      <w:tblPr>
        <w:tblStyle w:val="a"/>
        <w:tblW w:w="933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4020"/>
        <w:gridCol w:w="870"/>
        <w:gridCol w:w="2115"/>
      </w:tblGrid>
      <w:tr w:rsidR="005E5D31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5D31" w:rsidRDefault="00344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Name of Child</w:t>
            </w:r>
          </w:p>
        </w:tc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5D31" w:rsidRDefault="005E5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5D31" w:rsidRDefault="00344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DoB</w:t>
            </w:r>
            <w:proofErr w:type="spellEnd"/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5D31" w:rsidRDefault="005E5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5E5D31">
        <w:trPr>
          <w:trHeight w:val="440"/>
        </w:trPr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5D31" w:rsidRDefault="00344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Name of Carers</w:t>
            </w:r>
          </w:p>
        </w:tc>
        <w:tc>
          <w:tcPr>
            <w:tcW w:w="700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5D31" w:rsidRDefault="005E5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5E5D31">
        <w:trPr>
          <w:trHeight w:val="440"/>
        </w:trPr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5D31" w:rsidRDefault="00344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Address</w:t>
            </w:r>
          </w:p>
          <w:p w:rsidR="005E5D31" w:rsidRDefault="005E5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</w:p>
        </w:tc>
        <w:tc>
          <w:tcPr>
            <w:tcW w:w="700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5D31" w:rsidRDefault="005E5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5E5D31">
        <w:trPr>
          <w:trHeight w:val="440"/>
        </w:trPr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5D31" w:rsidRDefault="00344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 of placement</w:t>
            </w:r>
          </w:p>
        </w:tc>
        <w:tc>
          <w:tcPr>
            <w:tcW w:w="700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5D31" w:rsidRDefault="005E5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5E5D31">
        <w:trPr>
          <w:trHeight w:val="440"/>
        </w:trPr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5D31" w:rsidRDefault="00344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 of Stat Visit</w:t>
            </w:r>
          </w:p>
        </w:tc>
        <w:tc>
          <w:tcPr>
            <w:tcW w:w="700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5D31" w:rsidRDefault="005E5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</w:tbl>
    <w:p w:rsidR="005E5D31" w:rsidRDefault="005E5D31">
      <w:pPr>
        <w:tabs>
          <w:tab w:val="left" w:pos="-1440"/>
          <w:tab w:val="left" w:pos="-720"/>
          <w:tab w:val="left" w:pos="0"/>
          <w:tab w:val="left" w:pos="576"/>
          <w:tab w:val="left" w:pos="720"/>
        </w:tabs>
        <w:jc w:val="both"/>
        <w:rPr>
          <w:rFonts w:ascii="Arial" w:eastAsia="Arial" w:hAnsi="Arial" w:cs="Arial"/>
        </w:rPr>
      </w:pPr>
    </w:p>
    <w:tbl>
      <w:tblPr>
        <w:tblStyle w:val="a0"/>
        <w:tblW w:w="933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35"/>
        <w:gridCol w:w="2895"/>
      </w:tblGrid>
      <w:tr w:rsidR="005E5D31"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5D31" w:rsidRDefault="00344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Is Welfare of child satisfactory?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5D31" w:rsidRDefault="00344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Yes/No</w:t>
            </w:r>
          </w:p>
        </w:tc>
      </w:tr>
      <w:tr w:rsidR="005E5D31"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5D31" w:rsidRDefault="00344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Are health care arrangements satisfactory?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5D31" w:rsidRDefault="0034437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Yes/No</w:t>
            </w:r>
          </w:p>
        </w:tc>
      </w:tr>
      <w:tr w:rsidR="005E5D31"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5D31" w:rsidRDefault="00344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Are contact arrangements satisfactory?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5D31" w:rsidRDefault="0034437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Yes/No</w:t>
            </w:r>
          </w:p>
        </w:tc>
      </w:tr>
      <w:tr w:rsidR="005E5D31"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5D31" w:rsidRDefault="00344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Child/young person seen?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5D31" w:rsidRDefault="0034437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Yes/No</w:t>
            </w:r>
          </w:p>
        </w:tc>
      </w:tr>
      <w:tr w:rsidR="005E5D31"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5D31" w:rsidRDefault="00344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Child/young person seen alone?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5D31" w:rsidRDefault="0034437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Yes/No</w:t>
            </w:r>
          </w:p>
        </w:tc>
      </w:tr>
      <w:tr w:rsidR="005E5D31"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5D31" w:rsidRDefault="00344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Child’s/young </w:t>
            </w:r>
            <w:proofErr w:type="gramStart"/>
            <w:r>
              <w:rPr>
                <w:rFonts w:ascii="Arial" w:eastAsia="Arial" w:hAnsi="Arial" w:cs="Arial"/>
              </w:rPr>
              <w:t>person’s</w:t>
            </w:r>
            <w:proofErr w:type="gramEnd"/>
            <w:r>
              <w:rPr>
                <w:rFonts w:ascii="Arial" w:eastAsia="Arial" w:hAnsi="Arial" w:cs="Arial"/>
              </w:rPr>
              <w:t xml:space="preserve"> sleeping accommodation seen?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5D31" w:rsidRDefault="0034437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Yes/No</w:t>
            </w:r>
          </w:p>
        </w:tc>
      </w:tr>
      <w:tr w:rsidR="005E5D31"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5D31" w:rsidRDefault="00344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Type of visit?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5D31" w:rsidRDefault="00344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planned/unscheduled</w:t>
            </w:r>
          </w:p>
        </w:tc>
      </w:tr>
      <w:tr w:rsidR="005E5D31"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5D31" w:rsidRDefault="00344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Latest date for next statutory visit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5D31" w:rsidRDefault="005E5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</w:tc>
      </w:tr>
      <w:tr w:rsidR="005E5D31">
        <w:trPr>
          <w:trHeight w:val="440"/>
        </w:trPr>
        <w:tc>
          <w:tcPr>
            <w:tcW w:w="93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5D31" w:rsidRDefault="00344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Any other comments</w:t>
            </w:r>
          </w:p>
          <w:p w:rsidR="005E5D31" w:rsidRDefault="005E5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5E5D31" w:rsidRDefault="005E5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</w:tbl>
    <w:p w:rsidR="005E5D31" w:rsidRDefault="005E5D31">
      <w:pPr>
        <w:tabs>
          <w:tab w:val="left" w:pos="7653"/>
          <w:tab w:val="left" w:pos="-1440"/>
          <w:tab w:val="left" w:pos="-720"/>
          <w:tab w:val="left" w:pos="0"/>
          <w:tab w:val="left" w:pos="576"/>
          <w:tab w:val="left" w:pos="720"/>
        </w:tabs>
        <w:jc w:val="both"/>
        <w:rPr>
          <w:rFonts w:ascii="Arial" w:eastAsia="Arial" w:hAnsi="Arial" w:cs="Arial"/>
        </w:rPr>
      </w:pPr>
      <w:bookmarkStart w:id="0" w:name="_GoBack"/>
      <w:bookmarkEnd w:id="0"/>
    </w:p>
    <w:sectPr w:rsidR="005E5D3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133" w:bottom="1440" w:left="144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373" w:rsidRDefault="00344373">
      <w:r>
        <w:separator/>
      </w:r>
    </w:p>
  </w:endnote>
  <w:endnote w:type="continuationSeparator" w:id="0">
    <w:p w:rsidR="00344373" w:rsidRDefault="00344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D31" w:rsidRDefault="005E5D3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1440"/>
      <w:rPr>
        <w:rFonts w:ascii="Arial" w:eastAsia="Arial" w:hAnsi="Arial" w:cs="Arial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D31" w:rsidRDefault="005E5D31">
    <w:pPr>
      <w:widowControl/>
      <w:jc w:val="center"/>
      <w:rPr>
        <w:rFonts w:ascii="Arial" w:eastAsia="Arial" w:hAnsi="Arial" w:cs="Arial"/>
        <w:sz w:val="16"/>
        <w:szCs w:val="16"/>
      </w:rPr>
    </w:pPr>
  </w:p>
  <w:p w:rsidR="005E5D31" w:rsidRDefault="005E5D31">
    <w:pPr>
      <w:widowControl/>
      <w:spacing w:line="276" w:lineRule="auto"/>
      <w:ind w:left="-435"/>
      <w:rPr>
        <w:rFonts w:ascii="Arial" w:eastAsia="Arial" w:hAnsi="Arial" w:cs="Arial"/>
        <w:b/>
      </w:rPr>
    </w:pPr>
  </w:p>
  <w:p w:rsidR="005E5D31" w:rsidRDefault="00344373">
    <w:pPr>
      <w:widowControl/>
      <w:tabs>
        <w:tab w:val="right" w:pos="9700"/>
      </w:tabs>
      <w:spacing w:before="120" w:after="862"/>
      <w:ind w:left="-624" w:right="-624"/>
    </w:pPr>
    <w:r>
      <w:rPr>
        <w:rFonts w:ascii="Times New Roman" w:eastAsia="Times New Roman" w:hAnsi="Times New Roman" w:cs="Times New Roman"/>
        <w:sz w:val="18"/>
        <w:szCs w:val="18"/>
      </w:rPr>
      <w:t>November 2017/Updated May 2018                                                                                                                                         PF20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373" w:rsidRDefault="00344373">
      <w:r>
        <w:separator/>
      </w:r>
    </w:p>
  </w:footnote>
  <w:footnote w:type="continuationSeparator" w:id="0">
    <w:p w:rsidR="00344373" w:rsidRDefault="003443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D31" w:rsidRDefault="005E5D3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D31" w:rsidRDefault="00344373">
    <w:pPr>
      <w:widowControl/>
      <w:spacing w:line="276" w:lineRule="auto"/>
      <w:ind w:right="-999" w:hanging="1133"/>
      <w:jc w:val="center"/>
    </w:pPr>
    <w:r>
      <w:rPr>
        <w:rFonts w:ascii="Arial" w:eastAsia="Arial" w:hAnsi="Arial" w:cs="Arial"/>
        <w:noProof/>
        <w:sz w:val="22"/>
        <w:szCs w:val="22"/>
      </w:rPr>
      <w:drawing>
        <wp:inline distT="114300" distB="114300" distL="114300" distR="114300">
          <wp:extent cx="3120824" cy="1319213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20824" cy="13192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31D6E"/>
    <w:multiLevelType w:val="multilevel"/>
    <w:tmpl w:val="5664C6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E5D31"/>
    <w:rsid w:val="00344373"/>
    <w:rsid w:val="005E5D31"/>
    <w:rsid w:val="0083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56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6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56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6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Hoggarth</dc:creator>
  <cp:lastModifiedBy>Hoggarth, Christine</cp:lastModifiedBy>
  <cp:revision>2</cp:revision>
  <dcterms:created xsi:type="dcterms:W3CDTF">2019-09-06T12:40:00Z</dcterms:created>
  <dcterms:modified xsi:type="dcterms:W3CDTF">2019-09-06T12:40:00Z</dcterms:modified>
</cp:coreProperties>
</file>