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629B" w14:textId="732489F4" w:rsidR="00711C34" w:rsidRPr="00A439B1" w:rsidRDefault="00711C34" w:rsidP="00A439B1">
      <w:pPr>
        <w:spacing w:after="0" w:line="259" w:lineRule="auto"/>
        <w:ind w:left="10" w:right="41"/>
        <w:jc w:val="center"/>
        <w:rPr>
          <w:rFonts w:asciiTheme="minorHAnsi" w:hAnsiTheme="minorHAnsi"/>
          <w:sz w:val="96"/>
          <w:szCs w:val="96"/>
        </w:rPr>
      </w:pPr>
      <w:r w:rsidRPr="008030ED">
        <w:rPr>
          <w:rFonts w:asciiTheme="minorHAnsi" w:hAnsiTheme="minorHAnsi"/>
          <w:b/>
          <w:sz w:val="96"/>
          <w:szCs w:val="96"/>
        </w:rPr>
        <w:t>Wirral Fostering Service</w:t>
      </w:r>
    </w:p>
    <w:p w14:paraId="5F927E1A" w14:textId="77777777" w:rsidR="004A6A13" w:rsidRDefault="004A6A13" w:rsidP="00711C34">
      <w:pPr>
        <w:spacing w:after="0" w:line="259" w:lineRule="auto"/>
        <w:ind w:left="10" w:right="39"/>
        <w:jc w:val="center"/>
        <w:rPr>
          <w:rFonts w:asciiTheme="minorHAnsi" w:hAnsiTheme="minorHAnsi"/>
          <w:b/>
          <w:sz w:val="72"/>
          <w:szCs w:val="72"/>
        </w:rPr>
      </w:pPr>
    </w:p>
    <w:p w14:paraId="297CB02B" w14:textId="18CCF3F8" w:rsidR="00711C34" w:rsidRDefault="00F476A9" w:rsidP="00711C34">
      <w:pPr>
        <w:spacing w:after="0" w:line="259" w:lineRule="auto"/>
        <w:ind w:left="10" w:right="39"/>
        <w:jc w:val="center"/>
        <w:rPr>
          <w:rFonts w:asciiTheme="minorHAnsi" w:hAnsiTheme="minorHAnsi"/>
          <w:b/>
          <w:sz w:val="72"/>
          <w:szCs w:val="72"/>
        </w:rPr>
      </w:pPr>
      <w:r>
        <w:rPr>
          <w:rFonts w:asciiTheme="minorHAnsi" w:hAnsiTheme="minorHAnsi"/>
          <w:b/>
          <w:sz w:val="72"/>
          <w:szCs w:val="72"/>
        </w:rPr>
        <w:t>Guidance for Foster Carers for Recording and Record Keeping</w:t>
      </w:r>
    </w:p>
    <w:p w14:paraId="2F7F1EFD" w14:textId="77777777" w:rsidR="00711C34" w:rsidRDefault="00711C34" w:rsidP="00711C34">
      <w:pPr>
        <w:spacing w:after="0" w:line="259" w:lineRule="auto"/>
        <w:ind w:left="10" w:right="39"/>
        <w:jc w:val="center"/>
        <w:rPr>
          <w:rFonts w:asciiTheme="minorHAnsi" w:hAnsiTheme="minorHAnsi"/>
          <w:b/>
          <w:sz w:val="72"/>
          <w:szCs w:val="72"/>
        </w:rPr>
      </w:pPr>
    </w:p>
    <w:p w14:paraId="3AD4A0AF" w14:textId="77777777" w:rsidR="00711C34" w:rsidRPr="00914247" w:rsidRDefault="00711C34" w:rsidP="00711C34">
      <w:pPr>
        <w:spacing w:after="0" w:line="259" w:lineRule="auto"/>
        <w:ind w:left="10" w:right="39"/>
        <w:jc w:val="center"/>
        <w:rPr>
          <w:rFonts w:asciiTheme="minorHAnsi" w:hAnsiTheme="minorHAnsi"/>
          <w:b/>
          <w:sz w:val="72"/>
          <w:szCs w:val="72"/>
        </w:rPr>
      </w:pPr>
      <w:r w:rsidRPr="00914247">
        <w:rPr>
          <w:rFonts w:asciiTheme="minorHAnsi" w:hAnsiTheme="minorHAnsi"/>
          <w:b/>
          <w:sz w:val="72"/>
          <w:szCs w:val="72"/>
        </w:rPr>
        <w:t xml:space="preserve">IT TAKES A </w:t>
      </w:r>
      <w:r w:rsidRPr="00914247">
        <w:rPr>
          <w:rFonts w:asciiTheme="minorHAnsi" w:hAnsiTheme="minorHAnsi"/>
          <w:b/>
          <w:color w:val="auto"/>
          <w:sz w:val="72"/>
          <w:szCs w:val="72"/>
        </w:rPr>
        <w:t>BIG</w:t>
      </w:r>
      <w:r w:rsidRPr="00914247">
        <w:rPr>
          <w:rFonts w:asciiTheme="minorHAnsi" w:hAnsiTheme="minorHAnsi"/>
          <w:b/>
          <w:color w:val="FF0000"/>
          <w:sz w:val="72"/>
          <w:szCs w:val="72"/>
        </w:rPr>
        <w:t xml:space="preserve"> HEART</w:t>
      </w:r>
      <w:r w:rsidRPr="00914247">
        <w:rPr>
          <w:rFonts w:asciiTheme="minorHAnsi" w:hAnsiTheme="minorHAnsi"/>
          <w:b/>
          <w:sz w:val="72"/>
          <w:szCs w:val="72"/>
        </w:rPr>
        <w:t xml:space="preserve"> TO FOSTER</w:t>
      </w:r>
    </w:p>
    <w:p w14:paraId="0A252C13" w14:textId="6DCFC390" w:rsidR="00141A7C" w:rsidRDefault="009F2185"/>
    <w:p w14:paraId="568E64C5" w14:textId="77777777" w:rsidR="00711C34" w:rsidRDefault="00711C34"/>
    <w:p w14:paraId="4F1887DA" w14:textId="5C1F9376" w:rsidR="00711C34" w:rsidRDefault="00711C34">
      <w:r>
        <w:rPr>
          <w:noProof/>
        </w:rPr>
        <w:drawing>
          <wp:inline distT="0" distB="0" distL="0" distR="0" wp14:anchorId="4268F0AE" wp14:editId="4EE622BE">
            <wp:extent cx="6405245" cy="47577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bwMode="auto">
                    <a:xfrm>
                      <a:off x="0" y="0"/>
                      <a:ext cx="6423965" cy="4771643"/>
                    </a:xfrm>
                    <a:prstGeom prst="rect">
                      <a:avLst/>
                    </a:prstGeom>
                    <a:noFill/>
                    <a:ln>
                      <a:noFill/>
                    </a:ln>
                  </pic:spPr>
                </pic:pic>
              </a:graphicData>
            </a:graphic>
          </wp:inline>
        </w:drawing>
      </w:r>
    </w:p>
    <w:p w14:paraId="7B20A3D0" w14:textId="77777777" w:rsidR="00711C34" w:rsidRDefault="00711C34"/>
    <w:p w14:paraId="6C30849D" w14:textId="77777777" w:rsidR="00711C34" w:rsidRPr="009F2185" w:rsidRDefault="00711C34" w:rsidP="00711C34">
      <w:pPr>
        <w:spacing w:after="0" w:line="259" w:lineRule="auto"/>
        <w:ind w:left="12" w:firstLine="0"/>
        <w:rPr>
          <w:rFonts w:asciiTheme="minorHAnsi" w:hAnsiTheme="minorHAnsi" w:cstheme="minorHAnsi"/>
          <w:sz w:val="32"/>
          <w:szCs w:val="32"/>
        </w:rPr>
      </w:pPr>
      <w:r w:rsidRPr="009F2185">
        <w:rPr>
          <w:rFonts w:asciiTheme="minorHAnsi" w:hAnsiTheme="minorHAnsi" w:cstheme="minorHAnsi"/>
          <w:b/>
          <w:sz w:val="32"/>
          <w:szCs w:val="32"/>
        </w:rPr>
        <w:lastRenderedPageBreak/>
        <w:t xml:space="preserve">CONTENTS </w:t>
      </w:r>
    </w:p>
    <w:p w14:paraId="4FE8723E" w14:textId="77777777" w:rsidR="00711C34" w:rsidRPr="009F2185" w:rsidRDefault="00711C34">
      <w:pPr>
        <w:rPr>
          <w:rFonts w:asciiTheme="minorHAnsi" w:hAnsiTheme="minorHAnsi" w:cstheme="minorHAnsi"/>
        </w:rPr>
      </w:pPr>
    </w:p>
    <w:p w14:paraId="2373890B" w14:textId="6D88FD21" w:rsidR="00711C34" w:rsidRPr="009F2185" w:rsidRDefault="00F476A9" w:rsidP="009B3A65">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Why should I keep records?</w:t>
      </w:r>
    </w:p>
    <w:p w14:paraId="5DFBD931" w14:textId="14814FC6" w:rsidR="009B3A65" w:rsidRPr="009F2185" w:rsidRDefault="009B3A65" w:rsidP="009F2185">
      <w:pPr>
        <w:pStyle w:val="ListParagraph"/>
        <w:rPr>
          <w:rFonts w:asciiTheme="minorHAnsi" w:hAnsiTheme="minorHAnsi" w:cstheme="minorHAnsi"/>
          <w:sz w:val="32"/>
          <w:szCs w:val="32"/>
        </w:rPr>
      </w:pPr>
    </w:p>
    <w:p w14:paraId="08B5F05E" w14:textId="459A2DD7" w:rsidR="009B3A65" w:rsidRPr="009F2185" w:rsidRDefault="00F476A9" w:rsidP="009B3A65">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Principles of Good Recording</w:t>
      </w:r>
    </w:p>
    <w:p w14:paraId="2A94051F" w14:textId="77777777" w:rsidR="009B3A65" w:rsidRPr="009F2185" w:rsidRDefault="009B3A65" w:rsidP="009B3A65">
      <w:pPr>
        <w:pStyle w:val="ListParagraph"/>
        <w:rPr>
          <w:rFonts w:asciiTheme="minorHAnsi" w:hAnsiTheme="minorHAnsi" w:cstheme="minorHAnsi"/>
          <w:sz w:val="32"/>
          <w:szCs w:val="32"/>
        </w:rPr>
      </w:pPr>
    </w:p>
    <w:p w14:paraId="13868474" w14:textId="1573C318" w:rsidR="009B3A65" w:rsidRPr="009F2185" w:rsidRDefault="00F476A9" w:rsidP="009B3A65">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Foster Carer Diary</w:t>
      </w:r>
    </w:p>
    <w:p w14:paraId="481F828E" w14:textId="77777777" w:rsidR="004A6A13" w:rsidRPr="009F2185" w:rsidRDefault="004A6A13" w:rsidP="004A6A13">
      <w:pPr>
        <w:pStyle w:val="ListParagraph"/>
        <w:rPr>
          <w:rFonts w:asciiTheme="minorHAnsi" w:hAnsiTheme="minorHAnsi" w:cstheme="minorHAnsi"/>
          <w:sz w:val="32"/>
          <w:szCs w:val="32"/>
        </w:rPr>
      </w:pPr>
    </w:p>
    <w:p w14:paraId="027173D5" w14:textId="630743A8" w:rsidR="00F476A9" w:rsidRPr="009F2185" w:rsidRDefault="00F476A9" w:rsidP="00F476A9">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Daily and Weekly Diary Recording Sheets</w:t>
      </w:r>
    </w:p>
    <w:p w14:paraId="3769018C" w14:textId="77777777" w:rsidR="00F476A9" w:rsidRPr="009F2185" w:rsidRDefault="00F476A9" w:rsidP="00F476A9">
      <w:pPr>
        <w:pStyle w:val="ListParagraph"/>
        <w:rPr>
          <w:rFonts w:asciiTheme="minorHAnsi" w:hAnsiTheme="minorHAnsi" w:cstheme="minorHAnsi"/>
          <w:sz w:val="32"/>
          <w:szCs w:val="32"/>
        </w:rPr>
      </w:pPr>
    </w:p>
    <w:p w14:paraId="28BB6045" w14:textId="37E0C1B7" w:rsidR="00F476A9" w:rsidRPr="009F2185" w:rsidRDefault="00F476A9" w:rsidP="00F476A9">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Outcomes Monitoring Form</w:t>
      </w:r>
    </w:p>
    <w:p w14:paraId="40F34860" w14:textId="77777777" w:rsidR="00F476A9" w:rsidRPr="009F2185" w:rsidRDefault="00F476A9" w:rsidP="00F476A9">
      <w:pPr>
        <w:pStyle w:val="ListParagraph"/>
        <w:rPr>
          <w:rFonts w:asciiTheme="minorHAnsi" w:hAnsiTheme="minorHAnsi" w:cstheme="minorHAnsi"/>
          <w:sz w:val="32"/>
          <w:szCs w:val="32"/>
        </w:rPr>
      </w:pPr>
    </w:p>
    <w:p w14:paraId="4474692A" w14:textId="05C50265" w:rsidR="00F476A9" w:rsidRPr="009F2185" w:rsidRDefault="00F476A9" w:rsidP="00F476A9">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Record Keeping</w:t>
      </w:r>
    </w:p>
    <w:p w14:paraId="10ABF5CF" w14:textId="77777777" w:rsidR="00F476A9" w:rsidRPr="009F2185" w:rsidRDefault="00F476A9" w:rsidP="00F476A9">
      <w:pPr>
        <w:pStyle w:val="ListParagraph"/>
        <w:rPr>
          <w:rFonts w:asciiTheme="minorHAnsi" w:hAnsiTheme="minorHAnsi" w:cstheme="minorHAnsi"/>
          <w:sz w:val="32"/>
          <w:szCs w:val="32"/>
        </w:rPr>
      </w:pPr>
    </w:p>
    <w:p w14:paraId="71F9A140" w14:textId="79B81E58" w:rsidR="00F476A9" w:rsidRPr="009F2185" w:rsidRDefault="00F476A9" w:rsidP="00F476A9">
      <w:pPr>
        <w:pStyle w:val="ListParagraph"/>
        <w:numPr>
          <w:ilvl w:val="0"/>
          <w:numId w:val="2"/>
        </w:numPr>
        <w:rPr>
          <w:rFonts w:asciiTheme="minorHAnsi" w:hAnsiTheme="minorHAnsi" w:cstheme="minorHAnsi"/>
          <w:sz w:val="32"/>
          <w:szCs w:val="32"/>
        </w:rPr>
      </w:pPr>
      <w:r w:rsidRPr="009F2185">
        <w:rPr>
          <w:rFonts w:asciiTheme="minorHAnsi" w:hAnsiTheme="minorHAnsi" w:cstheme="minorHAnsi"/>
          <w:sz w:val="32"/>
          <w:szCs w:val="32"/>
        </w:rPr>
        <w:t>Other Advice on Record Keeping</w:t>
      </w:r>
    </w:p>
    <w:p w14:paraId="4095DB96" w14:textId="77777777" w:rsidR="004A6A13" w:rsidRPr="009F2185" w:rsidRDefault="004A6A13" w:rsidP="004A6A13">
      <w:pPr>
        <w:pStyle w:val="ListParagraph"/>
        <w:rPr>
          <w:rFonts w:asciiTheme="minorHAnsi" w:hAnsiTheme="minorHAnsi" w:cstheme="minorHAnsi"/>
          <w:sz w:val="32"/>
          <w:szCs w:val="32"/>
        </w:rPr>
      </w:pPr>
    </w:p>
    <w:p w14:paraId="14E216EA" w14:textId="0959C60E" w:rsidR="004A6A13" w:rsidRPr="009F2185" w:rsidRDefault="004A6A13" w:rsidP="00F476A9">
      <w:pPr>
        <w:pStyle w:val="ListParagraph"/>
        <w:numPr>
          <w:ilvl w:val="0"/>
          <w:numId w:val="9"/>
        </w:numPr>
        <w:spacing w:after="0" w:line="259" w:lineRule="auto"/>
        <w:jc w:val="both"/>
        <w:rPr>
          <w:rFonts w:asciiTheme="minorHAnsi" w:hAnsiTheme="minorHAnsi" w:cstheme="minorHAnsi"/>
          <w:b/>
          <w:bCs/>
          <w:szCs w:val="24"/>
        </w:rPr>
      </w:pPr>
      <w:r w:rsidRPr="009F2185">
        <w:rPr>
          <w:rFonts w:asciiTheme="minorHAnsi" w:hAnsiTheme="minorHAnsi" w:cstheme="minorHAnsi"/>
          <w:sz w:val="32"/>
          <w:szCs w:val="32"/>
        </w:rPr>
        <w:br w:type="page"/>
      </w:r>
      <w:r w:rsidR="00F476A9" w:rsidRPr="009F2185">
        <w:rPr>
          <w:rFonts w:asciiTheme="minorHAnsi" w:hAnsiTheme="minorHAnsi" w:cstheme="minorHAnsi"/>
          <w:b/>
          <w:bCs/>
          <w:szCs w:val="24"/>
        </w:rPr>
        <w:lastRenderedPageBreak/>
        <w:t>Why should I Keep Records?</w:t>
      </w:r>
    </w:p>
    <w:p w14:paraId="540FBEC2" w14:textId="58927BB4" w:rsidR="00F476A9" w:rsidRPr="009F2185" w:rsidRDefault="00F476A9" w:rsidP="00F476A9">
      <w:pPr>
        <w:spacing w:after="0" w:line="259" w:lineRule="auto"/>
        <w:jc w:val="both"/>
        <w:rPr>
          <w:rFonts w:asciiTheme="minorHAnsi" w:hAnsiTheme="minorHAnsi" w:cstheme="minorHAnsi"/>
          <w:b/>
          <w:bCs/>
          <w:szCs w:val="24"/>
        </w:rPr>
      </w:pPr>
    </w:p>
    <w:p w14:paraId="109ADEF7" w14:textId="25951518" w:rsidR="00F476A9" w:rsidRPr="009F2185" w:rsidRDefault="00F476A9" w:rsidP="00F476A9">
      <w:pPr>
        <w:spacing w:after="0" w:line="259" w:lineRule="auto"/>
        <w:jc w:val="both"/>
        <w:rPr>
          <w:rFonts w:asciiTheme="minorHAnsi" w:hAnsiTheme="minorHAnsi" w:cstheme="minorHAnsi"/>
        </w:rPr>
      </w:pPr>
      <w:r w:rsidRPr="009F2185">
        <w:rPr>
          <w:rFonts w:asciiTheme="minorHAnsi" w:hAnsiTheme="minorHAnsi" w:cstheme="minorHAnsi"/>
        </w:rPr>
        <w:t xml:space="preserve">Maintaining and keeping written records is essential in helping achieve good outcomes for looked after children and importantly assists Foster Carers in having both historical and up to date information which can be shared with other professionals. </w:t>
      </w:r>
    </w:p>
    <w:p w14:paraId="6356ED91" w14:textId="77777777" w:rsidR="00F476A9" w:rsidRPr="009F2185" w:rsidRDefault="00F476A9" w:rsidP="00F476A9">
      <w:pPr>
        <w:spacing w:after="0" w:line="259" w:lineRule="auto"/>
        <w:jc w:val="both"/>
        <w:rPr>
          <w:rFonts w:asciiTheme="minorHAnsi" w:hAnsiTheme="minorHAnsi" w:cstheme="minorHAnsi"/>
        </w:rPr>
      </w:pPr>
    </w:p>
    <w:p w14:paraId="206869DF" w14:textId="18E27E98" w:rsidR="00F476A9" w:rsidRPr="009F2185" w:rsidRDefault="00F476A9" w:rsidP="00F476A9">
      <w:pPr>
        <w:spacing w:after="0" w:line="259" w:lineRule="auto"/>
        <w:jc w:val="both"/>
        <w:rPr>
          <w:rFonts w:asciiTheme="minorHAnsi" w:hAnsiTheme="minorHAnsi" w:cstheme="minorHAnsi"/>
        </w:rPr>
      </w:pPr>
      <w:r w:rsidRPr="009F2185">
        <w:rPr>
          <w:rFonts w:asciiTheme="minorHAnsi" w:hAnsiTheme="minorHAnsi" w:cstheme="minorHAnsi"/>
        </w:rPr>
        <w:t>Effective recording is central to good practice, helps with informed decision making and assists with your input to the range of meetings/reviews and other forums where decisions are being made about the children and young people placed with you.</w:t>
      </w:r>
    </w:p>
    <w:p w14:paraId="441F475D" w14:textId="77777777" w:rsidR="00F476A9" w:rsidRPr="009F2185" w:rsidRDefault="00F476A9" w:rsidP="00F476A9">
      <w:pPr>
        <w:spacing w:after="0" w:line="259" w:lineRule="auto"/>
        <w:jc w:val="both"/>
        <w:rPr>
          <w:rFonts w:asciiTheme="minorHAnsi" w:hAnsiTheme="minorHAnsi" w:cstheme="minorHAnsi"/>
        </w:rPr>
      </w:pPr>
    </w:p>
    <w:p w14:paraId="06A09903" w14:textId="7F0192D3" w:rsidR="00F476A9" w:rsidRPr="009F2185" w:rsidRDefault="00F476A9" w:rsidP="00F476A9">
      <w:pPr>
        <w:spacing w:after="0" w:line="259" w:lineRule="auto"/>
        <w:jc w:val="both"/>
        <w:rPr>
          <w:rFonts w:asciiTheme="minorHAnsi" w:hAnsiTheme="minorHAnsi" w:cstheme="minorHAnsi"/>
        </w:rPr>
      </w:pPr>
      <w:r w:rsidRPr="009F2185">
        <w:rPr>
          <w:rFonts w:asciiTheme="minorHAnsi" w:hAnsiTheme="minorHAnsi" w:cstheme="minorHAnsi"/>
        </w:rPr>
        <w:t>Recording is achieved in different ways and in different formats – this guidance provides an</w:t>
      </w:r>
      <w:r w:rsidRPr="009F2185">
        <w:rPr>
          <w:rFonts w:asciiTheme="minorHAnsi" w:hAnsiTheme="minorHAnsi" w:cstheme="minorHAnsi"/>
          <w:spacing w:val="-35"/>
        </w:rPr>
        <w:t xml:space="preserve"> </w:t>
      </w:r>
      <w:r w:rsidRPr="009F2185">
        <w:rPr>
          <w:rFonts w:asciiTheme="minorHAnsi" w:hAnsiTheme="minorHAnsi" w:cstheme="minorHAnsi"/>
        </w:rPr>
        <w:t>overview on the most appropriate ways of recording and retaining your records on the children and</w:t>
      </w:r>
      <w:r w:rsidRPr="009F2185">
        <w:rPr>
          <w:rFonts w:asciiTheme="minorHAnsi" w:hAnsiTheme="minorHAnsi" w:cstheme="minorHAnsi"/>
          <w:spacing w:val="-29"/>
        </w:rPr>
        <w:t xml:space="preserve"> </w:t>
      </w:r>
      <w:r w:rsidRPr="009F2185">
        <w:rPr>
          <w:rFonts w:asciiTheme="minorHAnsi" w:hAnsiTheme="minorHAnsi" w:cstheme="minorHAnsi"/>
        </w:rPr>
        <w:t>young people placed with you. Generally, effective recording assists</w:t>
      </w:r>
      <w:r w:rsidRPr="009F2185">
        <w:rPr>
          <w:rFonts w:asciiTheme="minorHAnsi" w:hAnsiTheme="minorHAnsi" w:cstheme="minorHAnsi"/>
          <w:spacing w:val="-30"/>
        </w:rPr>
        <w:t xml:space="preserve"> </w:t>
      </w:r>
      <w:r w:rsidRPr="009F2185">
        <w:rPr>
          <w:rFonts w:asciiTheme="minorHAnsi" w:hAnsiTheme="minorHAnsi" w:cstheme="minorHAnsi"/>
        </w:rPr>
        <w:t>with:</w:t>
      </w:r>
    </w:p>
    <w:p w14:paraId="7A6A92E6" w14:textId="42CCCCAD" w:rsidR="00F476A9" w:rsidRPr="009F2185" w:rsidRDefault="00F476A9" w:rsidP="00F476A9">
      <w:pPr>
        <w:spacing w:after="0" w:line="259" w:lineRule="auto"/>
        <w:jc w:val="both"/>
        <w:rPr>
          <w:rFonts w:asciiTheme="minorHAnsi" w:hAnsiTheme="minorHAnsi" w:cstheme="minorHAnsi"/>
          <w:szCs w:val="24"/>
        </w:rPr>
      </w:pPr>
    </w:p>
    <w:p w14:paraId="612A11A8" w14:textId="77777777"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recalling events and incidents</w:t>
      </w:r>
      <w:r w:rsidRPr="009F2185">
        <w:rPr>
          <w:rFonts w:asciiTheme="minorHAnsi" w:hAnsiTheme="minorHAnsi" w:cstheme="minorHAnsi"/>
          <w:spacing w:val="-3"/>
          <w:szCs w:val="24"/>
        </w:rPr>
        <w:t xml:space="preserve"> </w:t>
      </w:r>
      <w:r w:rsidRPr="009F2185">
        <w:rPr>
          <w:rFonts w:asciiTheme="minorHAnsi" w:hAnsiTheme="minorHAnsi" w:cstheme="minorHAnsi"/>
          <w:szCs w:val="24"/>
        </w:rPr>
        <w:t>accurately</w:t>
      </w:r>
    </w:p>
    <w:p w14:paraId="24CCFFCE" w14:textId="77777777"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detailing both positive and negative</w:t>
      </w:r>
      <w:r w:rsidRPr="009F2185">
        <w:rPr>
          <w:rFonts w:asciiTheme="minorHAnsi" w:hAnsiTheme="minorHAnsi" w:cstheme="minorHAnsi"/>
          <w:spacing w:val="-8"/>
          <w:szCs w:val="24"/>
        </w:rPr>
        <w:t xml:space="preserve"> </w:t>
      </w:r>
      <w:r w:rsidRPr="009F2185">
        <w:rPr>
          <w:rFonts w:asciiTheme="minorHAnsi" w:hAnsiTheme="minorHAnsi" w:cstheme="minorHAnsi"/>
          <w:szCs w:val="24"/>
        </w:rPr>
        <w:t>issues</w:t>
      </w:r>
    </w:p>
    <w:p w14:paraId="7436DD09" w14:textId="77777777"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reflecting the progress of a</w:t>
      </w:r>
      <w:r w:rsidRPr="009F2185">
        <w:rPr>
          <w:rFonts w:asciiTheme="minorHAnsi" w:hAnsiTheme="minorHAnsi" w:cstheme="minorHAnsi"/>
          <w:spacing w:val="-5"/>
          <w:szCs w:val="24"/>
        </w:rPr>
        <w:t xml:space="preserve"> </w:t>
      </w:r>
      <w:r w:rsidRPr="009F2185">
        <w:rPr>
          <w:rFonts w:asciiTheme="minorHAnsi" w:hAnsiTheme="minorHAnsi" w:cstheme="minorHAnsi"/>
          <w:szCs w:val="24"/>
        </w:rPr>
        <w:t>placement</w:t>
      </w:r>
    </w:p>
    <w:p w14:paraId="331595B9" w14:textId="77777777"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informing decision making at reviews and other</w:t>
      </w:r>
      <w:r w:rsidRPr="009F2185">
        <w:rPr>
          <w:rFonts w:asciiTheme="minorHAnsi" w:hAnsiTheme="minorHAnsi" w:cstheme="minorHAnsi"/>
          <w:spacing w:val="-8"/>
          <w:szCs w:val="24"/>
        </w:rPr>
        <w:t xml:space="preserve"> </w:t>
      </w:r>
      <w:r w:rsidRPr="009F2185">
        <w:rPr>
          <w:rFonts w:asciiTheme="minorHAnsi" w:hAnsiTheme="minorHAnsi" w:cstheme="minorHAnsi"/>
          <w:szCs w:val="24"/>
        </w:rPr>
        <w:t>meetings</w:t>
      </w:r>
    </w:p>
    <w:p w14:paraId="3399CD28" w14:textId="77777777" w:rsidR="00F476A9" w:rsidRPr="009F2185" w:rsidRDefault="00F476A9" w:rsidP="00F476A9">
      <w:pPr>
        <w:pStyle w:val="ListParagraph"/>
        <w:widowControl w:val="0"/>
        <w:numPr>
          <w:ilvl w:val="0"/>
          <w:numId w:val="15"/>
        </w:numPr>
        <w:tabs>
          <w:tab w:val="left" w:pos="918"/>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providing back up information when writing</w:t>
      </w:r>
      <w:r w:rsidRPr="009F2185">
        <w:rPr>
          <w:rFonts w:asciiTheme="minorHAnsi" w:hAnsiTheme="minorHAnsi" w:cstheme="minorHAnsi"/>
          <w:spacing w:val="-7"/>
          <w:szCs w:val="24"/>
        </w:rPr>
        <w:t xml:space="preserve"> </w:t>
      </w:r>
      <w:r w:rsidRPr="009F2185">
        <w:rPr>
          <w:rFonts w:asciiTheme="minorHAnsi" w:hAnsiTheme="minorHAnsi" w:cstheme="minorHAnsi"/>
          <w:szCs w:val="24"/>
        </w:rPr>
        <w:t>reports</w:t>
      </w:r>
    </w:p>
    <w:p w14:paraId="3BAC2E66" w14:textId="77777777" w:rsidR="00F476A9" w:rsidRPr="009F2185" w:rsidRDefault="00F476A9" w:rsidP="00F476A9">
      <w:pPr>
        <w:pStyle w:val="ListParagraph"/>
        <w:widowControl w:val="0"/>
        <w:numPr>
          <w:ilvl w:val="0"/>
          <w:numId w:val="15"/>
        </w:numPr>
        <w:tabs>
          <w:tab w:val="left" w:pos="918"/>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protecting you and your family from complaints /</w:t>
      </w:r>
      <w:r w:rsidRPr="009F2185">
        <w:rPr>
          <w:rFonts w:asciiTheme="minorHAnsi" w:hAnsiTheme="minorHAnsi" w:cstheme="minorHAnsi"/>
          <w:spacing w:val="-11"/>
          <w:szCs w:val="24"/>
        </w:rPr>
        <w:t xml:space="preserve"> </w:t>
      </w:r>
      <w:r w:rsidRPr="009F2185">
        <w:rPr>
          <w:rFonts w:asciiTheme="minorHAnsi" w:hAnsiTheme="minorHAnsi" w:cstheme="minorHAnsi"/>
          <w:szCs w:val="24"/>
        </w:rPr>
        <w:t>allegations</w:t>
      </w:r>
    </w:p>
    <w:p w14:paraId="3E105DAD" w14:textId="3CB0A084" w:rsidR="00F476A9" w:rsidRPr="009F2185" w:rsidRDefault="00F476A9" w:rsidP="00F476A9">
      <w:pPr>
        <w:spacing w:after="0" w:line="259" w:lineRule="auto"/>
        <w:jc w:val="both"/>
        <w:rPr>
          <w:rFonts w:asciiTheme="minorHAnsi" w:hAnsiTheme="minorHAnsi" w:cstheme="minorHAnsi"/>
          <w:b/>
          <w:bCs/>
          <w:szCs w:val="24"/>
        </w:rPr>
      </w:pPr>
    </w:p>
    <w:p w14:paraId="5F0AB50E" w14:textId="6F4DC2F5" w:rsidR="00F476A9" w:rsidRPr="009F2185" w:rsidRDefault="00F476A9" w:rsidP="00F476A9">
      <w:pPr>
        <w:pStyle w:val="ListParagraph"/>
        <w:numPr>
          <w:ilvl w:val="0"/>
          <w:numId w:val="9"/>
        </w:numPr>
        <w:spacing w:after="0" w:line="259" w:lineRule="auto"/>
        <w:jc w:val="both"/>
        <w:rPr>
          <w:rFonts w:asciiTheme="minorHAnsi" w:hAnsiTheme="minorHAnsi" w:cstheme="minorHAnsi"/>
          <w:b/>
          <w:bCs/>
          <w:szCs w:val="24"/>
        </w:rPr>
      </w:pPr>
      <w:r w:rsidRPr="009F2185">
        <w:rPr>
          <w:rFonts w:asciiTheme="minorHAnsi" w:hAnsiTheme="minorHAnsi" w:cstheme="minorHAnsi"/>
          <w:b/>
          <w:bCs/>
          <w:szCs w:val="24"/>
        </w:rPr>
        <w:t>Principles of Good Recording</w:t>
      </w:r>
    </w:p>
    <w:p w14:paraId="153D24EC" w14:textId="08546C5A" w:rsidR="00F476A9" w:rsidRPr="009F2185" w:rsidRDefault="00F476A9" w:rsidP="00F476A9">
      <w:pPr>
        <w:spacing w:after="0" w:line="259" w:lineRule="auto"/>
        <w:jc w:val="both"/>
        <w:rPr>
          <w:rFonts w:asciiTheme="minorHAnsi" w:hAnsiTheme="minorHAnsi" w:cstheme="minorHAnsi"/>
          <w:b/>
          <w:bCs/>
          <w:szCs w:val="24"/>
        </w:rPr>
      </w:pPr>
    </w:p>
    <w:p w14:paraId="29CD6820" w14:textId="0D39FD2D" w:rsidR="00F476A9" w:rsidRPr="009F2185" w:rsidRDefault="00F476A9" w:rsidP="00F476A9">
      <w:pPr>
        <w:spacing w:after="0" w:line="259" w:lineRule="auto"/>
        <w:jc w:val="both"/>
        <w:rPr>
          <w:rFonts w:asciiTheme="minorHAnsi" w:hAnsiTheme="minorHAnsi" w:cstheme="minorHAnsi"/>
        </w:rPr>
      </w:pPr>
      <w:r w:rsidRPr="009F2185">
        <w:rPr>
          <w:rFonts w:asciiTheme="minorHAnsi" w:hAnsiTheme="minorHAnsi" w:cstheme="minorHAnsi"/>
        </w:rPr>
        <w:t xml:space="preserve">People have different styles and approaches to writing. Recording is a </w:t>
      </w:r>
      <w:proofErr w:type="gramStart"/>
      <w:r w:rsidRPr="009F2185">
        <w:rPr>
          <w:rFonts w:asciiTheme="minorHAnsi" w:hAnsiTheme="minorHAnsi" w:cstheme="minorHAnsi"/>
        </w:rPr>
        <w:t>particular type of writing</w:t>
      </w:r>
      <w:proofErr w:type="gramEnd"/>
      <w:r w:rsidRPr="009F2185">
        <w:rPr>
          <w:rFonts w:asciiTheme="minorHAnsi" w:hAnsiTheme="minorHAnsi" w:cstheme="minorHAnsi"/>
        </w:rPr>
        <w:t xml:space="preserve"> achieved for a particular purpose (different to Report Writing for example, where your opinions, views and judgements are often required). To achieve consistency with your recording, remember that it may be accessed by others now and/or in the future (including young people and adults who have been in care), so it’s helpful to recognise some key principles:</w:t>
      </w:r>
    </w:p>
    <w:p w14:paraId="04B26372" w14:textId="4A9DB374" w:rsidR="00F476A9" w:rsidRPr="009F2185" w:rsidRDefault="00F476A9" w:rsidP="00F476A9">
      <w:pPr>
        <w:pStyle w:val="ListParagraph"/>
        <w:widowControl w:val="0"/>
        <w:tabs>
          <w:tab w:val="left" w:pos="919"/>
        </w:tabs>
        <w:kinsoku w:val="0"/>
        <w:overflowPunct w:val="0"/>
        <w:autoSpaceDE w:val="0"/>
        <w:autoSpaceDN w:val="0"/>
        <w:adjustRightInd w:val="0"/>
        <w:spacing w:after="0" w:line="240" w:lineRule="auto"/>
        <w:ind w:right="165" w:firstLine="0"/>
        <w:contextualSpacing w:val="0"/>
        <w:jc w:val="both"/>
        <w:rPr>
          <w:rFonts w:asciiTheme="minorHAnsi" w:hAnsiTheme="minorHAnsi" w:cstheme="minorHAnsi"/>
          <w:szCs w:val="24"/>
        </w:rPr>
      </w:pPr>
    </w:p>
    <w:p w14:paraId="32C8C460" w14:textId="5C371FEA"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be accurate – limit your comments to specifics (incidents / events etc.)</w:t>
      </w:r>
    </w:p>
    <w:p w14:paraId="5B226819" w14:textId="77777777"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be factual not judgemental – detail facts rather than offer observations or opinions</w:t>
      </w:r>
    </w:p>
    <w:p w14:paraId="72FD9621" w14:textId="77777777"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be confidential – keep all recorded information safe</w:t>
      </w:r>
    </w:p>
    <w:p w14:paraId="1EFA34F8" w14:textId="49D03ABC" w:rsidR="00F476A9" w:rsidRPr="009F2185" w:rsidRDefault="00F476A9" w:rsidP="00F476A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keep records up to date – regular recording should be a good practice routine</w:t>
      </w:r>
    </w:p>
    <w:p w14:paraId="546A1942" w14:textId="60C7C8DB" w:rsidR="00F476A9" w:rsidRPr="009F2185" w:rsidRDefault="00F476A9" w:rsidP="00F476A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szCs w:val="24"/>
        </w:rPr>
      </w:pPr>
    </w:p>
    <w:p w14:paraId="6B715771" w14:textId="3A031BE5" w:rsidR="00F476A9" w:rsidRPr="009F2185" w:rsidRDefault="00F476A9" w:rsidP="00F476A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b/>
          <w:bCs/>
          <w:szCs w:val="24"/>
        </w:rPr>
      </w:pPr>
      <w:r w:rsidRPr="009F2185">
        <w:rPr>
          <w:rFonts w:asciiTheme="minorHAnsi" w:hAnsiTheme="minorHAnsi" w:cstheme="minorHAnsi"/>
          <w:b/>
          <w:bCs/>
          <w:szCs w:val="24"/>
        </w:rPr>
        <w:t>Key Recording Formats</w:t>
      </w:r>
    </w:p>
    <w:p w14:paraId="2451F071" w14:textId="7681E721" w:rsidR="00F476A9" w:rsidRPr="009F2185" w:rsidRDefault="00F476A9" w:rsidP="00F476A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b/>
          <w:bCs/>
          <w:szCs w:val="24"/>
        </w:rPr>
      </w:pPr>
    </w:p>
    <w:p w14:paraId="708CD326" w14:textId="2A290E77" w:rsidR="00F476A9" w:rsidRPr="009F2185" w:rsidRDefault="00F476A9" w:rsidP="00F476A9">
      <w:pPr>
        <w:pStyle w:val="ListParagraph"/>
        <w:widowControl w:val="0"/>
        <w:numPr>
          <w:ilvl w:val="0"/>
          <w:numId w:val="9"/>
        </w:numPr>
        <w:tabs>
          <w:tab w:val="left" w:pos="919"/>
        </w:tabs>
        <w:kinsoku w:val="0"/>
        <w:overflowPunct w:val="0"/>
        <w:autoSpaceDE w:val="0"/>
        <w:autoSpaceDN w:val="0"/>
        <w:adjustRightInd w:val="0"/>
        <w:spacing w:after="0" w:line="240" w:lineRule="auto"/>
        <w:ind w:right="165"/>
        <w:jc w:val="both"/>
        <w:rPr>
          <w:rFonts w:asciiTheme="minorHAnsi" w:hAnsiTheme="minorHAnsi" w:cstheme="minorHAnsi"/>
          <w:b/>
          <w:bCs/>
          <w:szCs w:val="24"/>
        </w:rPr>
      </w:pPr>
      <w:r w:rsidRPr="009F2185">
        <w:rPr>
          <w:rFonts w:asciiTheme="minorHAnsi" w:hAnsiTheme="minorHAnsi" w:cstheme="minorHAnsi"/>
          <w:b/>
          <w:bCs/>
          <w:szCs w:val="24"/>
        </w:rPr>
        <w:t>Foster Carer Diary</w:t>
      </w:r>
    </w:p>
    <w:p w14:paraId="041CAC6C" w14:textId="0CF71F06" w:rsidR="00F476A9" w:rsidRPr="009F2185" w:rsidRDefault="00F476A9" w:rsidP="00F476A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b/>
          <w:bCs/>
          <w:szCs w:val="24"/>
        </w:rPr>
      </w:pPr>
    </w:p>
    <w:p w14:paraId="7F6DEABD" w14:textId="19509692" w:rsidR="00F476A9" w:rsidRPr="009F2185" w:rsidRDefault="00F476A9" w:rsidP="00F476A9">
      <w:pPr>
        <w:spacing w:after="0" w:line="259" w:lineRule="auto"/>
        <w:jc w:val="both"/>
        <w:rPr>
          <w:rFonts w:asciiTheme="minorHAnsi" w:hAnsiTheme="minorHAnsi" w:cstheme="minorHAnsi"/>
        </w:rPr>
      </w:pPr>
      <w:r w:rsidRPr="009F2185">
        <w:rPr>
          <w:rFonts w:asciiTheme="minorHAnsi" w:hAnsiTheme="minorHAnsi" w:cstheme="minorHAnsi"/>
        </w:rPr>
        <w:t>All Foster Carers are provided with a Wirral Borough Council Foster Carer diary/</w:t>
      </w:r>
      <w:proofErr w:type="gramStart"/>
      <w:r w:rsidRPr="009F2185">
        <w:rPr>
          <w:rFonts w:asciiTheme="minorHAnsi" w:hAnsiTheme="minorHAnsi" w:cstheme="minorHAnsi"/>
        </w:rPr>
        <w:t>log book</w:t>
      </w:r>
      <w:proofErr w:type="gramEnd"/>
      <w:r w:rsidRPr="009F2185">
        <w:rPr>
          <w:rFonts w:asciiTheme="minorHAnsi" w:hAnsiTheme="minorHAnsi" w:cstheme="minorHAnsi"/>
        </w:rPr>
        <w:t xml:space="preserve"> which also includes a range of useful reference information (including Fostering Regulations/National Standards/Law summaries).</w:t>
      </w:r>
    </w:p>
    <w:p w14:paraId="43AD1776" w14:textId="6269DB16" w:rsidR="001A67B9" w:rsidRPr="009F2185" w:rsidRDefault="001A67B9" w:rsidP="00F476A9">
      <w:pPr>
        <w:spacing w:after="0" w:line="259" w:lineRule="auto"/>
        <w:jc w:val="both"/>
        <w:rPr>
          <w:rFonts w:asciiTheme="minorHAnsi" w:hAnsiTheme="minorHAnsi" w:cstheme="minorHAnsi"/>
        </w:rPr>
      </w:pPr>
    </w:p>
    <w:p w14:paraId="1206D74D" w14:textId="395CF52A" w:rsidR="001A67B9" w:rsidRPr="009F2185" w:rsidRDefault="001A67B9" w:rsidP="00F476A9">
      <w:pPr>
        <w:spacing w:after="0" w:line="259" w:lineRule="auto"/>
        <w:jc w:val="both"/>
        <w:rPr>
          <w:rFonts w:asciiTheme="minorHAnsi" w:hAnsiTheme="minorHAnsi" w:cstheme="minorHAnsi"/>
        </w:rPr>
      </w:pPr>
      <w:r w:rsidRPr="009F2185">
        <w:rPr>
          <w:rFonts w:asciiTheme="minorHAnsi" w:hAnsiTheme="minorHAnsi" w:cstheme="minorHAnsi"/>
        </w:rPr>
        <w:t>Your diary should only be used for recording the following key areas of placement information:</w:t>
      </w:r>
    </w:p>
    <w:p w14:paraId="3E3623C6" w14:textId="3E0742C3" w:rsidR="001A67B9" w:rsidRPr="009F2185" w:rsidRDefault="001A67B9" w:rsidP="001A67B9">
      <w:pPr>
        <w:pStyle w:val="ListParagraph"/>
        <w:widowControl w:val="0"/>
        <w:tabs>
          <w:tab w:val="left" w:pos="919"/>
        </w:tabs>
        <w:kinsoku w:val="0"/>
        <w:overflowPunct w:val="0"/>
        <w:autoSpaceDE w:val="0"/>
        <w:autoSpaceDN w:val="0"/>
        <w:adjustRightInd w:val="0"/>
        <w:spacing w:after="0" w:line="240" w:lineRule="auto"/>
        <w:ind w:right="165" w:firstLine="0"/>
        <w:contextualSpacing w:val="0"/>
        <w:jc w:val="both"/>
        <w:rPr>
          <w:rFonts w:asciiTheme="minorHAnsi" w:hAnsiTheme="minorHAnsi" w:cstheme="minorHAnsi"/>
          <w:szCs w:val="24"/>
        </w:rPr>
      </w:pPr>
    </w:p>
    <w:p w14:paraId="24630426"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for key appointments – e.g. all appointments relating to a placed child; a young person’s placement (health/school/meetings/reviews etc.)</w:t>
      </w:r>
    </w:p>
    <w:p w14:paraId="544E0721" w14:textId="226CFDE4"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for using as an aide memoir / reminder – for example, highlighting a need for you to look on the child’s information file for more detailed information about an incident/event</w:t>
      </w:r>
    </w:p>
    <w:p w14:paraId="379918E5" w14:textId="4A54C92D"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lastRenderedPageBreak/>
        <w:t>for use as a brief record of specific events/incidents – e.g. a child’s absence from placement; a child’s achievement at school; a child’s illness</w:t>
      </w:r>
    </w:p>
    <w:p w14:paraId="31B6A9C7" w14:textId="3E56FF76" w:rsidR="001A67B9" w:rsidRPr="009F2185" w:rsidRDefault="001A67B9" w:rsidP="001A67B9">
      <w:pPr>
        <w:spacing w:after="0" w:line="259" w:lineRule="auto"/>
        <w:jc w:val="both"/>
        <w:rPr>
          <w:rFonts w:asciiTheme="minorHAnsi" w:hAnsiTheme="minorHAnsi" w:cstheme="minorHAnsi"/>
        </w:rPr>
      </w:pPr>
    </w:p>
    <w:p w14:paraId="2547FE3F" w14:textId="77777777"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Your diary shouldn’t contain detailed day to day recording or large amounts of information on an individual child or incident. Day to day recording is best achieved via the Daily Dairy Recording Sheets (see 2 below). An up to date, accurate diary will also help you to recall key information if asked by other professionals.</w:t>
      </w:r>
    </w:p>
    <w:p w14:paraId="55F16CFC" w14:textId="77777777" w:rsidR="001A67B9" w:rsidRPr="009F2185" w:rsidRDefault="001A67B9" w:rsidP="001A67B9">
      <w:pPr>
        <w:spacing w:after="0" w:line="259" w:lineRule="auto"/>
        <w:jc w:val="both"/>
        <w:rPr>
          <w:rFonts w:asciiTheme="minorHAnsi" w:hAnsiTheme="minorHAnsi" w:cstheme="minorHAnsi"/>
        </w:rPr>
      </w:pPr>
    </w:p>
    <w:p w14:paraId="29EEDEEF" w14:textId="77777777"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Please remember that your diary is an important record which needs to be kept securely and retained after the year concerned expires.</w:t>
      </w:r>
    </w:p>
    <w:p w14:paraId="4BEB3311" w14:textId="77777777" w:rsidR="001A67B9" w:rsidRPr="009F2185" w:rsidRDefault="001A67B9" w:rsidP="001A67B9">
      <w:pPr>
        <w:spacing w:after="0" w:line="259" w:lineRule="auto"/>
        <w:jc w:val="both"/>
        <w:rPr>
          <w:rFonts w:asciiTheme="minorHAnsi" w:hAnsiTheme="minorHAnsi" w:cstheme="minorHAnsi"/>
        </w:rPr>
      </w:pPr>
    </w:p>
    <w:p w14:paraId="2A9338BF" w14:textId="6FF270B9"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It may be required that information recorded in your diary is accessed in the future by other professionals to check or corroborate information regarding a child’s placement.</w:t>
      </w:r>
    </w:p>
    <w:p w14:paraId="42DB5D32" w14:textId="749327E5" w:rsidR="001A67B9" w:rsidRPr="009F2185" w:rsidRDefault="001A67B9" w:rsidP="001A67B9">
      <w:pPr>
        <w:spacing w:after="0" w:line="259" w:lineRule="auto"/>
        <w:jc w:val="both"/>
        <w:rPr>
          <w:rFonts w:asciiTheme="minorHAnsi" w:hAnsiTheme="minorHAnsi" w:cstheme="minorHAnsi"/>
        </w:rPr>
      </w:pPr>
    </w:p>
    <w:p w14:paraId="4C6E6923" w14:textId="30000BA3" w:rsidR="001A67B9" w:rsidRPr="009F2185" w:rsidRDefault="001A67B9" w:rsidP="001A67B9">
      <w:pPr>
        <w:pStyle w:val="ListParagraph"/>
        <w:numPr>
          <w:ilvl w:val="0"/>
          <w:numId w:val="9"/>
        </w:numPr>
        <w:spacing w:after="0" w:line="259" w:lineRule="auto"/>
        <w:jc w:val="both"/>
        <w:rPr>
          <w:rFonts w:asciiTheme="minorHAnsi" w:hAnsiTheme="minorHAnsi" w:cstheme="minorHAnsi"/>
          <w:b/>
          <w:bCs/>
        </w:rPr>
      </w:pPr>
      <w:r w:rsidRPr="009F2185">
        <w:rPr>
          <w:rFonts w:asciiTheme="minorHAnsi" w:hAnsiTheme="minorHAnsi" w:cstheme="minorHAnsi"/>
          <w:b/>
          <w:bCs/>
        </w:rPr>
        <w:t>Daily and Weekly Diary Recording Sheets</w:t>
      </w:r>
    </w:p>
    <w:p w14:paraId="0CCB41B6" w14:textId="7D722713" w:rsidR="001A67B9" w:rsidRPr="009F2185" w:rsidRDefault="001A67B9" w:rsidP="001A67B9">
      <w:pPr>
        <w:spacing w:after="0" w:line="259" w:lineRule="auto"/>
        <w:jc w:val="both"/>
        <w:rPr>
          <w:rFonts w:asciiTheme="minorHAnsi" w:hAnsiTheme="minorHAnsi" w:cstheme="minorHAnsi"/>
          <w:b/>
          <w:bCs/>
        </w:rPr>
      </w:pPr>
    </w:p>
    <w:p w14:paraId="27661DB7" w14:textId="0B35B8D0"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Diary Recording Sheets should be completed on a regular basis to record events/incidents/ children’s achievements and any issues of note which would be helpful as a reference for you or for informing other professionals involved with the child’s placement.</w:t>
      </w:r>
    </w:p>
    <w:p w14:paraId="138EB339" w14:textId="77777777" w:rsidR="001A67B9" w:rsidRPr="009F2185" w:rsidRDefault="001A67B9" w:rsidP="001A67B9">
      <w:pPr>
        <w:spacing w:after="0" w:line="259" w:lineRule="auto"/>
        <w:jc w:val="both"/>
        <w:rPr>
          <w:rFonts w:asciiTheme="minorHAnsi" w:hAnsiTheme="minorHAnsi" w:cstheme="minorHAnsi"/>
        </w:rPr>
      </w:pPr>
    </w:p>
    <w:p w14:paraId="1F51FD10" w14:textId="26FFB970"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 xml:space="preserve">Using your diary sheet for </w:t>
      </w:r>
      <w:r w:rsidRPr="009F2185">
        <w:rPr>
          <w:rFonts w:asciiTheme="minorHAnsi" w:hAnsiTheme="minorHAnsi" w:cstheme="minorHAnsi"/>
          <w:b/>
          <w:bCs/>
        </w:rPr>
        <w:t>daily recording</w:t>
      </w:r>
      <w:r w:rsidRPr="009F2185">
        <w:rPr>
          <w:rFonts w:asciiTheme="minorHAnsi" w:hAnsiTheme="minorHAnsi" w:cstheme="minorHAnsi"/>
        </w:rPr>
        <w:t xml:space="preserve"> is more appropriate for:</w:t>
      </w:r>
    </w:p>
    <w:p w14:paraId="3B79C82B" w14:textId="4A00E23A" w:rsidR="001A67B9" w:rsidRPr="009F2185" w:rsidRDefault="001A67B9" w:rsidP="001A67B9">
      <w:pPr>
        <w:pStyle w:val="ListParagraph"/>
        <w:widowControl w:val="0"/>
        <w:tabs>
          <w:tab w:val="left" w:pos="919"/>
        </w:tabs>
        <w:kinsoku w:val="0"/>
        <w:overflowPunct w:val="0"/>
        <w:autoSpaceDE w:val="0"/>
        <w:autoSpaceDN w:val="0"/>
        <w:adjustRightInd w:val="0"/>
        <w:spacing w:after="0" w:line="240" w:lineRule="auto"/>
        <w:ind w:right="165" w:firstLine="0"/>
        <w:contextualSpacing w:val="0"/>
        <w:jc w:val="both"/>
        <w:rPr>
          <w:rFonts w:asciiTheme="minorHAnsi" w:hAnsiTheme="minorHAnsi" w:cstheme="minorHAnsi"/>
          <w:szCs w:val="24"/>
        </w:rPr>
      </w:pPr>
    </w:p>
    <w:p w14:paraId="3AB9D68E"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new placements where it is particularly important to record a child’s placement progress; interaction with your family; recording key placement issues which can be used to inform written reports or key meetings; reviews etc.</w:t>
      </w:r>
    </w:p>
    <w:p w14:paraId="00F9C2A5"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recording important placement related activities and appointments e.g. court proceedings; contact arrangements; a child’s response to contact</w:t>
      </w:r>
    </w:p>
    <w:p w14:paraId="6A343CB1"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detailing a child’s achievements at school; key social events; recording key health and development milestones</w:t>
      </w:r>
    </w:p>
    <w:p w14:paraId="1EF3A549" w14:textId="0A618F01" w:rsidR="001A67B9" w:rsidRPr="009F2185" w:rsidRDefault="001A67B9" w:rsidP="001A67B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szCs w:val="24"/>
        </w:rPr>
      </w:pPr>
    </w:p>
    <w:p w14:paraId="7B3ABD45" w14:textId="28C095AE"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 xml:space="preserve">Using your diary sheet for </w:t>
      </w:r>
      <w:r w:rsidRPr="009F2185">
        <w:rPr>
          <w:rFonts w:asciiTheme="minorHAnsi" w:hAnsiTheme="minorHAnsi" w:cstheme="minorHAnsi"/>
          <w:b/>
          <w:bCs/>
        </w:rPr>
        <w:t>weekly recording</w:t>
      </w:r>
      <w:r w:rsidRPr="009F2185">
        <w:rPr>
          <w:rFonts w:asciiTheme="minorHAnsi" w:hAnsiTheme="minorHAnsi" w:cstheme="minorHAnsi"/>
        </w:rPr>
        <w:t xml:space="preserve"> may be more appropriate for:</w:t>
      </w:r>
    </w:p>
    <w:p w14:paraId="7F3AFADD" w14:textId="14B6FB81" w:rsidR="001A67B9" w:rsidRPr="009F2185" w:rsidRDefault="001A67B9" w:rsidP="001A67B9">
      <w:pPr>
        <w:spacing w:after="0" w:line="259" w:lineRule="auto"/>
        <w:jc w:val="both"/>
        <w:rPr>
          <w:rFonts w:asciiTheme="minorHAnsi" w:hAnsiTheme="minorHAnsi" w:cstheme="minorHAnsi"/>
        </w:rPr>
      </w:pPr>
    </w:p>
    <w:p w14:paraId="35447EB7"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settled, longer term or permanent placements where detailed day by day recording is not necessary</w:t>
      </w:r>
    </w:p>
    <w:p w14:paraId="4ADB4A38" w14:textId="54D52689"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providing a weekly summary of the placement or highlighting any important key facts and observations over the previous week</w:t>
      </w:r>
    </w:p>
    <w:p w14:paraId="6D6257F2" w14:textId="70D4CE41" w:rsidR="001A67B9" w:rsidRPr="009F2185" w:rsidRDefault="001A67B9" w:rsidP="001A67B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szCs w:val="24"/>
        </w:rPr>
      </w:pPr>
    </w:p>
    <w:p w14:paraId="2EF990D2" w14:textId="3CEDD7F3"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Keep your diary sheets in a separate child’s information file (see Record Keeping below), one file for each child. Diary Sheets are available via your Fostering Supervising Social Worker.</w:t>
      </w:r>
    </w:p>
    <w:p w14:paraId="0B826C62" w14:textId="25849CAE" w:rsidR="001A67B9" w:rsidRPr="009F2185" w:rsidRDefault="001A67B9" w:rsidP="001A67B9">
      <w:pPr>
        <w:spacing w:after="0" w:line="259" w:lineRule="auto"/>
        <w:jc w:val="both"/>
        <w:rPr>
          <w:rFonts w:asciiTheme="minorHAnsi" w:hAnsiTheme="minorHAnsi" w:cstheme="minorHAnsi"/>
        </w:rPr>
      </w:pPr>
    </w:p>
    <w:p w14:paraId="6B7B9813" w14:textId="11AD4A3F" w:rsidR="001A67B9" w:rsidRPr="009F2185" w:rsidRDefault="001A67B9" w:rsidP="001A67B9">
      <w:pPr>
        <w:pStyle w:val="ListParagraph"/>
        <w:numPr>
          <w:ilvl w:val="0"/>
          <w:numId w:val="9"/>
        </w:numPr>
        <w:spacing w:after="0" w:line="259" w:lineRule="auto"/>
        <w:jc w:val="both"/>
        <w:rPr>
          <w:rFonts w:asciiTheme="minorHAnsi" w:hAnsiTheme="minorHAnsi" w:cstheme="minorHAnsi"/>
          <w:b/>
          <w:bCs/>
        </w:rPr>
      </w:pPr>
      <w:r w:rsidRPr="009F2185">
        <w:rPr>
          <w:rFonts w:asciiTheme="minorHAnsi" w:hAnsiTheme="minorHAnsi" w:cstheme="minorHAnsi"/>
          <w:b/>
          <w:bCs/>
        </w:rPr>
        <w:t>Outcomes Monitoring Form</w:t>
      </w:r>
    </w:p>
    <w:p w14:paraId="40060B62" w14:textId="5A2F89C0" w:rsidR="001A67B9" w:rsidRPr="009F2185" w:rsidRDefault="001A67B9" w:rsidP="001A67B9">
      <w:pPr>
        <w:spacing w:after="0" w:line="259" w:lineRule="auto"/>
        <w:jc w:val="both"/>
        <w:rPr>
          <w:rFonts w:asciiTheme="minorHAnsi" w:hAnsiTheme="minorHAnsi" w:cstheme="minorHAnsi"/>
          <w:b/>
          <w:bCs/>
        </w:rPr>
      </w:pPr>
    </w:p>
    <w:p w14:paraId="6CC46257" w14:textId="7455E8A6"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This form is designed specifically for foster carers to record a child’s placement information for use at Child Care Reviews. The Form records placement activity under the ‘Every Child Matters’ 5 Outcomes categories:</w:t>
      </w:r>
    </w:p>
    <w:p w14:paraId="1ECB17E0" w14:textId="705FB1AE" w:rsidR="001A67B9" w:rsidRPr="009F2185" w:rsidRDefault="001A67B9" w:rsidP="001A67B9">
      <w:pPr>
        <w:spacing w:after="0" w:line="259" w:lineRule="auto"/>
        <w:jc w:val="both"/>
        <w:rPr>
          <w:rFonts w:asciiTheme="minorHAnsi" w:hAnsiTheme="minorHAnsi" w:cstheme="minorHAnsi"/>
        </w:rPr>
      </w:pPr>
    </w:p>
    <w:p w14:paraId="537E5F82"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Be Healthy (includes health appointments &amp; assessments; sickness)</w:t>
      </w:r>
    </w:p>
    <w:p w14:paraId="7DB9767E"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Stay Safe (includes safe care planning; risk assessments)</w:t>
      </w:r>
    </w:p>
    <w:p w14:paraId="5B2E2AEB"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Make a Positive Contribution (includes esteem and self - confidence)</w:t>
      </w:r>
    </w:p>
    <w:p w14:paraId="20D92A37"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 xml:space="preserve">Enjoy and Achieve </w:t>
      </w:r>
      <w:proofErr w:type="gramStart"/>
      <w:r w:rsidRPr="009F2185">
        <w:rPr>
          <w:rFonts w:asciiTheme="minorHAnsi" w:hAnsiTheme="minorHAnsi" w:cstheme="minorHAnsi"/>
          <w:szCs w:val="24"/>
        </w:rPr>
        <w:t>( includes</w:t>
      </w:r>
      <w:proofErr w:type="gramEnd"/>
      <w:r w:rsidRPr="009F2185">
        <w:rPr>
          <w:rFonts w:asciiTheme="minorHAnsi" w:hAnsiTheme="minorHAnsi" w:cstheme="minorHAnsi"/>
          <w:szCs w:val="24"/>
        </w:rPr>
        <w:t xml:space="preserve"> education issues; achievements; leisure)</w:t>
      </w:r>
    </w:p>
    <w:p w14:paraId="01AAC530"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Achieve Economic Well Being (includes independence skills; training)</w:t>
      </w:r>
    </w:p>
    <w:p w14:paraId="22306117" w14:textId="458F98DB" w:rsidR="001A67B9" w:rsidRPr="009F2185" w:rsidRDefault="001A67B9" w:rsidP="001A67B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szCs w:val="24"/>
        </w:rPr>
      </w:pPr>
    </w:p>
    <w:p w14:paraId="30E7D05E" w14:textId="23A515A1"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The Outcomes Monitoring form should be completed prior to the Child Care Review and will be used at the review to inform discussion and decision making. Completing the form can be assisted by referencing your daily/weekly diary sheets and diary log. Outcomes Monitoring forms are available via your Fostering Supervising Social Worker.</w:t>
      </w:r>
    </w:p>
    <w:p w14:paraId="0F3B835B" w14:textId="792AE092" w:rsidR="001A67B9" w:rsidRPr="009F2185" w:rsidRDefault="001A67B9" w:rsidP="001A67B9">
      <w:pPr>
        <w:spacing w:after="0" w:line="259" w:lineRule="auto"/>
        <w:jc w:val="both"/>
        <w:rPr>
          <w:rFonts w:asciiTheme="minorHAnsi" w:hAnsiTheme="minorHAnsi" w:cstheme="minorHAnsi"/>
        </w:rPr>
      </w:pPr>
    </w:p>
    <w:p w14:paraId="7CF628D0" w14:textId="377B9057" w:rsidR="001A67B9" w:rsidRPr="009F2185" w:rsidRDefault="001A67B9" w:rsidP="001A67B9">
      <w:pPr>
        <w:spacing w:after="0" w:line="259" w:lineRule="auto"/>
        <w:jc w:val="both"/>
        <w:rPr>
          <w:rFonts w:asciiTheme="minorHAnsi" w:hAnsiTheme="minorHAnsi" w:cstheme="minorHAnsi"/>
          <w:b/>
          <w:bCs/>
        </w:rPr>
      </w:pPr>
      <w:r w:rsidRPr="009F2185">
        <w:rPr>
          <w:rFonts w:asciiTheme="minorHAnsi" w:hAnsiTheme="minorHAnsi" w:cstheme="minorHAnsi"/>
          <w:b/>
          <w:bCs/>
        </w:rPr>
        <w:t>Record Keeping</w:t>
      </w:r>
    </w:p>
    <w:p w14:paraId="1A5D2FDA" w14:textId="0401744C" w:rsidR="001A67B9" w:rsidRPr="009F2185" w:rsidRDefault="001A67B9" w:rsidP="001A67B9">
      <w:pPr>
        <w:spacing w:after="0" w:line="259" w:lineRule="auto"/>
        <w:jc w:val="both"/>
        <w:rPr>
          <w:rFonts w:asciiTheme="minorHAnsi" w:hAnsiTheme="minorHAnsi" w:cstheme="minorHAnsi"/>
          <w:b/>
          <w:bCs/>
        </w:rPr>
      </w:pPr>
    </w:p>
    <w:p w14:paraId="46D740A1" w14:textId="52109A12" w:rsidR="001A67B9" w:rsidRPr="009F2185" w:rsidRDefault="001A67B9" w:rsidP="001A67B9">
      <w:pPr>
        <w:spacing w:after="0" w:line="259" w:lineRule="auto"/>
        <w:jc w:val="both"/>
        <w:rPr>
          <w:rFonts w:asciiTheme="minorHAnsi" w:hAnsiTheme="minorHAnsi" w:cstheme="minorHAnsi"/>
          <w:b/>
          <w:bCs/>
        </w:rPr>
      </w:pPr>
      <w:r w:rsidRPr="009F2185">
        <w:rPr>
          <w:rFonts w:asciiTheme="minorHAnsi" w:hAnsiTheme="minorHAnsi" w:cstheme="minorHAnsi"/>
          <w:b/>
          <w:bCs/>
        </w:rPr>
        <w:t>Child’s Information File</w:t>
      </w:r>
    </w:p>
    <w:p w14:paraId="61F37A55" w14:textId="54A8E7E5" w:rsidR="001A67B9" w:rsidRPr="009F2185" w:rsidRDefault="001A67B9" w:rsidP="001A67B9">
      <w:pPr>
        <w:spacing w:after="0" w:line="259" w:lineRule="auto"/>
        <w:jc w:val="both"/>
        <w:rPr>
          <w:rFonts w:asciiTheme="minorHAnsi" w:hAnsiTheme="minorHAnsi" w:cstheme="minorHAnsi"/>
          <w:b/>
          <w:bCs/>
        </w:rPr>
      </w:pPr>
    </w:p>
    <w:p w14:paraId="6ED50DF0" w14:textId="6B2055CE"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Foster Carers are provided with a range of essential information about the children placed and this needs to be kept in a separate file (one for each child placed). Do not place child placement related information in other file formats you use (e.g. your Fact File or Personal Development Portfolio). It is recommended you purchase a folder/ring binder for this purpose (you can use part of your provided weekly allowance for this).  The file should contain the following essential information:</w:t>
      </w:r>
    </w:p>
    <w:p w14:paraId="5288A570" w14:textId="5F3F9F37" w:rsidR="001A67B9" w:rsidRPr="009F2185" w:rsidRDefault="001A67B9" w:rsidP="001A67B9">
      <w:pPr>
        <w:pStyle w:val="ListParagraph"/>
        <w:widowControl w:val="0"/>
        <w:tabs>
          <w:tab w:val="left" w:pos="919"/>
        </w:tabs>
        <w:kinsoku w:val="0"/>
        <w:overflowPunct w:val="0"/>
        <w:autoSpaceDE w:val="0"/>
        <w:autoSpaceDN w:val="0"/>
        <w:adjustRightInd w:val="0"/>
        <w:spacing w:after="0" w:line="240" w:lineRule="auto"/>
        <w:ind w:right="165" w:firstLine="0"/>
        <w:contextualSpacing w:val="0"/>
        <w:jc w:val="both"/>
        <w:rPr>
          <w:rFonts w:asciiTheme="minorHAnsi" w:hAnsiTheme="minorHAnsi" w:cstheme="minorHAnsi"/>
          <w:szCs w:val="24"/>
        </w:rPr>
      </w:pPr>
    </w:p>
    <w:p w14:paraId="6C519A66"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Looked After Children’s Child Care Reviews</w:t>
      </w:r>
    </w:p>
    <w:p w14:paraId="55E91C50"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Health Needs Assessments</w:t>
      </w:r>
    </w:p>
    <w:p w14:paraId="18639EC9"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Children’s Placement Plans</w:t>
      </w:r>
    </w:p>
    <w:p w14:paraId="6B355519"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Medication Records</w:t>
      </w:r>
      <w:r w:rsidRPr="009F2185">
        <w:rPr>
          <w:rFonts w:asciiTheme="minorHAnsi" w:hAnsiTheme="minorHAnsi" w:cstheme="minorHAnsi"/>
          <w:szCs w:val="24"/>
        </w:rPr>
        <w:tab/>
        <w:t>:</w:t>
      </w:r>
    </w:p>
    <w:p w14:paraId="5F371B2B"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Personal Education Plan (PEP)</w:t>
      </w:r>
    </w:p>
    <w:p w14:paraId="66F9D591"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Individual Education Plan (for disabled children)</w:t>
      </w:r>
    </w:p>
    <w:p w14:paraId="55641D53"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School Reports / any related education and training information or reports</w:t>
      </w:r>
    </w:p>
    <w:p w14:paraId="4CA3A74A"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Delegated Decision Tool</w:t>
      </w:r>
    </w:p>
    <w:p w14:paraId="18FBD19B"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Accident / Incident Recording forms</w:t>
      </w:r>
    </w:p>
    <w:p w14:paraId="4310DB31"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Safe Care Plan / Risk Assessment(s)</w:t>
      </w:r>
    </w:p>
    <w:p w14:paraId="6E47B549"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Missing Person reports</w:t>
      </w:r>
    </w:p>
    <w:p w14:paraId="0E75057B"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Outcomes Monitoring forms</w:t>
      </w:r>
    </w:p>
    <w:p w14:paraId="3A5FF27C"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Daily / Weekly Diary sheets</w:t>
      </w:r>
    </w:p>
    <w:p w14:paraId="26CBDF8B" w14:textId="53EE30AF" w:rsidR="001A67B9" w:rsidRPr="009F2185" w:rsidRDefault="001A67B9" w:rsidP="001A67B9">
      <w:pPr>
        <w:widowControl w:val="0"/>
        <w:tabs>
          <w:tab w:val="left" w:pos="919"/>
        </w:tabs>
        <w:kinsoku w:val="0"/>
        <w:overflowPunct w:val="0"/>
        <w:autoSpaceDE w:val="0"/>
        <w:autoSpaceDN w:val="0"/>
        <w:adjustRightInd w:val="0"/>
        <w:spacing w:after="0" w:line="240" w:lineRule="auto"/>
        <w:ind w:right="165"/>
        <w:jc w:val="both"/>
        <w:rPr>
          <w:rFonts w:asciiTheme="minorHAnsi" w:hAnsiTheme="minorHAnsi" w:cstheme="minorHAnsi"/>
          <w:szCs w:val="24"/>
        </w:rPr>
      </w:pPr>
    </w:p>
    <w:p w14:paraId="73CE9744" w14:textId="55FEA840"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If you have any other related child placement information linked to any of the above, then also place these in the child’s information file.</w:t>
      </w:r>
    </w:p>
    <w:p w14:paraId="25897A71" w14:textId="262AF6B4" w:rsidR="001A67B9" w:rsidRPr="009F2185" w:rsidRDefault="001A67B9" w:rsidP="001A67B9">
      <w:pPr>
        <w:spacing w:after="0" w:line="259" w:lineRule="auto"/>
        <w:jc w:val="both"/>
        <w:rPr>
          <w:rFonts w:asciiTheme="minorHAnsi" w:hAnsiTheme="minorHAnsi" w:cstheme="minorHAnsi"/>
        </w:rPr>
      </w:pPr>
    </w:p>
    <w:p w14:paraId="59470CF7" w14:textId="6FE286F4" w:rsidR="001A67B9" w:rsidRPr="009F2185" w:rsidRDefault="001A67B9" w:rsidP="001A67B9">
      <w:pPr>
        <w:spacing w:after="0" w:line="259" w:lineRule="auto"/>
        <w:jc w:val="both"/>
        <w:rPr>
          <w:rFonts w:asciiTheme="minorHAnsi" w:hAnsiTheme="minorHAnsi" w:cstheme="minorHAnsi"/>
          <w:b/>
          <w:bCs/>
        </w:rPr>
      </w:pPr>
      <w:r w:rsidRPr="009F2185">
        <w:rPr>
          <w:rFonts w:asciiTheme="minorHAnsi" w:hAnsiTheme="minorHAnsi" w:cstheme="minorHAnsi"/>
          <w:b/>
          <w:bCs/>
        </w:rPr>
        <w:t>Child’s ‘Life Story’ Records and Information</w:t>
      </w:r>
    </w:p>
    <w:p w14:paraId="606035B3" w14:textId="65F905FE" w:rsidR="001A67B9" w:rsidRPr="009F2185" w:rsidRDefault="001A67B9" w:rsidP="001A67B9">
      <w:pPr>
        <w:spacing w:after="0" w:line="259" w:lineRule="auto"/>
        <w:jc w:val="both"/>
        <w:rPr>
          <w:rFonts w:asciiTheme="minorHAnsi" w:hAnsiTheme="minorHAnsi" w:cstheme="minorHAnsi"/>
        </w:rPr>
      </w:pPr>
    </w:p>
    <w:p w14:paraId="5152B7F1" w14:textId="4218702C"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 xml:space="preserve">Foster Carers need to keep separate and safe the range of information/records/memorabilia/ materials that contribute to a child’s life story. These may </w:t>
      </w:r>
      <w:proofErr w:type="gramStart"/>
      <w:r w:rsidRPr="009F2185">
        <w:rPr>
          <w:rFonts w:asciiTheme="minorHAnsi" w:hAnsiTheme="minorHAnsi" w:cstheme="minorHAnsi"/>
        </w:rPr>
        <w:t>include:</w:t>
      </w:r>
      <w:proofErr w:type="gramEnd"/>
      <w:r w:rsidRPr="009F2185">
        <w:rPr>
          <w:rFonts w:asciiTheme="minorHAnsi" w:hAnsiTheme="minorHAnsi" w:cstheme="minorHAnsi"/>
        </w:rPr>
        <w:t xml:space="preserve"> photos; photo albums; video; children’s drawings; certificates and awards for achievement; souvenirs etc.</w:t>
      </w:r>
    </w:p>
    <w:p w14:paraId="6D677B3B" w14:textId="77777777" w:rsidR="001A67B9" w:rsidRPr="009F2185" w:rsidRDefault="001A67B9" w:rsidP="001A67B9">
      <w:pPr>
        <w:spacing w:after="0" w:line="259" w:lineRule="auto"/>
        <w:jc w:val="both"/>
        <w:rPr>
          <w:rFonts w:asciiTheme="minorHAnsi" w:hAnsiTheme="minorHAnsi" w:cstheme="minorHAnsi"/>
        </w:rPr>
      </w:pPr>
    </w:p>
    <w:p w14:paraId="35EF68BE" w14:textId="0628CF9B"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You should be proactive in keeping any appropriate records/materials while a child is placed with you which would help reflect a story of their placement Also, these may need to be made available for other professionals undertaking life story work with a placed child.</w:t>
      </w:r>
    </w:p>
    <w:p w14:paraId="3C92007D" w14:textId="77777777" w:rsidR="001A67B9" w:rsidRPr="009F2185" w:rsidRDefault="001A67B9" w:rsidP="001A67B9">
      <w:pPr>
        <w:spacing w:after="0" w:line="259" w:lineRule="auto"/>
        <w:jc w:val="both"/>
        <w:rPr>
          <w:rFonts w:asciiTheme="minorHAnsi" w:hAnsiTheme="minorHAnsi" w:cstheme="minorHAnsi"/>
        </w:rPr>
      </w:pPr>
    </w:p>
    <w:p w14:paraId="1D67C5AE" w14:textId="3E94195C"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All Life Story records and materials will need to be made available to accompany the child when moving from placement</w:t>
      </w:r>
    </w:p>
    <w:p w14:paraId="529DB2F1" w14:textId="322C609A" w:rsidR="001A67B9" w:rsidRDefault="001A67B9" w:rsidP="001A67B9">
      <w:pPr>
        <w:spacing w:after="0" w:line="259" w:lineRule="auto"/>
        <w:jc w:val="both"/>
        <w:rPr>
          <w:rFonts w:asciiTheme="minorHAnsi" w:hAnsiTheme="minorHAnsi" w:cstheme="minorHAnsi"/>
        </w:rPr>
      </w:pPr>
    </w:p>
    <w:p w14:paraId="6B82B91A" w14:textId="77777777" w:rsidR="009F2185" w:rsidRPr="009F2185" w:rsidRDefault="009F2185" w:rsidP="001A67B9">
      <w:pPr>
        <w:spacing w:after="0" w:line="259" w:lineRule="auto"/>
        <w:jc w:val="both"/>
        <w:rPr>
          <w:rFonts w:asciiTheme="minorHAnsi" w:hAnsiTheme="minorHAnsi" w:cstheme="minorHAnsi"/>
        </w:rPr>
      </w:pPr>
      <w:bookmarkStart w:id="0" w:name="_GoBack"/>
      <w:bookmarkEnd w:id="0"/>
    </w:p>
    <w:p w14:paraId="5829523E" w14:textId="62C5C7E1" w:rsidR="001A67B9" w:rsidRPr="009F2185" w:rsidRDefault="001A67B9" w:rsidP="001A67B9">
      <w:pPr>
        <w:spacing w:after="0" w:line="259" w:lineRule="auto"/>
        <w:jc w:val="both"/>
        <w:rPr>
          <w:rFonts w:asciiTheme="minorHAnsi" w:hAnsiTheme="minorHAnsi" w:cstheme="minorHAnsi"/>
          <w:b/>
          <w:bCs/>
        </w:rPr>
      </w:pPr>
      <w:r w:rsidRPr="009F2185">
        <w:rPr>
          <w:rFonts w:asciiTheme="minorHAnsi" w:hAnsiTheme="minorHAnsi" w:cstheme="minorHAnsi"/>
          <w:b/>
          <w:bCs/>
        </w:rPr>
        <w:lastRenderedPageBreak/>
        <w:t>Oversight and advice for your recording</w:t>
      </w:r>
    </w:p>
    <w:p w14:paraId="5891F082" w14:textId="71C48909" w:rsidR="001A67B9" w:rsidRPr="009F2185" w:rsidRDefault="001A67B9" w:rsidP="001A67B9">
      <w:pPr>
        <w:spacing w:after="0" w:line="259" w:lineRule="auto"/>
        <w:jc w:val="both"/>
        <w:rPr>
          <w:rFonts w:asciiTheme="minorHAnsi" w:hAnsiTheme="minorHAnsi" w:cstheme="minorHAnsi"/>
          <w:b/>
          <w:bCs/>
        </w:rPr>
      </w:pPr>
    </w:p>
    <w:p w14:paraId="23E37677" w14:textId="0141826E"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Oversight and supervision of your recording is achieved by your Fostering Supervising Social Worker. They will periodically ask to see your recording (mainly the Daily/Weekly Diary Sheets) and are expected to sign and confirm on the Supervisory Visit Form that this has been achieved.</w:t>
      </w:r>
    </w:p>
    <w:p w14:paraId="684466A1" w14:textId="77777777" w:rsidR="001A67B9" w:rsidRPr="009F2185" w:rsidRDefault="001A67B9" w:rsidP="001A67B9">
      <w:pPr>
        <w:spacing w:after="0" w:line="259" w:lineRule="auto"/>
        <w:jc w:val="both"/>
        <w:rPr>
          <w:rFonts w:asciiTheme="minorHAnsi" w:hAnsiTheme="minorHAnsi" w:cstheme="minorHAnsi"/>
        </w:rPr>
      </w:pPr>
    </w:p>
    <w:p w14:paraId="1BCA07FF" w14:textId="4935561B" w:rsidR="001A67B9" w:rsidRPr="009F2185" w:rsidRDefault="001A67B9" w:rsidP="001A67B9">
      <w:pPr>
        <w:spacing w:after="0" w:line="259" w:lineRule="auto"/>
        <w:jc w:val="both"/>
        <w:rPr>
          <w:rFonts w:asciiTheme="minorHAnsi" w:hAnsiTheme="minorHAnsi" w:cstheme="minorHAnsi"/>
        </w:rPr>
      </w:pPr>
      <w:r w:rsidRPr="009F2185">
        <w:rPr>
          <w:rFonts w:asciiTheme="minorHAnsi" w:hAnsiTheme="minorHAnsi" w:cstheme="minorHAnsi"/>
        </w:rPr>
        <w:t>If you need any advice or help with your recording, please discuss with your Fostering Supervising Social Worker.</w:t>
      </w:r>
    </w:p>
    <w:p w14:paraId="54B6C2B0" w14:textId="44455EFA" w:rsidR="001A67B9" w:rsidRPr="009F2185" w:rsidRDefault="001A67B9" w:rsidP="001A67B9">
      <w:pPr>
        <w:spacing w:after="0" w:line="259" w:lineRule="auto"/>
        <w:ind w:left="0" w:firstLine="0"/>
        <w:jc w:val="both"/>
        <w:rPr>
          <w:rFonts w:asciiTheme="minorHAnsi" w:hAnsiTheme="minorHAnsi" w:cstheme="minorHAnsi"/>
          <w:b/>
          <w:bCs/>
        </w:rPr>
      </w:pPr>
    </w:p>
    <w:p w14:paraId="07E84649" w14:textId="31889781" w:rsidR="001A67B9" w:rsidRPr="009F2185" w:rsidRDefault="001A67B9" w:rsidP="001A67B9">
      <w:pPr>
        <w:spacing w:after="0" w:line="259" w:lineRule="auto"/>
        <w:jc w:val="both"/>
        <w:rPr>
          <w:rFonts w:asciiTheme="minorHAnsi" w:hAnsiTheme="minorHAnsi" w:cstheme="minorHAnsi"/>
          <w:b/>
          <w:bCs/>
        </w:rPr>
      </w:pPr>
      <w:r w:rsidRPr="009F2185">
        <w:rPr>
          <w:rFonts w:asciiTheme="minorHAnsi" w:hAnsiTheme="minorHAnsi" w:cstheme="minorHAnsi"/>
          <w:b/>
          <w:bCs/>
        </w:rPr>
        <w:t>Other advice on Recording and Record Keeping:</w:t>
      </w:r>
    </w:p>
    <w:p w14:paraId="6028F0C0" w14:textId="7AFA6569" w:rsidR="001A67B9" w:rsidRPr="009F2185" w:rsidRDefault="001A67B9" w:rsidP="001A67B9">
      <w:pPr>
        <w:pStyle w:val="ListParagraph"/>
        <w:widowControl w:val="0"/>
        <w:tabs>
          <w:tab w:val="left" w:pos="919"/>
        </w:tabs>
        <w:kinsoku w:val="0"/>
        <w:overflowPunct w:val="0"/>
        <w:autoSpaceDE w:val="0"/>
        <w:autoSpaceDN w:val="0"/>
        <w:adjustRightInd w:val="0"/>
        <w:spacing w:after="0" w:line="240" w:lineRule="auto"/>
        <w:ind w:right="165" w:firstLine="0"/>
        <w:contextualSpacing w:val="0"/>
        <w:jc w:val="both"/>
        <w:rPr>
          <w:rFonts w:asciiTheme="minorHAnsi" w:hAnsiTheme="minorHAnsi" w:cstheme="minorHAnsi"/>
          <w:szCs w:val="24"/>
        </w:rPr>
      </w:pPr>
    </w:p>
    <w:p w14:paraId="7CDF350C"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respect the child’s right to confidentiality by keeping records safe and secure</w:t>
      </w:r>
    </w:p>
    <w:p w14:paraId="001B36DC"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only share recorded information with the child (if age appropriate), the child’s Social Worker or your Fostering Supervising Social Worker unless directed otherwise. If you have any queries about access to your recording, please discuss with your Fostering Supervising Social Worker</w:t>
      </w:r>
    </w:p>
    <w:p w14:paraId="37F1C3FF" w14:textId="77777777"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once a child leaves placement, any records relating to that child should be given to the child’s social worker to retain as part of the child’s care record</w:t>
      </w:r>
    </w:p>
    <w:p w14:paraId="774DEB11" w14:textId="7ACD7161" w:rsidR="001A67B9" w:rsidRPr="009F2185" w:rsidRDefault="001A67B9" w:rsidP="001A67B9">
      <w:pPr>
        <w:pStyle w:val="ListParagraph"/>
        <w:widowControl w:val="0"/>
        <w:numPr>
          <w:ilvl w:val="0"/>
          <w:numId w:val="15"/>
        </w:numPr>
        <w:tabs>
          <w:tab w:val="left" w:pos="919"/>
        </w:tabs>
        <w:kinsoku w:val="0"/>
        <w:overflowPunct w:val="0"/>
        <w:autoSpaceDE w:val="0"/>
        <w:autoSpaceDN w:val="0"/>
        <w:adjustRightInd w:val="0"/>
        <w:spacing w:after="0" w:line="240" w:lineRule="auto"/>
        <w:ind w:right="165"/>
        <w:contextualSpacing w:val="0"/>
        <w:jc w:val="both"/>
        <w:rPr>
          <w:rFonts w:asciiTheme="minorHAnsi" w:hAnsiTheme="minorHAnsi" w:cstheme="minorHAnsi"/>
          <w:szCs w:val="24"/>
        </w:rPr>
      </w:pPr>
      <w:r w:rsidRPr="009F2185">
        <w:rPr>
          <w:rFonts w:asciiTheme="minorHAnsi" w:hAnsiTheme="minorHAnsi" w:cstheme="minorHAnsi"/>
          <w:szCs w:val="24"/>
        </w:rPr>
        <w:t>please refer to your Fact File (Handbook) for more detailed information on the range of policies/procedures mentioned in this guidance (e.g. Safe Care Planning; PEP’s; Medication records; etc.)</w:t>
      </w:r>
    </w:p>
    <w:p w14:paraId="731161BB" w14:textId="77777777" w:rsidR="001A67B9" w:rsidRPr="009F2185" w:rsidRDefault="001A67B9" w:rsidP="001A67B9">
      <w:pPr>
        <w:pStyle w:val="ListParagraph"/>
        <w:widowControl w:val="0"/>
        <w:tabs>
          <w:tab w:val="left" w:pos="919"/>
        </w:tabs>
        <w:kinsoku w:val="0"/>
        <w:overflowPunct w:val="0"/>
        <w:autoSpaceDE w:val="0"/>
        <w:autoSpaceDN w:val="0"/>
        <w:adjustRightInd w:val="0"/>
        <w:spacing w:after="0" w:line="240" w:lineRule="auto"/>
        <w:ind w:right="165" w:firstLine="0"/>
        <w:contextualSpacing w:val="0"/>
        <w:jc w:val="both"/>
        <w:rPr>
          <w:rFonts w:asciiTheme="minorHAnsi" w:hAnsiTheme="minorHAnsi" w:cstheme="minorHAnsi"/>
          <w:szCs w:val="24"/>
        </w:rPr>
      </w:pPr>
    </w:p>
    <w:sectPr w:rsidR="001A67B9" w:rsidRPr="009F2185" w:rsidSect="00711C34">
      <w:footerReference w:type="default" r:id="rId9"/>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8DD28" w14:textId="77777777" w:rsidR="00F3069D" w:rsidRDefault="00F3069D" w:rsidP="00F3069D">
      <w:pPr>
        <w:spacing w:after="0" w:line="240" w:lineRule="auto"/>
      </w:pPr>
      <w:r>
        <w:separator/>
      </w:r>
    </w:p>
  </w:endnote>
  <w:endnote w:type="continuationSeparator" w:id="0">
    <w:p w14:paraId="325DA20D" w14:textId="77777777" w:rsidR="00F3069D" w:rsidRDefault="00F3069D" w:rsidP="00F30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4031457"/>
      <w:docPartObj>
        <w:docPartGallery w:val="Page Numbers (Bottom of Page)"/>
        <w:docPartUnique/>
      </w:docPartObj>
    </w:sdtPr>
    <w:sdtEndPr>
      <w:rPr>
        <w:noProof/>
      </w:rPr>
    </w:sdtEndPr>
    <w:sdtContent>
      <w:p w14:paraId="2542533B" w14:textId="4CE6E624" w:rsidR="00F3069D" w:rsidRDefault="00F30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DF9C1" w14:textId="77777777" w:rsidR="00F3069D" w:rsidRDefault="00F3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D5" w14:textId="77777777" w:rsidR="00F3069D" w:rsidRDefault="00F3069D" w:rsidP="00F3069D">
      <w:pPr>
        <w:spacing w:after="0" w:line="240" w:lineRule="auto"/>
      </w:pPr>
      <w:r>
        <w:separator/>
      </w:r>
    </w:p>
  </w:footnote>
  <w:footnote w:type="continuationSeparator" w:id="0">
    <w:p w14:paraId="7DB65C6A" w14:textId="77777777" w:rsidR="00F3069D" w:rsidRDefault="00F3069D" w:rsidP="00F30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18" w:hanging="360"/>
      </w:pPr>
      <w:rPr>
        <w:rFonts w:ascii="Arial" w:hAnsi="Arial"/>
        <w:b w:val="0"/>
        <w:w w:val="100"/>
        <w:sz w:val="20"/>
      </w:rPr>
    </w:lvl>
    <w:lvl w:ilvl="1">
      <w:numFmt w:val="bullet"/>
      <w:lvlText w:val="•"/>
      <w:lvlJc w:val="left"/>
      <w:pPr>
        <w:ind w:left="1758" w:hanging="360"/>
      </w:pPr>
    </w:lvl>
    <w:lvl w:ilvl="2">
      <w:numFmt w:val="bullet"/>
      <w:lvlText w:val="•"/>
      <w:lvlJc w:val="left"/>
      <w:pPr>
        <w:ind w:left="2597" w:hanging="360"/>
      </w:pPr>
    </w:lvl>
    <w:lvl w:ilvl="3">
      <w:numFmt w:val="bullet"/>
      <w:lvlText w:val="•"/>
      <w:lvlJc w:val="left"/>
      <w:pPr>
        <w:ind w:left="3435" w:hanging="360"/>
      </w:pPr>
    </w:lvl>
    <w:lvl w:ilvl="4">
      <w:numFmt w:val="bullet"/>
      <w:lvlText w:val="•"/>
      <w:lvlJc w:val="left"/>
      <w:pPr>
        <w:ind w:left="4274" w:hanging="360"/>
      </w:pPr>
    </w:lvl>
    <w:lvl w:ilvl="5">
      <w:numFmt w:val="bullet"/>
      <w:lvlText w:val="•"/>
      <w:lvlJc w:val="left"/>
      <w:pPr>
        <w:ind w:left="5113" w:hanging="360"/>
      </w:pPr>
    </w:lvl>
    <w:lvl w:ilvl="6">
      <w:numFmt w:val="bullet"/>
      <w:lvlText w:val="•"/>
      <w:lvlJc w:val="left"/>
      <w:pPr>
        <w:ind w:left="5951" w:hanging="360"/>
      </w:pPr>
    </w:lvl>
    <w:lvl w:ilvl="7">
      <w:numFmt w:val="bullet"/>
      <w:lvlText w:val="•"/>
      <w:lvlJc w:val="left"/>
      <w:pPr>
        <w:ind w:left="6790" w:hanging="360"/>
      </w:pPr>
    </w:lvl>
    <w:lvl w:ilvl="8">
      <w:numFmt w:val="bullet"/>
      <w:lvlText w:val="•"/>
      <w:lvlJc w:val="left"/>
      <w:pPr>
        <w:ind w:left="7629" w:hanging="360"/>
      </w:pPr>
    </w:lvl>
  </w:abstractNum>
  <w:abstractNum w:abstractNumId="1" w15:restartNumberingAfterBreak="0">
    <w:nsid w:val="00000403"/>
    <w:multiLevelType w:val="multilevel"/>
    <w:tmpl w:val="00000886"/>
    <w:lvl w:ilvl="0">
      <w:start w:val="1"/>
      <w:numFmt w:val="decimal"/>
      <w:lvlText w:val="%1."/>
      <w:lvlJc w:val="left"/>
      <w:pPr>
        <w:ind w:left="506" w:hanging="307"/>
      </w:pPr>
      <w:rPr>
        <w:rFonts w:ascii="Arial" w:hAnsi="Arial" w:cs="Arial"/>
        <w:b/>
        <w:bCs/>
        <w:w w:val="99"/>
        <w:sz w:val="22"/>
        <w:szCs w:val="22"/>
      </w:rPr>
    </w:lvl>
    <w:lvl w:ilvl="1">
      <w:numFmt w:val="bullet"/>
      <w:lvlText w:val=""/>
      <w:lvlJc w:val="left"/>
      <w:pPr>
        <w:ind w:left="839" w:hanging="360"/>
      </w:pPr>
      <w:rPr>
        <w:rFonts w:ascii="Symbol" w:hAnsi="Symbol"/>
        <w:b w:val="0"/>
        <w:w w:val="100"/>
        <w:sz w:val="20"/>
      </w:rPr>
    </w:lvl>
    <w:lvl w:ilvl="2">
      <w:numFmt w:val="bullet"/>
      <w:lvlText w:val="•"/>
      <w:lvlJc w:val="left"/>
      <w:pPr>
        <w:ind w:left="1767" w:hanging="360"/>
      </w:pPr>
    </w:lvl>
    <w:lvl w:ilvl="3">
      <w:numFmt w:val="bullet"/>
      <w:lvlText w:val="•"/>
      <w:lvlJc w:val="left"/>
      <w:pPr>
        <w:ind w:left="2694" w:hanging="360"/>
      </w:pPr>
    </w:lvl>
    <w:lvl w:ilvl="4">
      <w:numFmt w:val="bullet"/>
      <w:lvlText w:val="•"/>
      <w:lvlJc w:val="left"/>
      <w:pPr>
        <w:ind w:left="3622" w:hanging="360"/>
      </w:pPr>
    </w:lvl>
    <w:lvl w:ilvl="5">
      <w:numFmt w:val="bullet"/>
      <w:lvlText w:val="•"/>
      <w:lvlJc w:val="left"/>
      <w:pPr>
        <w:ind w:left="4549" w:hanging="360"/>
      </w:pPr>
    </w:lvl>
    <w:lvl w:ilvl="6">
      <w:numFmt w:val="bullet"/>
      <w:lvlText w:val="•"/>
      <w:lvlJc w:val="left"/>
      <w:pPr>
        <w:ind w:left="5476" w:hanging="360"/>
      </w:pPr>
    </w:lvl>
    <w:lvl w:ilvl="7">
      <w:numFmt w:val="bullet"/>
      <w:lvlText w:val="•"/>
      <w:lvlJc w:val="left"/>
      <w:pPr>
        <w:ind w:left="6404" w:hanging="360"/>
      </w:pPr>
    </w:lvl>
    <w:lvl w:ilvl="8">
      <w:numFmt w:val="bullet"/>
      <w:lvlText w:val="•"/>
      <w:lvlJc w:val="left"/>
      <w:pPr>
        <w:ind w:left="7331" w:hanging="360"/>
      </w:pPr>
    </w:lvl>
  </w:abstractNum>
  <w:abstractNum w:abstractNumId="2" w15:restartNumberingAfterBreak="0">
    <w:nsid w:val="00000404"/>
    <w:multiLevelType w:val="multilevel"/>
    <w:tmpl w:val="00000887"/>
    <w:lvl w:ilvl="0">
      <w:start w:val="1"/>
      <w:numFmt w:val="decimal"/>
      <w:lvlText w:val="%1."/>
      <w:lvlJc w:val="left"/>
      <w:pPr>
        <w:ind w:left="364" w:hanging="245"/>
      </w:pPr>
      <w:rPr>
        <w:rFonts w:ascii="Arial" w:hAnsi="Arial" w:cs="Arial"/>
        <w:b/>
        <w:bCs/>
        <w:w w:val="99"/>
        <w:sz w:val="22"/>
        <w:szCs w:val="22"/>
      </w:rPr>
    </w:lvl>
    <w:lvl w:ilvl="1">
      <w:numFmt w:val="bullet"/>
      <w:lvlText w:val=""/>
      <w:lvlJc w:val="left"/>
      <w:pPr>
        <w:ind w:left="839" w:hanging="360"/>
      </w:pPr>
      <w:rPr>
        <w:rFonts w:ascii="Symbol" w:hAnsi="Symbol"/>
        <w:b w:val="0"/>
        <w:w w:val="100"/>
        <w:sz w:val="20"/>
      </w:rPr>
    </w:lvl>
    <w:lvl w:ilvl="2">
      <w:numFmt w:val="bullet"/>
      <w:lvlText w:val="•"/>
      <w:lvlJc w:val="left"/>
      <w:pPr>
        <w:ind w:left="840" w:hanging="360"/>
      </w:pPr>
    </w:lvl>
    <w:lvl w:ilvl="3">
      <w:numFmt w:val="bullet"/>
      <w:lvlText w:val="•"/>
      <w:lvlJc w:val="left"/>
      <w:pPr>
        <w:ind w:left="1885" w:hanging="360"/>
      </w:pPr>
    </w:lvl>
    <w:lvl w:ilvl="4">
      <w:numFmt w:val="bullet"/>
      <w:lvlText w:val="•"/>
      <w:lvlJc w:val="left"/>
      <w:pPr>
        <w:ind w:left="2931" w:hanging="360"/>
      </w:pPr>
    </w:lvl>
    <w:lvl w:ilvl="5">
      <w:numFmt w:val="bullet"/>
      <w:lvlText w:val="•"/>
      <w:lvlJc w:val="left"/>
      <w:pPr>
        <w:ind w:left="3977" w:hanging="360"/>
      </w:pPr>
    </w:lvl>
    <w:lvl w:ilvl="6">
      <w:numFmt w:val="bullet"/>
      <w:lvlText w:val="•"/>
      <w:lvlJc w:val="left"/>
      <w:pPr>
        <w:ind w:left="5023" w:hanging="360"/>
      </w:pPr>
    </w:lvl>
    <w:lvl w:ilvl="7">
      <w:numFmt w:val="bullet"/>
      <w:lvlText w:val="•"/>
      <w:lvlJc w:val="left"/>
      <w:pPr>
        <w:ind w:left="6069" w:hanging="360"/>
      </w:pPr>
    </w:lvl>
    <w:lvl w:ilvl="8">
      <w:numFmt w:val="bullet"/>
      <w:lvlText w:val="•"/>
      <w:lvlJc w:val="left"/>
      <w:pPr>
        <w:ind w:left="7114" w:hanging="360"/>
      </w:pPr>
    </w:lvl>
  </w:abstractNum>
  <w:abstractNum w:abstractNumId="3" w15:restartNumberingAfterBreak="0">
    <w:nsid w:val="04184217"/>
    <w:multiLevelType w:val="hybridMultilevel"/>
    <w:tmpl w:val="649AEEB4"/>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4" w15:restartNumberingAfterBreak="0">
    <w:nsid w:val="113D7AA3"/>
    <w:multiLevelType w:val="hybridMultilevel"/>
    <w:tmpl w:val="1798A79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5" w15:restartNumberingAfterBreak="0">
    <w:nsid w:val="140F2D1C"/>
    <w:multiLevelType w:val="hybridMultilevel"/>
    <w:tmpl w:val="8DFA229E"/>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6" w15:restartNumberingAfterBreak="0">
    <w:nsid w:val="14E66AFF"/>
    <w:multiLevelType w:val="hybridMultilevel"/>
    <w:tmpl w:val="32F07FC6"/>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7" w15:restartNumberingAfterBreak="0">
    <w:nsid w:val="201D1EDC"/>
    <w:multiLevelType w:val="hybridMultilevel"/>
    <w:tmpl w:val="B96AA5B8"/>
    <w:lvl w:ilvl="0" w:tplc="029C8A24">
      <w:start w:val="1"/>
      <w:numFmt w:val="decimal"/>
      <w:lvlText w:val="%1."/>
      <w:lvlJc w:val="left"/>
      <w:pPr>
        <w:ind w:left="372" w:hanging="360"/>
      </w:pPr>
      <w:rPr>
        <w:rFonts w:hint="default"/>
        <w:sz w:val="32"/>
        <w:szCs w:val="32"/>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8" w15:restartNumberingAfterBreak="0">
    <w:nsid w:val="21D80922"/>
    <w:multiLevelType w:val="hybridMultilevel"/>
    <w:tmpl w:val="193802C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DB4FDE"/>
    <w:multiLevelType w:val="hybridMultilevel"/>
    <w:tmpl w:val="90301290"/>
    <w:lvl w:ilvl="0" w:tplc="218C6F4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2C864E06"/>
    <w:multiLevelType w:val="hybridMultilevel"/>
    <w:tmpl w:val="EA42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3BC"/>
    <w:multiLevelType w:val="hybridMultilevel"/>
    <w:tmpl w:val="F8187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634388"/>
    <w:multiLevelType w:val="hybridMultilevel"/>
    <w:tmpl w:val="E9725610"/>
    <w:lvl w:ilvl="0" w:tplc="6C7AE87E">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3" w15:restartNumberingAfterBreak="0">
    <w:nsid w:val="700C5211"/>
    <w:multiLevelType w:val="hybridMultilevel"/>
    <w:tmpl w:val="4B18448E"/>
    <w:lvl w:ilvl="0" w:tplc="08090019">
      <w:start w:val="1"/>
      <w:numFmt w:val="lowerLetter"/>
      <w:lvlText w:val="%1."/>
      <w:lvlJc w:val="left"/>
      <w:pPr>
        <w:ind w:left="731" w:hanging="360"/>
      </w:p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14" w15:restartNumberingAfterBreak="0">
    <w:nsid w:val="7504659C"/>
    <w:multiLevelType w:val="hybridMultilevel"/>
    <w:tmpl w:val="3676CBC0"/>
    <w:lvl w:ilvl="0" w:tplc="7B281774">
      <w:start w:val="1"/>
      <w:numFmt w:val="decimal"/>
      <w:lvlText w:val="%1."/>
      <w:lvlJc w:val="left"/>
      <w:pPr>
        <w:ind w:left="372" w:hanging="360"/>
      </w:pPr>
      <w:rPr>
        <w:rFonts w:hint="default"/>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5" w15:restartNumberingAfterBreak="0">
    <w:nsid w:val="759B189F"/>
    <w:multiLevelType w:val="hybridMultilevel"/>
    <w:tmpl w:val="9238186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E0853EE"/>
    <w:multiLevelType w:val="hybridMultilevel"/>
    <w:tmpl w:val="4C4ED0A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ED923CC"/>
    <w:multiLevelType w:val="hybridMultilevel"/>
    <w:tmpl w:val="044E6CB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4"/>
  </w:num>
  <w:num w:numId="3">
    <w:abstractNumId w:val="9"/>
  </w:num>
  <w:num w:numId="4">
    <w:abstractNumId w:val="8"/>
  </w:num>
  <w:num w:numId="5">
    <w:abstractNumId w:val="15"/>
  </w:num>
  <w:num w:numId="6">
    <w:abstractNumId w:val="16"/>
  </w:num>
  <w:num w:numId="7">
    <w:abstractNumId w:val="11"/>
  </w:num>
  <w:num w:numId="8">
    <w:abstractNumId w:val="17"/>
  </w:num>
  <w:num w:numId="9">
    <w:abstractNumId w:val="12"/>
  </w:num>
  <w:num w:numId="10">
    <w:abstractNumId w:val="13"/>
  </w:num>
  <w:num w:numId="11">
    <w:abstractNumId w:val="5"/>
  </w:num>
  <w:num w:numId="12">
    <w:abstractNumId w:val="6"/>
  </w:num>
  <w:num w:numId="13">
    <w:abstractNumId w:val="0"/>
  </w:num>
  <w:num w:numId="14">
    <w:abstractNumId w:val="4"/>
  </w:num>
  <w:num w:numId="15">
    <w:abstractNumId w:val="10"/>
  </w:num>
  <w:num w:numId="16">
    <w:abstractNumId w:val="1"/>
  </w:num>
  <w:num w:numId="17">
    <w:abstractNumId w:val="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C34"/>
    <w:rsid w:val="001A67B9"/>
    <w:rsid w:val="00364F03"/>
    <w:rsid w:val="003E5C77"/>
    <w:rsid w:val="003F5596"/>
    <w:rsid w:val="0049091D"/>
    <w:rsid w:val="004A6A13"/>
    <w:rsid w:val="005347BA"/>
    <w:rsid w:val="00575CCB"/>
    <w:rsid w:val="005C0A82"/>
    <w:rsid w:val="00631802"/>
    <w:rsid w:val="00703813"/>
    <w:rsid w:val="00711C34"/>
    <w:rsid w:val="00801C1F"/>
    <w:rsid w:val="009002AA"/>
    <w:rsid w:val="009B3A65"/>
    <w:rsid w:val="009E733C"/>
    <w:rsid w:val="009F2185"/>
    <w:rsid w:val="009F4BAF"/>
    <w:rsid w:val="00A439B1"/>
    <w:rsid w:val="00BD2BD1"/>
    <w:rsid w:val="00CE3E97"/>
    <w:rsid w:val="00EE7D79"/>
    <w:rsid w:val="00F3069D"/>
    <w:rsid w:val="00F47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342DA"/>
  <w15:chartTrackingRefBased/>
  <w15:docId w15:val="{6AF9ABC3-D4C4-49C8-9F7D-D6D4B29A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1C34"/>
    <w:pPr>
      <w:spacing w:after="111" w:line="250" w:lineRule="auto"/>
      <w:ind w:left="22" w:hanging="10"/>
    </w:pPr>
    <w:rPr>
      <w:rFonts w:ascii="Arial" w:eastAsia="Arial" w:hAnsi="Arial" w:cs="Arial"/>
      <w:color w:val="000000"/>
      <w:sz w:val="24"/>
      <w:lang w:eastAsia="en-GB"/>
    </w:rPr>
  </w:style>
  <w:style w:type="paragraph" w:styleId="Heading1">
    <w:name w:val="heading 1"/>
    <w:basedOn w:val="Normal"/>
    <w:next w:val="Normal"/>
    <w:link w:val="Heading1Char"/>
    <w:uiPriority w:val="1"/>
    <w:qFormat/>
    <w:rsid w:val="001A67B9"/>
    <w:pPr>
      <w:widowControl w:val="0"/>
      <w:autoSpaceDE w:val="0"/>
      <w:autoSpaceDN w:val="0"/>
      <w:adjustRightInd w:val="0"/>
      <w:spacing w:after="0" w:line="240" w:lineRule="auto"/>
      <w:ind w:left="200" w:firstLine="0"/>
      <w:outlineLvl w:val="0"/>
    </w:pPr>
    <w:rPr>
      <w:rFonts w:eastAsia="Times New Roman"/>
      <w:b/>
      <w:bCs/>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11C34"/>
    <w:pPr>
      <w:ind w:left="720"/>
      <w:contextualSpacing/>
    </w:pPr>
  </w:style>
  <w:style w:type="character" w:styleId="CommentReference">
    <w:name w:val="annotation reference"/>
    <w:basedOn w:val="DefaultParagraphFont"/>
    <w:uiPriority w:val="99"/>
    <w:semiHidden/>
    <w:unhideWhenUsed/>
    <w:rsid w:val="009B3A65"/>
    <w:rPr>
      <w:sz w:val="16"/>
      <w:szCs w:val="16"/>
    </w:rPr>
  </w:style>
  <w:style w:type="paragraph" w:styleId="CommentText">
    <w:name w:val="annotation text"/>
    <w:basedOn w:val="Normal"/>
    <w:link w:val="CommentTextChar"/>
    <w:uiPriority w:val="99"/>
    <w:semiHidden/>
    <w:unhideWhenUsed/>
    <w:rsid w:val="009B3A65"/>
    <w:pPr>
      <w:spacing w:line="240" w:lineRule="auto"/>
    </w:pPr>
    <w:rPr>
      <w:sz w:val="20"/>
      <w:szCs w:val="20"/>
    </w:rPr>
  </w:style>
  <w:style w:type="character" w:customStyle="1" w:styleId="CommentTextChar">
    <w:name w:val="Comment Text Char"/>
    <w:basedOn w:val="DefaultParagraphFont"/>
    <w:link w:val="CommentText"/>
    <w:uiPriority w:val="99"/>
    <w:semiHidden/>
    <w:rsid w:val="009B3A65"/>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B3A65"/>
    <w:rPr>
      <w:b/>
      <w:bCs/>
    </w:rPr>
  </w:style>
  <w:style w:type="character" w:customStyle="1" w:styleId="CommentSubjectChar">
    <w:name w:val="Comment Subject Char"/>
    <w:basedOn w:val="CommentTextChar"/>
    <w:link w:val="CommentSubject"/>
    <w:uiPriority w:val="99"/>
    <w:semiHidden/>
    <w:rsid w:val="009B3A65"/>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9B3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65"/>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F30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69D"/>
    <w:rPr>
      <w:rFonts w:ascii="Arial" w:eastAsia="Arial" w:hAnsi="Arial" w:cs="Arial"/>
      <w:color w:val="000000"/>
      <w:sz w:val="24"/>
      <w:lang w:eastAsia="en-GB"/>
    </w:rPr>
  </w:style>
  <w:style w:type="paragraph" w:styleId="Footer">
    <w:name w:val="footer"/>
    <w:basedOn w:val="Normal"/>
    <w:link w:val="FooterChar"/>
    <w:uiPriority w:val="99"/>
    <w:unhideWhenUsed/>
    <w:rsid w:val="00F30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69D"/>
    <w:rPr>
      <w:rFonts w:ascii="Arial" w:eastAsia="Arial" w:hAnsi="Arial" w:cs="Arial"/>
      <w:color w:val="000000"/>
      <w:sz w:val="24"/>
      <w:lang w:eastAsia="en-GB"/>
    </w:rPr>
  </w:style>
  <w:style w:type="character" w:styleId="Hyperlink">
    <w:name w:val="Hyperlink"/>
    <w:basedOn w:val="DefaultParagraphFont"/>
    <w:uiPriority w:val="99"/>
    <w:unhideWhenUsed/>
    <w:rsid w:val="00CE3E97"/>
    <w:rPr>
      <w:color w:val="0563C1" w:themeColor="hyperlink"/>
      <w:u w:val="single"/>
    </w:rPr>
  </w:style>
  <w:style w:type="character" w:styleId="UnresolvedMention">
    <w:name w:val="Unresolved Mention"/>
    <w:basedOn w:val="DefaultParagraphFont"/>
    <w:uiPriority w:val="99"/>
    <w:semiHidden/>
    <w:unhideWhenUsed/>
    <w:rsid w:val="00CE3E97"/>
    <w:rPr>
      <w:color w:val="605E5C"/>
      <w:shd w:val="clear" w:color="auto" w:fill="E1DFDD"/>
    </w:rPr>
  </w:style>
  <w:style w:type="paragraph" w:styleId="BodyText">
    <w:name w:val="Body Text"/>
    <w:basedOn w:val="Normal"/>
    <w:link w:val="BodyTextChar"/>
    <w:uiPriority w:val="1"/>
    <w:qFormat/>
    <w:rsid w:val="00F476A9"/>
    <w:pPr>
      <w:widowControl w:val="0"/>
      <w:autoSpaceDE w:val="0"/>
      <w:autoSpaceDN w:val="0"/>
      <w:adjustRightInd w:val="0"/>
      <w:spacing w:after="0" w:line="240" w:lineRule="auto"/>
      <w:ind w:left="839" w:hanging="360"/>
    </w:pPr>
    <w:rPr>
      <w:rFonts w:eastAsia="Times New Roman"/>
      <w:color w:val="auto"/>
      <w:sz w:val="20"/>
      <w:szCs w:val="20"/>
    </w:rPr>
  </w:style>
  <w:style w:type="character" w:customStyle="1" w:styleId="BodyTextChar">
    <w:name w:val="Body Text Char"/>
    <w:basedOn w:val="DefaultParagraphFont"/>
    <w:link w:val="BodyText"/>
    <w:uiPriority w:val="99"/>
    <w:rsid w:val="00F476A9"/>
    <w:rPr>
      <w:rFonts w:ascii="Arial" w:eastAsia="Times New Roman" w:hAnsi="Arial" w:cs="Arial"/>
      <w:sz w:val="20"/>
      <w:szCs w:val="20"/>
      <w:lang w:eastAsia="en-GB"/>
    </w:rPr>
  </w:style>
  <w:style w:type="character" w:customStyle="1" w:styleId="Heading1Char">
    <w:name w:val="Heading 1 Char"/>
    <w:basedOn w:val="DefaultParagraphFont"/>
    <w:link w:val="Heading1"/>
    <w:uiPriority w:val="1"/>
    <w:rsid w:val="001A67B9"/>
    <w:rPr>
      <w:rFonts w:ascii="Arial" w:eastAsia="Times New Roman" w:hAnsi="Arial" w:cs="Arial"/>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ybates.ca/tag/digital-natives/"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Alison</dc:creator>
  <cp:keywords/>
  <dc:description/>
  <cp:lastModifiedBy>Watson, Alison</cp:lastModifiedBy>
  <cp:revision>4</cp:revision>
  <dcterms:created xsi:type="dcterms:W3CDTF">2019-08-23T12:41:00Z</dcterms:created>
  <dcterms:modified xsi:type="dcterms:W3CDTF">2019-09-17T13:34:00Z</dcterms:modified>
</cp:coreProperties>
</file>