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7A4E" w:rsidRPr="00A36A3E" w14:paraId="10181968" w14:textId="77777777" w:rsidTr="003161EA">
        <w:trPr>
          <w:trHeight w:val="651"/>
        </w:trPr>
        <w:tc>
          <w:tcPr>
            <w:tcW w:w="1399" w:type="pct"/>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hideMark/>
          </w:tcPr>
          <w:p w14:paraId="12C44F04" w14:textId="77777777" w:rsidR="00187A4E" w:rsidRPr="00A36A3E" w:rsidRDefault="00187A4E" w:rsidP="003161EA">
            <w:pPr>
              <w:widowControl/>
              <w:tabs>
                <w:tab w:val="center" w:pos="4320"/>
                <w:tab w:val="right" w:pos="8640"/>
              </w:tabs>
              <w:overflowPunct/>
              <w:autoSpaceDE/>
              <w:adjustRightInd/>
              <w:jc w:val="center"/>
              <w:rPr>
                <w:rFonts w:cs="Arial"/>
                <w:b/>
                <w:sz w:val="22"/>
                <w:szCs w:val="22"/>
                <w:lang w:eastAsia="en-GB"/>
              </w:rPr>
            </w:pPr>
            <w:r w:rsidRPr="00A36A3E">
              <w:rPr>
                <w:rFonts w:cs="Arial"/>
                <w:b/>
                <w:sz w:val="22"/>
                <w:szCs w:val="22"/>
                <w:lang w:eastAsia="en-GB"/>
              </w:rPr>
              <w:t>Family Chronology</w:t>
            </w:r>
          </w:p>
        </w:tc>
      </w:tr>
    </w:tbl>
    <w:p w14:paraId="0793732A" w14:textId="77777777" w:rsidR="003161EA" w:rsidRPr="00A36A3E" w:rsidRDefault="003161EA" w:rsidP="00187A4E">
      <w:pPr>
        <w:widowControl/>
        <w:tabs>
          <w:tab w:val="center" w:pos="4320"/>
          <w:tab w:val="right" w:pos="8640"/>
        </w:tabs>
        <w:overflowPunct/>
        <w:autoSpaceDE/>
        <w:adjustRightInd/>
        <w:rPr>
          <w:rFonts w:cs="Arial"/>
          <w:sz w:val="22"/>
          <w:szCs w:val="22"/>
        </w:rPr>
      </w:pPr>
    </w:p>
    <w:p w14:paraId="3EB5D791" w14:textId="0BAA5CE3" w:rsidR="00D10D09" w:rsidRPr="00A36A3E" w:rsidRDefault="00DF2A13" w:rsidP="000713D5">
      <w:pPr>
        <w:pStyle w:val="Heading1"/>
        <w:rPr>
          <w:rFonts w:ascii="Arial" w:hAnsi="Arial" w:cs="Arial"/>
          <w:b w:val="0"/>
          <w:sz w:val="22"/>
          <w:szCs w:val="22"/>
        </w:rPr>
      </w:pPr>
      <w:r w:rsidRPr="00A36A3E">
        <w:rPr>
          <w:rFonts w:ascii="Arial" w:hAnsi="Arial" w:cs="Arial"/>
          <w:b w:val="0"/>
          <w:sz w:val="22"/>
          <w:szCs w:val="22"/>
        </w:rPr>
        <w:t>Child’s</w:t>
      </w:r>
      <w:r w:rsidR="00187A4E" w:rsidRPr="00A36A3E">
        <w:rPr>
          <w:rFonts w:ascii="Arial" w:hAnsi="Arial" w:cs="Arial"/>
          <w:b w:val="0"/>
          <w:sz w:val="22"/>
          <w:szCs w:val="22"/>
        </w:rPr>
        <w:t xml:space="preserve"> Name:</w:t>
      </w:r>
      <w:r w:rsidR="003161EA" w:rsidRPr="00A36A3E">
        <w:rPr>
          <w:rFonts w:ascii="Arial" w:hAnsi="Arial" w:cs="Arial"/>
          <w:b w:val="0"/>
          <w:sz w:val="22"/>
          <w:szCs w:val="22"/>
        </w:rPr>
        <w:t xml:space="preserve"> </w:t>
      </w:r>
      <w:r w:rsidR="00512708">
        <w:rPr>
          <w:rFonts w:ascii="Arial" w:hAnsi="Arial" w:cs="Arial"/>
          <w:b w:val="0"/>
          <w:sz w:val="22"/>
          <w:szCs w:val="22"/>
        </w:rPr>
        <w:t>Lizzie</w:t>
      </w:r>
      <w:r w:rsidR="001A2017" w:rsidRPr="00A36A3E">
        <w:rPr>
          <w:rFonts w:ascii="Arial" w:hAnsi="Arial" w:cs="Arial"/>
          <w:b w:val="0"/>
          <w:sz w:val="22"/>
          <w:szCs w:val="22"/>
        </w:rPr>
        <w:t xml:space="preserve"> </w:t>
      </w:r>
      <w:r w:rsidR="00475AE1">
        <w:rPr>
          <w:rFonts w:ascii="Arial" w:hAnsi="Arial" w:cs="Arial"/>
          <w:b w:val="0"/>
          <w:sz w:val="22"/>
          <w:szCs w:val="22"/>
        </w:rPr>
        <w:t>(ID: 123456789)</w:t>
      </w:r>
    </w:p>
    <w:tbl>
      <w:tblPr>
        <w:tblStyle w:val="TableGrid"/>
        <w:tblW w:w="9006" w:type="dxa"/>
        <w:tblLook w:val="04A0" w:firstRow="1" w:lastRow="0" w:firstColumn="1" w:lastColumn="0" w:noHBand="0" w:noVBand="1"/>
      </w:tblPr>
      <w:tblGrid>
        <w:gridCol w:w="4503"/>
        <w:gridCol w:w="4503"/>
      </w:tblGrid>
      <w:tr w:rsidR="00D10D09" w:rsidRPr="00A36A3E" w14:paraId="6D1B8887" w14:textId="77777777" w:rsidTr="00D10D09">
        <w:trPr>
          <w:trHeight w:val="343"/>
        </w:trPr>
        <w:tc>
          <w:tcPr>
            <w:tcW w:w="4503" w:type="dxa"/>
          </w:tcPr>
          <w:p w14:paraId="611BB030" w14:textId="77777777" w:rsidR="00D10D09" w:rsidRPr="00A36A3E" w:rsidRDefault="00D10D09" w:rsidP="000713D5">
            <w:pPr>
              <w:pStyle w:val="Heading1"/>
              <w:outlineLvl w:val="0"/>
              <w:rPr>
                <w:rFonts w:ascii="Arial" w:hAnsi="Arial" w:cs="Arial"/>
                <w:sz w:val="22"/>
                <w:szCs w:val="22"/>
              </w:rPr>
            </w:pPr>
            <w:r w:rsidRPr="00A36A3E">
              <w:rPr>
                <w:rFonts w:ascii="Arial" w:hAnsi="Arial" w:cs="Arial"/>
                <w:sz w:val="22"/>
                <w:szCs w:val="22"/>
              </w:rPr>
              <w:t>Name</w:t>
            </w:r>
          </w:p>
        </w:tc>
        <w:tc>
          <w:tcPr>
            <w:tcW w:w="4503" w:type="dxa"/>
          </w:tcPr>
          <w:p w14:paraId="7E430B75" w14:textId="77777777" w:rsidR="00D10D09" w:rsidRPr="00A36A3E" w:rsidRDefault="00D10D09" w:rsidP="000713D5">
            <w:pPr>
              <w:pStyle w:val="Heading1"/>
              <w:outlineLvl w:val="0"/>
              <w:rPr>
                <w:rFonts w:ascii="Arial" w:hAnsi="Arial" w:cs="Arial"/>
                <w:sz w:val="22"/>
                <w:szCs w:val="22"/>
              </w:rPr>
            </w:pPr>
            <w:r w:rsidRPr="00A36A3E">
              <w:rPr>
                <w:rFonts w:ascii="Arial" w:hAnsi="Arial" w:cs="Arial"/>
                <w:sz w:val="22"/>
                <w:szCs w:val="22"/>
              </w:rPr>
              <w:t>Relationship to Child</w:t>
            </w:r>
          </w:p>
        </w:tc>
      </w:tr>
      <w:tr w:rsidR="00D10D09" w:rsidRPr="00A36A3E" w14:paraId="50C27004" w14:textId="77777777" w:rsidTr="00D10D09">
        <w:trPr>
          <w:trHeight w:val="358"/>
        </w:trPr>
        <w:tc>
          <w:tcPr>
            <w:tcW w:w="4503" w:type="dxa"/>
          </w:tcPr>
          <w:p w14:paraId="54519B27" w14:textId="090F1424" w:rsidR="00D10D09" w:rsidRPr="00A36A3E" w:rsidRDefault="008B0B38" w:rsidP="00475AE1">
            <w:pPr>
              <w:pStyle w:val="Heading1"/>
              <w:outlineLvl w:val="0"/>
              <w:rPr>
                <w:rFonts w:ascii="Arial" w:hAnsi="Arial" w:cs="Arial"/>
                <w:b w:val="0"/>
                <w:sz w:val="22"/>
                <w:szCs w:val="22"/>
              </w:rPr>
            </w:pPr>
            <w:r>
              <w:rPr>
                <w:rFonts w:ascii="Arial" w:hAnsi="Arial" w:cs="Arial"/>
                <w:b w:val="0"/>
                <w:sz w:val="22"/>
                <w:szCs w:val="22"/>
              </w:rPr>
              <w:t>Sharon</w:t>
            </w:r>
          </w:p>
        </w:tc>
        <w:tc>
          <w:tcPr>
            <w:tcW w:w="4503" w:type="dxa"/>
          </w:tcPr>
          <w:p w14:paraId="59BA0799" w14:textId="77777777" w:rsidR="00D10D09" w:rsidRPr="00A36A3E" w:rsidRDefault="00D10D09" w:rsidP="000713D5">
            <w:pPr>
              <w:pStyle w:val="Heading1"/>
              <w:outlineLvl w:val="0"/>
              <w:rPr>
                <w:rFonts w:ascii="Arial" w:hAnsi="Arial" w:cs="Arial"/>
                <w:b w:val="0"/>
                <w:sz w:val="22"/>
                <w:szCs w:val="22"/>
              </w:rPr>
            </w:pPr>
            <w:r w:rsidRPr="00A36A3E">
              <w:rPr>
                <w:rFonts w:ascii="Arial" w:hAnsi="Arial" w:cs="Arial"/>
                <w:b w:val="0"/>
                <w:sz w:val="22"/>
                <w:szCs w:val="22"/>
              </w:rPr>
              <w:t>Mother</w:t>
            </w:r>
          </w:p>
        </w:tc>
      </w:tr>
      <w:tr w:rsidR="00D10D09" w:rsidRPr="00A36A3E" w14:paraId="5020F7CD" w14:textId="77777777" w:rsidTr="00D10D09">
        <w:trPr>
          <w:trHeight w:val="343"/>
        </w:trPr>
        <w:tc>
          <w:tcPr>
            <w:tcW w:w="4503" w:type="dxa"/>
          </w:tcPr>
          <w:p w14:paraId="4E5037D2" w14:textId="7F631377" w:rsidR="00D10D09" w:rsidRPr="00A36A3E" w:rsidRDefault="008B0B38" w:rsidP="00475AE1">
            <w:pPr>
              <w:pStyle w:val="Heading1"/>
              <w:outlineLvl w:val="0"/>
              <w:rPr>
                <w:rFonts w:ascii="Arial" w:hAnsi="Arial" w:cs="Arial"/>
                <w:b w:val="0"/>
                <w:sz w:val="22"/>
                <w:szCs w:val="22"/>
              </w:rPr>
            </w:pPr>
            <w:r>
              <w:rPr>
                <w:rFonts w:ascii="Arial" w:hAnsi="Arial" w:cs="Arial"/>
                <w:b w:val="0"/>
                <w:sz w:val="22"/>
                <w:szCs w:val="22"/>
              </w:rPr>
              <w:t>Kevin</w:t>
            </w:r>
          </w:p>
        </w:tc>
        <w:tc>
          <w:tcPr>
            <w:tcW w:w="4503" w:type="dxa"/>
          </w:tcPr>
          <w:p w14:paraId="767A627B" w14:textId="77777777" w:rsidR="00D10D09" w:rsidRPr="00A36A3E" w:rsidRDefault="00D10D09" w:rsidP="000713D5">
            <w:pPr>
              <w:pStyle w:val="Heading1"/>
              <w:outlineLvl w:val="0"/>
              <w:rPr>
                <w:rFonts w:ascii="Arial" w:hAnsi="Arial" w:cs="Arial"/>
                <w:b w:val="0"/>
                <w:sz w:val="22"/>
                <w:szCs w:val="22"/>
              </w:rPr>
            </w:pPr>
            <w:r w:rsidRPr="00A36A3E">
              <w:rPr>
                <w:rFonts w:ascii="Arial" w:hAnsi="Arial" w:cs="Arial"/>
                <w:b w:val="0"/>
                <w:sz w:val="22"/>
                <w:szCs w:val="22"/>
              </w:rPr>
              <w:t xml:space="preserve">Father </w:t>
            </w:r>
          </w:p>
        </w:tc>
      </w:tr>
    </w:tbl>
    <w:p w14:paraId="1BCF5BB3" w14:textId="77777777" w:rsidR="00D10D09" w:rsidRPr="0016747B" w:rsidRDefault="00D10D09" w:rsidP="000713D5">
      <w:pPr>
        <w:pStyle w:val="Heading1"/>
        <w:rPr>
          <w:rFonts w:ascii="Calibri" w:hAnsi="Calibri"/>
          <w:b w:val="0"/>
          <w:sz w:val="2"/>
          <w:szCs w:val="28"/>
        </w:rPr>
      </w:pPr>
    </w:p>
    <w:tbl>
      <w:tblPr>
        <w:tblStyle w:val="TableGrid"/>
        <w:tblW w:w="0" w:type="auto"/>
        <w:tblLook w:val="04A0" w:firstRow="1" w:lastRow="0" w:firstColumn="1" w:lastColumn="0" w:noHBand="0" w:noVBand="1"/>
      </w:tblPr>
      <w:tblGrid>
        <w:gridCol w:w="1611"/>
        <w:gridCol w:w="4865"/>
        <w:gridCol w:w="2540"/>
      </w:tblGrid>
      <w:tr w:rsidR="00DF2A13" w:rsidRPr="002F718C" w14:paraId="075203BB" w14:textId="77777777" w:rsidTr="00DF0824">
        <w:tc>
          <w:tcPr>
            <w:tcW w:w="1611" w:type="dxa"/>
          </w:tcPr>
          <w:p w14:paraId="7CFDAEE6" w14:textId="77777777" w:rsidR="00DF2A13" w:rsidRPr="00A36A3E" w:rsidRDefault="00DF2A13">
            <w:pPr>
              <w:rPr>
                <w:rFonts w:cs="Arial"/>
                <w:sz w:val="22"/>
                <w:szCs w:val="22"/>
              </w:rPr>
            </w:pPr>
            <w:r w:rsidRPr="00A36A3E">
              <w:rPr>
                <w:rFonts w:cs="Arial"/>
                <w:b/>
                <w:sz w:val="22"/>
                <w:szCs w:val="22"/>
                <w:lang w:eastAsia="en-GB"/>
              </w:rPr>
              <w:t>Date</w:t>
            </w:r>
          </w:p>
        </w:tc>
        <w:tc>
          <w:tcPr>
            <w:tcW w:w="4865" w:type="dxa"/>
          </w:tcPr>
          <w:p w14:paraId="2B2BBBB2" w14:textId="77777777" w:rsidR="00DF2A13" w:rsidRPr="00A36A3E" w:rsidRDefault="00DF2A13" w:rsidP="0057276D">
            <w:pPr>
              <w:jc w:val="center"/>
              <w:rPr>
                <w:rFonts w:cs="Arial"/>
                <w:sz w:val="22"/>
                <w:szCs w:val="22"/>
              </w:rPr>
            </w:pPr>
            <w:r w:rsidRPr="00A36A3E">
              <w:rPr>
                <w:rFonts w:cs="Arial"/>
                <w:b/>
                <w:sz w:val="22"/>
                <w:szCs w:val="22"/>
                <w:lang w:eastAsia="en-GB"/>
              </w:rPr>
              <w:t>Incident or sequence of incidents relevant to the child’s welfare</w:t>
            </w:r>
          </w:p>
        </w:tc>
        <w:tc>
          <w:tcPr>
            <w:tcW w:w="2540" w:type="dxa"/>
          </w:tcPr>
          <w:p w14:paraId="47CC652B" w14:textId="77777777" w:rsidR="00DF2A13" w:rsidRPr="00A36A3E" w:rsidRDefault="00DF2A13" w:rsidP="0057276D">
            <w:pPr>
              <w:jc w:val="center"/>
              <w:rPr>
                <w:rFonts w:cs="Arial"/>
                <w:sz w:val="22"/>
                <w:szCs w:val="22"/>
              </w:rPr>
            </w:pPr>
            <w:r w:rsidRPr="00A36A3E">
              <w:rPr>
                <w:rFonts w:cs="Arial"/>
                <w:b/>
                <w:sz w:val="22"/>
                <w:szCs w:val="22"/>
                <w:lang w:eastAsia="en-GB"/>
              </w:rPr>
              <w:t>Significance</w:t>
            </w:r>
          </w:p>
        </w:tc>
      </w:tr>
      <w:tr w:rsidR="00197CF1" w14:paraId="738E3F91" w14:textId="77777777" w:rsidTr="00DF0824">
        <w:tc>
          <w:tcPr>
            <w:tcW w:w="1611" w:type="dxa"/>
          </w:tcPr>
          <w:p w14:paraId="7065DFFE" w14:textId="0F62355C" w:rsidR="00197CF1" w:rsidRPr="00391B3F" w:rsidRDefault="008B0B38" w:rsidP="00512708">
            <w:pPr>
              <w:rPr>
                <w:rFonts w:cs="Arial"/>
                <w:sz w:val="22"/>
                <w:szCs w:val="22"/>
              </w:rPr>
            </w:pPr>
            <w:r>
              <w:rPr>
                <w:rFonts w:cs="Arial"/>
                <w:sz w:val="22"/>
                <w:szCs w:val="22"/>
              </w:rPr>
              <w:t>16.02.1975</w:t>
            </w:r>
          </w:p>
        </w:tc>
        <w:tc>
          <w:tcPr>
            <w:tcW w:w="4865" w:type="dxa"/>
          </w:tcPr>
          <w:p w14:paraId="0F4F02EB" w14:textId="5FB72062" w:rsidR="00197CF1" w:rsidRPr="00391B3F" w:rsidRDefault="008B0B38" w:rsidP="00512708">
            <w:pPr>
              <w:rPr>
                <w:rStyle w:val="highlighted"/>
                <w:rFonts w:cs="Arial"/>
                <w:b w:val="0"/>
                <w:sz w:val="22"/>
                <w:szCs w:val="22"/>
              </w:rPr>
            </w:pPr>
            <w:r>
              <w:rPr>
                <w:rStyle w:val="highlighted"/>
                <w:rFonts w:cs="Arial"/>
                <w:b w:val="0"/>
                <w:sz w:val="22"/>
                <w:szCs w:val="22"/>
              </w:rPr>
              <w:t>Kevin born</w:t>
            </w:r>
          </w:p>
        </w:tc>
        <w:tc>
          <w:tcPr>
            <w:tcW w:w="2540" w:type="dxa"/>
          </w:tcPr>
          <w:p w14:paraId="652FBDB9" w14:textId="325B883D" w:rsidR="00197CF1" w:rsidRPr="00391B3F" w:rsidRDefault="00197CF1" w:rsidP="00512708">
            <w:pPr>
              <w:rPr>
                <w:rFonts w:cs="Arial"/>
                <w:sz w:val="22"/>
                <w:szCs w:val="22"/>
              </w:rPr>
            </w:pPr>
          </w:p>
        </w:tc>
      </w:tr>
      <w:tr w:rsidR="001A2017" w14:paraId="7EEA1CBA" w14:textId="77777777" w:rsidTr="00DF0824">
        <w:tc>
          <w:tcPr>
            <w:tcW w:w="1611" w:type="dxa"/>
          </w:tcPr>
          <w:p w14:paraId="332983F4" w14:textId="45A5B129" w:rsidR="001A2017" w:rsidRPr="00391B3F" w:rsidRDefault="008B0B38" w:rsidP="00512708">
            <w:pPr>
              <w:rPr>
                <w:rFonts w:cs="Arial"/>
                <w:sz w:val="22"/>
                <w:szCs w:val="22"/>
              </w:rPr>
            </w:pPr>
            <w:r>
              <w:rPr>
                <w:rFonts w:cs="Arial"/>
                <w:sz w:val="22"/>
                <w:szCs w:val="22"/>
              </w:rPr>
              <w:t>30.08.1976</w:t>
            </w:r>
          </w:p>
        </w:tc>
        <w:tc>
          <w:tcPr>
            <w:tcW w:w="4865" w:type="dxa"/>
          </w:tcPr>
          <w:p w14:paraId="5AB7FF3B" w14:textId="008A4837" w:rsidR="001A2017" w:rsidRPr="00391B3F" w:rsidRDefault="008B0B38" w:rsidP="00512708">
            <w:pPr>
              <w:rPr>
                <w:rStyle w:val="highlighted"/>
                <w:rFonts w:cs="Arial"/>
                <w:b w:val="0"/>
                <w:sz w:val="22"/>
                <w:szCs w:val="22"/>
              </w:rPr>
            </w:pPr>
            <w:r>
              <w:rPr>
                <w:rStyle w:val="highlighted"/>
                <w:rFonts w:cs="Arial"/>
                <w:b w:val="0"/>
                <w:sz w:val="22"/>
                <w:szCs w:val="22"/>
              </w:rPr>
              <w:t>Sharon born</w:t>
            </w:r>
          </w:p>
        </w:tc>
        <w:tc>
          <w:tcPr>
            <w:tcW w:w="2540" w:type="dxa"/>
          </w:tcPr>
          <w:p w14:paraId="5FC7613C" w14:textId="24139F7E" w:rsidR="001A2017" w:rsidRPr="00391B3F" w:rsidRDefault="001A2017" w:rsidP="00512708">
            <w:pPr>
              <w:rPr>
                <w:rFonts w:cs="Arial"/>
                <w:sz w:val="22"/>
                <w:szCs w:val="22"/>
              </w:rPr>
            </w:pPr>
          </w:p>
        </w:tc>
      </w:tr>
      <w:tr w:rsidR="001A2017" w14:paraId="140535B1" w14:textId="77777777" w:rsidTr="00DF0824">
        <w:tc>
          <w:tcPr>
            <w:tcW w:w="1611" w:type="dxa"/>
          </w:tcPr>
          <w:p w14:paraId="7CDA8D9B" w14:textId="0D511DB7" w:rsidR="001A2017" w:rsidRPr="00391B3F" w:rsidRDefault="00512708" w:rsidP="00512708">
            <w:pPr>
              <w:rPr>
                <w:rFonts w:cs="Arial"/>
                <w:sz w:val="22"/>
                <w:szCs w:val="22"/>
              </w:rPr>
            </w:pPr>
            <w:r>
              <w:rPr>
                <w:rFonts w:cs="Arial"/>
                <w:sz w:val="22"/>
                <w:szCs w:val="22"/>
              </w:rPr>
              <w:t>12.11.2005</w:t>
            </w:r>
          </w:p>
        </w:tc>
        <w:tc>
          <w:tcPr>
            <w:tcW w:w="4865" w:type="dxa"/>
          </w:tcPr>
          <w:p w14:paraId="67777FDF" w14:textId="7A473B61" w:rsidR="001A2017" w:rsidRPr="00391B3F" w:rsidRDefault="00512708" w:rsidP="00512708">
            <w:pPr>
              <w:rPr>
                <w:rStyle w:val="highlighted"/>
                <w:rFonts w:cs="Arial"/>
                <w:b w:val="0"/>
                <w:sz w:val="22"/>
                <w:szCs w:val="22"/>
              </w:rPr>
            </w:pPr>
            <w:r>
              <w:rPr>
                <w:rStyle w:val="highlighted"/>
                <w:rFonts w:cs="Arial"/>
                <w:b w:val="0"/>
                <w:sz w:val="22"/>
                <w:szCs w:val="22"/>
              </w:rPr>
              <w:t>Lizzie born</w:t>
            </w:r>
          </w:p>
        </w:tc>
        <w:tc>
          <w:tcPr>
            <w:tcW w:w="2540" w:type="dxa"/>
          </w:tcPr>
          <w:p w14:paraId="6E7184EC" w14:textId="62D8DEA1" w:rsidR="001A2017" w:rsidRPr="00391B3F" w:rsidRDefault="001A2017" w:rsidP="00512708">
            <w:pPr>
              <w:rPr>
                <w:rFonts w:cs="Arial"/>
                <w:sz w:val="22"/>
                <w:szCs w:val="22"/>
              </w:rPr>
            </w:pPr>
          </w:p>
        </w:tc>
      </w:tr>
      <w:tr w:rsidR="001A2017" w14:paraId="165F39EF" w14:textId="77777777" w:rsidTr="00DF0824">
        <w:tc>
          <w:tcPr>
            <w:tcW w:w="1611" w:type="dxa"/>
          </w:tcPr>
          <w:p w14:paraId="26E986C4" w14:textId="7BEDA402" w:rsidR="001A2017" w:rsidRPr="00391B3F" w:rsidRDefault="00512708" w:rsidP="00512708">
            <w:pPr>
              <w:rPr>
                <w:rFonts w:cs="Arial"/>
                <w:sz w:val="22"/>
                <w:szCs w:val="22"/>
              </w:rPr>
            </w:pPr>
            <w:r>
              <w:rPr>
                <w:rFonts w:cs="Arial"/>
                <w:sz w:val="22"/>
                <w:szCs w:val="22"/>
              </w:rPr>
              <w:t>01.02.2018</w:t>
            </w:r>
          </w:p>
        </w:tc>
        <w:tc>
          <w:tcPr>
            <w:tcW w:w="4865" w:type="dxa"/>
          </w:tcPr>
          <w:p w14:paraId="67E3E145" w14:textId="2A2B6B3D" w:rsidR="001A2017" w:rsidRPr="00391B3F" w:rsidRDefault="00512708" w:rsidP="00512708">
            <w:pPr>
              <w:rPr>
                <w:rStyle w:val="highlighted"/>
                <w:rFonts w:cs="Arial"/>
                <w:b w:val="0"/>
                <w:sz w:val="22"/>
                <w:szCs w:val="22"/>
              </w:rPr>
            </w:pPr>
            <w:r>
              <w:rPr>
                <w:rStyle w:val="highlighted"/>
                <w:rFonts w:cs="Arial"/>
                <w:b w:val="0"/>
                <w:sz w:val="22"/>
                <w:szCs w:val="22"/>
              </w:rPr>
              <w:t>Lizzie reported missing by school after truanting from lessons and being seen leaving school grounds with another pupil. Lizzie returned after 1 hour.</w:t>
            </w:r>
            <w:r w:rsidR="003558B2">
              <w:rPr>
                <w:rStyle w:val="highlighted"/>
                <w:rFonts w:cs="Arial"/>
                <w:b w:val="0"/>
                <w:sz w:val="22"/>
                <w:szCs w:val="22"/>
              </w:rPr>
              <w:t xml:space="preserve"> Police make a referral for a return home interview for Lizzie – this is declined by parents who do not feel this is necessary. Children’s Services are notified; recorded for information only.</w:t>
            </w:r>
          </w:p>
        </w:tc>
        <w:tc>
          <w:tcPr>
            <w:tcW w:w="2540" w:type="dxa"/>
          </w:tcPr>
          <w:p w14:paraId="2C460CA1" w14:textId="401922B8" w:rsidR="001A2017" w:rsidRPr="00391B3F" w:rsidRDefault="00FC7564" w:rsidP="00512708">
            <w:pPr>
              <w:rPr>
                <w:rFonts w:cs="Arial"/>
                <w:sz w:val="22"/>
                <w:szCs w:val="22"/>
              </w:rPr>
            </w:pPr>
            <w:r>
              <w:rPr>
                <w:rFonts w:cs="Arial"/>
                <w:sz w:val="22"/>
                <w:szCs w:val="22"/>
              </w:rPr>
              <w:t xml:space="preserve">First reported missing episode. </w:t>
            </w:r>
          </w:p>
        </w:tc>
      </w:tr>
      <w:tr w:rsidR="008D7795" w14:paraId="63323BE8" w14:textId="77777777" w:rsidTr="00DF0824">
        <w:tc>
          <w:tcPr>
            <w:tcW w:w="1611" w:type="dxa"/>
          </w:tcPr>
          <w:p w14:paraId="5E3E3733" w14:textId="5A3F26B4" w:rsidR="008D7795" w:rsidRPr="00391B3F" w:rsidRDefault="00512708" w:rsidP="00512708">
            <w:pPr>
              <w:rPr>
                <w:rFonts w:cs="Arial"/>
                <w:sz w:val="22"/>
                <w:szCs w:val="22"/>
              </w:rPr>
            </w:pPr>
            <w:r>
              <w:rPr>
                <w:rFonts w:cs="Arial"/>
                <w:sz w:val="22"/>
                <w:szCs w:val="22"/>
              </w:rPr>
              <w:t>16.03.2018</w:t>
            </w:r>
          </w:p>
        </w:tc>
        <w:tc>
          <w:tcPr>
            <w:tcW w:w="4865" w:type="dxa"/>
          </w:tcPr>
          <w:p w14:paraId="13D89445" w14:textId="52D632F1" w:rsidR="008D7795" w:rsidRPr="00391B3F" w:rsidRDefault="00512708" w:rsidP="00512708">
            <w:pPr>
              <w:rPr>
                <w:rFonts w:cs="Arial"/>
                <w:sz w:val="22"/>
                <w:szCs w:val="22"/>
              </w:rPr>
            </w:pPr>
            <w:r>
              <w:rPr>
                <w:rFonts w:cs="Arial"/>
                <w:sz w:val="22"/>
                <w:szCs w:val="22"/>
              </w:rPr>
              <w:t>Lizzie reported missing by her parents after she did not return home on time after school and they could not get hold of her. Lizzie later found by her father at the local park</w:t>
            </w:r>
            <w:r w:rsidR="009316BF">
              <w:rPr>
                <w:rFonts w:cs="Arial"/>
                <w:sz w:val="22"/>
                <w:szCs w:val="22"/>
              </w:rPr>
              <w:t xml:space="preserve"> with a group of young people</w:t>
            </w:r>
            <w:r>
              <w:rPr>
                <w:rFonts w:cs="Arial"/>
                <w:sz w:val="22"/>
                <w:szCs w:val="22"/>
              </w:rPr>
              <w:t xml:space="preserve"> and returned home. </w:t>
            </w:r>
            <w:r w:rsidR="003558B2">
              <w:rPr>
                <w:rFonts w:cs="Arial"/>
                <w:sz w:val="22"/>
                <w:szCs w:val="22"/>
              </w:rPr>
              <w:t xml:space="preserve">Police refer for a return home interview which is declined by parents. Children’s Services attempt to make contact with parents but are unable to speak with them, letter of advice and guidance sent signposting to relevant support services. </w:t>
            </w:r>
          </w:p>
        </w:tc>
        <w:tc>
          <w:tcPr>
            <w:tcW w:w="2540" w:type="dxa"/>
          </w:tcPr>
          <w:p w14:paraId="68B7833A" w14:textId="3AE75FE6" w:rsidR="00D10D09" w:rsidRPr="00391B3F" w:rsidRDefault="00FC7564" w:rsidP="00512708">
            <w:pPr>
              <w:rPr>
                <w:rFonts w:cs="Arial"/>
                <w:sz w:val="22"/>
                <w:szCs w:val="22"/>
              </w:rPr>
            </w:pPr>
            <w:r>
              <w:rPr>
                <w:rFonts w:cs="Arial"/>
                <w:sz w:val="22"/>
                <w:szCs w:val="22"/>
              </w:rPr>
              <w:t>2</w:t>
            </w:r>
            <w:r w:rsidRPr="00FC7564">
              <w:rPr>
                <w:rFonts w:cs="Arial"/>
                <w:sz w:val="22"/>
                <w:szCs w:val="22"/>
                <w:vertAlign w:val="superscript"/>
              </w:rPr>
              <w:t>nd</w:t>
            </w:r>
            <w:r>
              <w:rPr>
                <w:rFonts w:cs="Arial"/>
                <w:sz w:val="22"/>
                <w:szCs w:val="22"/>
              </w:rPr>
              <w:t xml:space="preserve"> reported missing episode. </w:t>
            </w:r>
            <w:bookmarkStart w:id="0" w:name="_GoBack"/>
            <w:bookmarkEnd w:id="0"/>
          </w:p>
        </w:tc>
      </w:tr>
      <w:tr w:rsidR="001A2017" w14:paraId="4D8AA9F6" w14:textId="77777777" w:rsidTr="00DF0824">
        <w:tc>
          <w:tcPr>
            <w:tcW w:w="1611" w:type="dxa"/>
          </w:tcPr>
          <w:p w14:paraId="19312C71" w14:textId="507A5977" w:rsidR="001A2017" w:rsidRPr="00391B3F" w:rsidRDefault="003558B2" w:rsidP="00512708">
            <w:pPr>
              <w:rPr>
                <w:rFonts w:cs="Arial"/>
                <w:sz w:val="22"/>
                <w:szCs w:val="22"/>
              </w:rPr>
            </w:pPr>
            <w:r>
              <w:rPr>
                <w:rFonts w:cs="Arial"/>
                <w:sz w:val="22"/>
                <w:szCs w:val="22"/>
              </w:rPr>
              <w:t>27.06.2018</w:t>
            </w:r>
          </w:p>
        </w:tc>
        <w:tc>
          <w:tcPr>
            <w:tcW w:w="4865" w:type="dxa"/>
          </w:tcPr>
          <w:p w14:paraId="0E82B9E1" w14:textId="28479C03" w:rsidR="001A2017" w:rsidRPr="00391B3F" w:rsidRDefault="003558B2" w:rsidP="00512708">
            <w:pPr>
              <w:rPr>
                <w:rStyle w:val="highlighted"/>
                <w:rFonts w:cs="Arial"/>
                <w:b w:val="0"/>
                <w:sz w:val="22"/>
                <w:szCs w:val="22"/>
              </w:rPr>
            </w:pPr>
            <w:r>
              <w:rPr>
                <w:rStyle w:val="highlighted"/>
                <w:rFonts w:cs="Arial"/>
                <w:b w:val="0"/>
                <w:sz w:val="22"/>
                <w:szCs w:val="22"/>
              </w:rPr>
              <w:t xml:space="preserve">Lizzie’s mother speaks to Lizzie’s Head of Year at parents evening, expressing that they were struggling with Lizzie’s attitude at home. She reports that Lizzie is becoming more defiant and pushing boundaries. </w:t>
            </w:r>
          </w:p>
        </w:tc>
        <w:tc>
          <w:tcPr>
            <w:tcW w:w="2540" w:type="dxa"/>
          </w:tcPr>
          <w:p w14:paraId="4821A383" w14:textId="641B053C" w:rsidR="001A2017" w:rsidRPr="00391B3F" w:rsidRDefault="00F80EB1" w:rsidP="00512708">
            <w:pPr>
              <w:rPr>
                <w:rFonts w:cs="Arial"/>
                <w:sz w:val="22"/>
                <w:szCs w:val="22"/>
              </w:rPr>
            </w:pPr>
            <w:r>
              <w:rPr>
                <w:rFonts w:cs="Arial"/>
                <w:sz w:val="22"/>
                <w:szCs w:val="22"/>
              </w:rPr>
              <w:t>Parents expressing difficulties with behaviour management</w:t>
            </w:r>
          </w:p>
        </w:tc>
      </w:tr>
      <w:tr w:rsidR="001A2017" w14:paraId="241B2BCF" w14:textId="77777777" w:rsidTr="00DF0824">
        <w:tc>
          <w:tcPr>
            <w:tcW w:w="1611" w:type="dxa"/>
          </w:tcPr>
          <w:p w14:paraId="5BA7263F" w14:textId="5887EE8A" w:rsidR="001A2017" w:rsidRPr="00391B3F" w:rsidRDefault="003558B2" w:rsidP="00512708">
            <w:pPr>
              <w:rPr>
                <w:rFonts w:cs="Arial"/>
                <w:sz w:val="22"/>
                <w:szCs w:val="22"/>
              </w:rPr>
            </w:pPr>
            <w:r>
              <w:rPr>
                <w:rFonts w:cs="Arial"/>
                <w:sz w:val="22"/>
                <w:szCs w:val="22"/>
              </w:rPr>
              <w:t>06.07.2018</w:t>
            </w:r>
          </w:p>
        </w:tc>
        <w:tc>
          <w:tcPr>
            <w:tcW w:w="4865" w:type="dxa"/>
          </w:tcPr>
          <w:p w14:paraId="36731D99" w14:textId="751FCCCB" w:rsidR="001A2017" w:rsidRPr="00391B3F" w:rsidRDefault="003558B2" w:rsidP="00512708">
            <w:pPr>
              <w:rPr>
                <w:rStyle w:val="highlighted"/>
                <w:rFonts w:cs="Arial"/>
                <w:b w:val="0"/>
                <w:sz w:val="22"/>
                <w:szCs w:val="22"/>
              </w:rPr>
            </w:pPr>
            <w:r>
              <w:rPr>
                <w:rStyle w:val="highlighted"/>
                <w:rFonts w:cs="Arial"/>
                <w:b w:val="0"/>
                <w:sz w:val="22"/>
                <w:szCs w:val="22"/>
              </w:rPr>
              <w:t xml:space="preserve">Lizzie truants from school with another pupil who is known to Children’s Services. They miss the entire afternoon of school and are reported missing by the School staff. Lizzie is later found by Police in the town centre. She smells of alcohol but denies drinking alcohol. Lizzie is taken home by Police and referral made to Children’s Services. </w:t>
            </w:r>
          </w:p>
        </w:tc>
        <w:tc>
          <w:tcPr>
            <w:tcW w:w="2540" w:type="dxa"/>
          </w:tcPr>
          <w:p w14:paraId="794340D5" w14:textId="7BA4CBEC" w:rsidR="001A2017" w:rsidRPr="00391B3F" w:rsidRDefault="00F80EB1" w:rsidP="00512708">
            <w:pPr>
              <w:rPr>
                <w:rFonts w:cs="Arial"/>
                <w:sz w:val="22"/>
                <w:szCs w:val="22"/>
              </w:rPr>
            </w:pPr>
            <w:r>
              <w:rPr>
                <w:rFonts w:cs="Arial"/>
                <w:sz w:val="22"/>
                <w:szCs w:val="22"/>
              </w:rPr>
              <w:t>Lizzie going missing, possible alcohol use.</w:t>
            </w:r>
          </w:p>
        </w:tc>
      </w:tr>
      <w:tr w:rsidR="001A2017" w14:paraId="58A6FCEE" w14:textId="77777777" w:rsidTr="00DF0824">
        <w:tc>
          <w:tcPr>
            <w:tcW w:w="1611" w:type="dxa"/>
          </w:tcPr>
          <w:p w14:paraId="416C6490" w14:textId="3A7343C4" w:rsidR="001A2017" w:rsidRPr="00391B3F" w:rsidRDefault="003558B2" w:rsidP="00512708">
            <w:pPr>
              <w:rPr>
                <w:rFonts w:cs="Arial"/>
                <w:sz w:val="22"/>
                <w:szCs w:val="22"/>
              </w:rPr>
            </w:pPr>
            <w:r>
              <w:rPr>
                <w:rFonts w:cs="Arial"/>
                <w:sz w:val="22"/>
                <w:szCs w:val="22"/>
              </w:rPr>
              <w:t>07.07.2018</w:t>
            </w:r>
          </w:p>
        </w:tc>
        <w:tc>
          <w:tcPr>
            <w:tcW w:w="4865" w:type="dxa"/>
          </w:tcPr>
          <w:p w14:paraId="72FB77FD" w14:textId="77777777" w:rsidR="001A2017" w:rsidRDefault="003558B2" w:rsidP="00512708">
            <w:pPr>
              <w:rPr>
                <w:rStyle w:val="highlighted"/>
                <w:rFonts w:cs="Arial"/>
                <w:b w:val="0"/>
                <w:sz w:val="22"/>
                <w:szCs w:val="22"/>
              </w:rPr>
            </w:pPr>
            <w:r>
              <w:rPr>
                <w:rStyle w:val="highlighted"/>
                <w:rFonts w:cs="Arial"/>
                <w:b w:val="0"/>
                <w:sz w:val="22"/>
                <w:szCs w:val="22"/>
              </w:rPr>
              <w:t xml:space="preserve">Return home interview offered to Lizzie. She declines to speak to the worker. </w:t>
            </w:r>
          </w:p>
          <w:p w14:paraId="765AC346" w14:textId="6179F790" w:rsidR="003558B2" w:rsidRPr="00391B3F" w:rsidRDefault="003558B2" w:rsidP="00512708">
            <w:pPr>
              <w:rPr>
                <w:rStyle w:val="highlighted"/>
                <w:rFonts w:cs="Arial"/>
                <w:b w:val="0"/>
                <w:sz w:val="22"/>
                <w:szCs w:val="22"/>
              </w:rPr>
            </w:pPr>
            <w:r>
              <w:rPr>
                <w:rStyle w:val="highlighted"/>
                <w:rFonts w:cs="Arial"/>
                <w:b w:val="0"/>
                <w:sz w:val="22"/>
                <w:szCs w:val="22"/>
              </w:rPr>
              <w:t xml:space="preserve">MASH </w:t>
            </w:r>
            <w:r w:rsidR="009316BF">
              <w:rPr>
                <w:rStyle w:val="highlighted"/>
                <w:rFonts w:cs="Arial"/>
                <w:b w:val="0"/>
                <w:sz w:val="22"/>
                <w:szCs w:val="22"/>
              </w:rPr>
              <w:t>speaks</w:t>
            </w:r>
            <w:r>
              <w:rPr>
                <w:rStyle w:val="highlighted"/>
                <w:rFonts w:cs="Arial"/>
                <w:b w:val="0"/>
                <w:sz w:val="22"/>
                <w:szCs w:val="22"/>
              </w:rPr>
              <w:t xml:space="preserve"> to parents who report struggling </w:t>
            </w:r>
            <w:r w:rsidR="009316BF">
              <w:rPr>
                <w:rStyle w:val="highlighted"/>
                <w:rFonts w:cs="Arial"/>
                <w:b w:val="0"/>
                <w:sz w:val="22"/>
                <w:szCs w:val="22"/>
              </w:rPr>
              <w:t xml:space="preserve">to manage Lizzie’s behaviour </w:t>
            </w:r>
            <w:r>
              <w:rPr>
                <w:rStyle w:val="highlighted"/>
                <w:rFonts w:cs="Arial"/>
                <w:b w:val="0"/>
                <w:sz w:val="22"/>
                <w:szCs w:val="22"/>
              </w:rPr>
              <w:t xml:space="preserve">now that she is </w:t>
            </w:r>
            <w:r w:rsidR="009316BF">
              <w:rPr>
                <w:rStyle w:val="highlighted"/>
                <w:rFonts w:cs="Arial"/>
                <w:b w:val="0"/>
                <w:sz w:val="22"/>
                <w:szCs w:val="22"/>
              </w:rPr>
              <w:t xml:space="preserve">a teenager. They decline early help services and </w:t>
            </w:r>
            <w:r w:rsidR="009316BF">
              <w:rPr>
                <w:rStyle w:val="highlighted"/>
                <w:rFonts w:cs="Arial"/>
                <w:b w:val="0"/>
                <w:sz w:val="22"/>
                <w:szCs w:val="22"/>
              </w:rPr>
              <w:lastRenderedPageBreak/>
              <w:t xml:space="preserve">are signposted to community parenting courses around boundary setting and parenting teenagers. </w:t>
            </w:r>
          </w:p>
        </w:tc>
        <w:tc>
          <w:tcPr>
            <w:tcW w:w="2540" w:type="dxa"/>
          </w:tcPr>
          <w:p w14:paraId="130241E7" w14:textId="7C3029F9" w:rsidR="001A2017" w:rsidRPr="00391B3F" w:rsidRDefault="00F80EB1" w:rsidP="00512708">
            <w:pPr>
              <w:rPr>
                <w:rFonts w:cs="Arial"/>
                <w:sz w:val="22"/>
                <w:szCs w:val="22"/>
              </w:rPr>
            </w:pPr>
            <w:r>
              <w:rPr>
                <w:rFonts w:cs="Arial"/>
                <w:sz w:val="22"/>
                <w:szCs w:val="22"/>
              </w:rPr>
              <w:lastRenderedPageBreak/>
              <w:t xml:space="preserve">Lizzie declines to engage with RHI. Parents provided with signposting to support services. </w:t>
            </w:r>
          </w:p>
        </w:tc>
      </w:tr>
      <w:tr w:rsidR="001A2017" w14:paraId="278AC7BE" w14:textId="77777777" w:rsidTr="00DF0824">
        <w:tc>
          <w:tcPr>
            <w:tcW w:w="1611" w:type="dxa"/>
          </w:tcPr>
          <w:p w14:paraId="19421147" w14:textId="5765C199" w:rsidR="001A2017" w:rsidRPr="00391B3F" w:rsidRDefault="009316BF" w:rsidP="00512708">
            <w:pPr>
              <w:rPr>
                <w:rFonts w:cs="Arial"/>
                <w:sz w:val="22"/>
                <w:szCs w:val="22"/>
              </w:rPr>
            </w:pPr>
            <w:r>
              <w:rPr>
                <w:rFonts w:cs="Arial"/>
                <w:sz w:val="22"/>
                <w:szCs w:val="22"/>
              </w:rPr>
              <w:lastRenderedPageBreak/>
              <w:t>13.09.2018</w:t>
            </w:r>
          </w:p>
        </w:tc>
        <w:tc>
          <w:tcPr>
            <w:tcW w:w="4865" w:type="dxa"/>
          </w:tcPr>
          <w:p w14:paraId="169D89F7" w14:textId="32403C6A" w:rsidR="001A2017" w:rsidRPr="00391B3F" w:rsidRDefault="009316BF" w:rsidP="00512708">
            <w:pPr>
              <w:rPr>
                <w:rStyle w:val="highlighted"/>
                <w:rFonts w:cs="Arial"/>
                <w:b w:val="0"/>
                <w:sz w:val="22"/>
                <w:szCs w:val="22"/>
              </w:rPr>
            </w:pPr>
            <w:r>
              <w:rPr>
                <w:rStyle w:val="highlighted"/>
                <w:rFonts w:cs="Arial"/>
                <w:b w:val="0"/>
                <w:sz w:val="22"/>
                <w:szCs w:val="22"/>
              </w:rPr>
              <w:t xml:space="preserve">Lizzie’s mother meets with her Head of Year. She discloses that the summer holidays were very difficult with Lizzie – she often stayed out </w:t>
            </w:r>
            <w:r w:rsidR="00A50D96">
              <w:rPr>
                <w:rStyle w:val="highlighted"/>
                <w:rFonts w:cs="Arial"/>
                <w:b w:val="0"/>
                <w:sz w:val="22"/>
                <w:szCs w:val="22"/>
              </w:rPr>
              <w:t xml:space="preserve">for several hours </w:t>
            </w:r>
            <w:r>
              <w:rPr>
                <w:rStyle w:val="highlighted"/>
                <w:rFonts w:cs="Arial"/>
                <w:b w:val="0"/>
                <w:sz w:val="22"/>
                <w:szCs w:val="22"/>
              </w:rPr>
              <w:t xml:space="preserve">beyond her curfew and came home a few times smelling of alcohol and cigarettes. Lizzie’s mother is finding it difficult to know how to manage this and notes that Lizzie seems to have “fallen in with the wrong crowd” who she feels </w:t>
            </w:r>
            <w:r w:rsidR="00A50D96">
              <w:rPr>
                <w:rStyle w:val="highlighted"/>
                <w:rFonts w:cs="Arial"/>
                <w:b w:val="0"/>
                <w:sz w:val="22"/>
                <w:szCs w:val="22"/>
              </w:rPr>
              <w:t>is</w:t>
            </w:r>
            <w:r>
              <w:rPr>
                <w:rStyle w:val="highlighted"/>
                <w:rFonts w:cs="Arial"/>
                <w:b w:val="0"/>
                <w:sz w:val="22"/>
                <w:szCs w:val="22"/>
              </w:rPr>
              <w:t xml:space="preserve"> leading her astray. School agree to do some targeted work with Lizzie around friendships and protective behaviours. </w:t>
            </w:r>
          </w:p>
        </w:tc>
        <w:tc>
          <w:tcPr>
            <w:tcW w:w="2540" w:type="dxa"/>
          </w:tcPr>
          <w:p w14:paraId="34C292E9" w14:textId="68259AEF" w:rsidR="001A2017" w:rsidRPr="00391B3F" w:rsidRDefault="00F80EB1" w:rsidP="00512708">
            <w:pPr>
              <w:rPr>
                <w:rFonts w:cs="Arial"/>
                <w:sz w:val="22"/>
                <w:szCs w:val="22"/>
              </w:rPr>
            </w:pPr>
            <w:r>
              <w:rPr>
                <w:rFonts w:cs="Arial"/>
                <w:sz w:val="22"/>
                <w:szCs w:val="22"/>
              </w:rPr>
              <w:t xml:space="preserve">Ongoing issues and escalation of Lizzie’s behaviour. Concerning influence of new friendship group. </w:t>
            </w:r>
          </w:p>
        </w:tc>
      </w:tr>
      <w:tr w:rsidR="009007C7" w14:paraId="1AAF0EBA" w14:textId="77777777" w:rsidTr="00DF0824">
        <w:tc>
          <w:tcPr>
            <w:tcW w:w="1611" w:type="dxa"/>
          </w:tcPr>
          <w:p w14:paraId="121D885C" w14:textId="5B08D888" w:rsidR="009007C7" w:rsidRPr="00391B3F" w:rsidRDefault="00A50D96" w:rsidP="00512708">
            <w:pPr>
              <w:rPr>
                <w:rFonts w:cs="Arial"/>
                <w:sz w:val="22"/>
                <w:szCs w:val="22"/>
              </w:rPr>
            </w:pPr>
            <w:r>
              <w:rPr>
                <w:rFonts w:cs="Arial"/>
                <w:sz w:val="22"/>
                <w:szCs w:val="22"/>
              </w:rPr>
              <w:t>20.09.2018</w:t>
            </w:r>
          </w:p>
        </w:tc>
        <w:tc>
          <w:tcPr>
            <w:tcW w:w="4865" w:type="dxa"/>
          </w:tcPr>
          <w:p w14:paraId="1204FE14" w14:textId="2AF4BB58" w:rsidR="009007C7" w:rsidRPr="00391B3F" w:rsidRDefault="00A50D96" w:rsidP="00512708">
            <w:pPr>
              <w:rPr>
                <w:rFonts w:cs="Arial"/>
                <w:sz w:val="22"/>
                <w:szCs w:val="22"/>
              </w:rPr>
            </w:pPr>
            <w:r>
              <w:rPr>
                <w:rFonts w:cs="Arial"/>
                <w:sz w:val="22"/>
                <w:szCs w:val="22"/>
              </w:rPr>
              <w:t xml:space="preserve">Lizzie turns up late for school. Her eyes are red and her speech is a little slurred. Lizzie said she is just tired. </w:t>
            </w:r>
          </w:p>
        </w:tc>
        <w:tc>
          <w:tcPr>
            <w:tcW w:w="2540" w:type="dxa"/>
          </w:tcPr>
          <w:p w14:paraId="6493F1C5" w14:textId="05B5A07D" w:rsidR="009007C7" w:rsidRPr="00391B3F" w:rsidRDefault="00F80EB1" w:rsidP="00512708">
            <w:pPr>
              <w:rPr>
                <w:rFonts w:cs="Arial"/>
                <w:sz w:val="22"/>
                <w:szCs w:val="22"/>
              </w:rPr>
            </w:pPr>
            <w:r>
              <w:rPr>
                <w:rFonts w:cs="Arial"/>
                <w:sz w:val="22"/>
                <w:szCs w:val="22"/>
              </w:rPr>
              <w:t>Possible drug use by Lizzie?</w:t>
            </w:r>
          </w:p>
        </w:tc>
      </w:tr>
      <w:tr w:rsidR="00B078C5" w14:paraId="0EB963C9" w14:textId="77777777" w:rsidTr="00DF0824">
        <w:tc>
          <w:tcPr>
            <w:tcW w:w="1611" w:type="dxa"/>
          </w:tcPr>
          <w:p w14:paraId="35CCD952" w14:textId="117085BD" w:rsidR="00B078C5" w:rsidRPr="00391B3F" w:rsidRDefault="00A50D96" w:rsidP="00512708">
            <w:pPr>
              <w:rPr>
                <w:rFonts w:cs="Arial"/>
                <w:sz w:val="22"/>
                <w:szCs w:val="22"/>
              </w:rPr>
            </w:pPr>
            <w:r>
              <w:rPr>
                <w:rFonts w:cs="Arial"/>
                <w:sz w:val="22"/>
                <w:szCs w:val="22"/>
              </w:rPr>
              <w:t>27.09.2018</w:t>
            </w:r>
          </w:p>
        </w:tc>
        <w:tc>
          <w:tcPr>
            <w:tcW w:w="4865" w:type="dxa"/>
          </w:tcPr>
          <w:p w14:paraId="0EB9F63C" w14:textId="34A4D12D" w:rsidR="00B078C5" w:rsidRPr="00391B3F" w:rsidRDefault="00A50D96" w:rsidP="00512708">
            <w:pPr>
              <w:rPr>
                <w:rFonts w:cs="Arial"/>
                <w:sz w:val="22"/>
                <w:szCs w:val="22"/>
              </w:rPr>
            </w:pPr>
            <w:r>
              <w:rPr>
                <w:rFonts w:cs="Arial"/>
                <w:sz w:val="22"/>
                <w:szCs w:val="22"/>
              </w:rPr>
              <w:t xml:space="preserve">Lizzie’s mum calls school stating that Lizzie is refusing to go to school today and she is not able to force her to come in. </w:t>
            </w:r>
          </w:p>
        </w:tc>
        <w:tc>
          <w:tcPr>
            <w:tcW w:w="2540" w:type="dxa"/>
          </w:tcPr>
          <w:p w14:paraId="0F280E4D" w14:textId="23DA90D6" w:rsidR="00B078C5" w:rsidRPr="00391B3F" w:rsidRDefault="00F80EB1" w:rsidP="00512708">
            <w:pPr>
              <w:rPr>
                <w:rFonts w:cs="Arial"/>
                <w:sz w:val="22"/>
                <w:szCs w:val="22"/>
              </w:rPr>
            </w:pPr>
            <w:r>
              <w:rPr>
                <w:rFonts w:cs="Arial"/>
                <w:sz w:val="22"/>
                <w:szCs w:val="22"/>
              </w:rPr>
              <w:t xml:space="preserve">Lizzie missing education. Mother feeling unable to manage this situation. </w:t>
            </w:r>
          </w:p>
        </w:tc>
      </w:tr>
      <w:tr w:rsidR="00B078C5" w14:paraId="4B0EFAE5" w14:textId="77777777" w:rsidTr="00DF0824">
        <w:tc>
          <w:tcPr>
            <w:tcW w:w="1611" w:type="dxa"/>
          </w:tcPr>
          <w:p w14:paraId="7935D841" w14:textId="4BF5F9EE" w:rsidR="00B078C5" w:rsidRPr="00391B3F" w:rsidRDefault="00A50D96" w:rsidP="00512708">
            <w:pPr>
              <w:rPr>
                <w:rFonts w:cs="Arial"/>
                <w:sz w:val="22"/>
                <w:szCs w:val="22"/>
              </w:rPr>
            </w:pPr>
            <w:r>
              <w:rPr>
                <w:rFonts w:cs="Arial"/>
                <w:sz w:val="22"/>
                <w:szCs w:val="22"/>
              </w:rPr>
              <w:t>14.10.2018</w:t>
            </w:r>
          </w:p>
        </w:tc>
        <w:tc>
          <w:tcPr>
            <w:tcW w:w="4865" w:type="dxa"/>
          </w:tcPr>
          <w:p w14:paraId="21B62555" w14:textId="604DF06E" w:rsidR="00B078C5" w:rsidRPr="00391B3F" w:rsidRDefault="00A50D96" w:rsidP="00512708">
            <w:pPr>
              <w:rPr>
                <w:rFonts w:cs="Arial"/>
                <w:sz w:val="22"/>
                <w:szCs w:val="22"/>
              </w:rPr>
            </w:pPr>
            <w:r>
              <w:rPr>
                <w:rFonts w:cs="Arial"/>
                <w:sz w:val="22"/>
                <w:szCs w:val="22"/>
              </w:rPr>
              <w:t>Lizzie reported missing by her parents after not coming home from a friend’s house. Lizzie later found by Police at a bus stop with other young people, some of whom are known to Police for also going missing on a regular basis</w:t>
            </w:r>
            <w:r w:rsidR="00F80EB1">
              <w:rPr>
                <w:rFonts w:cs="Arial"/>
                <w:sz w:val="22"/>
                <w:szCs w:val="22"/>
              </w:rPr>
              <w:t xml:space="preserve"> and being at risk of CSE, and an older male who quickly drives off in a car when Police arrive</w:t>
            </w:r>
            <w:r>
              <w:rPr>
                <w:rFonts w:cs="Arial"/>
                <w:sz w:val="22"/>
                <w:szCs w:val="22"/>
              </w:rPr>
              <w:t xml:space="preserve">. Lizzie is seen to be under the influence of alcohol but refuses to say how/where she got this. Lizzie returned home to her parents by Police. Referral made for RHI and to Children’s Services. </w:t>
            </w:r>
          </w:p>
        </w:tc>
        <w:tc>
          <w:tcPr>
            <w:tcW w:w="2540" w:type="dxa"/>
          </w:tcPr>
          <w:p w14:paraId="63C3011F" w14:textId="290D8308" w:rsidR="00B078C5" w:rsidRPr="00391B3F" w:rsidRDefault="00F80EB1" w:rsidP="00512708">
            <w:pPr>
              <w:rPr>
                <w:rFonts w:cs="Arial"/>
                <w:sz w:val="22"/>
                <w:szCs w:val="22"/>
              </w:rPr>
            </w:pPr>
            <w:r>
              <w:rPr>
                <w:rFonts w:cs="Arial"/>
                <w:sz w:val="22"/>
                <w:szCs w:val="22"/>
              </w:rPr>
              <w:t xml:space="preserve">Concerns escalating re possible CSE for Lizzie. Ongoing alcohol use by Lizzie.  </w:t>
            </w:r>
          </w:p>
        </w:tc>
      </w:tr>
      <w:tr w:rsidR="00B078C5" w14:paraId="067E3A96" w14:textId="77777777" w:rsidTr="00DF0824">
        <w:tc>
          <w:tcPr>
            <w:tcW w:w="1611" w:type="dxa"/>
          </w:tcPr>
          <w:p w14:paraId="18BC0DF8" w14:textId="7DFECFD8" w:rsidR="00B078C5" w:rsidRPr="00391B3F" w:rsidRDefault="00A50D96" w:rsidP="00512708">
            <w:pPr>
              <w:rPr>
                <w:rFonts w:cs="Arial"/>
                <w:sz w:val="22"/>
                <w:szCs w:val="22"/>
              </w:rPr>
            </w:pPr>
            <w:r>
              <w:rPr>
                <w:rFonts w:cs="Arial"/>
                <w:sz w:val="22"/>
                <w:szCs w:val="22"/>
              </w:rPr>
              <w:t>16.10.2018</w:t>
            </w:r>
          </w:p>
        </w:tc>
        <w:tc>
          <w:tcPr>
            <w:tcW w:w="4865" w:type="dxa"/>
          </w:tcPr>
          <w:p w14:paraId="0170905B" w14:textId="1965FE18" w:rsidR="00B078C5" w:rsidRPr="00391B3F" w:rsidRDefault="00A50D96" w:rsidP="00512708">
            <w:pPr>
              <w:rPr>
                <w:rFonts w:cs="Arial"/>
                <w:sz w:val="22"/>
                <w:szCs w:val="22"/>
              </w:rPr>
            </w:pPr>
            <w:r>
              <w:rPr>
                <w:rFonts w:cs="Arial"/>
                <w:sz w:val="22"/>
                <w:szCs w:val="22"/>
              </w:rPr>
              <w:t xml:space="preserve">MASH speaks with parents. They report ongoing difficulties with Lizzie. She is often staying out into the early hours of the morning. They are not always reporting her missing because generally they can locate her and do not want to waste Police time. Parents also note that Lizzie is coming home in new clothes – they are not sure where these are coming from. Parents would like support. Referred for C&amp;F assessment. </w:t>
            </w:r>
          </w:p>
        </w:tc>
        <w:tc>
          <w:tcPr>
            <w:tcW w:w="2540" w:type="dxa"/>
          </w:tcPr>
          <w:p w14:paraId="565E9B72" w14:textId="06687FEF" w:rsidR="00B078C5" w:rsidRPr="00391B3F" w:rsidRDefault="00F80EB1" w:rsidP="00512708">
            <w:pPr>
              <w:rPr>
                <w:rFonts w:cs="Arial"/>
                <w:sz w:val="22"/>
                <w:szCs w:val="22"/>
              </w:rPr>
            </w:pPr>
            <w:r>
              <w:rPr>
                <w:rFonts w:cs="Arial"/>
                <w:sz w:val="22"/>
                <w:szCs w:val="22"/>
              </w:rPr>
              <w:t xml:space="preserve">Parents seeking support. Intervention to be explored via C&amp;F assessment. </w:t>
            </w:r>
          </w:p>
        </w:tc>
      </w:tr>
      <w:tr w:rsidR="00D10D09" w14:paraId="6CE3FEB4" w14:textId="77777777" w:rsidTr="00DF0824">
        <w:tc>
          <w:tcPr>
            <w:tcW w:w="1611" w:type="dxa"/>
          </w:tcPr>
          <w:p w14:paraId="339A4716" w14:textId="78D19B42" w:rsidR="00D10D09" w:rsidRPr="00391B3F" w:rsidRDefault="00A50D96" w:rsidP="00512708">
            <w:pPr>
              <w:rPr>
                <w:rFonts w:cs="Arial"/>
                <w:sz w:val="22"/>
                <w:szCs w:val="22"/>
              </w:rPr>
            </w:pPr>
            <w:r>
              <w:rPr>
                <w:rFonts w:cs="Arial"/>
                <w:sz w:val="22"/>
                <w:szCs w:val="22"/>
              </w:rPr>
              <w:t>12.11.2018</w:t>
            </w:r>
          </w:p>
        </w:tc>
        <w:tc>
          <w:tcPr>
            <w:tcW w:w="4865" w:type="dxa"/>
          </w:tcPr>
          <w:p w14:paraId="40A5F27B" w14:textId="2EA34D71" w:rsidR="00D10D09" w:rsidRPr="00391B3F" w:rsidRDefault="00A50D96" w:rsidP="00512708">
            <w:pPr>
              <w:rPr>
                <w:rFonts w:cs="Arial"/>
                <w:sz w:val="22"/>
                <w:szCs w:val="22"/>
              </w:rPr>
            </w:pPr>
            <w:r>
              <w:rPr>
                <w:rFonts w:cs="Arial"/>
                <w:sz w:val="22"/>
                <w:szCs w:val="22"/>
              </w:rPr>
              <w:t>Lizzie reported missing by her parents. She went out with friends for her birthday and did not return home. Lizzie found at 3am walking down the street with two older males</w:t>
            </w:r>
            <w:r w:rsidR="00F80EB1">
              <w:rPr>
                <w:rFonts w:cs="Arial"/>
                <w:sz w:val="22"/>
                <w:szCs w:val="22"/>
              </w:rPr>
              <w:t xml:space="preserve"> – Lizzie is under the influence of alcohol</w:t>
            </w:r>
            <w:r>
              <w:rPr>
                <w:rFonts w:cs="Arial"/>
                <w:sz w:val="22"/>
                <w:szCs w:val="22"/>
              </w:rPr>
              <w:t>.</w:t>
            </w:r>
            <w:r w:rsidR="00F80EB1">
              <w:rPr>
                <w:rFonts w:cs="Arial"/>
                <w:sz w:val="22"/>
                <w:szCs w:val="22"/>
              </w:rPr>
              <w:t xml:space="preserve"> She says the males are her friends and refuses to give their names, but confirms they were at a party with her this evening.</w:t>
            </w:r>
            <w:r>
              <w:rPr>
                <w:rFonts w:cs="Arial"/>
                <w:sz w:val="22"/>
                <w:szCs w:val="22"/>
              </w:rPr>
              <w:t xml:space="preserve"> Returned home by Police.</w:t>
            </w:r>
          </w:p>
        </w:tc>
        <w:tc>
          <w:tcPr>
            <w:tcW w:w="2540" w:type="dxa"/>
          </w:tcPr>
          <w:p w14:paraId="39542A35" w14:textId="5BB6DA14" w:rsidR="00D10D09" w:rsidRPr="00391B3F" w:rsidRDefault="00F80EB1" w:rsidP="00512708">
            <w:pPr>
              <w:rPr>
                <w:rFonts w:cs="Arial"/>
                <w:sz w:val="22"/>
                <w:szCs w:val="22"/>
              </w:rPr>
            </w:pPr>
            <w:r>
              <w:rPr>
                <w:rFonts w:cs="Arial"/>
                <w:sz w:val="22"/>
                <w:szCs w:val="22"/>
              </w:rPr>
              <w:t xml:space="preserve">Concerns re older males, unknown identity, and escalating CSE risk. </w:t>
            </w:r>
          </w:p>
        </w:tc>
      </w:tr>
      <w:tr w:rsidR="00D10D09" w14:paraId="61C29EE3" w14:textId="77777777" w:rsidTr="00DF0824">
        <w:tc>
          <w:tcPr>
            <w:tcW w:w="1611" w:type="dxa"/>
          </w:tcPr>
          <w:p w14:paraId="01AF3C3A" w14:textId="6A5AF52C" w:rsidR="00D10D09" w:rsidRPr="00391B3F" w:rsidRDefault="00A50D96" w:rsidP="00512708">
            <w:pPr>
              <w:rPr>
                <w:rFonts w:cs="Arial"/>
                <w:sz w:val="22"/>
                <w:szCs w:val="22"/>
              </w:rPr>
            </w:pPr>
            <w:r>
              <w:rPr>
                <w:rFonts w:cs="Arial"/>
                <w:sz w:val="22"/>
                <w:szCs w:val="22"/>
              </w:rPr>
              <w:t>14.11.2018</w:t>
            </w:r>
          </w:p>
        </w:tc>
        <w:tc>
          <w:tcPr>
            <w:tcW w:w="4865" w:type="dxa"/>
          </w:tcPr>
          <w:p w14:paraId="3AA621DC" w14:textId="7C5AF307" w:rsidR="00D10D09" w:rsidRPr="00391B3F" w:rsidRDefault="00A50D96" w:rsidP="00512708">
            <w:pPr>
              <w:rPr>
                <w:rFonts w:cs="Arial"/>
                <w:sz w:val="22"/>
                <w:szCs w:val="22"/>
              </w:rPr>
            </w:pPr>
            <w:r>
              <w:rPr>
                <w:rFonts w:cs="Arial"/>
                <w:sz w:val="22"/>
                <w:szCs w:val="22"/>
              </w:rPr>
              <w:t xml:space="preserve">Return home interview completed with Lizzie. Information sent to allocated SW – Lizzie has disclosed that she enjoys spending time with </w:t>
            </w:r>
            <w:r>
              <w:rPr>
                <w:rFonts w:cs="Arial"/>
                <w:sz w:val="22"/>
                <w:szCs w:val="22"/>
              </w:rPr>
              <w:lastRenderedPageBreak/>
              <w:t xml:space="preserve">her new friends – they are nicer to her than her parents are and she doesn’t see why anyone is worried about her. </w:t>
            </w:r>
          </w:p>
        </w:tc>
        <w:tc>
          <w:tcPr>
            <w:tcW w:w="2540" w:type="dxa"/>
          </w:tcPr>
          <w:p w14:paraId="1AB30B3B" w14:textId="0A2E1264" w:rsidR="002D759F" w:rsidRPr="00391B3F" w:rsidRDefault="00F80EB1" w:rsidP="00512708">
            <w:pPr>
              <w:rPr>
                <w:rFonts w:cs="Arial"/>
                <w:sz w:val="22"/>
                <w:szCs w:val="22"/>
              </w:rPr>
            </w:pPr>
            <w:r>
              <w:rPr>
                <w:rFonts w:cs="Arial"/>
                <w:sz w:val="22"/>
                <w:szCs w:val="22"/>
              </w:rPr>
              <w:lastRenderedPageBreak/>
              <w:t xml:space="preserve">Lizzie does not see herself at risk of CSE. She sees these new </w:t>
            </w:r>
            <w:r>
              <w:rPr>
                <w:rFonts w:cs="Arial"/>
                <w:sz w:val="22"/>
                <w:szCs w:val="22"/>
              </w:rPr>
              <w:lastRenderedPageBreak/>
              <w:t xml:space="preserve">friends as “nice” and feels they treat her better than her parents do. Concern re relationship breakdown for Lizzie and the impact this has on her safety. </w:t>
            </w:r>
          </w:p>
        </w:tc>
      </w:tr>
      <w:tr w:rsidR="00F80EB1" w14:paraId="09874F41" w14:textId="77777777" w:rsidTr="00DF0824">
        <w:tc>
          <w:tcPr>
            <w:tcW w:w="1611" w:type="dxa"/>
          </w:tcPr>
          <w:p w14:paraId="6525F383" w14:textId="26F82BA9" w:rsidR="00F80EB1" w:rsidRDefault="00F80EB1" w:rsidP="00512708">
            <w:pPr>
              <w:rPr>
                <w:rFonts w:cs="Arial"/>
                <w:sz w:val="22"/>
                <w:szCs w:val="22"/>
              </w:rPr>
            </w:pPr>
            <w:r>
              <w:rPr>
                <w:rFonts w:cs="Arial"/>
                <w:sz w:val="22"/>
                <w:szCs w:val="22"/>
              </w:rPr>
              <w:lastRenderedPageBreak/>
              <w:t>20.11.2018</w:t>
            </w:r>
          </w:p>
        </w:tc>
        <w:tc>
          <w:tcPr>
            <w:tcW w:w="4865" w:type="dxa"/>
          </w:tcPr>
          <w:p w14:paraId="7BFBD59B" w14:textId="1A90BEDB" w:rsidR="00F80EB1" w:rsidRDefault="00F80EB1" w:rsidP="00F80EB1">
            <w:pPr>
              <w:rPr>
                <w:rFonts w:cs="Arial"/>
                <w:sz w:val="22"/>
                <w:szCs w:val="22"/>
              </w:rPr>
            </w:pPr>
            <w:r>
              <w:rPr>
                <w:rFonts w:cs="Arial"/>
                <w:sz w:val="22"/>
                <w:szCs w:val="22"/>
              </w:rPr>
              <w:t xml:space="preserve">S17 GP check returned – Lizzie has attended sexual health clinic on 18.11.2018 with unknown adult requesting birth control. </w:t>
            </w:r>
          </w:p>
        </w:tc>
        <w:tc>
          <w:tcPr>
            <w:tcW w:w="2540" w:type="dxa"/>
          </w:tcPr>
          <w:p w14:paraId="073EA687" w14:textId="3DF68664" w:rsidR="00F80EB1" w:rsidRPr="00391B3F" w:rsidRDefault="00F80EB1" w:rsidP="00512708">
            <w:pPr>
              <w:rPr>
                <w:rFonts w:cs="Arial"/>
                <w:sz w:val="22"/>
                <w:szCs w:val="22"/>
              </w:rPr>
            </w:pPr>
            <w:r>
              <w:rPr>
                <w:rFonts w:cs="Arial"/>
                <w:sz w:val="22"/>
                <w:szCs w:val="22"/>
              </w:rPr>
              <w:t xml:space="preserve">Concern that Lizzie is sexually </w:t>
            </w:r>
            <w:proofErr w:type="gramStart"/>
            <w:r>
              <w:rPr>
                <w:rFonts w:cs="Arial"/>
                <w:sz w:val="22"/>
                <w:szCs w:val="22"/>
              </w:rPr>
              <w:t>active  and</w:t>
            </w:r>
            <w:proofErr w:type="gramEnd"/>
            <w:r>
              <w:rPr>
                <w:rFonts w:cs="Arial"/>
                <w:sz w:val="22"/>
                <w:szCs w:val="22"/>
              </w:rPr>
              <w:t xml:space="preserve"> concern over who the adult was that accompanied Lizzie to the appointment. </w:t>
            </w:r>
          </w:p>
        </w:tc>
      </w:tr>
      <w:tr w:rsidR="00D10D09" w14:paraId="7F2F4B3D" w14:textId="77777777" w:rsidTr="00DF0824">
        <w:tc>
          <w:tcPr>
            <w:tcW w:w="1611" w:type="dxa"/>
          </w:tcPr>
          <w:p w14:paraId="02565D1C" w14:textId="482A48E1" w:rsidR="00D10D09" w:rsidRPr="00391B3F" w:rsidRDefault="00A50D96" w:rsidP="00512708">
            <w:pPr>
              <w:rPr>
                <w:rFonts w:cs="Arial"/>
                <w:sz w:val="22"/>
                <w:szCs w:val="22"/>
              </w:rPr>
            </w:pPr>
            <w:r>
              <w:rPr>
                <w:rFonts w:cs="Arial"/>
                <w:sz w:val="22"/>
                <w:szCs w:val="22"/>
              </w:rPr>
              <w:t>27.11.2018</w:t>
            </w:r>
          </w:p>
        </w:tc>
        <w:tc>
          <w:tcPr>
            <w:tcW w:w="4865" w:type="dxa"/>
          </w:tcPr>
          <w:p w14:paraId="463EAB33" w14:textId="248447BE" w:rsidR="00D10D09" w:rsidRPr="00391B3F" w:rsidRDefault="00A50D96" w:rsidP="00F80EB1">
            <w:pPr>
              <w:rPr>
                <w:rFonts w:cs="Arial"/>
                <w:sz w:val="22"/>
                <w:szCs w:val="22"/>
              </w:rPr>
            </w:pPr>
            <w:r>
              <w:rPr>
                <w:rFonts w:cs="Arial"/>
                <w:sz w:val="22"/>
                <w:szCs w:val="22"/>
              </w:rPr>
              <w:t xml:space="preserve">C&amp;F assessment completed. Concerns regarding exploitation of Lizzie. CIN Plan recommended. </w:t>
            </w:r>
          </w:p>
        </w:tc>
        <w:tc>
          <w:tcPr>
            <w:tcW w:w="2540" w:type="dxa"/>
          </w:tcPr>
          <w:p w14:paraId="6D3AADED" w14:textId="711976AD" w:rsidR="00D10D09" w:rsidRPr="00391B3F" w:rsidRDefault="00D10D09" w:rsidP="00512708">
            <w:pPr>
              <w:rPr>
                <w:rFonts w:cs="Arial"/>
                <w:sz w:val="22"/>
                <w:szCs w:val="22"/>
              </w:rPr>
            </w:pPr>
          </w:p>
        </w:tc>
      </w:tr>
    </w:tbl>
    <w:p w14:paraId="5CF6675A" w14:textId="77777777" w:rsidR="001A2017" w:rsidRPr="007A6C72" w:rsidRDefault="001A2017" w:rsidP="00512708">
      <w:pPr>
        <w:rPr>
          <w:sz w:val="20"/>
        </w:rPr>
      </w:pPr>
    </w:p>
    <w:p w14:paraId="60AA630B" w14:textId="77777777" w:rsidR="0078486D" w:rsidRPr="0078486D" w:rsidRDefault="0078486D" w:rsidP="00512708">
      <w:pPr>
        <w:rPr>
          <w:sz w:val="20"/>
        </w:rPr>
      </w:pPr>
    </w:p>
    <w:sectPr w:rsidR="0078486D" w:rsidRPr="0078486D" w:rsidSect="004F1C2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628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rast-Calliste, Laura">
    <w15:presenceInfo w15:providerId="AD" w15:userId="S-1-5-21-456465383-1416844271-3644443516-88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E"/>
    <w:rsid w:val="00040FD6"/>
    <w:rsid w:val="000713D5"/>
    <w:rsid w:val="00087B7E"/>
    <w:rsid w:val="00092C9B"/>
    <w:rsid w:val="000A0900"/>
    <w:rsid w:val="00146F0E"/>
    <w:rsid w:val="001517DE"/>
    <w:rsid w:val="00164259"/>
    <w:rsid w:val="0016747B"/>
    <w:rsid w:val="00187A4E"/>
    <w:rsid w:val="00197CF1"/>
    <w:rsid w:val="001A2017"/>
    <w:rsid w:val="001C253C"/>
    <w:rsid w:val="00212D8C"/>
    <w:rsid w:val="00224AEE"/>
    <w:rsid w:val="00247AF6"/>
    <w:rsid w:val="002D759F"/>
    <w:rsid w:val="002F718C"/>
    <w:rsid w:val="003157B2"/>
    <w:rsid w:val="003161EA"/>
    <w:rsid w:val="003464A1"/>
    <w:rsid w:val="003558B2"/>
    <w:rsid w:val="00364A7C"/>
    <w:rsid w:val="00391141"/>
    <w:rsid w:val="00391B3F"/>
    <w:rsid w:val="003B2315"/>
    <w:rsid w:val="003D764A"/>
    <w:rsid w:val="00415A9B"/>
    <w:rsid w:val="00455EF4"/>
    <w:rsid w:val="00463771"/>
    <w:rsid w:val="00475AE1"/>
    <w:rsid w:val="00483317"/>
    <w:rsid w:val="004E473A"/>
    <w:rsid w:val="004F1C29"/>
    <w:rsid w:val="00512708"/>
    <w:rsid w:val="005234F9"/>
    <w:rsid w:val="00533969"/>
    <w:rsid w:val="00566F7D"/>
    <w:rsid w:val="0057276D"/>
    <w:rsid w:val="005D15A9"/>
    <w:rsid w:val="005D3D89"/>
    <w:rsid w:val="00666CF1"/>
    <w:rsid w:val="00680678"/>
    <w:rsid w:val="006A67EE"/>
    <w:rsid w:val="006E5B4C"/>
    <w:rsid w:val="006F39B8"/>
    <w:rsid w:val="00771B74"/>
    <w:rsid w:val="007831BF"/>
    <w:rsid w:val="0078486D"/>
    <w:rsid w:val="007A6C72"/>
    <w:rsid w:val="007B1451"/>
    <w:rsid w:val="007C479D"/>
    <w:rsid w:val="00812B18"/>
    <w:rsid w:val="00814043"/>
    <w:rsid w:val="00842D4A"/>
    <w:rsid w:val="0084737A"/>
    <w:rsid w:val="00853A96"/>
    <w:rsid w:val="008B0B38"/>
    <w:rsid w:val="008D7795"/>
    <w:rsid w:val="008F6573"/>
    <w:rsid w:val="009007C7"/>
    <w:rsid w:val="009316BF"/>
    <w:rsid w:val="0095404A"/>
    <w:rsid w:val="009C420E"/>
    <w:rsid w:val="00A16341"/>
    <w:rsid w:val="00A36A3E"/>
    <w:rsid w:val="00A50D96"/>
    <w:rsid w:val="00B078C5"/>
    <w:rsid w:val="00B349C3"/>
    <w:rsid w:val="00B6613F"/>
    <w:rsid w:val="00B81F96"/>
    <w:rsid w:val="00BA033A"/>
    <w:rsid w:val="00C0282E"/>
    <w:rsid w:val="00C4385E"/>
    <w:rsid w:val="00C45A69"/>
    <w:rsid w:val="00CB6EF8"/>
    <w:rsid w:val="00CC5302"/>
    <w:rsid w:val="00CE0F3D"/>
    <w:rsid w:val="00D10D09"/>
    <w:rsid w:val="00D1327E"/>
    <w:rsid w:val="00D3609C"/>
    <w:rsid w:val="00D5770C"/>
    <w:rsid w:val="00D76D30"/>
    <w:rsid w:val="00DC7DC6"/>
    <w:rsid w:val="00DD691E"/>
    <w:rsid w:val="00DF0824"/>
    <w:rsid w:val="00DF2A13"/>
    <w:rsid w:val="00E11DFA"/>
    <w:rsid w:val="00E15B70"/>
    <w:rsid w:val="00F040FF"/>
    <w:rsid w:val="00F144D1"/>
    <w:rsid w:val="00F677DB"/>
    <w:rsid w:val="00F80EB1"/>
    <w:rsid w:val="00FB3A91"/>
    <w:rsid w:val="00FC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E"/>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9"/>
    <w:qFormat/>
    <w:rsid w:val="000713D5"/>
    <w:pPr>
      <w:widowControl/>
      <w:overflowPunct/>
      <w:autoSpaceDE/>
      <w:autoSpaceDN/>
      <w:adjustRightInd/>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13D5"/>
    <w:rPr>
      <w:rFonts w:ascii="Times New Roman" w:eastAsia="Times New Roman" w:hAnsi="Times New Roman" w:cs="Times New Roman"/>
      <w:b/>
      <w:bCs/>
      <w:kern w:val="36"/>
      <w:sz w:val="48"/>
      <w:szCs w:val="48"/>
      <w:lang w:eastAsia="en-GB"/>
    </w:rPr>
  </w:style>
  <w:style w:type="character" w:customStyle="1" w:styleId="highlighted">
    <w:name w:val="highlighted"/>
    <w:basedOn w:val="DefaultParagraphFont"/>
    <w:rsid w:val="00197CF1"/>
    <w:rPr>
      <w:b/>
      <w:bCs/>
    </w:rPr>
  </w:style>
  <w:style w:type="character" w:styleId="Hyperlink">
    <w:name w:val="Hyperlink"/>
    <w:basedOn w:val="DefaultParagraphFont"/>
    <w:uiPriority w:val="99"/>
    <w:unhideWhenUsed/>
    <w:rsid w:val="00197CF1"/>
    <w:rPr>
      <w:color w:val="0000FF" w:themeColor="hyperlink"/>
      <w:u w:val="single"/>
    </w:rPr>
  </w:style>
  <w:style w:type="paragraph" w:styleId="BalloonText">
    <w:name w:val="Balloon Text"/>
    <w:basedOn w:val="Normal"/>
    <w:link w:val="BalloonTextChar"/>
    <w:uiPriority w:val="99"/>
    <w:semiHidden/>
    <w:unhideWhenUsed/>
    <w:rsid w:val="00842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4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42D4A"/>
    <w:rPr>
      <w:sz w:val="16"/>
      <w:szCs w:val="16"/>
    </w:rPr>
  </w:style>
  <w:style w:type="paragraph" w:styleId="CommentText">
    <w:name w:val="annotation text"/>
    <w:basedOn w:val="Normal"/>
    <w:link w:val="CommentTextChar"/>
    <w:uiPriority w:val="99"/>
    <w:semiHidden/>
    <w:unhideWhenUsed/>
    <w:rsid w:val="00842D4A"/>
    <w:rPr>
      <w:sz w:val="20"/>
    </w:rPr>
  </w:style>
  <w:style w:type="character" w:customStyle="1" w:styleId="CommentTextChar">
    <w:name w:val="Comment Text Char"/>
    <w:basedOn w:val="DefaultParagraphFont"/>
    <w:link w:val="CommentText"/>
    <w:uiPriority w:val="99"/>
    <w:semiHidden/>
    <w:rsid w:val="00842D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2D4A"/>
    <w:rPr>
      <w:b/>
      <w:bCs/>
    </w:rPr>
  </w:style>
  <w:style w:type="character" w:customStyle="1" w:styleId="CommentSubjectChar">
    <w:name w:val="Comment Subject Char"/>
    <w:basedOn w:val="CommentTextChar"/>
    <w:link w:val="CommentSubject"/>
    <w:uiPriority w:val="99"/>
    <w:semiHidden/>
    <w:rsid w:val="00842D4A"/>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E"/>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9"/>
    <w:qFormat/>
    <w:rsid w:val="000713D5"/>
    <w:pPr>
      <w:widowControl/>
      <w:overflowPunct/>
      <w:autoSpaceDE/>
      <w:autoSpaceDN/>
      <w:adjustRightInd/>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13D5"/>
    <w:rPr>
      <w:rFonts w:ascii="Times New Roman" w:eastAsia="Times New Roman" w:hAnsi="Times New Roman" w:cs="Times New Roman"/>
      <w:b/>
      <w:bCs/>
      <w:kern w:val="36"/>
      <w:sz w:val="48"/>
      <w:szCs w:val="48"/>
      <w:lang w:eastAsia="en-GB"/>
    </w:rPr>
  </w:style>
  <w:style w:type="character" w:customStyle="1" w:styleId="highlighted">
    <w:name w:val="highlighted"/>
    <w:basedOn w:val="DefaultParagraphFont"/>
    <w:rsid w:val="00197CF1"/>
    <w:rPr>
      <w:b/>
      <w:bCs/>
    </w:rPr>
  </w:style>
  <w:style w:type="character" w:styleId="Hyperlink">
    <w:name w:val="Hyperlink"/>
    <w:basedOn w:val="DefaultParagraphFont"/>
    <w:uiPriority w:val="99"/>
    <w:unhideWhenUsed/>
    <w:rsid w:val="00197CF1"/>
    <w:rPr>
      <w:color w:val="0000FF" w:themeColor="hyperlink"/>
      <w:u w:val="single"/>
    </w:rPr>
  </w:style>
  <w:style w:type="paragraph" w:styleId="BalloonText">
    <w:name w:val="Balloon Text"/>
    <w:basedOn w:val="Normal"/>
    <w:link w:val="BalloonTextChar"/>
    <w:uiPriority w:val="99"/>
    <w:semiHidden/>
    <w:unhideWhenUsed/>
    <w:rsid w:val="00842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4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42D4A"/>
    <w:rPr>
      <w:sz w:val="16"/>
      <w:szCs w:val="16"/>
    </w:rPr>
  </w:style>
  <w:style w:type="paragraph" w:styleId="CommentText">
    <w:name w:val="annotation text"/>
    <w:basedOn w:val="Normal"/>
    <w:link w:val="CommentTextChar"/>
    <w:uiPriority w:val="99"/>
    <w:semiHidden/>
    <w:unhideWhenUsed/>
    <w:rsid w:val="00842D4A"/>
    <w:rPr>
      <w:sz w:val="20"/>
    </w:rPr>
  </w:style>
  <w:style w:type="character" w:customStyle="1" w:styleId="CommentTextChar">
    <w:name w:val="Comment Text Char"/>
    <w:basedOn w:val="DefaultParagraphFont"/>
    <w:link w:val="CommentText"/>
    <w:uiPriority w:val="99"/>
    <w:semiHidden/>
    <w:rsid w:val="00842D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2D4A"/>
    <w:rPr>
      <w:b/>
      <w:bCs/>
    </w:rPr>
  </w:style>
  <w:style w:type="character" w:customStyle="1" w:styleId="CommentSubjectChar">
    <w:name w:val="Comment Subject Char"/>
    <w:basedOn w:val="CommentTextChar"/>
    <w:link w:val="CommentSubject"/>
    <w:uiPriority w:val="99"/>
    <w:semiHidden/>
    <w:rsid w:val="00842D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1054">
      <w:bodyDiv w:val="1"/>
      <w:marLeft w:val="0"/>
      <w:marRight w:val="0"/>
      <w:marTop w:val="0"/>
      <w:marBottom w:val="0"/>
      <w:divBdr>
        <w:top w:val="none" w:sz="0" w:space="0" w:color="auto"/>
        <w:left w:val="none" w:sz="0" w:space="0" w:color="auto"/>
        <w:bottom w:val="none" w:sz="0" w:space="0" w:color="auto"/>
        <w:right w:val="none" w:sz="0" w:space="0" w:color="auto"/>
      </w:divBdr>
      <w:divsChild>
        <w:div w:id="949119558">
          <w:marLeft w:val="0"/>
          <w:marRight w:val="0"/>
          <w:marTop w:val="0"/>
          <w:marBottom w:val="0"/>
          <w:divBdr>
            <w:top w:val="none" w:sz="0" w:space="0" w:color="auto"/>
            <w:left w:val="none" w:sz="0" w:space="0" w:color="auto"/>
            <w:bottom w:val="none" w:sz="0" w:space="0" w:color="auto"/>
            <w:right w:val="none" w:sz="0" w:space="0" w:color="auto"/>
          </w:divBdr>
          <w:divsChild>
            <w:div w:id="263343694">
              <w:marLeft w:val="0"/>
              <w:marRight w:val="0"/>
              <w:marTop w:val="0"/>
              <w:marBottom w:val="0"/>
              <w:divBdr>
                <w:top w:val="none" w:sz="0" w:space="0" w:color="auto"/>
                <w:left w:val="none" w:sz="0" w:space="0" w:color="auto"/>
                <w:bottom w:val="none" w:sz="0" w:space="0" w:color="auto"/>
                <w:right w:val="none" w:sz="0" w:space="0" w:color="auto"/>
              </w:divBdr>
              <w:divsChild>
                <w:div w:id="17335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0293">
      <w:bodyDiv w:val="1"/>
      <w:marLeft w:val="0"/>
      <w:marRight w:val="0"/>
      <w:marTop w:val="0"/>
      <w:marBottom w:val="0"/>
      <w:divBdr>
        <w:top w:val="none" w:sz="0" w:space="0" w:color="auto"/>
        <w:left w:val="none" w:sz="0" w:space="0" w:color="auto"/>
        <w:bottom w:val="none" w:sz="0" w:space="0" w:color="auto"/>
        <w:right w:val="none" w:sz="0" w:space="0" w:color="auto"/>
      </w:divBdr>
      <w:divsChild>
        <w:div w:id="1423378680">
          <w:marLeft w:val="0"/>
          <w:marRight w:val="0"/>
          <w:marTop w:val="0"/>
          <w:marBottom w:val="0"/>
          <w:divBdr>
            <w:top w:val="none" w:sz="0" w:space="0" w:color="auto"/>
            <w:left w:val="none" w:sz="0" w:space="0" w:color="auto"/>
            <w:bottom w:val="none" w:sz="0" w:space="0" w:color="auto"/>
            <w:right w:val="none" w:sz="0" w:space="0" w:color="auto"/>
          </w:divBdr>
          <w:divsChild>
            <w:div w:id="591207957">
              <w:marLeft w:val="0"/>
              <w:marRight w:val="0"/>
              <w:marTop w:val="0"/>
              <w:marBottom w:val="0"/>
              <w:divBdr>
                <w:top w:val="none" w:sz="0" w:space="0" w:color="auto"/>
                <w:left w:val="none" w:sz="0" w:space="0" w:color="auto"/>
                <w:bottom w:val="none" w:sz="0" w:space="0" w:color="auto"/>
                <w:right w:val="none" w:sz="0" w:space="0" w:color="auto"/>
              </w:divBdr>
            </w:div>
            <w:div w:id="752091532">
              <w:marLeft w:val="0"/>
              <w:marRight w:val="0"/>
              <w:marTop w:val="0"/>
              <w:marBottom w:val="0"/>
              <w:divBdr>
                <w:top w:val="none" w:sz="0" w:space="0" w:color="auto"/>
                <w:left w:val="none" w:sz="0" w:space="0" w:color="auto"/>
                <w:bottom w:val="none" w:sz="0" w:space="0" w:color="auto"/>
                <w:right w:val="none" w:sz="0" w:space="0" w:color="auto"/>
              </w:divBdr>
            </w:div>
            <w:div w:id="725110288">
              <w:marLeft w:val="0"/>
              <w:marRight w:val="0"/>
              <w:marTop w:val="0"/>
              <w:marBottom w:val="0"/>
              <w:divBdr>
                <w:top w:val="none" w:sz="0" w:space="0" w:color="auto"/>
                <w:left w:val="none" w:sz="0" w:space="0" w:color="auto"/>
                <w:bottom w:val="none" w:sz="0" w:space="0" w:color="auto"/>
                <w:right w:val="none" w:sz="0" w:space="0" w:color="auto"/>
              </w:divBdr>
              <w:divsChild>
                <w:div w:id="1419473740">
                  <w:marLeft w:val="0"/>
                  <w:marRight w:val="0"/>
                  <w:marTop w:val="0"/>
                  <w:marBottom w:val="0"/>
                  <w:divBdr>
                    <w:top w:val="none" w:sz="0" w:space="0" w:color="auto"/>
                    <w:left w:val="none" w:sz="0" w:space="0" w:color="auto"/>
                    <w:bottom w:val="none" w:sz="0" w:space="0" w:color="auto"/>
                    <w:right w:val="none" w:sz="0" w:space="0" w:color="auto"/>
                  </w:divBdr>
                </w:div>
                <w:div w:id="1469519087">
                  <w:marLeft w:val="0"/>
                  <w:marRight w:val="0"/>
                  <w:marTop w:val="0"/>
                  <w:marBottom w:val="0"/>
                  <w:divBdr>
                    <w:top w:val="none" w:sz="0" w:space="0" w:color="auto"/>
                    <w:left w:val="none" w:sz="0" w:space="0" w:color="auto"/>
                    <w:bottom w:val="none" w:sz="0" w:space="0" w:color="auto"/>
                    <w:right w:val="none" w:sz="0" w:space="0" w:color="auto"/>
                  </w:divBdr>
                </w:div>
              </w:divsChild>
            </w:div>
            <w:div w:id="417024016">
              <w:marLeft w:val="0"/>
              <w:marRight w:val="0"/>
              <w:marTop w:val="0"/>
              <w:marBottom w:val="0"/>
              <w:divBdr>
                <w:top w:val="none" w:sz="0" w:space="0" w:color="auto"/>
                <w:left w:val="none" w:sz="0" w:space="0" w:color="auto"/>
                <w:bottom w:val="none" w:sz="0" w:space="0" w:color="auto"/>
                <w:right w:val="none" w:sz="0" w:space="0" w:color="auto"/>
              </w:divBdr>
              <w:divsChild>
                <w:div w:id="1444156626">
                  <w:marLeft w:val="0"/>
                  <w:marRight w:val="0"/>
                  <w:marTop w:val="0"/>
                  <w:marBottom w:val="0"/>
                  <w:divBdr>
                    <w:top w:val="none" w:sz="0" w:space="0" w:color="auto"/>
                    <w:left w:val="none" w:sz="0" w:space="0" w:color="auto"/>
                    <w:bottom w:val="none" w:sz="0" w:space="0" w:color="auto"/>
                    <w:right w:val="none" w:sz="0" w:space="0" w:color="auto"/>
                  </w:divBdr>
                </w:div>
                <w:div w:id="1266307225">
                  <w:marLeft w:val="0"/>
                  <w:marRight w:val="0"/>
                  <w:marTop w:val="0"/>
                  <w:marBottom w:val="0"/>
                  <w:divBdr>
                    <w:top w:val="none" w:sz="0" w:space="0" w:color="auto"/>
                    <w:left w:val="none" w:sz="0" w:space="0" w:color="auto"/>
                    <w:bottom w:val="none" w:sz="0" w:space="0" w:color="auto"/>
                    <w:right w:val="none" w:sz="0" w:space="0" w:color="auto"/>
                  </w:divBdr>
                </w:div>
              </w:divsChild>
            </w:div>
            <w:div w:id="1254628546">
              <w:marLeft w:val="0"/>
              <w:marRight w:val="0"/>
              <w:marTop w:val="0"/>
              <w:marBottom w:val="0"/>
              <w:divBdr>
                <w:top w:val="none" w:sz="0" w:space="0" w:color="auto"/>
                <w:left w:val="none" w:sz="0" w:space="0" w:color="auto"/>
                <w:bottom w:val="none" w:sz="0" w:space="0" w:color="auto"/>
                <w:right w:val="none" w:sz="0" w:space="0" w:color="auto"/>
              </w:divBdr>
              <w:divsChild>
                <w:div w:id="460349215">
                  <w:marLeft w:val="0"/>
                  <w:marRight w:val="0"/>
                  <w:marTop w:val="0"/>
                  <w:marBottom w:val="0"/>
                  <w:divBdr>
                    <w:top w:val="none" w:sz="0" w:space="0" w:color="auto"/>
                    <w:left w:val="none" w:sz="0" w:space="0" w:color="auto"/>
                    <w:bottom w:val="none" w:sz="0" w:space="0" w:color="auto"/>
                    <w:right w:val="none" w:sz="0" w:space="0" w:color="auto"/>
                  </w:divBdr>
                  <w:divsChild>
                    <w:div w:id="655300283">
                      <w:marLeft w:val="0"/>
                      <w:marRight w:val="0"/>
                      <w:marTop w:val="0"/>
                      <w:marBottom w:val="0"/>
                      <w:divBdr>
                        <w:top w:val="none" w:sz="0" w:space="0" w:color="auto"/>
                        <w:left w:val="none" w:sz="0" w:space="0" w:color="auto"/>
                        <w:bottom w:val="none" w:sz="0" w:space="0" w:color="auto"/>
                        <w:right w:val="none" w:sz="0" w:space="0" w:color="auto"/>
                      </w:divBdr>
                      <w:divsChild>
                        <w:div w:id="655913022">
                          <w:marLeft w:val="0"/>
                          <w:marRight w:val="0"/>
                          <w:marTop w:val="0"/>
                          <w:marBottom w:val="0"/>
                          <w:divBdr>
                            <w:top w:val="none" w:sz="0" w:space="0" w:color="auto"/>
                            <w:left w:val="none" w:sz="0" w:space="0" w:color="auto"/>
                            <w:bottom w:val="none" w:sz="0" w:space="0" w:color="auto"/>
                            <w:right w:val="none" w:sz="0" w:space="0" w:color="auto"/>
                          </w:divBdr>
                          <w:divsChild>
                            <w:div w:id="1806004236">
                              <w:marLeft w:val="0"/>
                              <w:marRight w:val="0"/>
                              <w:marTop w:val="0"/>
                              <w:marBottom w:val="0"/>
                              <w:divBdr>
                                <w:top w:val="none" w:sz="0" w:space="0" w:color="auto"/>
                                <w:left w:val="none" w:sz="0" w:space="0" w:color="auto"/>
                                <w:bottom w:val="none" w:sz="0" w:space="0" w:color="auto"/>
                                <w:right w:val="none" w:sz="0" w:space="0" w:color="auto"/>
                              </w:divBdr>
                              <w:divsChild>
                                <w:div w:id="692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060048">
      <w:bodyDiv w:val="1"/>
      <w:marLeft w:val="0"/>
      <w:marRight w:val="0"/>
      <w:marTop w:val="0"/>
      <w:marBottom w:val="0"/>
      <w:divBdr>
        <w:top w:val="none" w:sz="0" w:space="0" w:color="auto"/>
        <w:left w:val="none" w:sz="0" w:space="0" w:color="auto"/>
        <w:bottom w:val="none" w:sz="0" w:space="0" w:color="auto"/>
        <w:right w:val="none" w:sz="0" w:space="0" w:color="auto"/>
      </w:divBdr>
      <w:divsChild>
        <w:div w:id="754403707">
          <w:marLeft w:val="0"/>
          <w:marRight w:val="0"/>
          <w:marTop w:val="0"/>
          <w:marBottom w:val="0"/>
          <w:divBdr>
            <w:top w:val="none" w:sz="0" w:space="0" w:color="auto"/>
            <w:left w:val="none" w:sz="0" w:space="0" w:color="auto"/>
            <w:bottom w:val="none" w:sz="0" w:space="0" w:color="auto"/>
            <w:right w:val="none" w:sz="0" w:space="0" w:color="auto"/>
          </w:divBdr>
          <w:divsChild>
            <w:div w:id="388187626">
              <w:marLeft w:val="0"/>
              <w:marRight w:val="0"/>
              <w:marTop w:val="0"/>
              <w:marBottom w:val="0"/>
              <w:divBdr>
                <w:top w:val="none" w:sz="0" w:space="0" w:color="auto"/>
                <w:left w:val="none" w:sz="0" w:space="0" w:color="auto"/>
                <w:bottom w:val="none" w:sz="0" w:space="0" w:color="auto"/>
                <w:right w:val="none" w:sz="0" w:space="0" w:color="auto"/>
              </w:divBdr>
              <w:divsChild>
                <w:div w:id="815607695">
                  <w:marLeft w:val="0"/>
                  <w:marRight w:val="0"/>
                  <w:marTop w:val="0"/>
                  <w:marBottom w:val="0"/>
                  <w:divBdr>
                    <w:top w:val="none" w:sz="0" w:space="0" w:color="auto"/>
                    <w:left w:val="none" w:sz="0" w:space="0" w:color="auto"/>
                    <w:bottom w:val="none" w:sz="0" w:space="0" w:color="auto"/>
                    <w:right w:val="none" w:sz="0" w:space="0" w:color="auto"/>
                  </w:divBdr>
                  <w:divsChild>
                    <w:div w:id="903759374">
                      <w:marLeft w:val="0"/>
                      <w:marRight w:val="0"/>
                      <w:marTop w:val="0"/>
                      <w:marBottom w:val="0"/>
                      <w:divBdr>
                        <w:top w:val="none" w:sz="0" w:space="0" w:color="auto"/>
                        <w:left w:val="none" w:sz="0" w:space="0" w:color="auto"/>
                        <w:bottom w:val="none" w:sz="0" w:space="0" w:color="auto"/>
                        <w:right w:val="none" w:sz="0" w:space="0" w:color="auto"/>
                      </w:divBdr>
                      <w:divsChild>
                        <w:div w:id="863444745">
                          <w:marLeft w:val="0"/>
                          <w:marRight w:val="0"/>
                          <w:marTop w:val="0"/>
                          <w:marBottom w:val="0"/>
                          <w:divBdr>
                            <w:top w:val="none" w:sz="0" w:space="0" w:color="auto"/>
                            <w:left w:val="none" w:sz="0" w:space="0" w:color="auto"/>
                            <w:bottom w:val="none" w:sz="0" w:space="0" w:color="auto"/>
                            <w:right w:val="none" w:sz="0" w:space="0" w:color="auto"/>
                          </w:divBdr>
                          <w:divsChild>
                            <w:div w:id="7552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69887">
      <w:bodyDiv w:val="1"/>
      <w:marLeft w:val="0"/>
      <w:marRight w:val="0"/>
      <w:marTop w:val="0"/>
      <w:marBottom w:val="0"/>
      <w:divBdr>
        <w:top w:val="none" w:sz="0" w:space="0" w:color="auto"/>
        <w:left w:val="none" w:sz="0" w:space="0" w:color="auto"/>
        <w:bottom w:val="none" w:sz="0" w:space="0" w:color="auto"/>
        <w:right w:val="none" w:sz="0" w:space="0" w:color="auto"/>
      </w:divBdr>
      <w:divsChild>
        <w:div w:id="1684865925">
          <w:marLeft w:val="0"/>
          <w:marRight w:val="0"/>
          <w:marTop w:val="0"/>
          <w:marBottom w:val="0"/>
          <w:divBdr>
            <w:top w:val="none" w:sz="0" w:space="0" w:color="auto"/>
            <w:left w:val="none" w:sz="0" w:space="0" w:color="auto"/>
            <w:bottom w:val="none" w:sz="0" w:space="0" w:color="auto"/>
            <w:right w:val="none" w:sz="0" w:space="0" w:color="auto"/>
          </w:divBdr>
          <w:divsChild>
            <w:div w:id="160969691">
              <w:marLeft w:val="0"/>
              <w:marRight w:val="0"/>
              <w:marTop w:val="0"/>
              <w:marBottom w:val="0"/>
              <w:divBdr>
                <w:top w:val="none" w:sz="0" w:space="0" w:color="auto"/>
                <w:left w:val="none" w:sz="0" w:space="0" w:color="auto"/>
                <w:bottom w:val="none" w:sz="0" w:space="0" w:color="auto"/>
                <w:right w:val="none" w:sz="0" w:space="0" w:color="auto"/>
              </w:divBdr>
              <w:divsChild>
                <w:div w:id="1006446391">
                  <w:marLeft w:val="0"/>
                  <w:marRight w:val="0"/>
                  <w:marTop w:val="0"/>
                  <w:marBottom w:val="0"/>
                  <w:divBdr>
                    <w:top w:val="none" w:sz="0" w:space="0" w:color="auto"/>
                    <w:left w:val="none" w:sz="0" w:space="0" w:color="auto"/>
                    <w:bottom w:val="none" w:sz="0" w:space="0" w:color="auto"/>
                    <w:right w:val="none" w:sz="0" w:space="0" w:color="auto"/>
                  </w:divBdr>
                  <w:divsChild>
                    <w:div w:id="770468566">
                      <w:marLeft w:val="0"/>
                      <w:marRight w:val="0"/>
                      <w:marTop w:val="0"/>
                      <w:marBottom w:val="0"/>
                      <w:divBdr>
                        <w:top w:val="none" w:sz="0" w:space="0" w:color="auto"/>
                        <w:left w:val="none" w:sz="0" w:space="0" w:color="auto"/>
                        <w:bottom w:val="none" w:sz="0" w:space="0" w:color="auto"/>
                        <w:right w:val="none" w:sz="0" w:space="0" w:color="auto"/>
                      </w:divBdr>
                      <w:divsChild>
                        <w:div w:id="993684122">
                          <w:marLeft w:val="0"/>
                          <w:marRight w:val="0"/>
                          <w:marTop w:val="0"/>
                          <w:marBottom w:val="0"/>
                          <w:divBdr>
                            <w:top w:val="none" w:sz="0" w:space="0" w:color="auto"/>
                            <w:left w:val="none" w:sz="0" w:space="0" w:color="auto"/>
                            <w:bottom w:val="none" w:sz="0" w:space="0" w:color="auto"/>
                            <w:right w:val="none" w:sz="0" w:space="0" w:color="auto"/>
                          </w:divBdr>
                          <w:divsChild>
                            <w:div w:id="20551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09694">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3">
          <w:marLeft w:val="0"/>
          <w:marRight w:val="0"/>
          <w:marTop w:val="0"/>
          <w:marBottom w:val="0"/>
          <w:divBdr>
            <w:top w:val="none" w:sz="0" w:space="0" w:color="auto"/>
            <w:left w:val="none" w:sz="0" w:space="0" w:color="auto"/>
            <w:bottom w:val="none" w:sz="0" w:space="0" w:color="auto"/>
            <w:right w:val="none" w:sz="0" w:space="0" w:color="auto"/>
          </w:divBdr>
          <w:divsChild>
            <w:div w:id="282613085">
              <w:marLeft w:val="0"/>
              <w:marRight w:val="0"/>
              <w:marTop w:val="0"/>
              <w:marBottom w:val="0"/>
              <w:divBdr>
                <w:top w:val="none" w:sz="0" w:space="0" w:color="auto"/>
                <w:left w:val="none" w:sz="0" w:space="0" w:color="auto"/>
                <w:bottom w:val="none" w:sz="0" w:space="0" w:color="auto"/>
                <w:right w:val="none" w:sz="0" w:space="0" w:color="auto"/>
              </w:divBdr>
              <w:divsChild>
                <w:div w:id="10769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6389">
      <w:bodyDiv w:val="1"/>
      <w:marLeft w:val="0"/>
      <w:marRight w:val="0"/>
      <w:marTop w:val="0"/>
      <w:marBottom w:val="0"/>
      <w:divBdr>
        <w:top w:val="none" w:sz="0" w:space="0" w:color="auto"/>
        <w:left w:val="none" w:sz="0" w:space="0" w:color="auto"/>
        <w:bottom w:val="none" w:sz="0" w:space="0" w:color="auto"/>
        <w:right w:val="none" w:sz="0" w:space="0" w:color="auto"/>
      </w:divBdr>
      <w:divsChild>
        <w:div w:id="852574944">
          <w:marLeft w:val="0"/>
          <w:marRight w:val="0"/>
          <w:marTop w:val="0"/>
          <w:marBottom w:val="0"/>
          <w:divBdr>
            <w:top w:val="none" w:sz="0" w:space="0" w:color="auto"/>
            <w:left w:val="none" w:sz="0" w:space="0" w:color="auto"/>
            <w:bottom w:val="none" w:sz="0" w:space="0" w:color="auto"/>
            <w:right w:val="none" w:sz="0" w:space="0" w:color="auto"/>
          </w:divBdr>
          <w:divsChild>
            <w:div w:id="208617948">
              <w:marLeft w:val="0"/>
              <w:marRight w:val="0"/>
              <w:marTop w:val="0"/>
              <w:marBottom w:val="0"/>
              <w:divBdr>
                <w:top w:val="none" w:sz="0" w:space="0" w:color="auto"/>
                <w:left w:val="none" w:sz="0" w:space="0" w:color="auto"/>
                <w:bottom w:val="none" w:sz="0" w:space="0" w:color="auto"/>
                <w:right w:val="none" w:sz="0" w:space="0" w:color="auto"/>
              </w:divBdr>
              <w:divsChild>
                <w:div w:id="2067991109">
                  <w:marLeft w:val="0"/>
                  <w:marRight w:val="0"/>
                  <w:marTop w:val="0"/>
                  <w:marBottom w:val="0"/>
                  <w:divBdr>
                    <w:top w:val="none" w:sz="0" w:space="0" w:color="auto"/>
                    <w:left w:val="none" w:sz="0" w:space="0" w:color="auto"/>
                    <w:bottom w:val="none" w:sz="0" w:space="0" w:color="auto"/>
                    <w:right w:val="none" w:sz="0" w:space="0" w:color="auto"/>
                  </w:divBdr>
                  <w:divsChild>
                    <w:div w:id="1487472927">
                      <w:marLeft w:val="0"/>
                      <w:marRight w:val="0"/>
                      <w:marTop w:val="0"/>
                      <w:marBottom w:val="0"/>
                      <w:divBdr>
                        <w:top w:val="none" w:sz="0" w:space="0" w:color="auto"/>
                        <w:left w:val="none" w:sz="0" w:space="0" w:color="auto"/>
                        <w:bottom w:val="none" w:sz="0" w:space="0" w:color="auto"/>
                        <w:right w:val="none" w:sz="0" w:space="0" w:color="auto"/>
                      </w:divBdr>
                      <w:divsChild>
                        <w:div w:id="1110471580">
                          <w:marLeft w:val="0"/>
                          <w:marRight w:val="0"/>
                          <w:marTop w:val="0"/>
                          <w:marBottom w:val="0"/>
                          <w:divBdr>
                            <w:top w:val="none" w:sz="0" w:space="0" w:color="auto"/>
                            <w:left w:val="none" w:sz="0" w:space="0" w:color="auto"/>
                            <w:bottom w:val="none" w:sz="0" w:space="0" w:color="auto"/>
                            <w:right w:val="none" w:sz="0" w:space="0" w:color="auto"/>
                          </w:divBdr>
                          <w:divsChild>
                            <w:div w:id="926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58924">
      <w:bodyDiv w:val="1"/>
      <w:marLeft w:val="0"/>
      <w:marRight w:val="0"/>
      <w:marTop w:val="0"/>
      <w:marBottom w:val="0"/>
      <w:divBdr>
        <w:top w:val="none" w:sz="0" w:space="0" w:color="auto"/>
        <w:left w:val="none" w:sz="0" w:space="0" w:color="auto"/>
        <w:bottom w:val="none" w:sz="0" w:space="0" w:color="auto"/>
        <w:right w:val="none" w:sz="0" w:space="0" w:color="auto"/>
      </w:divBdr>
      <w:divsChild>
        <w:div w:id="2124837700">
          <w:marLeft w:val="0"/>
          <w:marRight w:val="0"/>
          <w:marTop w:val="0"/>
          <w:marBottom w:val="0"/>
          <w:divBdr>
            <w:top w:val="none" w:sz="0" w:space="0" w:color="auto"/>
            <w:left w:val="none" w:sz="0" w:space="0" w:color="auto"/>
            <w:bottom w:val="none" w:sz="0" w:space="0" w:color="auto"/>
            <w:right w:val="none" w:sz="0" w:space="0" w:color="auto"/>
          </w:divBdr>
          <w:divsChild>
            <w:div w:id="920333492">
              <w:marLeft w:val="0"/>
              <w:marRight w:val="0"/>
              <w:marTop w:val="0"/>
              <w:marBottom w:val="0"/>
              <w:divBdr>
                <w:top w:val="none" w:sz="0" w:space="0" w:color="auto"/>
                <w:left w:val="none" w:sz="0" w:space="0" w:color="auto"/>
                <w:bottom w:val="none" w:sz="0" w:space="0" w:color="auto"/>
                <w:right w:val="none" w:sz="0" w:space="0" w:color="auto"/>
              </w:divBdr>
              <w:divsChild>
                <w:div w:id="1016225450">
                  <w:marLeft w:val="0"/>
                  <w:marRight w:val="0"/>
                  <w:marTop w:val="0"/>
                  <w:marBottom w:val="0"/>
                  <w:divBdr>
                    <w:top w:val="none" w:sz="0" w:space="0" w:color="auto"/>
                    <w:left w:val="none" w:sz="0" w:space="0" w:color="auto"/>
                    <w:bottom w:val="none" w:sz="0" w:space="0" w:color="auto"/>
                    <w:right w:val="none" w:sz="0" w:space="0" w:color="auto"/>
                  </w:divBdr>
                  <w:divsChild>
                    <w:div w:id="152065382">
                      <w:marLeft w:val="0"/>
                      <w:marRight w:val="0"/>
                      <w:marTop w:val="0"/>
                      <w:marBottom w:val="0"/>
                      <w:divBdr>
                        <w:top w:val="none" w:sz="0" w:space="0" w:color="auto"/>
                        <w:left w:val="none" w:sz="0" w:space="0" w:color="auto"/>
                        <w:bottom w:val="none" w:sz="0" w:space="0" w:color="auto"/>
                        <w:right w:val="none" w:sz="0" w:space="0" w:color="auto"/>
                      </w:divBdr>
                      <w:divsChild>
                        <w:div w:id="733505703">
                          <w:marLeft w:val="0"/>
                          <w:marRight w:val="0"/>
                          <w:marTop w:val="0"/>
                          <w:marBottom w:val="0"/>
                          <w:divBdr>
                            <w:top w:val="none" w:sz="0" w:space="0" w:color="auto"/>
                            <w:left w:val="none" w:sz="0" w:space="0" w:color="auto"/>
                            <w:bottom w:val="none" w:sz="0" w:space="0" w:color="auto"/>
                            <w:right w:val="none" w:sz="0" w:space="0" w:color="auto"/>
                          </w:divBdr>
                          <w:divsChild>
                            <w:div w:id="20839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84722">
      <w:bodyDiv w:val="1"/>
      <w:marLeft w:val="0"/>
      <w:marRight w:val="0"/>
      <w:marTop w:val="0"/>
      <w:marBottom w:val="0"/>
      <w:divBdr>
        <w:top w:val="none" w:sz="0" w:space="0" w:color="auto"/>
        <w:left w:val="none" w:sz="0" w:space="0" w:color="auto"/>
        <w:bottom w:val="none" w:sz="0" w:space="0" w:color="auto"/>
        <w:right w:val="none" w:sz="0" w:space="0" w:color="auto"/>
      </w:divBdr>
      <w:divsChild>
        <w:div w:id="1115443674">
          <w:marLeft w:val="0"/>
          <w:marRight w:val="0"/>
          <w:marTop w:val="0"/>
          <w:marBottom w:val="0"/>
          <w:divBdr>
            <w:top w:val="none" w:sz="0" w:space="0" w:color="auto"/>
            <w:left w:val="none" w:sz="0" w:space="0" w:color="auto"/>
            <w:bottom w:val="none" w:sz="0" w:space="0" w:color="auto"/>
            <w:right w:val="none" w:sz="0" w:space="0" w:color="auto"/>
          </w:divBdr>
          <w:divsChild>
            <w:div w:id="1816408312">
              <w:marLeft w:val="0"/>
              <w:marRight w:val="0"/>
              <w:marTop w:val="0"/>
              <w:marBottom w:val="0"/>
              <w:divBdr>
                <w:top w:val="none" w:sz="0" w:space="0" w:color="auto"/>
                <w:left w:val="none" w:sz="0" w:space="0" w:color="auto"/>
                <w:bottom w:val="none" w:sz="0" w:space="0" w:color="auto"/>
                <w:right w:val="none" w:sz="0" w:space="0" w:color="auto"/>
              </w:divBdr>
              <w:divsChild>
                <w:div w:id="143816305">
                  <w:marLeft w:val="0"/>
                  <w:marRight w:val="0"/>
                  <w:marTop w:val="0"/>
                  <w:marBottom w:val="0"/>
                  <w:divBdr>
                    <w:top w:val="none" w:sz="0" w:space="0" w:color="auto"/>
                    <w:left w:val="none" w:sz="0" w:space="0" w:color="auto"/>
                    <w:bottom w:val="none" w:sz="0" w:space="0" w:color="auto"/>
                    <w:right w:val="none" w:sz="0" w:space="0" w:color="auto"/>
                  </w:divBdr>
                  <w:divsChild>
                    <w:div w:id="1547451269">
                      <w:marLeft w:val="0"/>
                      <w:marRight w:val="0"/>
                      <w:marTop w:val="0"/>
                      <w:marBottom w:val="0"/>
                      <w:divBdr>
                        <w:top w:val="none" w:sz="0" w:space="0" w:color="auto"/>
                        <w:left w:val="none" w:sz="0" w:space="0" w:color="auto"/>
                        <w:bottom w:val="none" w:sz="0" w:space="0" w:color="auto"/>
                        <w:right w:val="none" w:sz="0" w:space="0" w:color="auto"/>
                      </w:divBdr>
                      <w:divsChild>
                        <w:div w:id="522017093">
                          <w:marLeft w:val="0"/>
                          <w:marRight w:val="0"/>
                          <w:marTop w:val="0"/>
                          <w:marBottom w:val="0"/>
                          <w:divBdr>
                            <w:top w:val="none" w:sz="0" w:space="0" w:color="auto"/>
                            <w:left w:val="none" w:sz="0" w:space="0" w:color="auto"/>
                            <w:bottom w:val="none" w:sz="0" w:space="0" w:color="auto"/>
                            <w:right w:val="none" w:sz="0" w:space="0" w:color="auto"/>
                          </w:divBdr>
                          <w:divsChild>
                            <w:div w:id="1874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49573">
      <w:bodyDiv w:val="1"/>
      <w:marLeft w:val="0"/>
      <w:marRight w:val="0"/>
      <w:marTop w:val="0"/>
      <w:marBottom w:val="0"/>
      <w:divBdr>
        <w:top w:val="none" w:sz="0" w:space="0" w:color="auto"/>
        <w:left w:val="none" w:sz="0" w:space="0" w:color="auto"/>
        <w:bottom w:val="none" w:sz="0" w:space="0" w:color="auto"/>
        <w:right w:val="none" w:sz="0" w:space="0" w:color="auto"/>
      </w:divBdr>
      <w:divsChild>
        <w:div w:id="1049576761">
          <w:marLeft w:val="0"/>
          <w:marRight w:val="0"/>
          <w:marTop w:val="0"/>
          <w:marBottom w:val="0"/>
          <w:divBdr>
            <w:top w:val="none" w:sz="0" w:space="0" w:color="auto"/>
            <w:left w:val="none" w:sz="0" w:space="0" w:color="auto"/>
            <w:bottom w:val="none" w:sz="0" w:space="0" w:color="auto"/>
            <w:right w:val="none" w:sz="0" w:space="0" w:color="auto"/>
          </w:divBdr>
          <w:divsChild>
            <w:div w:id="484736908">
              <w:marLeft w:val="0"/>
              <w:marRight w:val="0"/>
              <w:marTop w:val="0"/>
              <w:marBottom w:val="0"/>
              <w:divBdr>
                <w:top w:val="none" w:sz="0" w:space="0" w:color="auto"/>
                <w:left w:val="none" w:sz="0" w:space="0" w:color="auto"/>
                <w:bottom w:val="none" w:sz="0" w:space="0" w:color="auto"/>
                <w:right w:val="none" w:sz="0" w:space="0" w:color="auto"/>
              </w:divBdr>
              <w:divsChild>
                <w:div w:id="24643749">
                  <w:marLeft w:val="0"/>
                  <w:marRight w:val="0"/>
                  <w:marTop w:val="0"/>
                  <w:marBottom w:val="0"/>
                  <w:divBdr>
                    <w:top w:val="none" w:sz="0" w:space="0" w:color="auto"/>
                    <w:left w:val="none" w:sz="0" w:space="0" w:color="auto"/>
                    <w:bottom w:val="none" w:sz="0" w:space="0" w:color="auto"/>
                    <w:right w:val="none" w:sz="0" w:space="0" w:color="auto"/>
                  </w:divBdr>
                  <w:divsChild>
                    <w:div w:id="825785126">
                      <w:marLeft w:val="0"/>
                      <w:marRight w:val="0"/>
                      <w:marTop w:val="0"/>
                      <w:marBottom w:val="0"/>
                      <w:divBdr>
                        <w:top w:val="none" w:sz="0" w:space="0" w:color="auto"/>
                        <w:left w:val="none" w:sz="0" w:space="0" w:color="auto"/>
                        <w:bottom w:val="none" w:sz="0" w:space="0" w:color="auto"/>
                        <w:right w:val="none" w:sz="0" w:space="0" w:color="auto"/>
                      </w:divBdr>
                      <w:divsChild>
                        <w:div w:id="1303536028">
                          <w:marLeft w:val="0"/>
                          <w:marRight w:val="0"/>
                          <w:marTop w:val="0"/>
                          <w:marBottom w:val="0"/>
                          <w:divBdr>
                            <w:top w:val="none" w:sz="0" w:space="0" w:color="auto"/>
                            <w:left w:val="none" w:sz="0" w:space="0" w:color="auto"/>
                            <w:bottom w:val="none" w:sz="0" w:space="0" w:color="auto"/>
                            <w:right w:val="none" w:sz="0" w:space="0" w:color="auto"/>
                          </w:divBdr>
                          <w:divsChild>
                            <w:div w:id="747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86462">
      <w:bodyDiv w:val="1"/>
      <w:marLeft w:val="0"/>
      <w:marRight w:val="0"/>
      <w:marTop w:val="0"/>
      <w:marBottom w:val="0"/>
      <w:divBdr>
        <w:top w:val="none" w:sz="0" w:space="0" w:color="auto"/>
        <w:left w:val="none" w:sz="0" w:space="0" w:color="auto"/>
        <w:bottom w:val="none" w:sz="0" w:space="0" w:color="auto"/>
        <w:right w:val="none" w:sz="0" w:space="0" w:color="auto"/>
      </w:divBdr>
      <w:divsChild>
        <w:div w:id="863135572">
          <w:marLeft w:val="0"/>
          <w:marRight w:val="0"/>
          <w:marTop w:val="0"/>
          <w:marBottom w:val="0"/>
          <w:divBdr>
            <w:top w:val="none" w:sz="0" w:space="0" w:color="auto"/>
            <w:left w:val="none" w:sz="0" w:space="0" w:color="auto"/>
            <w:bottom w:val="none" w:sz="0" w:space="0" w:color="auto"/>
            <w:right w:val="none" w:sz="0" w:space="0" w:color="auto"/>
          </w:divBdr>
          <w:divsChild>
            <w:div w:id="1960991208">
              <w:marLeft w:val="0"/>
              <w:marRight w:val="0"/>
              <w:marTop w:val="0"/>
              <w:marBottom w:val="0"/>
              <w:divBdr>
                <w:top w:val="none" w:sz="0" w:space="0" w:color="auto"/>
                <w:left w:val="none" w:sz="0" w:space="0" w:color="auto"/>
                <w:bottom w:val="none" w:sz="0" w:space="0" w:color="auto"/>
                <w:right w:val="none" w:sz="0" w:space="0" w:color="auto"/>
              </w:divBdr>
              <w:divsChild>
                <w:div w:id="127473512">
                  <w:marLeft w:val="0"/>
                  <w:marRight w:val="0"/>
                  <w:marTop w:val="0"/>
                  <w:marBottom w:val="0"/>
                  <w:divBdr>
                    <w:top w:val="none" w:sz="0" w:space="0" w:color="auto"/>
                    <w:left w:val="none" w:sz="0" w:space="0" w:color="auto"/>
                    <w:bottom w:val="none" w:sz="0" w:space="0" w:color="auto"/>
                    <w:right w:val="none" w:sz="0" w:space="0" w:color="auto"/>
                  </w:divBdr>
                  <w:divsChild>
                    <w:div w:id="965812907">
                      <w:marLeft w:val="0"/>
                      <w:marRight w:val="0"/>
                      <w:marTop w:val="0"/>
                      <w:marBottom w:val="0"/>
                      <w:divBdr>
                        <w:top w:val="none" w:sz="0" w:space="0" w:color="auto"/>
                        <w:left w:val="none" w:sz="0" w:space="0" w:color="auto"/>
                        <w:bottom w:val="none" w:sz="0" w:space="0" w:color="auto"/>
                        <w:right w:val="none" w:sz="0" w:space="0" w:color="auto"/>
                      </w:divBdr>
                      <w:divsChild>
                        <w:div w:id="1001082804">
                          <w:marLeft w:val="0"/>
                          <w:marRight w:val="0"/>
                          <w:marTop w:val="0"/>
                          <w:marBottom w:val="0"/>
                          <w:divBdr>
                            <w:top w:val="none" w:sz="0" w:space="0" w:color="auto"/>
                            <w:left w:val="none" w:sz="0" w:space="0" w:color="auto"/>
                            <w:bottom w:val="none" w:sz="0" w:space="0" w:color="auto"/>
                            <w:right w:val="none" w:sz="0" w:space="0" w:color="auto"/>
                          </w:divBdr>
                          <w:divsChild>
                            <w:div w:id="8751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79263">
      <w:bodyDiv w:val="1"/>
      <w:marLeft w:val="0"/>
      <w:marRight w:val="0"/>
      <w:marTop w:val="0"/>
      <w:marBottom w:val="0"/>
      <w:divBdr>
        <w:top w:val="none" w:sz="0" w:space="0" w:color="auto"/>
        <w:left w:val="none" w:sz="0" w:space="0" w:color="auto"/>
        <w:bottom w:val="none" w:sz="0" w:space="0" w:color="auto"/>
        <w:right w:val="none" w:sz="0" w:space="0" w:color="auto"/>
      </w:divBdr>
      <w:divsChild>
        <w:div w:id="1186016210">
          <w:marLeft w:val="0"/>
          <w:marRight w:val="0"/>
          <w:marTop w:val="0"/>
          <w:marBottom w:val="0"/>
          <w:divBdr>
            <w:top w:val="none" w:sz="0" w:space="0" w:color="auto"/>
            <w:left w:val="none" w:sz="0" w:space="0" w:color="auto"/>
            <w:bottom w:val="none" w:sz="0" w:space="0" w:color="auto"/>
            <w:right w:val="none" w:sz="0" w:space="0" w:color="auto"/>
          </w:divBdr>
          <w:divsChild>
            <w:div w:id="2107342388">
              <w:marLeft w:val="0"/>
              <w:marRight w:val="0"/>
              <w:marTop w:val="0"/>
              <w:marBottom w:val="0"/>
              <w:divBdr>
                <w:top w:val="none" w:sz="0" w:space="0" w:color="auto"/>
                <w:left w:val="none" w:sz="0" w:space="0" w:color="auto"/>
                <w:bottom w:val="none" w:sz="0" w:space="0" w:color="auto"/>
                <w:right w:val="none" w:sz="0" w:space="0" w:color="auto"/>
              </w:divBdr>
              <w:divsChild>
                <w:div w:id="9560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84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929">
          <w:marLeft w:val="0"/>
          <w:marRight w:val="0"/>
          <w:marTop w:val="0"/>
          <w:marBottom w:val="0"/>
          <w:divBdr>
            <w:top w:val="none" w:sz="0" w:space="0" w:color="auto"/>
            <w:left w:val="none" w:sz="0" w:space="0" w:color="auto"/>
            <w:bottom w:val="none" w:sz="0" w:space="0" w:color="auto"/>
            <w:right w:val="none" w:sz="0" w:space="0" w:color="auto"/>
          </w:divBdr>
          <w:divsChild>
            <w:div w:id="713654187">
              <w:marLeft w:val="0"/>
              <w:marRight w:val="0"/>
              <w:marTop w:val="0"/>
              <w:marBottom w:val="0"/>
              <w:divBdr>
                <w:top w:val="none" w:sz="0" w:space="0" w:color="auto"/>
                <w:left w:val="none" w:sz="0" w:space="0" w:color="auto"/>
                <w:bottom w:val="none" w:sz="0" w:space="0" w:color="auto"/>
                <w:right w:val="none" w:sz="0" w:space="0" w:color="auto"/>
              </w:divBdr>
              <w:divsChild>
                <w:div w:id="14565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53526">
      <w:bodyDiv w:val="1"/>
      <w:marLeft w:val="0"/>
      <w:marRight w:val="0"/>
      <w:marTop w:val="0"/>
      <w:marBottom w:val="0"/>
      <w:divBdr>
        <w:top w:val="none" w:sz="0" w:space="0" w:color="auto"/>
        <w:left w:val="none" w:sz="0" w:space="0" w:color="auto"/>
        <w:bottom w:val="none" w:sz="0" w:space="0" w:color="auto"/>
        <w:right w:val="none" w:sz="0" w:space="0" w:color="auto"/>
      </w:divBdr>
      <w:divsChild>
        <w:div w:id="433982493">
          <w:marLeft w:val="0"/>
          <w:marRight w:val="0"/>
          <w:marTop w:val="0"/>
          <w:marBottom w:val="0"/>
          <w:divBdr>
            <w:top w:val="none" w:sz="0" w:space="0" w:color="auto"/>
            <w:left w:val="none" w:sz="0" w:space="0" w:color="auto"/>
            <w:bottom w:val="none" w:sz="0" w:space="0" w:color="auto"/>
            <w:right w:val="none" w:sz="0" w:space="0" w:color="auto"/>
          </w:divBdr>
          <w:divsChild>
            <w:div w:id="1468548518">
              <w:marLeft w:val="0"/>
              <w:marRight w:val="0"/>
              <w:marTop w:val="0"/>
              <w:marBottom w:val="0"/>
              <w:divBdr>
                <w:top w:val="none" w:sz="0" w:space="0" w:color="auto"/>
                <w:left w:val="none" w:sz="0" w:space="0" w:color="auto"/>
                <w:bottom w:val="none" w:sz="0" w:space="0" w:color="auto"/>
                <w:right w:val="none" w:sz="0" w:space="0" w:color="auto"/>
              </w:divBdr>
              <w:divsChild>
                <w:div w:id="9253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5186">
      <w:bodyDiv w:val="1"/>
      <w:marLeft w:val="0"/>
      <w:marRight w:val="0"/>
      <w:marTop w:val="0"/>
      <w:marBottom w:val="0"/>
      <w:divBdr>
        <w:top w:val="none" w:sz="0" w:space="0" w:color="auto"/>
        <w:left w:val="none" w:sz="0" w:space="0" w:color="auto"/>
        <w:bottom w:val="none" w:sz="0" w:space="0" w:color="auto"/>
        <w:right w:val="none" w:sz="0" w:space="0" w:color="auto"/>
      </w:divBdr>
    </w:div>
    <w:div w:id="1131363357">
      <w:bodyDiv w:val="1"/>
      <w:marLeft w:val="0"/>
      <w:marRight w:val="0"/>
      <w:marTop w:val="0"/>
      <w:marBottom w:val="0"/>
      <w:divBdr>
        <w:top w:val="none" w:sz="0" w:space="0" w:color="auto"/>
        <w:left w:val="none" w:sz="0" w:space="0" w:color="auto"/>
        <w:bottom w:val="none" w:sz="0" w:space="0" w:color="auto"/>
        <w:right w:val="none" w:sz="0" w:space="0" w:color="auto"/>
      </w:divBdr>
      <w:divsChild>
        <w:div w:id="1161503121">
          <w:marLeft w:val="0"/>
          <w:marRight w:val="0"/>
          <w:marTop w:val="0"/>
          <w:marBottom w:val="0"/>
          <w:divBdr>
            <w:top w:val="none" w:sz="0" w:space="0" w:color="auto"/>
            <w:left w:val="none" w:sz="0" w:space="0" w:color="auto"/>
            <w:bottom w:val="none" w:sz="0" w:space="0" w:color="auto"/>
            <w:right w:val="none" w:sz="0" w:space="0" w:color="auto"/>
          </w:divBdr>
          <w:divsChild>
            <w:div w:id="1808932661">
              <w:marLeft w:val="0"/>
              <w:marRight w:val="0"/>
              <w:marTop w:val="0"/>
              <w:marBottom w:val="0"/>
              <w:divBdr>
                <w:top w:val="none" w:sz="0" w:space="0" w:color="auto"/>
                <w:left w:val="none" w:sz="0" w:space="0" w:color="auto"/>
                <w:bottom w:val="none" w:sz="0" w:space="0" w:color="auto"/>
                <w:right w:val="none" w:sz="0" w:space="0" w:color="auto"/>
              </w:divBdr>
              <w:divsChild>
                <w:div w:id="753741723">
                  <w:marLeft w:val="0"/>
                  <w:marRight w:val="0"/>
                  <w:marTop w:val="0"/>
                  <w:marBottom w:val="0"/>
                  <w:divBdr>
                    <w:top w:val="none" w:sz="0" w:space="0" w:color="auto"/>
                    <w:left w:val="none" w:sz="0" w:space="0" w:color="auto"/>
                    <w:bottom w:val="none" w:sz="0" w:space="0" w:color="auto"/>
                    <w:right w:val="none" w:sz="0" w:space="0" w:color="auto"/>
                  </w:divBdr>
                  <w:divsChild>
                    <w:div w:id="1586264250">
                      <w:marLeft w:val="0"/>
                      <w:marRight w:val="0"/>
                      <w:marTop w:val="0"/>
                      <w:marBottom w:val="0"/>
                      <w:divBdr>
                        <w:top w:val="none" w:sz="0" w:space="0" w:color="auto"/>
                        <w:left w:val="none" w:sz="0" w:space="0" w:color="auto"/>
                        <w:bottom w:val="none" w:sz="0" w:space="0" w:color="auto"/>
                        <w:right w:val="none" w:sz="0" w:space="0" w:color="auto"/>
                      </w:divBdr>
                      <w:divsChild>
                        <w:div w:id="1355308751">
                          <w:marLeft w:val="0"/>
                          <w:marRight w:val="0"/>
                          <w:marTop w:val="0"/>
                          <w:marBottom w:val="0"/>
                          <w:divBdr>
                            <w:top w:val="none" w:sz="0" w:space="0" w:color="auto"/>
                            <w:left w:val="none" w:sz="0" w:space="0" w:color="auto"/>
                            <w:bottom w:val="none" w:sz="0" w:space="0" w:color="auto"/>
                            <w:right w:val="none" w:sz="0" w:space="0" w:color="auto"/>
                          </w:divBdr>
                          <w:divsChild>
                            <w:div w:id="363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96849">
      <w:bodyDiv w:val="1"/>
      <w:marLeft w:val="0"/>
      <w:marRight w:val="0"/>
      <w:marTop w:val="0"/>
      <w:marBottom w:val="0"/>
      <w:divBdr>
        <w:top w:val="none" w:sz="0" w:space="0" w:color="auto"/>
        <w:left w:val="none" w:sz="0" w:space="0" w:color="auto"/>
        <w:bottom w:val="none" w:sz="0" w:space="0" w:color="auto"/>
        <w:right w:val="none" w:sz="0" w:space="0" w:color="auto"/>
      </w:divBdr>
      <w:divsChild>
        <w:div w:id="1902669446">
          <w:marLeft w:val="0"/>
          <w:marRight w:val="0"/>
          <w:marTop w:val="0"/>
          <w:marBottom w:val="0"/>
          <w:divBdr>
            <w:top w:val="none" w:sz="0" w:space="0" w:color="auto"/>
            <w:left w:val="none" w:sz="0" w:space="0" w:color="auto"/>
            <w:bottom w:val="none" w:sz="0" w:space="0" w:color="auto"/>
            <w:right w:val="none" w:sz="0" w:space="0" w:color="auto"/>
          </w:divBdr>
          <w:divsChild>
            <w:div w:id="90899015">
              <w:marLeft w:val="0"/>
              <w:marRight w:val="0"/>
              <w:marTop w:val="0"/>
              <w:marBottom w:val="0"/>
              <w:divBdr>
                <w:top w:val="none" w:sz="0" w:space="0" w:color="auto"/>
                <w:left w:val="none" w:sz="0" w:space="0" w:color="auto"/>
                <w:bottom w:val="none" w:sz="0" w:space="0" w:color="auto"/>
                <w:right w:val="none" w:sz="0" w:space="0" w:color="auto"/>
              </w:divBdr>
              <w:divsChild>
                <w:div w:id="1085153025">
                  <w:marLeft w:val="0"/>
                  <w:marRight w:val="0"/>
                  <w:marTop w:val="0"/>
                  <w:marBottom w:val="0"/>
                  <w:divBdr>
                    <w:top w:val="none" w:sz="0" w:space="0" w:color="auto"/>
                    <w:left w:val="none" w:sz="0" w:space="0" w:color="auto"/>
                    <w:bottom w:val="none" w:sz="0" w:space="0" w:color="auto"/>
                    <w:right w:val="none" w:sz="0" w:space="0" w:color="auto"/>
                  </w:divBdr>
                  <w:divsChild>
                    <w:div w:id="1638876747">
                      <w:marLeft w:val="0"/>
                      <w:marRight w:val="0"/>
                      <w:marTop w:val="0"/>
                      <w:marBottom w:val="0"/>
                      <w:divBdr>
                        <w:top w:val="none" w:sz="0" w:space="0" w:color="auto"/>
                        <w:left w:val="none" w:sz="0" w:space="0" w:color="auto"/>
                        <w:bottom w:val="none" w:sz="0" w:space="0" w:color="auto"/>
                        <w:right w:val="none" w:sz="0" w:space="0" w:color="auto"/>
                      </w:divBdr>
                      <w:divsChild>
                        <w:div w:id="1727757520">
                          <w:marLeft w:val="0"/>
                          <w:marRight w:val="0"/>
                          <w:marTop w:val="0"/>
                          <w:marBottom w:val="0"/>
                          <w:divBdr>
                            <w:top w:val="none" w:sz="0" w:space="0" w:color="auto"/>
                            <w:left w:val="none" w:sz="0" w:space="0" w:color="auto"/>
                            <w:bottom w:val="none" w:sz="0" w:space="0" w:color="auto"/>
                            <w:right w:val="none" w:sz="0" w:space="0" w:color="auto"/>
                          </w:divBdr>
                          <w:divsChild>
                            <w:div w:id="12239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81954">
      <w:bodyDiv w:val="1"/>
      <w:marLeft w:val="0"/>
      <w:marRight w:val="0"/>
      <w:marTop w:val="0"/>
      <w:marBottom w:val="0"/>
      <w:divBdr>
        <w:top w:val="none" w:sz="0" w:space="0" w:color="auto"/>
        <w:left w:val="none" w:sz="0" w:space="0" w:color="auto"/>
        <w:bottom w:val="none" w:sz="0" w:space="0" w:color="auto"/>
        <w:right w:val="none" w:sz="0" w:space="0" w:color="auto"/>
      </w:divBdr>
      <w:divsChild>
        <w:div w:id="646476349">
          <w:marLeft w:val="0"/>
          <w:marRight w:val="0"/>
          <w:marTop w:val="0"/>
          <w:marBottom w:val="0"/>
          <w:divBdr>
            <w:top w:val="none" w:sz="0" w:space="0" w:color="auto"/>
            <w:left w:val="none" w:sz="0" w:space="0" w:color="auto"/>
            <w:bottom w:val="none" w:sz="0" w:space="0" w:color="auto"/>
            <w:right w:val="none" w:sz="0" w:space="0" w:color="auto"/>
          </w:divBdr>
          <w:divsChild>
            <w:div w:id="1181239425">
              <w:marLeft w:val="0"/>
              <w:marRight w:val="0"/>
              <w:marTop w:val="0"/>
              <w:marBottom w:val="0"/>
              <w:divBdr>
                <w:top w:val="none" w:sz="0" w:space="0" w:color="auto"/>
                <w:left w:val="none" w:sz="0" w:space="0" w:color="auto"/>
                <w:bottom w:val="none" w:sz="0" w:space="0" w:color="auto"/>
                <w:right w:val="none" w:sz="0" w:space="0" w:color="auto"/>
              </w:divBdr>
              <w:divsChild>
                <w:div w:id="1390618498">
                  <w:marLeft w:val="0"/>
                  <w:marRight w:val="0"/>
                  <w:marTop w:val="0"/>
                  <w:marBottom w:val="0"/>
                  <w:divBdr>
                    <w:top w:val="none" w:sz="0" w:space="0" w:color="auto"/>
                    <w:left w:val="none" w:sz="0" w:space="0" w:color="auto"/>
                    <w:bottom w:val="none" w:sz="0" w:space="0" w:color="auto"/>
                    <w:right w:val="none" w:sz="0" w:space="0" w:color="auto"/>
                  </w:divBdr>
                  <w:divsChild>
                    <w:div w:id="1018695179">
                      <w:marLeft w:val="0"/>
                      <w:marRight w:val="0"/>
                      <w:marTop w:val="0"/>
                      <w:marBottom w:val="0"/>
                      <w:divBdr>
                        <w:top w:val="none" w:sz="0" w:space="0" w:color="auto"/>
                        <w:left w:val="none" w:sz="0" w:space="0" w:color="auto"/>
                        <w:bottom w:val="none" w:sz="0" w:space="0" w:color="auto"/>
                        <w:right w:val="none" w:sz="0" w:space="0" w:color="auto"/>
                      </w:divBdr>
                      <w:divsChild>
                        <w:div w:id="523399050">
                          <w:marLeft w:val="0"/>
                          <w:marRight w:val="0"/>
                          <w:marTop w:val="0"/>
                          <w:marBottom w:val="0"/>
                          <w:divBdr>
                            <w:top w:val="none" w:sz="0" w:space="0" w:color="auto"/>
                            <w:left w:val="none" w:sz="0" w:space="0" w:color="auto"/>
                            <w:bottom w:val="none" w:sz="0" w:space="0" w:color="auto"/>
                            <w:right w:val="none" w:sz="0" w:space="0" w:color="auto"/>
                          </w:divBdr>
                          <w:divsChild>
                            <w:div w:id="13974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88655">
      <w:bodyDiv w:val="1"/>
      <w:marLeft w:val="0"/>
      <w:marRight w:val="0"/>
      <w:marTop w:val="0"/>
      <w:marBottom w:val="0"/>
      <w:divBdr>
        <w:top w:val="none" w:sz="0" w:space="0" w:color="auto"/>
        <w:left w:val="none" w:sz="0" w:space="0" w:color="auto"/>
        <w:bottom w:val="none" w:sz="0" w:space="0" w:color="auto"/>
        <w:right w:val="none" w:sz="0" w:space="0" w:color="auto"/>
      </w:divBdr>
      <w:divsChild>
        <w:div w:id="876351167">
          <w:marLeft w:val="0"/>
          <w:marRight w:val="0"/>
          <w:marTop w:val="0"/>
          <w:marBottom w:val="0"/>
          <w:divBdr>
            <w:top w:val="none" w:sz="0" w:space="0" w:color="auto"/>
            <w:left w:val="none" w:sz="0" w:space="0" w:color="auto"/>
            <w:bottom w:val="none" w:sz="0" w:space="0" w:color="auto"/>
            <w:right w:val="none" w:sz="0" w:space="0" w:color="auto"/>
          </w:divBdr>
          <w:divsChild>
            <w:div w:id="782502994">
              <w:marLeft w:val="0"/>
              <w:marRight w:val="0"/>
              <w:marTop w:val="0"/>
              <w:marBottom w:val="0"/>
              <w:divBdr>
                <w:top w:val="none" w:sz="0" w:space="0" w:color="auto"/>
                <w:left w:val="none" w:sz="0" w:space="0" w:color="auto"/>
                <w:bottom w:val="none" w:sz="0" w:space="0" w:color="auto"/>
                <w:right w:val="none" w:sz="0" w:space="0" w:color="auto"/>
              </w:divBdr>
              <w:divsChild>
                <w:div w:id="1287856942">
                  <w:marLeft w:val="0"/>
                  <w:marRight w:val="0"/>
                  <w:marTop w:val="0"/>
                  <w:marBottom w:val="0"/>
                  <w:divBdr>
                    <w:top w:val="none" w:sz="0" w:space="0" w:color="auto"/>
                    <w:left w:val="none" w:sz="0" w:space="0" w:color="auto"/>
                    <w:bottom w:val="none" w:sz="0" w:space="0" w:color="auto"/>
                    <w:right w:val="none" w:sz="0" w:space="0" w:color="auto"/>
                  </w:divBdr>
                  <w:divsChild>
                    <w:div w:id="534077602">
                      <w:marLeft w:val="0"/>
                      <w:marRight w:val="0"/>
                      <w:marTop w:val="0"/>
                      <w:marBottom w:val="0"/>
                      <w:divBdr>
                        <w:top w:val="none" w:sz="0" w:space="0" w:color="auto"/>
                        <w:left w:val="none" w:sz="0" w:space="0" w:color="auto"/>
                        <w:bottom w:val="none" w:sz="0" w:space="0" w:color="auto"/>
                        <w:right w:val="none" w:sz="0" w:space="0" w:color="auto"/>
                      </w:divBdr>
                      <w:divsChild>
                        <w:div w:id="1266428802">
                          <w:marLeft w:val="0"/>
                          <w:marRight w:val="0"/>
                          <w:marTop w:val="0"/>
                          <w:marBottom w:val="0"/>
                          <w:divBdr>
                            <w:top w:val="none" w:sz="0" w:space="0" w:color="auto"/>
                            <w:left w:val="none" w:sz="0" w:space="0" w:color="auto"/>
                            <w:bottom w:val="none" w:sz="0" w:space="0" w:color="auto"/>
                            <w:right w:val="none" w:sz="0" w:space="0" w:color="auto"/>
                          </w:divBdr>
                          <w:divsChild>
                            <w:div w:id="13105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04377">
      <w:bodyDiv w:val="1"/>
      <w:marLeft w:val="0"/>
      <w:marRight w:val="0"/>
      <w:marTop w:val="0"/>
      <w:marBottom w:val="0"/>
      <w:divBdr>
        <w:top w:val="none" w:sz="0" w:space="0" w:color="auto"/>
        <w:left w:val="none" w:sz="0" w:space="0" w:color="auto"/>
        <w:bottom w:val="none" w:sz="0" w:space="0" w:color="auto"/>
        <w:right w:val="none" w:sz="0" w:space="0" w:color="auto"/>
      </w:divBdr>
      <w:divsChild>
        <w:div w:id="1621573792">
          <w:marLeft w:val="0"/>
          <w:marRight w:val="0"/>
          <w:marTop w:val="0"/>
          <w:marBottom w:val="0"/>
          <w:divBdr>
            <w:top w:val="none" w:sz="0" w:space="0" w:color="auto"/>
            <w:left w:val="none" w:sz="0" w:space="0" w:color="auto"/>
            <w:bottom w:val="none" w:sz="0" w:space="0" w:color="auto"/>
            <w:right w:val="none" w:sz="0" w:space="0" w:color="auto"/>
          </w:divBdr>
          <w:divsChild>
            <w:div w:id="1012025899">
              <w:marLeft w:val="0"/>
              <w:marRight w:val="0"/>
              <w:marTop w:val="0"/>
              <w:marBottom w:val="0"/>
              <w:divBdr>
                <w:top w:val="none" w:sz="0" w:space="0" w:color="auto"/>
                <w:left w:val="none" w:sz="0" w:space="0" w:color="auto"/>
                <w:bottom w:val="none" w:sz="0" w:space="0" w:color="auto"/>
                <w:right w:val="none" w:sz="0" w:space="0" w:color="auto"/>
              </w:divBdr>
              <w:divsChild>
                <w:div w:id="17492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7856">
      <w:bodyDiv w:val="1"/>
      <w:marLeft w:val="0"/>
      <w:marRight w:val="0"/>
      <w:marTop w:val="0"/>
      <w:marBottom w:val="0"/>
      <w:divBdr>
        <w:top w:val="none" w:sz="0" w:space="0" w:color="auto"/>
        <w:left w:val="none" w:sz="0" w:space="0" w:color="auto"/>
        <w:bottom w:val="none" w:sz="0" w:space="0" w:color="auto"/>
        <w:right w:val="none" w:sz="0" w:space="0" w:color="auto"/>
      </w:divBdr>
    </w:div>
    <w:div w:id="1520316366">
      <w:bodyDiv w:val="1"/>
      <w:marLeft w:val="0"/>
      <w:marRight w:val="0"/>
      <w:marTop w:val="0"/>
      <w:marBottom w:val="0"/>
      <w:divBdr>
        <w:top w:val="none" w:sz="0" w:space="0" w:color="auto"/>
        <w:left w:val="none" w:sz="0" w:space="0" w:color="auto"/>
        <w:bottom w:val="none" w:sz="0" w:space="0" w:color="auto"/>
        <w:right w:val="none" w:sz="0" w:space="0" w:color="auto"/>
      </w:divBdr>
      <w:divsChild>
        <w:div w:id="435097707">
          <w:marLeft w:val="0"/>
          <w:marRight w:val="0"/>
          <w:marTop w:val="0"/>
          <w:marBottom w:val="0"/>
          <w:divBdr>
            <w:top w:val="none" w:sz="0" w:space="0" w:color="auto"/>
            <w:left w:val="none" w:sz="0" w:space="0" w:color="auto"/>
            <w:bottom w:val="none" w:sz="0" w:space="0" w:color="auto"/>
            <w:right w:val="none" w:sz="0" w:space="0" w:color="auto"/>
          </w:divBdr>
          <w:divsChild>
            <w:div w:id="1975062513">
              <w:marLeft w:val="0"/>
              <w:marRight w:val="0"/>
              <w:marTop w:val="0"/>
              <w:marBottom w:val="0"/>
              <w:divBdr>
                <w:top w:val="none" w:sz="0" w:space="0" w:color="auto"/>
                <w:left w:val="none" w:sz="0" w:space="0" w:color="auto"/>
                <w:bottom w:val="none" w:sz="0" w:space="0" w:color="auto"/>
                <w:right w:val="none" w:sz="0" w:space="0" w:color="auto"/>
              </w:divBdr>
              <w:divsChild>
                <w:div w:id="832716924">
                  <w:marLeft w:val="0"/>
                  <w:marRight w:val="0"/>
                  <w:marTop w:val="0"/>
                  <w:marBottom w:val="0"/>
                  <w:divBdr>
                    <w:top w:val="none" w:sz="0" w:space="0" w:color="auto"/>
                    <w:left w:val="none" w:sz="0" w:space="0" w:color="auto"/>
                    <w:bottom w:val="none" w:sz="0" w:space="0" w:color="auto"/>
                    <w:right w:val="none" w:sz="0" w:space="0" w:color="auto"/>
                  </w:divBdr>
                  <w:divsChild>
                    <w:div w:id="699935314">
                      <w:marLeft w:val="0"/>
                      <w:marRight w:val="0"/>
                      <w:marTop w:val="0"/>
                      <w:marBottom w:val="0"/>
                      <w:divBdr>
                        <w:top w:val="none" w:sz="0" w:space="0" w:color="auto"/>
                        <w:left w:val="none" w:sz="0" w:space="0" w:color="auto"/>
                        <w:bottom w:val="none" w:sz="0" w:space="0" w:color="auto"/>
                        <w:right w:val="none" w:sz="0" w:space="0" w:color="auto"/>
                      </w:divBdr>
                      <w:divsChild>
                        <w:div w:id="1909413251">
                          <w:marLeft w:val="0"/>
                          <w:marRight w:val="0"/>
                          <w:marTop w:val="0"/>
                          <w:marBottom w:val="0"/>
                          <w:divBdr>
                            <w:top w:val="none" w:sz="0" w:space="0" w:color="auto"/>
                            <w:left w:val="none" w:sz="0" w:space="0" w:color="auto"/>
                            <w:bottom w:val="none" w:sz="0" w:space="0" w:color="auto"/>
                            <w:right w:val="none" w:sz="0" w:space="0" w:color="auto"/>
                          </w:divBdr>
                          <w:divsChild>
                            <w:div w:id="3383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63064">
      <w:bodyDiv w:val="1"/>
      <w:marLeft w:val="0"/>
      <w:marRight w:val="0"/>
      <w:marTop w:val="0"/>
      <w:marBottom w:val="0"/>
      <w:divBdr>
        <w:top w:val="none" w:sz="0" w:space="0" w:color="auto"/>
        <w:left w:val="none" w:sz="0" w:space="0" w:color="auto"/>
        <w:bottom w:val="none" w:sz="0" w:space="0" w:color="auto"/>
        <w:right w:val="none" w:sz="0" w:space="0" w:color="auto"/>
      </w:divBdr>
      <w:divsChild>
        <w:div w:id="1614705784">
          <w:marLeft w:val="0"/>
          <w:marRight w:val="0"/>
          <w:marTop w:val="0"/>
          <w:marBottom w:val="0"/>
          <w:divBdr>
            <w:top w:val="none" w:sz="0" w:space="0" w:color="auto"/>
            <w:left w:val="none" w:sz="0" w:space="0" w:color="auto"/>
            <w:bottom w:val="none" w:sz="0" w:space="0" w:color="auto"/>
            <w:right w:val="none" w:sz="0" w:space="0" w:color="auto"/>
          </w:divBdr>
          <w:divsChild>
            <w:div w:id="999503631">
              <w:marLeft w:val="0"/>
              <w:marRight w:val="0"/>
              <w:marTop w:val="0"/>
              <w:marBottom w:val="0"/>
              <w:divBdr>
                <w:top w:val="none" w:sz="0" w:space="0" w:color="auto"/>
                <w:left w:val="none" w:sz="0" w:space="0" w:color="auto"/>
                <w:bottom w:val="none" w:sz="0" w:space="0" w:color="auto"/>
                <w:right w:val="none" w:sz="0" w:space="0" w:color="auto"/>
              </w:divBdr>
              <w:divsChild>
                <w:div w:id="1503157716">
                  <w:marLeft w:val="0"/>
                  <w:marRight w:val="0"/>
                  <w:marTop w:val="0"/>
                  <w:marBottom w:val="0"/>
                  <w:divBdr>
                    <w:top w:val="none" w:sz="0" w:space="0" w:color="auto"/>
                    <w:left w:val="none" w:sz="0" w:space="0" w:color="auto"/>
                    <w:bottom w:val="none" w:sz="0" w:space="0" w:color="auto"/>
                    <w:right w:val="none" w:sz="0" w:space="0" w:color="auto"/>
                  </w:divBdr>
                  <w:divsChild>
                    <w:div w:id="513544202">
                      <w:marLeft w:val="0"/>
                      <w:marRight w:val="0"/>
                      <w:marTop w:val="0"/>
                      <w:marBottom w:val="0"/>
                      <w:divBdr>
                        <w:top w:val="none" w:sz="0" w:space="0" w:color="auto"/>
                        <w:left w:val="none" w:sz="0" w:space="0" w:color="auto"/>
                        <w:bottom w:val="none" w:sz="0" w:space="0" w:color="auto"/>
                        <w:right w:val="none" w:sz="0" w:space="0" w:color="auto"/>
                      </w:divBdr>
                      <w:divsChild>
                        <w:div w:id="1742633179">
                          <w:marLeft w:val="0"/>
                          <w:marRight w:val="0"/>
                          <w:marTop w:val="0"/>
                          <w:marBottom w:val="0"/>
                          <w:divBdr>
                            <w:top w:val="none" w:sz="0" w:space="0" w:color="auto"/>
                            <w:left w:val="none" w:sz="0" w:space="0" w:color="auto"/>
                            <w:bottom w:val="none" w:sz="0" w:space="0" w:color="auto"/>
                            <w:right w:val="none" w:sz="0" w:space="0" w:color="auto"/>
                          </w:divBdr>
                          <w:divsChild>
                            <w:div w:id="9838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583080">
      <w:marLeft w:val="0"/>
      <w:marRight w:val="0"/>
      <w:marTop w:val="0"/>
      <w:marBottom w:val="0"/>
      <w:divBdr>
        <w:top w:val="none" w:sz="0" w:space="0" w:color="auto"/>
        <w:left w:val="none" w:sz="0" w:space="0" w:color="auto"/>
        <w:bottom w:val="none" w:sz="0" w:space="0" w:color="auto"/>
        <w:right w:val="none" w:sz="0" w:space="0" w:color="auto"/>
      </w:divBdr>
    </w:div>
    <w:div w:id="1578975283">
      <w:bodyDiv w:val="1"/>
      <w:marLeft w:val="0"/>
      <w:marRight w:val="0"/>
      <w:marTop w:val="0"/>
      <w:marBottom w:val="0"/>
      <w:divBdr>
        <w:top w:val="none" w:sz="0" w:space="0" w:color="auto"/>
        <w:left w:val="none" w:sz="0" w:space="0" w:color="auto"/>
        <w:bottom w:val="none" w:sz="0" w:space="0" w:color="auto"/>
        <w:right w:val="none" w:sz="0" w:space="0" w:color="auto"/>
      </w:divBdr>
      <w:divsChild>
        <w:div w:id="1352218267">
          <w:marLeft w:val="0"/>
          <w:marRight w:val="0"/>
          <w:marTop w:val="0"/>
          <w:marBottom w:val="0"/>
          <w:divBdr>
            <w:top w:val="none" w:sz="0" w:space="0" w:color="auto"/>
            <w:left w:val="none" w:sz="0" w:space="0" w:color="auto"/>
            <w:bottom w:val="none" w:sz="0" w:space="0" w:color="auto"/>
            <w:right w:val="none" w:sz="0" w:space="0" w:color="auto"/>
          </w:divBdr>
          <w:divsChild>
            <w:div w:id="777874762">
              <w:marLeft w:val="0"/>
              <w:marRight w:val="0"/>
              <w:marTop w:val="0"/>
              <w:marBottom w:val="0"/>
              <w:divBdr>
                <w:top w:val="none" w:sz="0" w:space="0" w:color="auto"/>
                <w:left w:val="none" w:sz="0" w:space="0" w:color="auto"/>
                <w:bottom w:val="none" w:sz="0" w:space="0" w:color="auto"/>
                <w:right w:val="none" w:sz="0" w:space="0" w:color="auto"/>
              </w:divBdr>
              <w:divsChild>
                <w:div w:id="404841600">
                  <w:marLeft w:val="0"/>
                  <w:marRight w:val="0"/>
                  <w:marTop w:val="0"/>
                  <w:marBottom w:val="0"/>
                  <w:divBdr>
                    <w:top w:val="none" w:sz="0" w:space="0" w:color="auto"/>
                    <w:left w:val="none" w:sz="0" w:space="0" w:color="auto"/>
                    <w:bottom w:val="none" w:sz="0" w:space="0" w:color="auto"/>
                    <w:right w:val="none" w:sz="0" w:space="0" w:color="auto"/>
                  </w:divBdr>
                  <w:divsChild>
                    <w:div w:id="10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74385">
      <w:bodyDiv w:val="1"/>
      <w:marLeft w:val="0"/>
      <w:marRight w:val="0"/>
      <w:marTop w:val="0"/>
      <w:marBottom w:val="0"/>
      <w:divBdr>
        <w:top w:val="none" w:sz="0" w:space="0" w:color="auto"/>
        <w:left w:val="none" w:sz="0" w:space="0" w:color="auto"/>
        <w:bottom w:val="none" w:sz="0" w:space="0" w:color="auto"/>
        <w:right w:val="none" w:sz="0" w:space="0" w:color="auto"/>
      </w:divBdr>
      <w:divsChild>
        <w:div w:id="633144559">
          <w:marLeft w:val="0"/>
          <w:marRight w:val="0"/>
          <w:marTop w:val="0"/>
          <w:marBottom w:val="0"/>
          <w:divBdr>
            <w:top w:val="none" w:sz="0" w:space="0" w:color="auto"/>
            <w:left w:val="none" w:sz="0" w:space="0" w:color="auto"/>
            <w:bottom w:val="none" w:sz="0" w:space="0" w:color="auto"/>
            <w:right w:val="none" w:sz="0" w:space="0" w:color="auto"/>
          </w:divBdr>
          <w:divsChild>
            <w:div w:id="618418639">
              <w:marLeft w:val="0"/>
              <w:marRight w:val="0"/>
              <w:marTop w:val="0"/>
              <w:marBottom w:val="0"/>
              <w:divBdr>
                <w:top w:val="none" w:sz="0" w:space="0" w:color="auto"/>
                <w:left w:val="none" w:sz="0" w:space="0" w:color="auto"/>
                <w:bottom w:val="none" w:sz="0" w:space="0" w:color="auto"/>
                <w:right w:val="none" w:sz="0" w:space="0" w:color="auto"/>
              </w:divBdr>
              <w:divsChild>
                <w:div w:id="197741621">
                  <w:marLeft w:val="0"/>
                  <w:marRight w:val="0"/>
                  <w:marTop w:val="0"/>
                  <w:marBottom w:val="0"/>
                  <w:divBdr>
                    <w:top w:val="none" w:sz="0" w:space="0" w:color="auto"/>
                    <w:left w:val="none" w:sz="0" w:space="0" w:color="auto"/>
                    <w:bottom w:val="none" w:sz="0" w:space="0" w:color="auto"/>
                    <w:right w:val="none" w:sz="0" w:space="0" w:color="auto"/>
                  </w:divBdr>
                  <w:divsChild>
                    <w:div w:id="1174370813">
                      <w:marLeft w:val="0"/>
                      <w:marRight w:val="0"/>
                      <w:marTop w:val="0"/>
                      <w:marBottom w:val="0"/>
                      <w:divBdr>
                        <w:top w:val="none" w:sz="0" w:space="0" w:color="auto"/>
                        <w:left w:val="none" w:sz="0" w:space="0" w:color="auto"/>
                        <w:bottom w:val="none" w:sz="0" w:space="0" w:color="auto"/>
                        <w:right w:val="none" w:sz="0" w:space="0" w:color="auto"/>
                      </w:divBdr>
                      <w:divsChild>
                        <w:div w:id="175578122">
                          <w:marLeft w:val="0"/>
                          <w:marRight w:val="0"/>
                          <w:marTop w:val="0"/>
                          <w:marBottom w:val="0"/>
                          <w:divBdr>
                            <w:top w:val="none" w:sz="0" w:space="0" w:color="auto"/>
                            <w:left w:val="none" w:sz="0" w:space="0" w:color="auto"/>
                            <w:bottom w:val="none" w:sz="0" w:space="0" w:color="auto"/>
                            <w:right w:val="none" w:sz="0" w:space="0" w:color="auto"/>
                          </w:divBdr>
                          <w:divsChild>
                            <w:div w:id="16305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741859">
      <w:bodyDiv w:val="1"/>
      <w:marLeft w:val="0"/>
      <w:marRight w:val="0"/>
      <w:marTop w:val="0"/>
      <w:marBottom w:val="0"/>
      <w:divBdr>
        <w:top w:val="none" w:sz="0" w:space="0" w:color="auto"/>
        <w:left w:val="none" w:sz="0" w:space="0" w:color="auto"/>
        <w:bottom w:val="none" w:sz="0" w:space="0" w:color="auto"/>
        <w:right w:val="none" w:sz="0" w:space="0" w:color="auto"/>
      </w:divBdr>
    </w:div>
    <w:div w:id="1653945334">
      <w:bodyDiv w:val="1"/>
      <w:marLeft w:val="0"/>
      <w:marRight w:val="0"/>
      <w:marTop w:val="0"/>
      <w:marBottom w:val="0"/>
      <w:divBdr>
        <w:top w:val="none" w:sz="0" w:space="0" w:color="auto"/>
        <w:left w:val="none" w:sz="0" w:space="0" w:color="auto"/>
        <w:bottom w:val="none" w:sz="0" w:space="0" w:color="auto"/>
        <w:right w:val="none" w:sz="0" w:space="0" w:color="auto"/>
      </w:divBdr>
      <w:divsChild>
        <w:div w:id="872691632">
          <w:marLeft w:val="0"/>
          <w:marRight w:val="0"/>
          <w:marTop w:val="0"/>
          <w:marBottom w:val="0"/>
          <w:divBdr>
            <w:top w:val="none" w:sz="0" w:space="0" w:color="auto"/>
            <w:left w:val="none" w:sz="0" w:space="0" w:color="auto"/>
            <w:bottom w:val="none" w:sz="0" w:space="0" w:color="auto"/>
            <w:right w:val="none" w:sz="0" w:space="0" w:color="auto"/>
          </w:divBdr>
          <w:divsChild>
            <w:div w:id="1166633269">
              <w:marLeft w:val="0"/>
              <w:marRight w:val="0"/>
              <w:marTop w:val="0"/>
              <w:marBottom w:val="0"/>
              <w:divBdr>
                <w:top w:val="none" w:sz="0" w:space="0" w:color="auto"/>
                <w:left w:val="none" w:sz="0" w:space="0" w:color="auto"/>
                <w:bottom w:val="none" w:sz="0" w:space="0" w:color="auto"/>
                <w:right w:val="none" w:sz="0" w:space="0" w:color="auto"/>
              </w:divBdr>
              <w:divsChild>
                <w:div w:id="592013618">
                  <w:marLeft w:val="0"/>
                  <w:marRight w:val="0"/>
                  <w:marTop w:val="0"/>
                  <w:marBottom w:val="0"/>
                  <w:divBdr>
                    <w:top w:val="none" w:sz="0" w:space="0" w:color="auto"/>
                    <w:left w:val="none" w:sz="0" w:space="0" w:color="auto"/>
                    <w:bottom w:val="none" w:sz="0" w:space="0" w:color="auto"/>
                    <w:right w:val="none" w:sz="0" w:space="0" w:color="auto"/>
                  </w:divBdr>
                  <w:divsChild>
                    <w:div w:id="6496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9683">
      <w:bodyDiv w:val="1"/>
      <w:marLeft w:val="0"/>
      <w:marRight w:val="0"/>
      <w:marTop w:val="0"/>
      <w:marBottom w:val="0"/>
      <w:divBdr>
        <w:top w:val="none" w:sz="0" w:space="0" w:color="auto"/>
        <w:left w:val="none" w:sz="0" w:space="0" w:color="auto"/>
        <w:bottom w:val="none" w:sz="0" w:space="0" w:color="auto"/>
        <w:right w:val="none" w:sz="0" w:space="0" w:color="auto"/>
      </w:divBdr>
      <w:divsChild>
        <w:div w:id="1250459523">
          <w:marLeft w:val="0"/>
          <w:marRight w:val="0"/>
          <w:marTop w:val="0"/>
          <w:marBottom w:val="0"/>
          <w:divBdr>
            <w:top w:val="none" w:sz="0" w:space="0" w:color="auto"/>
            <w:left w:val="none" w:sz="0" w:space="0" w:color="auto"/>
            <w:bottom w:val="none" w:sz="0" w:space="0" w:color="auto"/>
            <w:right w:val="none" w:sz="0" w:space="0" w:color="auto"/>
          </w:divBdr>
          <w:divsChild>
            <w:div w:id="1813328117">
              <w:marLeft w:val="0"/>
              <w:marRight w:val="0"/>
              <w:marTop w:val="0"/>
              <w:marBottom w:val="0"/>
              <w:divBdr>
                <w:top w:val="none" w:sz="0" w:space="0" w:color="auto"/>
                <w:left w:val="none" w:sz="0" w:space="0" w:color="auto"/>
                <w:bottom w:val="none" w:sz="0" w:space="0" w:color="auto"/>
                <w:right w:val="none" w:sz="0" w:space="0" w:color="auto"/>
              </w:divBdr>
              <w:divsChild>
                <w:div w:id="17091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0255">
      <w:bodyDiv w:val="1"/>
      <w:marLeft w:val="0"/>
      <w:marRight w:val="0"/>
      <w:marTop w:val="0"/>
      <w:marBottom w:val="0"/>
      <w:divBdr>
        <w:top w:val="none" w:sz="0" w:space="0" w:color="auto"/>
        <w:left w:val="none" w:sz="0" w:space="0" w:color="auto"/>
        <w:bottom w:val="none" w:sz="0" w:space="0" w:color="auto"/>
        <w:right w:val="none" w:sz="0" w:space="0" w:color="auto"/>
      </w:divBdr>
      <w:divsChild>
        <w:div w:id="1388185550">
          <w:marLeft w:val="0"/>
          <w:marRight w:val="0"/>
          <w:marTop w:val="0"/>
          <w:marBottom w:val="0"/>
          <w:divBdr>
            <w:top w:val="none" w:sz="0" w:space="0" w:color="auto"/>
            <w:left w:val="none" w:sz="0" w:space="0" w:color="auto"/>
            <w:bottom w:val="none" w:sz="0" w:space="0" w:color="auto"/>
            <w:right w:val="none" w:sz="0" w:space="0" w:color="auto"/>
          </w:divBdr>
          <w:divsChild>
            <w:div w:id="1459373243">
              <w:marLeft w:val="0"/>
              <w:marRight w:val="0"/>
              <w:marTop w:val="0"/>
              <w:marBottom w:val="0"/>
              <w:divBdr>
                <w:top w:val="none" w:sz="0" w:space="0" w:color="auto"/>
                <w:left w:val="none" w:sz="0" w:space="0" w:color="auto"/>
                <w:bottom w:val="none" w:sz="0" w:space="0" w:color="auto"/>
                <w:right w:val="none" w:sz="0" w:space="0" w:color="auto"/>
              </w:divBdr>
              <w:divsChild>
                <w:div w:id="91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420">
      <w:bodyDiv w:val="1"/>
      <w:marLeft w:val="0"/>
      <w:marRight w:val="0"/>
      <w:marTop w:val="0"/>
      <w:marBottom w:val="0"/>
      <w:divBdr>
        <w:top w:val="none" w:sz="0" w:space="0" w:color="auto"/>
        <w:left w:val="none" w:sz="0" w:space="0" w:color="auto"/>
        <w:bottom w:val="none" w:sz="0" w:space="0" w:color="auto"/>
        <w:right w:val="none" w:sz="0" w:space="0" w:color="auto"/>
      </w:divBdr>
      <w:divsChild>
        <w:div w:id="942952269">
          <w:marLeft w:val="0"/>
          <w:marRight w:val="0"/>
          <w:marTop w:val="0"/>
          <w:marBottom w:val="0"/>
          <w:divBdr>
            <w:top w:val="none" w:sz="0" w:space="0" w:color="auto"/>
            <w:left w:val="none" w:sz="0" w:space="0" w:color="auto"/>
            <w:bottom w:val="none" w:sz="0" w:space="0" w:color="auto"/>
            <w:right w:val="none" w:sz="0" w:space="0" w:color="auto"/>
          </w:divBdr>
          <w:divsChild>
            <w:div w:id="1392927902">
              <w:marLeft w:val="0"/>
              <w:marRight w:val="0"/>
              <w:marTop w:val="0"/>
              <w:marBottom w:val="0"/>
              <w:divBdr>
                <w:top w:val="none" w:sz="0" w:space="0" w:color="auto"/>
                <w:left w:val="none" w:sz="0" w:space="0" w:color="auto"/>
                <w:bottom w:val="none" w:sz="0" w:space="0" w:color="auto"/>
                <w:right w:val="none" w:sz="0" w:space="0" w:color="auto"/>
              </w:divBdr>
              <w:divsChild>
                <w:div w:id="1748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9463">
      <w:bodyDiv w:val="1"/>
      <w:marLeft w:val="0"/>
      <w:marRight w:val="0"/>
      <w:marTop w:val="0"/>
      <w:marBottom w:val="0"/>
      <w:divBdr>
        <w:top w:val="none" w:sz="0" w:space="0" w:color="auto"/>
        <w:left w:val="none" w:sz="0" w:space="0" w:color="auto"/>
        <w:bottom w:val="none" w:sz="0" w:space="0" w:color="auto"/>
        <w:right w:val="none" w:sz="0" w:space="0" w:color="auto"/>
      </w:divBdr>
      <w:divsChild>
        <w:div w:id="1680505794">
          <w:marLeft w:val="0"/>
          <w:marRight w:val="0"/>
          <w:marTop w:val="0"/>
          <w:marBottom w:val="0"/>
          <w:divBdr>
            <w:top w:val="none" w:sz="0" w:space="0" w:color="auto"/>
            <w:left w:val="none" w:sz="0" w:space="0" w:color="auto"/>
            <w:bottom w:val="none" w:sz="0" w:space="0" w:color="auto"/>
            <w:right w:val="none" w:sz="0" w:space="0" w:color="auto"/>
          </w:divBdr>
          <w:divsChild>
            <w:div w:id="903414363">
              <w:marLeft w:val="0"/>
              <w:marRight w:val="0"/>
              <w:marTop w:val="0"/>
              <w:marBottom w:val="0"/>
              <w:divBdr>
                <w:top w:val="none" w:sz="0" w:space="0" w:color="auto"/>
                <w:left w:val="none" w:sz="0" w:space="0" w:color="auto"/>
                <w:bottom w:val="none" w:sz="0" w:space="0" w:color="auto"/>
                <w:right w:val="none" w:sz="0" w:space="0" w:color="auto"/>
              </w:divBdr>
              <w:divsChild>
                <w:div w:id="1118253321">
                  <w:marLeft w:val="0"/>
                  <w:marRight w:val="0"/>
                  <w:marTop w:val="0"/>
                  <w:marBottom w:val="0"/>
                  <w:divBdr>
                    <w:top w:val="none" w:sz="0" w:space="0" w:color="auto"/>
                    <w:left w:val="none" w:sz="0" w:space="0" w:color="auto"/>
                    <w:bottom w:val="none" w:sz="0" w:space="0" w:color="auto"/>
                    <w:right w:val="none" w:sz="0" w:space="0" w:color="auto"/>
                  </w:divBdr>
                  <w:divsChild>
                    <w:div w:id="722026012">
                      <w:marLeft w:val="0"/>
                      <w:marRight w:val="0"/>
                      <w:marTop w:val="0"/>
                      <w:marBottom w:val="0"/>
                      <w:divBdr>
                        <w:top w:val="none" w:sz="0" w:space="0" w:color="auto"/>
                        <w:left w:val="none" w:sz="0" w:space="0" w:color="auto"/>
                        <w:bottom w:val="none" w:sz="0" w:space="0" w:color="auto"/>
                        <w:right w:val="none" w:sz="0" w:space="0" w:color="auto"/>
                      </w:divBdr>
                      <w:divsChild>
                        <w:div w:id="492448298">
                          <w:marLeft w:val="0"/>
                          <w:marRight w:val="0"/>
                          <w:marTop w:val="0"/>
                          <w:marBottom w:val="0"/>
                          <w:divBdr>
                            <w:top w:val="none" w:sz="0" w:space="0" w:color="auto"/>
                            <w:left w:val="none" w:sz="0" w:space="0" w:color="auto"/>
                            <w:bottom w:val="none" w:sz="0" w:space="0" w:color="auto"/>
                            <w:right w:val="none" w:sz="0" w:space="0" w:color="auto"/>
                          </w:divBdr>
                          <w:divsChild>
                            <w:div w:id="13367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4353">
      <w:bodyDiv w:val="1"/>
      <w:marLeft w:val="0"/>
      <w:marRight w:val="0"/>
      <w:marTop w:val="0"/>
      <w:marBottom w:val="0"/>
      <w:divBdr>
        <w:top w:val="none" w:sz="0" w:space="0" w:color="auto"/>
        <w:left w:val="none" w:sz="0" w:space="0" w:color="auto"/>
        <w:bottom w:val="none" w:sz="0" w:space="0" w:color="auto"/>
        <w:right w:val="none" w:sz="0" w:space="0" w:color="auto"/>
      </w:divBdr>
      <w:divsChild>
        <w:div w:id="1453211288">
          <w:marLeft w:val="0"/>
          <w:marRight w:val="0"/>
          <w:marTop w:val="0"/>
          <w:marBottom w:val="0"/>
          <w:divBdr>
            <w:top w:val="none" w:sz="0" w:space="0" w:color="auto"/>
            <w:left w:val="none" w:sz="0" w:space="0" w:color="auto"/>
            <w:bottom w:val="none" w:sz="0" w:space="0" w:color="auto"/>
            <w:right w:val="none" w:sz="0" w:space="0" w:color="auto"/>
          </w:divBdr>
          <w:divsChild>
            <w:div w:id="1424112016">
              <w:marLeft w:val="0"/>
              <w:marRight w:val="0"/>
              <w:marTop w:val="0"/>
              <w:marBottom w:val="0"/>
              <w:divBdr>
                <w:top w:val="none" w:sz="0" w:space="0" w:color="auto"/>
                <w:left w:val="none" w:sz="0" w:space="0" w:color="auto"/>
                <w:bottom w:val="none" w:sz="0" w:space="0" w:color="auto"/>
                <w:right w:val="none" w:sz="0" w:space="0" w:color="auto"/>
              </w:divBdr>
              <w:divsChild>
                <w:div w:id="5720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9104">
      <w:bodyDiv w:val="1"/>
      <w:marLeft w:val="0"/>
      <w:marRight w:val="0"/>
      <w:marTop w:val="0"/>
      <w:marBottom w:val="0"/>
      <w:divBdr>
        <w:top w:val="none" w:sz="0" w:space="0" w:color="auto"/>
        <w:left w:val="none" w:sz="0" w:space="0" w:color="auto"/>
        <w:bottom w:val="none" w:sz="0" w:space="0" w:color="auto"/>
        <w:right w:val="none" w:sz="0" w:space="0" w:color="auto"/>
      </w:divBdr>
      <w:divsChild>
        <w:div w:id="840318029">
          <w:marLeft w:val="0"/>
          <w:marRight w:val="0"/>
          <w:marTop w:val="0"/>
          <w:marBottom w:val="0"/>
          <w:divBdr>
            <w:top w:val="none" w:sz="0" w:space="0" w:color="auto"/>
            <w:left w:val="none" w:sz="0" w:space="0" w:color="auto"/>
            <w:bottom w:val="none" w:sz="0" w:space="0" w:color="auto"/>
            <w:right w:val="none" w:sz="0" w:space="0" w:color="auto"/>
          </w:divBdr>
          <w:divsChild>
            <w:div w:id="1248735807">
              <w:marLeft w:val="0"/>
              <w:marRight w:val="0"/>
              <w:marTop w:val="0"/>
              <w:marBottom w:val="0"/>
              <w:divBdr>
                <w:top w:val="none" w:sz="0" w:space="0" w:color="auto"/>
                <w:left w:val="none" w:sz="0" w:space="0" w:color="auto"/>
                <w:bottom w:val="none" w:sz="0" w:space="0" w:color="auto"/>
                <w:right w:val="none" w:sz="0" w:space="0" w:color="auto"/>
              </w:divBdr>
              <w:divsChild>
                <w:div w:id="956063973">
                  <w:marLeft w:val="0"/>
                  <w:marRight w:val="0"/>
                  <w:marTop w:val="0"/>
                  <w:marBottom w:val="0"/>
                  <w:divBdr>
                    <w:top w:val="none" w:sz="0" w:space="0" w:color="auto"/>
                    <w:left w:val="none" w:sz="0" w:space="0" w:color="auto"/>
                    <w:bottom w:val="none" w:sz="0" w:space="0" w:color="auto"/>
                    <w:right w:val="none" w:sz="0" w:space="0" w:color="auto"/>
                  </w:divBdr>
                  <w:divsChild>
                    <w:div w:id="1879316106">
                      <w:marLeft w:val="0"/>
                      <w:marRight w:val="0"/>
                      <w:marTop w:val="0"/>
                      <w:marBottom w:val="0"/>
                      <w:divBdr>
                        <w:top w:val="none" w:sz="0" w:space="0" w:color="auto"/>
                        <w:left w:val="none" w:sz="0" w:space="0" w:color="auto"/>
                        <w:bottom w:val="none" w:sz="0" w:space="0" w:color="auto"/>
                        <w:right w:val="none" w:sz="0" w:space="0" w:color="auto"/>
                      </w:divBdr>
                      <w:divsChild>
                        <w:div w:id="1445732414">
                          <w:marLeft w:val="0"/>
                          <w:marRight w:val="0"/>
                          <w:marTop w:val="0"/>
                          <w:marBottom w:val="0"/>
                          <w:divBdr>
                            <w:top w:val="none" w:sz="0" w:space="0" w:color="auto"/>
                            <w:left w:val="none" w:sz="0" w:space="0" w:color="auto"/>
                            <w:bottom w:val="none" w:sz="0" w:space="0" w:color="auto"/>
                            <w:right w:val="none" w:sz="0" w:space="0" w:color="auto"/>
                          </w:divBdr>
                          <w:divsChild>
                            <w:div w:id="11093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3B79-7FFA-40CF-9F00-347B505F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hfarrel</dc:creator>
  <cp:lastModifiedBy>Benvenga, Francesca</cp:lastModifiedBy>
  <cp:revision>5</cp:revision>
  <cp:lastPrinted>2017-04-11T12:23:00Z</cp:lastPrinted>
  <dcterms:created xsi:type="dcterms:W3CDTF">2019-11-12T11:44:00Z</dcterms:created>
  <dcterms:modified xsi:type="dcterms:W3CDTF">2019-11-12T11:54:00Z</dcterms:modified>
</cp:coreProperties>
</file>