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TRANSPORT REFERRAL FORM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(NEEDS &amp; REQUIREMENT INFORMATION FOR CHILDREN’S SERVICES)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all fields are completed.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Taxis only to be requested if child is being transported.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complete and send to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transport.referrals@northumberland.gov.uk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2865"/>
        <w:gridCol w:w="1530"/>
        <w:gridCol w:w="1845"/>
        <w:tblGridChange w:id="0">
          <w:tblGrid>
            <w:gridCol w:w="2910"/>
            <w:gridCol w:w="2865"/>
            <w:gridCol w:w="1530"/>
            <w:gridCol w:w="1845"/>
          </w:tblGrid>
        </w:tblGridChange>
      </w:tblGrid>
      <w:tr>
        <w:trPr>
          <w:trHeight w:val="460" w:hRule="atLeast"/>
        </w:trPr>
        <w:tc>
          <w:tcPr>
            <w:gridSpan w:val="4"/>
            <w:shd w:fill="c9daf8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INFORMATION ABOUT PERSON COMPLETING FORM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Designation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Workplace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Contact Tel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Approved by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(Team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Manager)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Team to be charged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Cost Centre -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please circle correct code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016017 - North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016014 - West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016016 - Central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016012 - South East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016019 - NAS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016033 - MASH/Front Door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015006 - DCT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017012 - Family Placement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Subjective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181000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Detail code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SS</w:t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280"/>
        <w:gridCol w:w="1050"/>
        <w:gridCol w:w="1590"/>
        <w:gridCol w:w="795"/>
        <w:gridCol w:w="1485"/>
        <w:tblGridChange w:id="0">
          <w:tblGrid>
            <w:gridCol w:w="1950"/>
            <w:gridCol w:w="2280"/>
            <w:gridCol w:w="1050"/>
            <w:gridCol w:w="1590"/>
            <w:gridCol w:w="795"/>
            <w:gridCol w:w="1485"/>
          </w:tblGrid>
        </w:tblGridChange>
      </w:tblGrid>
      <w:tr>
        <w:trPr>
          <w:trHeight w:val="300" w:hRule="atLeast"/>
        </w:trPr>
        <w:tc>
          <w:tcPr>
            <w:gridSpan w:val="6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CLIENT’S INFORMATION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Child/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ICS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Child/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ICS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Child/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ICS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2460"/>
        <w:gridCol w:w="270"/>
        <w:gridCol w:w="1290"/>
        <w:gridCol w:w="315"/>
        <w:gridCol w:w="105"/>
        <w:gridCol w:w="660"/>
        <w:gridCol w:w="1425"/>
        <w:tblGridChange w:id="0">
          <w:tblGrid>
            <w:gridCol w:w="2625"/>
            <w:gridCol w:w="2460"/>
            <w:gridCol w:w="270"/>
            <w:gridCol w:w="1290"/>
            <w:gridCol w:w="315"/>
            <w:gridCol w:w="105"/>
            <w:gridCol w:w="660"/>
            <w:gridCol w:w="1425"/>
          </w:tblGrid>
        </w:tblGridChange>
      </w:tblGrid>
      <w:tr>
        <w:trPr>
          <w:trHeight w:val="420" w:hRule="atLeast"/>
        </w:trPr>
        <w:tc>
          <w:tcPr>
            <w:gridSpan w:val="8"/>
            <w:shd w:fill="c9daf8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EMERGENCY CONTACT INFORMATION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Relationship to Client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Main Tel No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Mobile Tel No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5"/>
        <w:gridCol w:w="1680"/>
        <w:tblGridChange w:id="0">
          <w:tblGrid>
            <w:gridCol w:w="7425"/>
            <w:gridCol w:w="1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Could the service user use public transport unaided?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Yes/No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Could the young person travel with support (eg train to tavel)?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Yes/No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give further information below: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1860"/>
        <w:gridCol w:w="720"/>
        <w:gridCol w:w="1140"/>
        <w:gridCol w:w="1848"/>
        <w:gridCol w:w="1849"/>
        <w:tblGridChange w:id="0">
          <w:tblGrid>
            <w:gridCol w:w="1830"/>
            <w:gridCol w:w="1860"/>
            <w:gridCol w:w="720"/>
            <w:gridCol w:w="1140"/>
            <w:gridCol w:w="1848"/>
            <w:gridCol w:w="1849"/>
          </w:tblGrid>
        </w:tblGridChange>
      </w:tblGrid>
      <w:tr>
        <w:trPr>
          <w:trHeight w:val="440" w:hRule="atLeast"/>
        </w:trPr>
        <w:tc>
          <w:tcPr>
            <w:gridSpan w:val="6"/>
            <w:shd w:fill="c9daf8" w:val="clear"/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OUTWARD JOURNEY DETAILS</w:t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Time:</w:t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 time flexible:  Yes/No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(delete as applicable)</w:t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</w:t>
            </w:r>
          </w:p>
        </w:tc>
      </w:tr>
      <w:tr>
        <w:trPr>
          <w:trHeight w:val="440" w:hRule="atLeast"/>
        </w:trPr>
        <w:tc>
          <w:tcPr>
            <w:gridSpan w:val="6"/>
            <w:shd w:fill="c9daf8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RETURN JOURNEY DETAILS</w:t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Time:</w:t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 time flexible:  Yes/No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(delete as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POSTCODE</w:t>
            </w:r>
          </w:p>
        </w:tc>
      </w:tr>
    </w:tbl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4285714285713"/>
        <w:gridCol w:w="1289.4285714285713"/>
        <w:gridCol w:w="1289.4285714285713"/>
        <w:gridCol w:w="1289.4285714285713"/>
        <w:gridCol w:w="1289.4285714285713"/>
        <w:gridCol w:w="1289.4285714285713"/>
        <w:gridCol w:w="1289.4285714285713"/>
        <w:tblGridChange w:id="0">
          <w:tblGrid>
            <w:gridCol w:w="1289.4285714285713"/>
            <w:gridCol w:w="1289.4285714285713"/>
            <w:gridCol w:w="1289.4285714285713"/>
            <w:gridCol w:w="1289.4285714285713"/>
            <w:gridCol w:w="1289.4285714285713"/>
            <w:gridCol w:w="1289.4285714285713"/>
            <w:gridCol w:w="1289.4285714285713"/>
          </w:tblGrid>
        </w:tblGridChange>
      </w:tblGrid>
      <w:tr>
        <w:trPr>
          <w:trHeight w:val="420" w:hRule="atLeast"/>
        </w:trPr>
        <w:tc>
          <w:tcPr>
            <w:gridSpan w:val="7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DAYS TRANSPORT REQUIRED - PLEASE SELECT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If a recurring journey please enter date for review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Purpose of journey: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6.205284927637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270"/>
        <w:gridCol w:w="1862.8128312455947"/>
        <w:gridCol w:w="270"/>
        <w:gridCol w:w="2818.203075164654"/>
        <w:gridCol w:w="279.82158193124224"/>
        <w:gridCol w:w="1807.6499058181705"/>
        <w:gridCol w:w="377.71789076797586"/>
        <w:tblGridChange w:id="0">
          <w:tblGrid>
            <w:gridCol w:w="1530"/>
            <w:gridCol w:w="270"/>
            <w:gridCol w:w="1862.8128312455947"/>
            <w:gridCol w:w="270"/>
            <w:gridCol w:w="2818.203075164654"/>
            <w:gridCol w:w="279.82158193124224"/>
            <w:gridCol w:w="1807.6499058181705"/>
            <w:gridCol w:w="377.71789076797586"/>
          </w:tblGrid>
        </w:tblGridChange>
      </w:tblGrid>
      <w:tr>
        <w:trPr>
          <w:trHeight w:val="240" w:hRule="atLeast"/>
        </w:trPr>
        <w:tc>
          <w:tcPr>
            <w:gridSpan w:val="8"/>
            <w:shd w:fill="c9daf8" w:val="clear"/>
            <w:vAlign w:val="center"/>
          </w:tcPr>
          <w:p w:rsidR="00000000" w:rsidDel="00000000" w:rsidP="00000000" w:rsidRDefault="00000000" w:rsidRPr="00000000" w14:paraId="000000F4">
            <w:pPr>
              <w:spacing w:after="20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CLIENT DISABILITIES OR MEDICAL CONDITIONS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Ongoing Medical Condition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Visually Impaired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Learning Disability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Epilepsy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Hearing Impaired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Behaviour/Emotional Difficulty</w:t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Physical Disability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9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95"/>
        <w:tblGridChange w:id="0">
          <w:tblGrid>
            <w:gridCol w:w="9195"/>
          </w:tblGrid>
        </w:tblGridChange>
      </w:tblGrid>
      <w:tr>
        <w:trPr>
          <w:trHeight w:val="1200" w:hRule="atLeast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provide a summary account explaining how the driver or escort should assist the client? If travelling in wheelchairs please provide details of wheelchair i.e. make, model &amp; type, including dimensions and weight?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trHeight w:val="240" w:hRule="atLeast"/>
        </w:trPr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115">
            <w:pPr>
              <w:spacing w:after="20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 each child or young person, please summarise the risk assessment and control measures required for the journey.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Any specific Risks to be managed 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Control measure needed (eg. support with seat belt; use of car seat for specific age; adult escort required, etc)</w:t>
            </w:r>
          </w:p>
        </w:tc>
      </w:tr>
      <w:tr>
        <w:trPr>
          <w:trHeight w:val="1760" w:hRule="atLeast"/>
        </w:trPr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Admin: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ensure a copy of this form is uploaded onto the ICS record of the child or young person concerned (documents section)</w:t>
      </w:r>
    </w:p>
    <w:sectPr>
      <w:footerReference r:id="rId7" w:type="default"/>
      <w:footerReference r:id="rId8" w:type="first"/>
      <w:pgSz w:h="16838" w:w="11906"/>
      <w:pgMar w:bottom="283.46456692913387" w:top="283.46456692913387" w:left="1440.0000000000002" w:right="1440.0000000000002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Date:12/02/2015</w:t>
      <w:tab/>
      <w:tab/>
      <w:t xml:space="preserve">Review Date:</w:t>
    </w:r>
  </w:p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  <w:i w:val="1"/>
        <w:sz w:val="16"/>
        <w:szCs w:val="16"/>
      </w:rPr>
    </w:pPr>
    <w:r w:rsidDel="00000000" w:rsidR="00000000" w:rsidRPr="00000000">
      <w:rPr>
        <w:rFonts w:ascii="MS Gothic" w:cs="MS Gothic" w:eastAsia="MS Gothic" w:hAnsi="MS Gothic"/>
        <w:i w:val="1"/>
        <w:sz w:val="16"/>
        <w:szCs w:val="16"/>
        <w:rtl w:val="0"/>
      </w:rPr>
      <w:t xml:space="preserve">☐</w:t>
    </w:r>
    <w:r w:rsidDel="00000000" w:rsidR="00000000" w:rsidRPr="00000000">
      <w:rPr>
        <w:rFonts w:ascii="Calibri" w:cs="Calibri" w:eastAsia="Calibri" w:hAnsi="Calibri"/>
        <w:i w:val="1"/>
        <w:sz w:val="16"/>
        <w:szCs w:val="16"/>
        <w:rtl w:val="0"/>
      </w:rPr>
      <w:t xml:space="preserve">Internal Distribution: </w:t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  <w:i w:val="1"/>
        <w:sz w:val="16"/>
        <w:szCs w:val="16"/>
      </w:rPr>
    </w:pPr>
    <w:r w:rsidDel="00000000" w:rsidR="00000000" w:rsidRPr="00000000">
      <w:rPr>
        <w:rFonts w:ascii="MS Gothic" w:cs="MS Gothic" w:eastAsia="MS Gothic" w:hAnsi="MS Gothic"/>
        <w:i w:val="1"/>
        <w:sz w:val="16"/>
        <w:szCs w:val="16"/>
        <w:rtl w:val="0"/>
      </w:rPr>
      <w:t xml:space="preserve">☐</w:t>
    </w:r>
    <w:r w:rsidDel="00000000" w:rsidR="00000000" w:rsidRPr="00000000">
      <w:rPr>
        <w:rFonts w:ascii="Calibri" w:cs="Calibri" w:eastAsia="Calibri" w:hAnsi="Calibri"/>
        <w:i w:val="1"/>
        <w:sz w:val="16"/>
        <w:szCs w:val="16"/>
        <w:rtl w:val="0"/>
      </w:rPr>
      <w:t xml:space="preserve">External Distribution:</w:t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Doc Title: H:\_Allwork\transport\Mark Cusack </w:t>
    </w:r>
    <w:r w:rsidDel="00000000" w:rsidR="00000000" w:rsidRPr="00000000">
      <w:rPr>
        <w:sz w:val="16"/>
        <w:szCs w:val="16"/>
        <w:rtl w:val="0"/>
      </w:rPr>
      <w:t xml:space="preserve">integrated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transport unit\Transport needs and Requirements form for  contractors dayservices feb 2013.docx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708" w:before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ransport.referrals@northumberland.gov.uk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