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0EAAD" w14:textId="218BE61D" w:rsidR="00D763F1" w:rsidRPr="00540652" w:rsidRDefault="00D763F1" w:rsidP="0042405B">
      <w:pPr>
        <w:rPr>
          <w:rFonts w:ascii="Arial" w:hAnsi="Arial" w:cs="Arial"/>
          <w:b/>
          <w:bCs/>
          <w:u w:val="single"/>
        </w:rPr>
      </w:pPr>
      <w:r w:rsidRPr="00540652">
        <w:rPr>
          <w:rFonts w:ascii="Arial" w:hAnsi="Arial" w:cs="Arial"/>
          <w:b/>
          <w:bCs/>
          <w:u w:val="single"/>
        </w:rPr>
        <w:t xml:space="preserve">Forced Marriage Paper </w:t>
      </w:r>
      <w:r w:rsidR="0099627D" w:rsidRPr="00540652">
        <w:rPr>
          <w:rFonts w:ascii="Arial" w:hAnsi="Arial" w:cs="Arial"/>
          <w:b/>
          <w:bCs/>
          <w:u w:val="single"/>
        </w:rPr>
        <w:t>for the Safeguarding Adults Board</w:t>
      </w:r>
    </w:p>
    <w:p w14:paraId="458F656B" w14:textId="6E3DDD9C" w:rsidR="00105F74" w:rsidRPr="00A931F3" w:rsidRDefault="00105F74" w:rsidP="00105F74">
      <w:pPr>
        <w:pStyle w:val="ListParagraph"/>
        <w:numPr>
          <w:ilvl w:val="0"/>
          <w:numId w:val="19"/>
        </w:numPr>
        <w:rPr>
          <w:rFonts w:ascii="Arial" w:hAnsi="Arial" w:cs="Arial"/>
          <w:b/>
          <w:bCs/>
          <w:u w:val="single"/>
        </w:rPr>
      </w:pPr>
      <w:r w:rsidRPr="00A931F3">
        <w:rPr>
          <w:rFonts w:ascii="Arial" w:hAnsi="Arial" w:cs="Arial"/>
          <w:b/>
          <w:bCs/>
          <w:u w:val="single"/>
        </w:rPr>
        <w:t>Purpose of the Report</w:t>
      </w:r>
      <w:r w:rsidR="00DC2249" w:rsidRPr="00A931F3">
        <w:rPr>
          <w:rFonts w:ascii="Arial" w:hAnsi="Arial" w:cs="Arial"/>
          <w:b/>
          <w:bCs/>
          <w:u w:val="single"/>
        </w:rPr>
        <w:t xml:space="preserve"> on Forced Marriage</w:t>
      </w:r>
    </w:p>
    <w:p w14:paraId="41636069" w14:textId="5219DF11" w:rsidR="00E20C9C" w:rsidRPr="00105F74" w:rsidRDefault="0047287A" w:rsidP="00105F74">
      <w:pPr>
        <w:rPr>
          <w:rFonts w:ascii="Arial" w:hAnsi="Arial" w:cs="Arial"/>
        </w:rPr>
      </w:pPr>
      <w:r w:rsidRPr="00105F74">
        <w:rPr>
          <w:rFonts w:ascii="Arial" w:hAnsi="Arial" w:cs="Arial"/>
        </w:rPr>
        <w:t xml:space="preserve">This </w:t>
      </w:r>
      <w:r w:rsidR="00A649F6" w:rsidRPr="00105F74">
        <w:rPr>
          <w:rFonts w:ascii="Arial" w:hAnsi="Arial" w:cs="Arial"/>
        </w:rPr>
        <w:t>report</w:t>
      </w:r>
      <w:r w:rsidRPr="00105F74">
        <w:rPr>
          <w:rFonts w:ascii="Arial" w:hAnsi="Arial" w:cs="Arial"/>
        </w:rPr>
        <w:t xml:space="preserve"> </w:t>
      </w:r>
      <w:r w:rsidR="00A649F6" w:rsidRPr="00105F74">
        <w:rPr>
          <w:rFonts w:ascii="Arial" w:hAnsi="Arial" w:cs="Arial"/>
        </w:rPr>
        <w:t xml:space="preserve">aims to </w:t>
      </w:r>
      <w:r w:rsidRPr="00105F74">
        <w:rPr>
          <w:rFonts w:ascii="Arial" w:hAnsi="Arial" w:cs="Arial"/>
        </w:rPr>
        <w:t xml:space="preserve">bring the issue of Forced Marriage to the attention of the Safeguarding Adults Board </w:t>
      </w:r>
      <w:r w:rsidR="00916B61" w:rsidRPr="00105F74">
        <w:rPr>
          <w:rFonts w:ascii="Arial" w:hAnsi="Arial" w:cs="Arial"/>
        </w:rPr>
        <w:t>in Barking and Dagenha</w:t>
      </w:r>
      <w:r w:rsidR="00A649F6" w:rsidRPr="00105F74">
        <w:rPr>
          <w:rFonts w:ascii="Arial" w:hAnsi="Arial" w:cs="Arial"/>
        </w:rPr>
        <w:t xml:space="preserve">m so that we may work together to safeguard </w:t>
      </w:r>
      <w:r w:rsidR="00876F98" w:rsidRPr="00105F74">
        <w:rPr>
          <w:rFonts w:ascii="Arial" w:hAnsi="Arial" w:cs="Arial"/>
        </w:rPr>
        <w:t xml:space="preserve">adults in our local area. </w:t>
      </w:r>
    </w:p>
    <w:p w14:paraId="7791E191" w14:textId="6B51EFA4" w:rsidR="0099627D" w:rsidRPr="00540652" w:rsidRDefault="00876F98">
      <w:pPr>
        <w:rPr>
          <w:rFonts w:ascii="Arial" w:hAnsi="Arial" w:cs="Arial"/>
        </w:rPr>
      </w:pPr>
      <w:r w:rsidRPr="00540652">
        <w:rPr>
          <w:rFonts w:ascii="Arial" w:hAnsi="Arial" w:cs="Arial"/>
        </w:rPr>
        <w:t xml:space="preserve">Please note this information </w:t>
      </w:r>
      <w:proofErr w:type="gramStart"/>
      <w:r w:rsidRPr="00540652">
        <w:rPr>
          <w:rFonts w:ascii="Arial" w:hAnsi="Arial" w:cs="Arial"/>
        </w:rPr>
        <w:t>in</w:t>
      </w:r>
      <w:r w:rsidR="0048604D" w:rsidRPr="00540652">
        <w:rPr>
          <w:rFonts w:ascii="Arial" w:hAnsi="Arial" w:cs="Arial"/>
        </w:rPr>
        <w:t xml:space="preserve"> </w:t>
      </w:r>
      <w:r w:rsidRPr="00540652">
        <w:rPr>
          <w:rFonts w:ascii="Arial" w:hAnsi="Arial" w:cs="Arial"/>
        </w:rPr>
        <w:t>order for</w:t>
      </w:r>
      <w:proofErr w:type="gramEnd"/>
      <w:r w:rsidRPr="00540652">
        <w:rPr>
          <w:rFonts w:ascii="Arial" w:hAnsi="Arial" w:cs="Arial"/>
        </w:rPr>
        <w:t xml:space="preserve"> respective </w:t>
      </w:r>
      <w:r w:rsidR="0047287A" w:rsidRPr="00540652">
        <w:rPr>
          <w:rFonts w:ascii="Arial" w:hAnsi="Arial" w:cs="Arial"/>
        </w:rPr>
        <w:t xml:space="preserve">agencies to help </w:t>
      </w:r>
      <w:r w:rsidR="0038078B" w:rsidRPr="00540652">
        <w:rPr>
          <w:rFonts w:ascii="Arial" w:hAnsi="Arial" w:cs="Arial"/>
        </w:rPr>
        <w:t xml:space="preserve">practitioners </w:t>
      </w:r>
      <w:r w:rsidR="00B337C0" w:rsidRPr="00540652">
        <w:rPr>
          <w:rFonts w:ascii="Arial" w:hAnsi="Arial" w:cs="Arial"/>
        </w:rPr>
        <w:t>spot sign</w:t>
      </w:r>
      <w:r w:rsidR="0048604D" w:rsidRPr="00540652">
        <w:rPr>
          <w:rFonts w:ascii="Arial" w:hAnsi="Arial" w:cs="Arial"/>
        </w:rPr>
        <w:t xml:space="preserve">s of a likely forced marriage, </w:t>
      </w:r>
      <w:r w:rsidR="00F376EF" w:rsidRPr="00540652">
        <w:rPr>
          <w:rFonts w:ascii="Arial" w:hAnsi="Arial" w:cs="Arial"/>
        </w:rPr>
        <w:t xml:space="preserve">so that we may prevent and support victims of this crime. </w:t>
      </w:r>
      <w:r w:rsidR="00B337C0" w:rsidRPr="00540652">
        <w:rPr>
          <w:rFonts w:ascii="Arial" w:hAnsi="Arial" w:cs="Arial"/>
        </w:rPr>
        <w:t xml:space="preserve"> </w:t>
      </w:r>
    </w:p>
    <w:p w14:paraId="2CD2FE62" w14:textId="77777777" w:rsidR="005B10E2" w:rsidRPr="00540652" w:rsidRDefault="00E20C9C" w:rsidP="005B10E2">
      <w:pPr>
        <w:pStyle w:val="ListParagraph"/>
        <w:numPr>
          <w:ilvl w:val="0"/>
          <w:numId w:val="12"/>
        </w:numPr>
        <w:rPr>
          <w:rFonts w:ascii="Arial" w:hAnsi="Arial" w:cs="Arial"/>
          <w:lang w:val="en"/>
        </w:rPr>
      </w:pPr>
      <w:r w:rsidRPr="00540652">
        <w:rPr>
          <w:rFonts w:ascii="Arial" w:hAnsi="Arial" w:cs="Arial"/>
          <w:lang w:val="en"/>
        </w:rPr>
        <w:t xml:space="preserve">The report contains information on the most recent </w:t>
      </w:r>
      <w:r w:rsidR="0048604D" w:rsidRPr="00540652">
        <w:rPr>
          <w:rFonts w:ascii="Arial" w:hAnsi="Arial" w:cs="Arial"/>
          <w:lang w:val="en"/>
        </w:rPr>
        <w:t>prevalence of forced marriage,</w:t>
      </w:r>
      <w:r w:rsidRPr="00540652">
        <w:rPr>
          <w:rFonts w:ascii="Arial" w:hAnsi="Arial" w:cs="Arial"/>
          <w:lang w:val="en"/>
        </w:rPr>
        <w:t xml:space="preserve"> provided by the Forced Marriage Unit in the UK. </w:t>
      </w:r>
      <w:r w:rsidR="0048604D" w:rsidRPr="00540652">
        <w:rPr>
          <w:rFonts w:ascii="Arial" w:hAnsi="Arial" w:cs="Arial"/>
          <w:lang w:val="en"/>
        </w:rPr>
        <w:t xml:space="preserve"> </w:t>
      </w:r>
    </w:p>
    <w:p w14:paraId="1B06892D" w14:textId="10988571" w:rsidR="005B10E2" w:rsidRPr="00540652" w:rsidRDefault="00E20C9C" w:rsidP="005B10E2">
      <w:pPr>
        <w:pStyle w:val="ListParagraph"/>
        <w:numPr>
          <w:ilvl w:val="0"/>
          <w:numId w:val="12"/>
        </w:numPr>
        <w:rPr>
          <w:rFonts w:ascii="Arial" w:hAnsi="Arial" w:cs="Arial"/>
          <w:lang w:val="en"/>
        </w:rPr>
      </w:pPr>
      <w:r w:rsidRPr="00540652">
        <w:rPr>
          <w:rFonts w:ascii="Arial" w:hAnsi="Arial" w:cs="Arial"/>
          <w:lang w:val="en"/>
        </w:rPr>
        <w:t xml:space="preserve">It also outlines how free training may be used to highlight signs </w:t>
      </w:r>
      <w:r w:rsidR="005B10E2" w:rsidRPr="00540652">
        <w:rPr>
          <w:rFonts w:ascii="Arial" w:hAnsi="Arial" w:cs="Arial"/>
          <w:lang w:val="en"/>
        </w:rPr>
        <w:t xml:space="preserve">to help </w:t>
      </w:r>
      <w:r w:rsidRPr="00540652">
        <w:rPr>
          <w:rFonts w:ascii="Arial" w:hAnsi="Arial" w:cs="Arial"/>
          <w:lang w:val="en"/>
        </w:rPr>
        <w:t xml:space="preserve">staff </w:t>
      </w:r>
      <w:r w:rsidR="005B10E2" w:rsidRPr="00540652">
        <w:rPr>
          <w:rFonts w:ascii="Arial" w:hAnsi="Arial" w:cs="Arial"/>
          <w:lang w:val="en"/>
        </w:rPr>
        <w:t xml:space="preserve">identify </w:t>
      </w:r>
      <w:r w:rsidR="00FD3290" w:rsidRPr="00540652">
        <w:rPr>
          <w:rFonts w:ascii="Arial" w:hAnsi="Arial" w:cs="Arial"/>
          <w:lang w:val="en"/>
        </w:rPr>
        <w:t xml:space="preserve">those at risk </w:t>
      </w:r>
    </w:p>
    <w:p w14:paraId="7240A1E7" w14:textId="3C4C1F34" w:rsidR="005B10E2" w:rsidRPr="00540652" w:rsidRDefault="005B10E2" w:rsidP="005B10E2">
      <w:pPr>
        <w:pStyle w:val="ListParagraph"/>
        <w:numPr>
          <w:ilvl w:val="0"/>
          <w:numId w:val="12"/>
        </w:numPr>
        <w:rPr>
          <w:rFonts w:ascii="Arial" w:hAnsi="Arial" w:cs="Arial"/>
          <w:lang w:val="en"/>
        </w:rPr>
      </w:pPr>
      <w:r w:rsidRPr="00540652">
        <w:rPr>
          <w:rFonts w:ascii="Arial" w:hAnsi="Arial" w:cs="Arial"/>
          <w:lang w:val="en"/>
        </w:rPr>
        <w:t>Gives information regarding changes in immigration law that is likely leading to an increase of this crime and abuse of adults who are in receipt of financial benefits as a result of their disabilities</w:t>
      </w:r>
    </w:p>
    <w:p w14:paraId="42D9247A" w14:textId="54A10E50" w:rsidR="00E20C9C" w:rsidRPr="00540652" w:rsidRDefault="00FD3290" w:rsidP="0052593A">
      <w:pPr>
        <w:pStyle w:val="ListParagraph"/>
        <w:numPr>
          <w:ilvl w:val="0"/>
          <w:numId w:val="12"/>
        </w:numPr>
        <w:rPr>
          <w:rFonts w:ascii="Arial" w:hAnsi="Arial" w:cs="Arial"/>
          <w:lang w:val="en"/>
        </w:rPr>
      </w:pPr>
      <w:r w:rsidRPr="00540652">
        <w:rPr>
          <w:rFonts w:ascii="Arial" w:hAnsi="Arial" w:cs="Arial"/>
          <w:lang w:val="en"/>
        </w:rPr>
        <w:t>Provides p</w:t>
      </w:r>
      <w:r w:rsidR="005B10E2" w:rsidRPr="00540652">
        <w:rPr>
          <w:rFonts w:ascii="Arial" w:hAnsi="Arial" w:cs="Arial"/>
          <w:lang w:val="en"/>
        </w:rPr>
        <w:t>ractice guidance for anyone who is concerned about this crime where it concerns someone with care and support needs and who are unable to protect themselves from abuse</w:t>
      </w:r>
    </w:p>
    <w:p w14:paraId="79F7B4A2" w14:textId="64616307" w:rsidR="00244271" w:rsidRPr="00540652" w:rsidRDefault="00E20C9C">
      <w:pPr>
        <w:rPr>
          <w:rFonts w:ascii="Arial" w:hAnsi="Arial" w:cs="Arial"/>
        </w:rPr>
      </w:pPr>
      <w:r w:rsidRPr="00540652">
        <w:rPr>
          <w:rFonts w:ascii="Arial" w:hAnsi="Arial" w:cs="Arial"/>
          <w:lang w:val="en"/>
        </w:rPr>
        <w:t>The action expected from SAB partners is that they use th</w:t>
      </w:r>
      <w:r w:rsidR="005B10E2" w:rsidRPr="00540652">
        <w:rPr>
          <w:rFonts w:ascii="Arial" w:hAnsi="Arial" w:cs="Arial"/>
          <w:lang w:val="en"/>
        </w:rPr>
        <w:t>is report and enable staff to undertake</w:t>
      </w:r>
      <w:r w:rsidRPr="00540652">
        <w:rPr>
          <w:rFonts w:ascii="Arial" w:hAnsi="Arial" w:cs="Arial"/>
          <w:lang w:val="en"/>
        </w:rPr>
        <w:t xml:space="preserve"> free online training </w:t>
      </w:r>
      <w:r w:rsidR="005B10E2" w:rsidRPr="00540652">
        <w:rPr>
          <w:rFonts w:ascii="Arial" w:hAnsi="Arial" w:cs="Arial"/>
          <w:lang w:val="en"/>
        </w:rPr>
        <w:t xml:space="preserve">to </w:t>
      </w:r>
      <w:r w:rsidRPr="00540652">
        <w:rPr>
          <w:rFonts w:ascii="Arial" w:hAnsi="Arial" w:cs="Arial"/>
          <w:lang w:val="en"/>
        </w:rPr>
        <w:t xml:space="preserve">raise awareness in their respective </w:t>
      </w:r>
      <w:proofErr w:type="spellStart"/>
      <w:r w:rsidRPr="00540652">
        <w:rPr>
          <w:rFonts w:ascii="Arial" w:hAnsi="Arial" w:cs="Arial"/>
          <w:lang w:val="en"/>
        </w:rPr>
        <w:t>organisations</w:t>
      </w:r>
      <w:proofErr w:type="spellEnd"/>
      <w:r w:rsidRPr="00540652">
        <w:rPr>
          <w:rFonts w:ascii="Arial" w:hAnsi="Arial" w:cs="Arial"/>
          <w:lang w:val="en"/>
        </w:rPr>
        <w:t xml:space="preserve"> to help victims. </w:t>
      </w:r>
      <w:r w:rsidR="0048604D" w:rsidRPr="00540652">
        <w:rPr>
          <w:rFonts w:ascii="Arial" w:hAnsi="Arial" w:cs="Arial"/>
          <w:lang w:val="en"/>
        </w:rPr>
        <w:t xml:space="preserve"> </w:t>
      </w:r>
    </w:p>
    <w:p w14:paraId="2D6F806B" w14:textId="299E6303" w:rsidR="00181DC6" w:rsidRPr="00540652" w:rsidRDefault="00181DC6">
      <w:pPr>
        <w:rPr>
          <w:rFonts w:ascii="Arial" w:hAnsi="Arial" w:cs="Arial"/>
        </w:rPr>
      </w:pPr>
    </w:p>
    <w:p w14:paraId="3C493146" w14:textId="37D2D741" w:rsidR="00181DC6" w:rsidRPr="00A931F3" w:rsidRDefault="00181DC6" w:rsidP="00A931F3">
      <w:pPr>
        <w:pStyle w:val="ListParagraph"/>
        <w:numPr>
          <w:ilvl w:val="0"/>
          <w:numId w:val="19"/>
        </w:numPr>
        <w:rPr>
          <w:rFonts w:ascii="Arial" w:hAnsi="Arial" w:cs="Arial"/>
          <w:b/>
          <w:bCs/>
          <w:u w:val="single"/>
        </w:rPr>
      </w:pPr>
      <w:r w:rsidRPr="00A931F3">
        <w:rPr>
          <w:rFonts w:ascii="Arial" w:hAnsi="Arial" w:cs="Arial"/>
          <w:b/>
          <w:bCs/>
          <w:u w:val="single"/>
        </w:rPr>
        <w:t xml:space="preserve">Definition of Forced Marriage </w:t>
      </w:r>
    </w:p>
    <w:p w14:paraId="47E818CE" w14:textId="5809EFE1" w:rsidR="00181DC6" w:rsidRPr="00540652" w:rsidRDefault="00ED1653" w:rsidP="00181DC6">
      <w:pPr>
        <w:spacing w:before="100" w:beforeAutospacing="1" w:after="100" w:afterAutospacing="1" w:line="240" w:lineRule="auto"/>
        <w:rPr>
          <w:rFonts w:ascii="Arial" w:eastAsia="Times New Roman" w:hAnsi="Arial" w:cs="Arial"/>
          <w:lang w:val="en" w:eastAsia="en-GB"/>
        </w:rPr>
      </w:pPr>
      <w:r w:rsidRPr="00540652">
        <w:rPr>
          <w:rFonts w:ascii="Arial" w:eastAsia="Times New Roman" w:hAnsi="Arial" w:cs="Arial"/>
          <w:lang w:val="en" w:eastAsia="en-GB"/>
        </w:rPr>
        <w:t>The UK government describes a Forced Marriage as follows: ‘a</w:t>
      </w:r>
      <w:r w:rsidR="00181DC6" w:rsidRPr="00540652">
        <w:rPr>
          <w:rFonts w:ascii="Arial" w:eastAsia="Times New Roman" w:hAnsi="Arial" w:cs="Arial"/>
          <w:lang w:val="en" w:eastAsia="en-GB"/>
        </w:rPr>
        <w:t xml:space="preserve"> forced marriage is where one or both people do not (or in cases of people with learning disabilities or reduced </w:t>
      </w:r>
      <w:r w:rsidR="00CE1D0A" w:rsidRPr="00540652">
        <w:rPr>
          <w:rFonts w:ascii="Arial" w:eastAsia="Times New Roman" w:hAnsi="Arial" w:cs="Arial"/>
          <w:lang w:val="en" w:eastAsia="en-GB"/>
        </w:rPr>
        <w:t xml:space="preserve">mental </w:t>
      </w:r>
      <w:r w:rsidR="00181DC6" w:rsidRPr="00540652">
        <w:rPr>
          <w:rFonts w:ascii="Arial" w:eastAsia="Times New Roman" w:hAnsi="Arial" w:cs="Arial"/>
          <w:lang w:val="en" w:eastAsia="en-GB"/>
        </w:rPr>
        <w:t xml:space="preserve">capacity, cannot) consent to the marriage as they are </w:t>
      </w:r>
      <w:proofErr w:type="spellStart"/>
      <w:r w:rsidR="00181DC6" w:rsidRPr="00540652">
        <w:rPr>
          <w:rFonts w:ascii="Arial" w:eastAsia="Times New Roman" w:hAnsi="Arial" w:cs="Arial"/>
          <w:lang w:val="en" w:eastAsia="en-GB"/>
        </w:rPr>
        <w:t>pressurised</w:t>
      </w:r>
      <w:proofErr w:type="spellEnd"/>
      <w:r w:rsidR="00181DC6" w:rsidRPr="00540652">
        <w:rPr>
          <w:rFonts w:ascii="Arial" w:eastAsia="Times New Roman" w:hAnsi="Arial" w:cs="Arial"/>
          <w:lang w:val="en" w:eastAsia="en-GB"/>
        </w:rPr>
        <w:t xml:space="preserve">, or abuse is used, to force them to do so. It is </w:t>
      </w:r>
      <w:proofErr w:type="spellStart"/>
      <w:r w:rsidR="00181DC6" w:rsidRPr="00540652">
        <w:rPr>
          <w:rFonts w:ascii="Arial" w:eastAsia="Times New Roman" w:hAnsi="Arial" w:cs="Arial"/>
          <w:lang w:val="en" w:eastAsia="en-GB"/>
        </w:rPr>
        <w:t>recognised</w:t>
      </w:r>
      <w:proofErr w:type="spellEnd"/>
      <w:r w:rsidR="00181DC6" w:rsidRPr="00540652">
        <w:rPr>
          <w:rFonts w:ascii="Arial" w:eastAsia="Times New Roman" w:hAnsi="Arial" w:cs="Arial"/>
          <w:lang w:val="en" w:eastAsia="en-GB"/>
        </w:rPr>
        <w:t xml:space="preserve"> in the UK as a form of domestic or child abuse and a serious abuse of human rights.</w:t>
      </w:r>
    </w:p>
    <w:p w14:paraId="2E0C6477" w14:textId="77777777" w:rsidR="00181DC6" w:rsidRPr="00540652" w:rsidRDefault="00181DC6" w:rsidP="00181DC6">
      <w:pPr>
        <w:spacing w:before="100" w:beforeAutospacing="1" w:after="100" w:afterAutospacing="1" w:line="240" w:lineRule="auto"/>
        <w:rPr>
          <w:rFonts w:ascii="Arial" w:eastAsia="Times New Roman" w:hAnsi="Arial" w:cs="Arial"/>
          <w:lang w:val="en" w:eastAsia="en-GB"/>
        </w:rPr>
      </w:pPr>
      <w:r w:rsidRPr="00540652">
        <w:rPr>
          <w:rFonts w:ascii="Arial" w:eastAsia="Times New Roman" w:hAnsi="Arial" w:cs="Arial"/>
          <w:lang w:val="en" w:eastAsia="en-GB"/>
        </w:rPr>
        <w:t>The pressure put on people to marry against their will may be:</w:t>
      </w:r>
    </w:p>
    <w:p w14:paraId="2C76E39A" w14:textId="77777777" w:rsidR="00181DC6" w:rsidRPr="00540652" w:rsidRDefault="00181DC6" w:rsidP="00181DC6">
      <w:pPr>
        <w:numPr>
          <w:ilvl w:val="0"/>
          <w:numId w:val="6"/>
        </w:numPr>
        <w:spacing w:before="100" w:beforeAutospacing="1" w:after="100" w:afterAutospacing="1" w:line="240" w:lineRule="auto"/>
        <w:rPr>
          <w:rFonts w:ascii="Arial" w:eastAsia="Times New Roman" w:hAnsi="Arial" w:cs="Arial"/>
          <w:lang w:val="en" w:eastAsia="en-GB"/>
        </w:rPr>
      </w:pPr>
      <w:r w:rsidRPr="00540652">
        <w:rPr>
          <w:rFonts w:ascii="Arial" w:eastAsia="Times New Roman" w:hAnsi="Arial" w:cs="Arial"/>
          <w:lang w:val="en" w:eastAsia="en-GB"/>
        </w:rPr>
        <w:t>physical – for example, threats, physical violence or sexual violence</w:t>
      </w:r>
    </w:p>
    <w:p w14:paraId="68065187" w14:textId="77777777" w:rsidR="00181DC6" w:rsidRPr="00540652" w:rsidRDefault="00181DC6" w:rsidP="00181DC6">
      <w:pPr>
        <w:numPr>
          <w:ilvl w:val="0"/>
          <w:numId w:val="6"/>
        </w:numPr>
        <w:spacing w:before="100" w:beforeAutospacing="1" w:after="100" w:afterAutospacing="1" w:line="240" w:lineRule="auto"/>
        <w:rPr>
          <w:rFonts w:ascii="Arial" w:eastAsia="Times New Roman" w:hAnsi="Arial" w:cs="Arial"/>
          <w:lang w:val="en" w:eastAsia="en-GB"/>
        </w:rPr>
      </w:pPr>
      <w:r w:rsidRPr="00540652">
        <w:rPr>
          <w:rFonts w:ascii="Arial" w:eastAsia="Times New Roman" w:hAnsi="Arial" w:cs="Arial"/>
          <w:lang w:val="en" w:eastAsia="en-GB"/>
        </w:rPr>
        <w:t>emotional and psychological – for example, making someone feel like they are bringing ‘shame’ on their family</w:t>
      </w:r>
    </w:p>
    <w:p w14:paraId="4B0410D3" w14:textId="6A6483A7" w:rsidR="00181DC6" w:rsidRPr="00540652" w:rsidRDefault="00181DC6" w:rsidP="00CC27DE">
      <w:pPr>
        <w:spacing w:before="100" w:beforeAutospacing="1" w:after="100" w:afterAutospacing="1" w:line="240" w:lineRule="auto"/>
        <w:rPr>
          <w:rFonts w:ascii="Arial" w:eastAsia="Times New Roman" w:hAnsi="Arial" w:cs="Arial"/>
          <w:lang w:val="en" w:eastAsia="en-GB"/>
        </w:rPr>
      </w:pPr>
      <w:r w:rsidRPr="00540652">
        <w:rPr>
          <w:rFonts w:ascii="Arial" w:eastAsia="Times New Roman" w:hAnsi="Arial" w:cs="Arial"/>
          <w:lang w:val="en" w:eastAsia="en-GB"/>
        </w:rPr>
        <w:t>Financial abuse, for example taking someone’s wages, may also be a factor.</w:t>
      </w:r>
      <w:r w:rsidR="00CC27DE" w:rsidRPr="00540652">
        <w:rPr>
          <w:rFonts w:ascii="Arial" w:eastAsia="Times New Roman" w:hAnsi="Arial" w:cs="Arial"/>
          <w:lang w:val="en" w:eastAsia="en-GB"/>
        </w:rPr>
        <w:t>’</w:t>
      </w:r>
    </w:p>
    <w:p w14:paraId="35C35C70" w14:textId="34942D4E" w:rsidR="00F52A82" w:rsidRPr="00540652" w:rsidRDefault="00CB4A73" w:rsidP="00A931F3">
      <w:pPr>
        <w:pStyle w:val="ListParagraph"/>
        <w:numPr>
          <w:ilvl w:val="0"/>
          <w:numId w:val="19"/>
        </w:numPr>
        <w:rPr>
          <w:rFonts w:ascii="Arial" w:hAnsi="Arial" w:cs="Arial"/>
          <w:b/>
          <w:bCs/>
          <w:u w:val="single"/>
        </w:rPr>
      </w:pPr>
      <w:r w:rsidRPr="00540652">
        <w:rPr>
          <w:rFonts w:ascii="Arial" w:hAnsi="Arial" w:cs="Arial"/>
          <w:b/>
          <w:bCs/>
          <w:u w:val="single"/>
        </w:rPr>
        <w:t xml:space="preserve">Forced Marriage Unit and the </w:t>
      </w:r>
      <w:r w:rsidR="00F52A82" w:rsidRPr="00540652">
        <w:rPr>
          <w:rFonts w:ascii="Arial" w:hAnsi="Arial" w:cs="Arial"/>
          <w:b/>
          <w:bCs/>
          <w:u w:val="single"/>
        </w:rPr>
        <w:t>Prevalence in the UK</w:t>
      </w:r>
    </w:p>
    <w:p w14:paraId="11F1842B" w14:textId="0CC41F53" w:rsidR="008B60F2" w:rsidRPr="00540652" w:rsidRDefault="0050650D">
      <w:pPr>
        <w:rPr>
          <w:rFonts w:ascii="Arial" w:hAnsi="Arial" w:cs="Arial"/>
        </w:rPr>
      </w:pPr>
      <w:r w:rsidRPr="00540652">
        <w:rPr>
          <w:rFonts w:ascii="Arial" w:hAnsi="Arial" w:cs="Arial"/>
        </w:rPr>
        <w:t xml:space="preserve">It is estimated that there may be up to 9000 forced marriages taking place in the UK every year. </w:t>
      </w:r>
      <w:r w:rsidR="00D009A3" w:rsidRPr="00540652">
        <w:rPr>
          <w:rFonts w:ascii="Arial" w:hAnsi="Arial" w:cs="Arial"/>
        </w:rPr>
        <w:t>There is a specialist Unit</w:t>
      </w:r>
      <w:r w:rsidR="004D79AD" w:rsidRPr="00540652">
        <w:rPr>
          <w:rFonts w:ascii="Arial" w:hAnsi="Arial" w:cs="Arial"/>
        </w:rPr>
        <w:t>, the Forced Management Unit (FMU)</w:t>
      </w:r>
      <w:r w:rsidR="00D009A3" w:rsidRPr="00540652">
        <w:rPr>
          <w:rFonts w:ascii="Arial" w:hAnsi="Arial" w:cs="Arial"/>
        </w:rPr>
        <w:t xml:space="preserve"> that support victims </w:t>
      </w:r>
      <w:r w:rsidR="004D79AD" w:rsidRPr="00540652">
        <w:rPr>
          <w:rFonts w:ascii="Arial" w:hAnsi="Arial" w:cs="Arial"/>
        </w:rPr>
        <w:t xml:space="preserve">and can give advice to practitioners and professionals. From their most recent report </w:t>
      </w:r>
      <w:r w:rsidR="00346D95" w:rsidRPr="00540652">
        <w:rPr>
          <w:rFonts w:ascii="Arial" w:hAnsi="Arial" w:cs="Arial"/>
        </w:rPr>
        <w:t xml:space="preserve">of May 2019 they </w:t>
      </w:r>
      <w:r w:rsidR="00E439E4" w:rsidRPr="00540652">
        <w:rPr>
          <w:rFonts w:ascii="Arial" w:hAnsi="Arial" w:cs="Arial"/>
        </w:rPr>
        <w:t>comment tha</w:t>
      </w:r>
      <w:r w:rsidR="00346D95" w:rsidRPr="00540652">
        <w:rPr>
          <w:rFonts w:ascii="Arial" w:hAnsi="Arial" w:cs="Arial"/>
        </w:rPr>
        <w:t>t: ‘</w:t>
      </w:r>
      <w:r w:rsidR="0099627D" w:rsidRPr="00540652">
        <w:rPr>
          <w:rFonts w:ascii="Arial" w:hAnsi="Arial" w:cs="Arial"/>
        </w:rPr>
        <w:t>In 2018, the Forced Marriage Unit (FMU) gave advice or support related to a possible forced marriage in 1,764 cases.</w:t>
      </w:r>
      <w:r w:rsidR="001D175C" w:rsidRPr="00540652">
        <w:rPr>
          <w:rFonts w:ascii="Arial" w:hAnsi="Arial" w:cs="Arial"/>
        </w:rPr>
        <w:t xml:space="preserve"> </w:t>
      </w:r>
    </w:p>
    <w:p w14:paraId="672382C0" w14:textId="61084750" w:rsidR="008B60F2" w:rsidRPr="00540652" w:rsidRDefault="008B60F2">
      <w:pPr>
        <w:rPr>
          <w:rFonts w:ascii="Arial" w:hAnsi="Arial" w:cs="Arial"/>
        </w:rPr>
      </w:pPr>
      <w:r w:rsidRPr="00540652">
        <w:rPr>
          <w:rFonts w:ascii="Arial" w:hAnsi="Arial" w:cs="Arial"/>
        </w:rPr>
        <w:t xml:space="preserve">For the support they offered the following data was collected that: </w:t>
      </w:r>
    </w:p>
    <w:p w14:paraId="1EBCAA89" w14:textId="77777777" w:rsidR="008B60F2" w:rsidRPr="00540652" w:rsidRDefault="008B60F2" w:rsidP="008B60F2">
      <w:pPr>
        <w:pStyle w:val="Default"/>
        <w:numPr>
          <w:ilvl w:val="0"/>
          <w:numId w:val="4"/>
        </w:numPr>
        <w:spacing w:after="37"/>
        <w:rPr>
          <w:sz w:val="22"/>
          <w:szCs w:val="22"/>
        </w:rPr>
      </w:pPr>
      <w:r w:rsidRPr="00540652">
        <w:rPr>
          <w:sz w:val="22"/>
          <w:szCs w:val="22"/>
        </w:rPr>
        <w:t>542 cases (31%) involved victims aged 18-25</w:t>
      </w:r>
    </w:p>
    <w:p w14:paraId="32CC8A0A" w14:textId="77777777" w:rsidR="008B60F2" w:rsidRPr="00540652" w:rsidRDefault="008B60F2" w:rsidP="008B60F2">
      <w:pPr>
        <w:pStyle w:val="Default"/>
        <w:numPr>
          <w:ilvl w:val="0"/>
          <w:numId w:val="4"/>
        </w:numPr>
        <w:spacing w:after="37"/>
        <w:rPr>
          <w:sz w:val="22"/>
          <w:szCs w:val="22"/>
        </w:rPr>
      </w:pPr>
      <w:r w:rsidRPr="00540652">
        <w:rPr>
          <w:sz w:val="22"/>
          <w:szCs w:val="22"/>
        </w:rPr>
        <w:t>165 cases (9%) involved victims aged 26-30</w:t>
      </w:r>
    </w:p>
    <w:p w14:paraId="5CC661B9" w14:textId="77777777" w:rsidR="008B60F2" w:rsidRPr="00540652" w:rsidRDefault="008B60F2" w:rsidP="008B60F2">
      <w:pPr>
        <w:pStyle w:val="Default"/>
        <w:numPr>
          <w:ilvl w:val="0"/>
          <w:numId w:val="4"/>
        </w:numPr>
        <w:spacing w:after="37"/>
        <w:rPr>
          <w:sz w:val="22"/>
          <w:szCs w:val="22"/>
        </w:rPr>
      </w:pPr>
      <w:r w:rsidRPr="00540652">
        <w:rPr>
          <w:sz w:val="22"/>
          <w:szCs w:val="22"/>
        </w:rPr>
        <w:t>146 cases (8%) involved victims aged 31-40</w:t>
      </w:r>
    </w:p>
    <w:p w14:paraId="583888D4" w14:textId="48DC6B44" w:rsidR="008B60F2" w:rsidRPr="00540652" w:rsidRDefault="008B60F2" w:rsidP="008B60F2">
      <w:pPr>
        <w:pStyle w:val="Default"/>
        <w:numPr>
          <w:ilvl w:val="0"/>
          <w:numId w:val="4"/>
        </w:numPr>
        <w:spacing w:after="37"/>
        <w:rPr>
          <w:sz w:val="22"/>
          <w:szCs w:val="22"/>
        </w:rPr>
      </w:pPr>
      <w:r w:rsidRPr="00540652">
        <w:rPr>
          <w:sz w:val="22"/>
          <w:szCs w:val="22"/>
        </w:rPr>
        <w:t xml:space="preserve">45 cases (3%) involved victims aged 41 and over </w:t>
      </w:r>
    </w:p>
    <w:p w14:paraId="4B0BF1DC" w14:textId="244A5CD1" w:rsidR="00346D95" w:rsidRPr="00540652" w:rsidRDefault="00346D95" w:rsidP="00346D95">
      <w:pPr>
        <w:pStyle w:val="Default"/>
        <w:spacing w:after="37"/>
        <w:rPr>
          <w:sz w:val="22"/>
          <w:szCs w:val="22"/>
        </w:rPr>
      </w:pPr>
    </w:p>
    <w:p w14:paraId="29B19018" w14:textId="52C2640F" w:rsidR="008B60F2" w:rsidRPr="00540652" w:rsidRDefault="00346D95" w:rsidP="00F34347">
      <w:pPr>
        <w:pStyle w:val="Default"/>
        <w:rPr>
          <w:sz w:val="22"/>
          <w:szCs w:val="22"/>
        </w:rPr>
      </w:pPr>
      <w:r w:rsidRPr="00540652">
        <w:rPr>
          <w:sz w:val="22"/>
          <w:szCs w:val="22"/>
        </w:rPr>
        <w:t xml:space="preserve">In 2018, </w:t>
      </w:r>
      <w:proofErr w:type="gramStart"/>
      <w:r w:rsidRPr="00540652">
        <w:rPr>
          <w:sz w:val="22"/>
          <w:szCs w:val="22"/>
        </w:rPr>
        <w:t>the majority of</w:t>
      </w:r>
      <w:proofErr w:type="gramEnd"/>
      <w:r w:rsidRPr="00540652">
        <w:rPr>
          <w:sz w:val="22"/>
          <w:szCs w:val="22"/>
        </w:rPr>
        <w:t xml:space="preserve"> cases - 1,322 (75%) - involved women, with 297 cases (17%) involving men (gender in the remaining cases was unknown). These proportions are in line with previous years. </w:t>
      </w:r>
    </w:p>
    <w:p w14:paraId="0685760F" w14:textId="77777777" w:rsidR="00F34347" w:rsidRPr="00540652" w:rsidRDefault="00F34347" w:rsidP="00F34347">
      <w:pPr>
        <w:pStyle w:val="Default"/>
        <w:rPr>
          <w:sz w:val="22"/>
          <w:szCs w:val="22"/>
        </w:rPr>
      </w:pPr>
    </w:p>
    <w:p w14:paraId="312EE115" w14:textId="4E22E33A" w:rsidR="008B60F2" w:rsidRPr="00540652" w:rsidRDefault="008B60F2" w:rsidP="008B60F2">
      <w:pPr>
        <w:pStyle w:val="Default"/>
        <w:rPr>
          <w:sz w:val="22"/>
          <w:szCs w:val="22"/>
        </w:rPr>
      </w:pPr>
      <w:r w:rsidRPr="00540652">
        <w:rPr>
          <w:sz w:val="22"/>
          <w:szCs w:val="22"/>
        </w:rPr>
        <w:t xml:space="preserve">In 2018, the FMU handled cases relating to 74 countries. The six countries with the highest number of cases in 2018 were: </w:t>
      </w:r>
    </w:p>
    <w:p w14:paraId="2B73F77F" w14:textId="77777777" w:rsidR="00346D95" w:rsidRPr="00540652" w:rsidRDefault="00346D95" w:rsidP="008B60F2">
      <w:pPr>
        <w:pStyle w:val="Default"/>
        <w:rPr>
          <w:sz w:val="22"/>
          <w:szCs w:val="22"/>
        </w:rPr>
      </w:pPr>
    </w:p>
    <w:p w14:paraId="2A2EC4A0" w14:textId="5AF27995" w:rsidR="00346D95" w:rsidRPr="00540652" w:rsidRDefault="008B60F2" w:rsidP="008B60F2">
      <w:pPr>
        <w:pStyle w:val="Default"/>
        <w:numPr>
          <w:ilvl w:val="0"/>
          <w:numId w:val="4"/>
        </w:numPr>
        <w:spacing w:after="33"/>
        <w:rPr>
          <w:sz w:val="22"/>
          <w:szCs w:val="22"/>
        </w:rPr>
      </w:pPr>
      <w:r w:rsidRPr="00540652">
        <w:rPr>
          <w:sz w:val="22"/>
          <w:szCs w:val="22"/>
        </w:rPr>
        <w:t>Pakistan - 769 cases (44%)</w:t>
      </w:r>
    </w:p>
    <w:p w14:paraId="0D47BC7F" w14:textId="77777777" w:rsidR="00346D95" w:rsidRPr="00540652" w:rsidRDefault="008B60F2" w:rsidP="008B60F2">
      <w:pPr>
        <w:pStyle w:val="Default"/>
        <w:numPr>
          <w:ilvl w:val="0"/>
          <w:numId w:val="4"/>
        </w:numPr>
        <w:spacing w:after="33"/>
        <w:rPr>
          <w:sz w:val="22"/>
          <w:szCs w:val="22"/>
        </w:rPr>
      </w:pPr>
      <w:r w:rsidRPr="00540652">
        <w:rPr>
          <w:sz w:val="22"/>
          <w:szCs w:val="22"/>
        </w:rPr>
        <w:t>Bangladesh - 157 cases (9%</w:t>
      </w:r>
      <w:r w:rsidR="00346D95" w:rsidRPr="00540652">
        <w:rPr>
          <w:sz w:val="22"/>
          <w:szCs w:val="22"/>
        </w:rPr>
        <w:t>)</w:t>
      </w:r>
    </w:p>
    <w:p w14:paraId="6728A927" w14:textId="77777777" w:rsidR="00346D95" w:rsidRPr="00540652" w:rsidRDefault="008B60F2" w:rsidP="008B60F2">
      <w:pPr>
        <w:pStyle w:val="Default"/>
        <w:numPr>
          <w:ilvl w:val="0"/>
          <w:numId w:val="4"/>
        </w:numPr>
        <w:spacing w:after="33"/>
        <w:rPr>
          <w:sz w:val="22"/>
          <w:szCs w:val="22"/>
        </w:rPr>
      </w:pPr>
      <w:r w:rsidRPr="00540652">
        <w:rPr>
          <w:sz w:val="22"/>
          <w:szCs w:val="22"/>
        </w:rPr>
        <w:t>India - 110 cases (6%)</w:t>
      </w:r>
    </w:p>
    <w:p w14:paraId="7F48771C" w14:textId="351CA305" w:rsidR="00346D95" w:rsidRPr="00540652" w:rsidRDefault="008B60F2" w:rsidP="008B60F2">
      <w:pPr>
        <w:pStyle w:val="Default"/>
        <w:numPr>
          <w:ilvl w:val="0"/>
          <w:numId w:val="4"/>
        </w:numPr>
        <w:spacing w:after="33"/>
        <w:rPr>
          <w:sz w:val="22"/>
          <w:szCs w:val="22"/>
        </w:rPr>
      </w:pPr>
      <w:r w:rsidRPr="00540652">
        <w:rPr>
          <w:sz w:val="22"/>
          <w:szCs w:val="22"/>
        </w:rPr>
        <w:t>Somalia - 46 cases (3%)</w:t>
      </w:r>
    </w:p>
    <w:p w14:paraId="20609ABA" w14:textId="77777777" w:rsidR="00346D95" w:rsidRPr="00540652" w:rsidRDefault="008B60F2" w:rsidP="008B60F2">
      <w:pPr>
        <w:pStyle w:val="Default"/>
        <w:numPr>
          <w:ilvl w:val="0"/>
          <w:numId w:val="4"/>
        </w:numPr>
        <w:spacing w:after="33"/>
        <w:rPr>
          <w:sz w:val="22"/>
          <w:szCs w:val="22"/>
        </w:rPr>
      </w:pPr>
      <w:r w:rsidRPr="00540652">
        <w:rPr>
          <w:sz w:val="22"/>
          <w:szCs w:val="22"/>
        </w:rPr>
        <w:t>Afghanistan - 44 cases (3%)</w:t>
      </w:r>
    </w:p>
    <w:p w14:paraId="1194251E" w14:textId="26A6BB4E" w:rsidR="008B60F2" w:rsidRPr="00540652" w:rsidRDefault="008B60F2" w:rsidP="008B60F2">
      <w:pPr>
        <w:pStyle w:val="Default"/>
        <w:numPr>
          <w:ilvl w:val="0"/>
          <w:numId w:val="4"/>
        </w:numPr>
        <w:spacing w:after="33"/>
        <w:rPr>
          <w:sz w:val="22"/>
          <w:szCs w:val="22"/>
        </w:rPr>
      </w:pPr>
      <w:r w:rsidRPr="00540652">
        <w:rPr>
          <w:sz w:val="22"/>
          <w:szCs w:val="22"/>
        </w:rPr>
        <w:t xml:space="preserve">Romania - 43 cases (2%) </w:t>
      </w:r>
    </w:p>
    <w:p w14:paraId="3CD3FCA2" w14:textId="77777777" w:rsidR="00346D95" w:rsidRPr="00540652" w:rsidRDefault="00346D95" w:rsidP="008B60F2">
      <w:pPr>
        <w:rPr>
          <w:rFonts w:ascii="Arial" w:hAnsi="Arial" w:cs="Arial"/>
        </w:rPr>
      </w:pPr>
    </w:p>
    <w:p w14:paraId="5861DB14" w14:textId="634AFB3E" w:rsidR="00DE2079" w:rsidRPr="00540652" w:rsidRDefault="008B60F2" w:rsidP="008B60F2">
      <w:pPr>
        <w:rPr>
          <w:rFonts w:ascii="Arial" w:hAnsi="Arial" w:cs="Arial"/>
        </w:rPr>
      </w:pPr>
      <w:r w:rsidRPr="00540652">
        <w:rPr>
          <w:rFonts w:ascii="Arial" w:hAnsi="Arial" w:cs="Arial"/>
        </w:rPr>
        <w:t xml:space="preserve">In 2018, 119 cases (7%) had no overseas element, with the potential or actual forced marriage taking place entirely within the UK. This is a decrease compared with previous years, but </w:t>
      </w:r>
      <w:r w:rsidR="00A118B1" w:rsidRPr="00540652">
        <w:rPr>
          <w:rFonts w:ascii="Arial" w:hAnsi="Arial" w:cs="Arial"/>
        </w:rPr>
        <w:t xml:space="preserve">their annual report </w:t>
      </w:r>
      <w:r w:rsidRPr="00540652">
        <w:rPr>
          <w:rFonts w:ascii="Arial" w:hAnsi="Arial" w:cs="Arial"/>
        </w:rPr>
        <w:t>continues to highlight that forced marriages can take place in the UK</w:t>
      </w:r>
      <w:r w:rsidR="00CB4A73" w:rsidRPr="00540652">
        <w:rPr>
          <w:rFonts w:ascii="Arial" w:hAnsi="Arial" w:cs="Arial"/>
        </w:rPr>
        <w:t>.’</w:t>
      </w:r>
      <w:r w:rsidR="00DE2079" w:rsidRPr="00540652">
        <w:rPr>
          <w:rFonts w:ascii="Arial" w:hAnsi="Arial" w:cs="Arial"/>
        </w:rPr>
        <w:t xml:space="preserve"> </w:t>
      </w:r>
    </w:p>
    <w:p w14:paraId="036FCE93" w14:textId="7CA1E099" w:rsidR="009107E9" w:rsidRPr="00540652" w:rsidRDefault="00204E26" w:rsidP="008B60F2">
      <w:pPr>
        <w:rPr>
          <w:rFonts w:ascii="Arial" w:hAnsi="Arial" w:cs="Arial"/>
        </w:rPr>
      </w:pPr>
      <w:r w:rsidRPr="00540652">
        <w:rPr>
          <w:rFonts w:ascii="Arial" w:hAnsi="Arial" w:cs="Arial"/>
        </w:rPr>
        <w:t xml:space="preserve">Where practitioners identify issues of possible forced marriage it is advised that the FMU should be contacted to report the matter. </w:t>
      </w:r>
      <w:r w:rsidR="00B13DCD" w:rsidRPr="00540652">
        <w:rPr>
          <w:rFonts w:ascii="Arial" w:hAnsi="Arial" w:cs="Arial"/>
        </w:rPr>
        <w:t xml:space="preserve">The debate about whether </w:t>
      </w:r>
      <w:r w:rsidR="0000487E" w:rsidRPr="00540652">
        <w:rPr>
          <w:rFonts w:ascii="Arial" w:hAnsi="Arial" w:cs="Arial"/>
        </w:rPr>
        <w:t xml:space="preserve">forced marriages should </w:t>
      </w:r>
      <w:r w:rsidR="00795326" w:rsidRPr="00540652">
        <w:rPr>
          <w:rFonts w:ascii="Arial" w:hAnsi="Arial" w:cs="Arial"/>
        </w:rPr>
        <w:t xml:space="preserve">be </w:t>
      </w:r>
      <w:r w:rsidR="0000487E" w:rsidRPr="00540652">
        <w:rPr>
          <w:rFonts w:ascii="Arial" w:hAnsi="Arial" w:cs="Arial"/>
        </w:rPr>
        <w:t>reported</w:t>
      </w:r>
      <w:r w:rsidR="00D23678" w:rsidRPr="00540652">
        <w:rPr>
          <w:rFonts w:ascii="Arial" w:hAnsi="Arial" w:cs="Arial"/>
        </w:rPr>
        <w:t xml:space="preserve"> on a mandatory basis</w:t>
      </w:r>
      <w:r w:rsidR="00795326" w:rsidRPr="00540652">
        <w:rPr>
          <w:rFonts w:ascii="Arial" w:hAnsi="Arial" w:cs="Arial"/>
        </w:rPr>
        <w:t>, is ongoing, with no law in place regarding this</w:t>
      </w:r>
      <w:r w:rsidR="00564E61" w:rsidRPr="00540652">
        <w:rPr>
          <w:rFonts w:ascii="Arial" w:hAnsi="Arial" w:cs="Arial"/>
        </w:rPr>
        <w:t xml:space="preserve"> </w:t>
      </w:r>
      <w:proofErr w:type="gramStart"/>
      <w:r w:rsidR="00564E61" w:rsidRPr="00540652">
        <w:rPr>
          <w:rFonts w:ascii="Arial" w:hAnsi="Arial" w:cs="Arial"/>
        </w:rPr>
        <w:t>as yet</w:t>
      </w:r>
      <w:proofErr w:type="gramEnd"/>
      <w:r w:rsidR="005978FC" w:rsidRPr="00540652">
        <w:rPr>
          <w:rFonts w:ascii="Arial" w:hAnsi="Arial" w:cs="Arial"/>
        </w:rPr>
        <w:t xml:space="preserve">. </w:t>
      </w:r>
    </w:p>
    <w:p w14:paraId="2B226CCB" w14:textId="77777777" w:rsidR="000B5706" w:rsidRPr="00540652" w:rsidRDefault="000B5706" w:rsidP="008B60F2">
      <w:pPr>
        <w:rPr>
          <w:rFonts w:ascii="Arial" w:hAnsi="Arial" w:cs="Arial"/>
        </w:rPr>
      </w:pPr>
    </w:p>
    <w:p w14:paraId="0C0AD326" w14:textId="451EF115" w:rsidR="009107E9" w:rsidRPr="00540652" w:rsidRDefault="009107E9" w:rsidP="00A931F3">
      <w:pPr>
        <w:pStyle w:val="ListParagraph"/>
        <w:numPr>
          <w:ilvl w:val="0"/>
          <w:numId w:val="19"/>
        </w:numPr>
        <w:rPr>
          <w:rFonts w:ascii="Arial" w:hAnsi="Arial" w:cs="Arial"/>
          <w:b/>
          <w:bCs/>
          <w:u w:val="single"/>
        </w:rPr>
      </w:pPr>
      <w:r w:rsidRPr="00540652">
        <w:rPr>
          <w:rFonts w:ascii="Arial" w:hAnsi="Arial" w:cs="Arial"/>
          <w:b/>
          <w:bCs/>
          <w:u w:val="single"/>
        </w:rPr>
        <w:t xml:space="preserve">The Forced Marriage Unit (FMU) </w:t>
      </w:r>
    </w:p>
    <w:p w14:paraId="02459698" w14:textId="77777777" w:rsidR="009107E9" w:rsidRPr="00540652" w:rsidRDefault="009107E9" w:rsidP="009107E9">
      <w:pPr>
        <w:spacing w:after="120" w:line="240" w:lineRule="auto"/>
        <w:rPr>
          <w:rFonts w:ascii="Arial" w:eastAsia="Times New Roman" w:hAnsi="Arial" w:cs="Arial"/>
          <w:lang w:eastAsia="en-GB"/>
        </w:rPr>
      </w:pPr>
      <w:r w:rsidRPr="00540652">
        <w:rPr>
          <w:rFonts w:ascii="Arial" w:eastAsia="Times New Roman" w:hAnsi="Arial" w:cs="Arial"/>
          <w:lang w:eastAsia="en-GB"/>
        </w:rPr>
        <w:t xml:space="preserve">The </w:t>
      </w:r>
      <w:hyperlink r:id="rId10" w:history="1">
        <w:r w:rsidRPr="00540652">
          <w:rPr>
            <w:rFonts w:ascii="Arial" w:eastAsia="Times New Roman" w:hAnsi="Arial" w:cs="Arial"/>
            <w:color w:val="0000FF"/>
            <w:u w:val="single"/>
            <w:lang w:eastAsia="en-GB"/>
          </w:rPr>
          <w:t>FMU</w:t>
        </w:r>
      </w:hyperlink>
      <w:r w:rsidRPr="00540652">
        <w:rPr>
          <w:rFonts w:ascii="Arial" w:eastAsia="Times New Roman" w:hAnsi="Arial" w:cs="Arial"/>
          <w:lang w:eastAsia="en-GB"/>
        </w:rPr>
        <w:t xml:space="preserve"> offers advice and guidance on how to recognise the signs of forced marriage.  Trained professionals provide guidance to those at risk on what action to take, where to seek support from and what their rights are.</w:t>
      </w:r>
    </w:p>
    <w:p w14:paraId="42AEFF10" w14:textId="23C8FA56" w:rsidR="009107E9" w:rsidRPr="00540652" w:rsidRDefault="009107E9" w:rsidP="009107E9">
      <w:pPr>
        <w:spacing w:after="120" w:line="240" w:lineRule="auto"/>
        <w:rPr>
          <w:rFonts w:ascii="Arial" w:eastAsia="Times New Roman" w:hAnsi="Arial" w:cs="Arial"/>
          <w:lang w:eastAsia="en-GB"/>
        </w:rPr>
      </w:pPr>
      <w:r w:rsidRPr="00540652">
        <w:rPr>
          <w:rFonts w:ascii="Arial" w:eastAsia="Times New Roman" w:hAnsi="Arial" w:cs="Arial"/>
          <w:lang w:eastAsia="en-GB"/>
        </w:rPr>
        <w:t>Tel: 020 7008 0151 (Monday to Friday, 09:00 to 17:00) or 020 7008 1500 (ask for the Global Response Centre) evenings and weekends.   From</w:t>
      </w:r>
      <w:r w:rsidR="00156116" w:rsidRPr="00540652">
        <w:rPr>
          <w:rFonts w:ascii="Arial" w:eastAsia="Times New Roman" w:hAnsi="Arial" w:cs="Arial"/>
          <w:lang w:eastAsia="en-GB"/>
        </w:rPr>
        <w:t xml:space="preserve"> </w:t>
      </w:r>
      <w:r w:rsidRPr="00540652">
        <w:rPr>
          <w:rFonts w:ascii="Arial" w:eastAsia="Times New Roman" w:hAnsi="Arial" w:cs="Arial"/>
          <w:lang w:eastAsia="en-GB"/>
        </w:rPr>
        <w:t>overseas:  +44(0)207008 0151</w:t>
      </w:r>
    </w:p>
    <w:p w14:paraId="243AF2A2" w14:textId="41AEFECF" w:rsidR="009107E9" w:rsidRPr="00540652" w:rsidRDefault="009107E9" w:rsidP="000B5706">
      <w:pPr>
        <w:spacing w:after="120" w:line="240" w:lineRule="auto"/>
        <w:rPr>
          <w:rFonts w:ascii="Arial" w:eastAsia="Times New Roman" w:hAnsi="Arial" w:cs="Arial"/>
          <w:color w:val="0000FF"/>
          <w:u w:val="single"/>
          <w:lang w:eastAsia="en-GB"/>
        </w:rPr>
      </w:pPr>
      <w:r w:rsidRPr="00540652">
        <w:rPr>
          <w:rFonts w:ascii="Arial" w:eastAsia="Times New Roman" w:hAnsi="Arial" w:cs="Arial"/>
          <w:lang w:eastAsia="en-GB"/>
        </w:rPr>
        <w:t xml:space="preserve">E-mail:  </w:t>
      </w:r>
      <w:hyperlink r:id="rId11" w:history="1">
        <w:r w:rsidRPr="00540652">
          <w:rPr>
            <w:rFonts w:ascii="Arial" w:eastAsia="Times New Roman" w:hAnsi="Arial" w:cs="Arial"/>
            <w:color w:val="0000FF"/>
            <w:u w:val="single"/>
            <w:lang w:eastAsia="en-GB"/>
          </w:rPr>
          <w:t>fmu@fco.gov.uk</w:t>
        </w:r>
      </w:hyperlink>
    </w:p>
    <w:p w14:paraId="71722CAE" w14:textId="77777777" w:rsidR="00FD3290" w:rsidRPr="00540652" w:rsidRDefault="00FD3290" w:rsidP="000B5706">
      <w:pPr>
        <w:spacing w:after="120" w:line="240" w:lineRule="auto"/>
        <w:rPr>
          <w:rFonts w:ascii="Arial" w:eastAsia="Times New Roman" w:hAnsi="Arial" w:cs="Arial"/>
          <w:lang w:eastAsia="en-GB"/>
        </w:rPr>
      </w:pPr>
    </w:p>
    <w:p w14:paraId="2A3D619D" w14:textId="77777777" w:rsidR="009107E9" w:rsidRPr="00540652" w:rsidRDefault="009107E9" w:rsidP="009107E9">
      <w:pPr>
        <w:pStyle w:val="ListParagraph"/>
        <w:rPr>
          <w:rFonts w:ascii="Arial" w:hAnsi="Arial" w:cs="Arial"/>
        </w:rPr>
      </w:pPr>
    </w:p>
    <w:p w14:paraId="7BBCE6E0" w14:textId="5972E018" w:rsidR="005978FC" w:rsidRPr="00540652" w:rsidRDefault="00F6064B" w:rsidP="00A931F3">
      <w:pPr>
        <w:pStyle w:val="ListParagraph"/>
        <w:numPr>
          <w:ilvl w:val="0"/>
          <w:numId w:val="19"/>
        </w:numPr>
        <w:rPr>
          <w:rFonts w:ascii="Arial" w:hAnsi="Arial" w:cs="Arial"/>
          <w:b/>
          <w:bCs/>
          <w:u w:val="single"/>
        </w:rPr>
      </w:pPr>
      <w:r w:rsidRPr="00540652">
        <w:rPr>
          <w:rFonts w:ascii="Arial" w:hAnsi="Arial" w:cs="Arial"/>
          <w:b/>
          <w:bCs/>
          <w:u w:val="single"/>
        </w:rPr>
        <w:t xml:space="preserve">Forced Marriage and Safeguarding </w:t>
      </w:r>
      <w:r w:rsidR="002F6C6E" w:rsidRPr="00540652">
        <w:rPr>
          <w:rFonts w:ascii="Arial" w:hAnsi="Arial" w:cs="Arial"/>
          <w:b/>
          <w:bCs/>
          <w:u w:val="single"/>
        </w:rPr>
        <w:t>Adults</w:t>
      </w:r>
    </w:p>
    <w:p w14:paraId="0ACCEFB7" w14:textId="77777777" w:rsidR="005A11EC" w:rsidRPr="00540652" w:rsidRDefault="00350D85" w:rsidP="00350D85">
      <w:pPr>
        <w:spacing w:after="120" w:line="240" w:lineRule="auto"/>
        <w:rPr>
          <w:rFonts w:ascii="Arial" w:eastAsia="Times New Roman" w:hAnsi="Arial" w:cs="Arial"/>
          <w:lang w:eastAsia="en-GB"/>
        </w:rPr>
      </w:pPr>
      <w:r w:rsidRPr="00540652">
        <w:rPr>
          <w:rFonts w:ascii="Arial" w:eastAsia="Times New Roman" w:hAnsi="Arial" w:cs="Arial"/>
          <w:lang w:eastAsia="en-GB"/>
        </w:rPr>
        <w:t xml:space="preserve">Forced marriage is illegal in England under the </w:t>
      </w:r>
      <w:hyperlink r:id="rId12" w:history="1">
        <w:r w:rsidRPr="00540652">
          <w:rPr>
            <w:rFonts w:ascii="Arial" w:eastAsia="Times New Roman" w:hAnsi="Arial" w:cs="Arial"/>
            <w:color w:val="0000FF"/>
            <w:u w:val="single"/>
            <w:lang w:eastAsia="en-GB"/>
          </w:rPr>
          <w:t>Anti-Social Behaviour, Crime and Policing Act 2014</w:t>
        </w:r>
      </w:hyperlink>
      <w:r w:rsidRPr="00540652">
        <w:rPr>
          <w:rFonts w:ascii="Arial" w:eastAsia="Times New Roman" w:hAnsi="Arial" w:cs="Arial"/>
          <w:lang w:eastAsia="en-GB"/>
        </w:rPr>
        <w:t xml:space="preserve">, and an abuse of human rights. </w:t>
      </w:r>
    </w:p>
    <w:p w14:paraId="726E239C" w14:textId="75F796D1" w:rsidR="00350D85" w:rsidRPr="00540652" w:rsidRDefault="00350D85" w:rsidP="00EF4FA2">
      <w:pPr>
        <w:spacing w:after="120" w:line="240" w:lineRule="auto"/>
        <w:rPr>
          <w:rFonts w:ascii="Arial" w:eastAsia="Times New Roman" w:hAnsi="Arial" w:cs="Arial"/>
          <w:lang w:eastAsia="en-GB"/>
        </w:rPr>
      </w:pPr>
      <w:r w:rsidRPr="00540652">
        <w:rPr>
          <w:rFonts w:ascii="Arial" w:eastAsia="Times New Roman" w:hAnsi="Arial" w:cs="Arial"/>
          <w:lang w:eastAsia="en-GB"/>
        </w:rPr>
        <w:t xml:space="preserve">It can affect children and </w:t>
      </w:r>
      <w:r w:rsidR="00EF4FA2" w:rsidRPr="00540652">
        <w:rPr>
          <w:rFonts w:ascii="Arial" w:eastAsia="Times New Roman" w:hAnsi="Arial" w:cs="Arial"/>
          <w:lang w:eastAsia="en-GB"/>
        </w:rPr>
        <w:t>adults as</w:t>
      </w:r>
      <w:r w:rsidRPr="00540652">
        <w:rPr>
          <w:rFonts w:ascii="Arial" w:eastAsia="Times New Roman" w:hAnsi="Arial" w:cs="Arial"/>
          <w:lang w:eastAsia="en-GB"/>
        </w:rPr>
        <w:t xml:space="preserve"> a safeguarding issue.  Forcing someone to get married can result in a prison sentence of up to 7 years.  It is an offence to:</w:t>
      </w:r>
    </w:p>
    <w:p w14:paraId="0EA89FC6" w14:textId="77777777" w:rsidR="00350D85" w:rsidRPr="00540652" w:rsidRDefault="00350D85" w:rsidP="00350D85">
      <w:pPr>
        <w:numPr>
          <w:ilvl w:val="0"/>
          <w:numId w:val="2"/>
        </w:numPr>
        <w:spacing w:before="100" w:beforeAutospacing="1" w:after="120" w:line="336" w:lineRule="atLeast"/>
        <w:rPr>
          <w:rFonts w:ascii="Arial" w:eastAsia="Times New Roman" w:hAnsi="Arial" w:cs="Arial"/>
          <w:lang w:eastAsia="en-GB"/>
        </w:rPr>
      </w:pPr>
      <w:r w:rsidRPr="00540652">
        <w:rPr>
          <w:rFonts w:ascii="Arial" w:eastAsia="Times New Roman" w:hAnsi="Arial" w:cs="Arial"/>
          <w:lang w:eastAsia="en-GB"/>
        </w:rPr>
        <w:t xml:space="preserve">Take someone overseas to force them to marry, </w:t>
      </w:r>
      <w:proofErr w:type="gramStart"/>
      <w:r w:rsidRPr="00540652">
        <w:rPr>
          <w:rFonts w:ascii="Arial" w:eastAsia="Times New Roman" w:hAnsi="Arial" w:cs="Arial"/>
          <w:lang w:eastAsia="en-GB"/>
        </w:rPr>
        <w:t>whether or not</w:t>
      </w:r>
      <w:proofErr w:type="gramEnd"/>
      <w:r w:rsidRPr="00540652">
        <w:rPr>
          <w:rFonts w:ascii="Arial" w:eastAsia="Times New Roman" w:hAnsi="Arial" w:cs="Arial"/>
          <w:lang w:eastAsia="en-GB"/>
        </w:rPr>
        <w:t xml:space="preserve"> the forced marriage takes place; and</w:t>
      </w:r>
    </w:p>
    <w:p w14:paraId="7606185D" w14:textId="73150935" w:rsidR="00350D85" w:rsidRPr="00540652" w:rsidRDefault="00350D85" w:rsidP="00350D85">
      <w:pPr>
        <w:numPr>
          <w:ilvl w:val="0"/>
          <w:numId w:val="2"/>
        </w:numPr>
        <w:spacing w:before="100" w:beforeAutospacing="1" w:after="120" w:line="336" w:lineRule="atLeast"/>
        <w:rPr>
          <w:rFonts w:ascii="Arial" w:eastAsia="Times New Roman" w:hAnsi="Arial" w:cs="Arial"/>
          <w:lang w:eastAsia="en-GB"/>
        </w:rPr>
      </w:pPr>
      <w:r w:rsidRPr="00540652">
        <w:rPr>
          <w:rFonts w:ascii="Arial" w:eastAsia="Times New Roman" w:hAnsi="Arial" w:cs="Arial"/>
          <w:lang w:eastAsia="en-GB"/>
        </w:rPr>
        <w:t>Marry someone who lacks the mental capacity to consent to the marriage, whether they are pressured to or not.</w:t>
      </w:r>
    </w:p>
    <w:p w14:paraId="5011C556" w14:textId="48FCE60E" w:rsidR="00741DCC" w:rsidRPr="00540652" w:rsidRDefault="005A11EC" w:rsidP="005A11EC">
      <w:pPr>
        <w:spacing w:before="100" w:beforeAutospacing="1" w:after="120" w:line="336" w:lineRule="atLeast"/>
        <w:rPr>
          <w:rFonts w:ascii="Arial" w:eastAsia="Times New Roman" w:hAnsi="Arial" w:cs="Arial"/>
          <w:lang w:eastAsia="en-GB"/>
        </w:rPr>
      </w:pPr>
      <w:r w:rsidRPr="00540652">
        <w:rPr>
          <w:rFonts w:ascii="Arial" w:eastAsia="Times New Roman" w:hAnsi="Arial" w:cs="Arial"/>
          <w:lang w:eastAsia="en-GB"/>
        </w:rPr>
        <w:t xml:space="preserve">For Adults it impacts </w:t>
      </w:r>
      <w:r w:rsidR="001918D4" w:rsidRPr="00540652">
        <w:rPr>
          <w:rFonts w:ascii="Arial" w:eastAsia="Times New Roman" w:hAnsi="Arial" w:cs="Arial"/>
          <w:lang w:eastAsia="en-GB"/>
        </w:rPr>
        <w:t xml:space="preserve">their human rights, article </w:t>
      </w:r>
      <w:r w:rsidR="001918D4" w:rsidRPr="00540652">
        <w:rPr>
          <w:rFonts w:ascii="Arial" w:hAnsi="Arial" w:cs="Arial"/>
          <w:color w:val="3D3A3B"/>
          <w:lang w:val="en"/>
        </w:rPr>
        <w:t xml:space="preserve">3: </w:t>
      </w:r>
      <w:r w:rsidR="00564E61" w:rsidRPr="00540652">
        <w:rPr>
          <w:rFonts w:ascii="Arial" w:hAnsi="Arial" w:cs="Arial"/>
          <w:color w:val="3D3A3B"/>
          <w:lang w:val="en"/>
        </w:rPr>
        <w:t xml:space="preserve">Sets out that everyone should be free from </w:t>
      </w:r>
      <w:r w:rsidR="001918D4" w:rsidRPr="00540652">
        <w:rPr>
          <w:rFonts w:ascii="Arial" w:hAnsi="Arial" w:cs="Arial"/>
          <w:color w:val="3D3A3B"/>
          <w:lang w:val="en"/>
        </w:rPr>
        <w:t>torture and inhuman or degrading treatmen</w:t>
      </w:r>
      <w:r w:rsidR="00564E61" w:rsidRPr="00540652">
        <w:rPr>
          <w:rFonts w:ascii="Arial" w:hAnsi="Arial" w:cs="Arial"/>
          <w:color w:val="3D3A3B"/>
          <w:lang w:val="en"/>
        </w:rPr>
        <w:t xml:space="preserve">t. The victims of this crime often experience coercion and control, physical abuse, that may include rape and other forms of abuse such as financial abuse. </w:t>
      </w:r>
      <w:r w:rsidR="00564E61" w:rsidRPr="00540652">
        <w:rPr>
          <w:rFonts w:ascii="Arial" w:eastAsia="Times New Roman" w:hAnsi="Arial" w:cs="Arial"/>
          <w:lang w:eastAsia="en-GB"/>
        </w:rPr>
        <w:t xml:space="preserve">This would obviously </w:t>
      </w:r>
      <w:r w:rsidR="001918D4" w:rsidRPr="00540652">
        <w:rPr>
          <w:rFonts w:ascii="Arial" w:eastAsia="Times New Roman" w:hAnsi="Arial" w:cs="Arial"/>
          <w:lang w:eastAsia="en-GB"/>
        </w:rPr>
        <w:t xml:space="preserve">impact </w:t>
      </w:r>
      <w:r w:rsidR="00FD3290" w:rsidRPr="00540652">
        <w:rPr>
          <w:rFonts w:ascii="Arial" w:eastAsia="Times New Roman" w:hAnsi="Arial" w:cs="Arial"/>
          <w:lang w:eastAsia="en-GB"/>
        </w:rPr>
        <w:t>life skills and phases of development for young people and will affect their</w:t>
      </w:r>
      <w:r w:rsidRPr="00540652">
        <w:rPr>
          <w:rFonts w:ascii="Arial" w:eastAsia="Times New Roman" w:hAnsi="Arial" w:cs="Arial"/>
          <w:lang w:eastAsia="en-GB"/>
        </w:rPr>
        <w:t xml:space="preserve"> wellbeing</w:t>
      </w:r>
      <w:r w:rsidR="00084B53" w:rsidRPr="00540652">
        <w:rPr>
          <w:rFonts w:ascii="Arial" w:eastAsia="Times New Roman" w:hAnsi="Arial" w:cs="Arial"/>
          <w:lang w:eastAsia="en-GB"/>
        </w:rPr>
        <w:t xml:space="preserve">. It can </w:t>
      </w:r>
      <w:r w:rsidRPr="00540652">
        <w:rPr>
          <w:rFonts w:ascii="Arial" w:eastAsia="Times New Roman" w:hAnsi="Arial" w:cs="Arial"/>
          <w:lang w:eastAsia="en-GB"/>
        </w:rPr>
        <w:t>lead to psychological</w:t>
      </w:r>
      <w:r w:rsidR="0008182B" w:rsidRPr="00540652">
        <w:rPr>
          <w:rFonts w:ascii="Arial" w:eastAsia="Times New Roman" w:hAnsi="Arial" w:cs="Arial"/>
          <w:lang w:eastAsia="en-GB"/>
        </w:rPr>
        <w:t xml:space="preserve"> and physical health problem</w:t>
      </w:r>
      <w:r w:rsidR="00084B53" w:rsidRPr="00540652">
        <w:rPr>
          <w:rFonts w:ascii="Arial" w:eastAsia="Times New Roman" w:hAnsi="Arial" w:cs="Arial"/>
          <w:lang w:eastAsia="en-GB"/>
        </w:rPr>
        <w:t>s</w:t>
      </w:r>
      <w:r w:rsidR="0008182B" w:rsidRPr="00540652">
        <w:rPr>
          <w:rFonts w:ascii="Arial" w:eastAsia="Times New Roman" w:hAnsi="Arial" w:cs="Arial"/>
          <w:lang w:eastAsia="en-GB"/>
        </w:rPr>
        <w:t xml:space="preserve"> and some may be harmed, </w:t>
      </w:r>
      <w:proofErr w:type="gramStart"/>
      <w:r w:rsidR="0008182B" w:rsidRPr="00540652">
        <w:rPr>
          <w:rFonts w:ascii="Arial" w:eastAsia="Times New Roman" w:hAnsi="Arial" w:cs="Arial"/>
          <w:lang w:eastAsia="en-GB"/>
        </w:rPr>
        <w:t>as a consequence</w:t>
      </w:r>
      <w:r w:rsidR="00084B53" w:rsidRPr="00540652">
        <w:rPr>
          <w:rFonts w:ascii="Arial" w:eastAsia="Times New Roman" w:hAnsi="Arial" w:cs="Arial"/>
          <w:lang w:eastAsia="en-GB"/>
        </w:rPr>
        <w:t xml:space="preserve"> of</w:t>
      </w:r>
      <w:proofErr w:type="gramEnd"/>
      <w:r w:rsidR="00084B53" w:rsidRPr="00540652">
        <w:rPr>
          <w:rFonts w:ascii="Arial" w:eastAsia="Times New Roman" w:hAnsi="Arial" w:cs="Arial"/>
          <w:lang w:eastAsia="en-GB"/>
        </w:rPr>
        <w:t xml:space="preserve"> informing authorities,</w:t>
      </w:r>
      <w:r w:rsidR="00D02778" w:rsidRPr="00540652">
        <w:rPr>
          <w:rFonts w:ascii="Arial" w:eastAsia="Times New Roman" w:hAnsi="Arial" w:cs="Arial"/>
          <w:lang w:eastAsia="en-GB"/>
        </w:rPr>
        <w:t xml:space="preserve"> they could be killed by others, or some may commit suicide. </w:t>
      </w:r>
    </w:p>
    <w:p w14:paraId="1A8A5E53" w14:textId="1C4DF050" w:rsidR="00564E61" w:rsidRPr="00540652" w:rsidRDefault="00C32F00" w:rsidP="005A11EC">
      <w:pPr>
        <w:spacing w:before="100" w:beforeAutospacing="1" w:after="120" w:line="336" w:lineRule="atLeast"/>
        <w:rPr>
          <w:rFonts w:ascii="Arial" w:eastAsia="Times New Roman" w:hAnsi="Arial" w:cs="Arial"/>
          <w:lang w:eastAsia="en-GB"/>
        </w:rPr>
      </w:pPr>
      <w:r w:rsidRPr="00540652">
        <w:rPr>
          <w:rFonts w:ascii="Arial" w:eastAsia="Times New Roman" w:hAnsi="Arial" w:cs="Arial"/>
          <w:lang w:eastAsia="en-GB"/>
        </w:rPr>
        <w:t>Therefore</w:t>
      </w:r>
      <w:r w:rsidR="00D07241" w:rsidRPr="00540652">
        <w:rPr>
          <w:rFonts w:ascii="Arial" w:eastAsia="Times New Roman" w:hAnsi="Arial" w:cs="Arial"/>
          <w:lang w:eastAsia="en-GB"/>
        </w:rPr>
        <w:t>,</w:t>
      </w:r>
      <w:r w:rsidRPr="00540652">
        <w:rPr>
          <w:rFonts w:ascii="Arial" w:eastAsia="Times New Roman" w:hAnsi="Arial" w:cs="Arial"/>
          <w:lang w:eastAsia="en-GB"/>
        </w:rPr>
        <w:t xml:space="preserve"> if it is suspected that a child or adult is at risk of forced marriage a Safeguarding Concern needs to be raised with the respected services for Children and Adult</w:t>
      </w:r>
      <w:r w:rsidR="00002A0F" w:rsidRPr="00540652">
        <w:rPr>
          <w:rFonts w:ascii="Arial" w:eastAsia="Times New Roman" w:hAnsi="Arial" w:cs="Arial"/>
          <w:lang w:eastAsia="en-GB"/>
        </w:rPr>
        <w:t xml:space="preserve"> Social Services</w:t>
      </w:r>
      <w:r w:rsidR="00564E61" w:rsidRPr="00540652">
        <w:rPr>
          <w:rFonts w:ascii="Arial" w:eastAsia="Times New Roman" w:hAnsi="Arial" w:cs="Arial"/>
          <w:lang w:eastAsia="en-GB"/>
        </w:rPr>
        <w:t xml:space="preserve">. Adult Services </w:t>
      </w:r>
      <w:r w:rsidR="00FD3290" w:rsidRPr="00540652">
        <w:rPr>
          <w:rFonts w:ascii="Arial" w:eastAsia="Times New Roman" w:hAnsi="Arial" w:cs="Arial"/>
          <w:lang w:eastAsia="en-GB"/>
        </w:rPr>
        <w:t xml:space="preserve">will be appropriate </w:t>
      </w:r>
      <w:r w:rsidR="00564E61" w:rsidRPr="00540652">
        <w:rPr>
          <w:rFonts w:ascii="Arial" w:eastAsia="Times New Roman" w:hAnsi="Arial" w:cs="Arial"/>
          <w:lang w:eastAsia="en-GB"/>
        </w:rPr>
        <w:t>where the person has care and support needs and not able to protect themselves from harm or exploitation</w:t>
      </w:r>
      <w:r w:rsidR="00FD3290" w:rsidRPr="00540652">
        <w:rPr>
          <w:rFonts w:ascii="Arial" w:eastAsia="Times New Roman" w:hAnsi="Arial" w:cs="Arial"/>
          <w:lang w:eastAsia="en-GB"/>
        </w:rPr>
        <w:t xml:space="preserve"> as defined in Section 42 of the Care Act 2014.</w:t>
      </w:r>
    </w:p>
    <w:p w14:paraId="4DC49B24" w14:textId="5FA2A3D9" w:rsidR="00564E61" w:rsidRPr="00540652" w:rsidRDefault="00564E61" w:rsidP="00A931F3">
      <w:pPr>
        <w:pStyle w:val="ListParagraph"/>
        <w:numPr>
          <w:ilvl w:val="0"/>
          <w:numId w:val="19"/>
        </w:numPr>
        <w:spacing w:before="100" w:beforeAutospacing="1" w:after="120" w:line="336" w:lineRule="atLeast"/>
        <w:rPr>
          <w:rFonts w:ascii="Arial" w:eastAsia="Times New Roman" w:hAnsi="Arial" w:cs="Arial"/>
          <w:b/>
          <w:bCs/>
          <w:u w:val="single"/>
          <w:lang w:eastAsia="en-GB"/>
        </w:rPr>
      </w:pPr>
      <w:r w:rsidRPr="00540652">
        <w:rPr>
          <w:rFonts w:ascii="Arial" w:eastAsia="Times New Roman" w:hAnsi="Arial" w:cs="Arial"/>
          <w:b/>
          <w:bCs/>
          <w:u w:val="single"/>
          <w:lang w:eastAsia="en-GB"/>
        </w:rPr>
        <w:t xml:space="preserve">Change in Immigration Law that could add to the prevalence of the crime and abuse of Forced Marriage </w:t>
      </w:r>
    </w:p>
    <w:p w14:paraId="773A244D" w14:textId="77777777" w:rsidR="002E1A6C" w:rsidRPr="00540652" w:rsidRDefault="00947AAA" w:rsidP="00EE07D6">
      <w:pPr>
        <w:spacing w:before="100" w:beforeAutospacing="1" w:after="120" w:line="336" w:lineRule="atLeast"/>
        <w:rPr>
          <w:rFonts w:ascii="Arial" w:eastAsia="Times New Roman" w:hAnsi="Arial" w:cs="Arial"/>
          <w:lang w:eastAsia="en-GB"/>
        </w:rPr>
      </w:pPr>
      <w:r w:rsidRPr="00540652">
        <w:rPr>
          <w:rFonts w:ascii="Arial" w:eastAsia="Times New Roman" w:hAnsi="Arial" w:cs="Arial"/>
          <w:lang w:eastAsia="en-GB"/>
        </w:rPr>
        <w:t xml:space="preserve">Since 2012 Minimum Income Requirement for Visa Applications of overseas partners have changed. </w:t>
      </w:r>
      <w:r w:rsidR="00321E0D" w:rsidRPr="00540652">
        <w:rPr>
          <w:rFonts w:ascii="Arial" w:eastAsia="Times New Roman" w:hAnsi="Arial" w:cs="Arial"/>
          <w:lang w:eastAsia="en-GB"/>
        </w:rPr>
        <w:t>The financial requirement no longer applies if the UK-based sponsor is in receipt of a range of financial state benefits.</w:t>
      </w:r>
      <w:r w:rsidR="00EE07D6" w:rsidRPr="00540652">
        <w:rPr>
          <w:rFonts w:ascii="Arial" w:eastAsia="Times New Roman" w:hAnsi="Arial" w:cs="Arial"/>
          <w:lang w:eastAsia="en-GB"/>
        </w:rPr>
        <w:t xml:space="preserve"> </w:t>
      </w:r>
    </w:p>
    <w:p w14:paraId="6A001219" w14:textId="2BE56002" w:rsidR="00947AAA" w:rsidRPr="00540652" w:rsidRDefault="00EE07D6" w:rsidP="00EE07D6">
      <w:pPr>
        <w:spacing w:before="100" w:beforeAutospacing="1" w:after="120" w:line="336" w:lineRule="atLeast"/>
        <w:rPr>
          <w:rFonts w:ascii="Arial" w:eastAsia="Times New Roman" w:hAnsi="Arial" w:cs="Arial"/>
          <w:lang w:eastAsia="en-GB"/>
        </w:rPr>
      </w:pPr>
      <w:r w:rsidRPr="00540652">
        <w:rPr>
          <w:rFonts w:ascii="Arial" w:eastAsia="Times New Roman" w:hAnsi="Arial" w:cs="Arial"/>
          <w:lang w:eastAsia="en-GB"/>
        </w:rPr>
        <w:t xml:space="preserve">The guidance </w:t>
      </w:r>
      <w:r w:rsidR="00224CFF" w:rsidRPr="00540652">
        <w:rPr>
          <w:rFonts w:ascii="Arial" w:eastAsia="Times New Roman" w:hAnsi="Arial" w:cs="Arial"/>
          <w:lang w:eastAsia="en-GB"/>
        </w:rPr>
        <w:t>from the UK Visas and Immigration (</w:t>
      </w:r>
      <w:r w:rsidRPr="00540652">
        <w:rPr>
          <w:rFonts w:ascii="Arial" w:eastAsia="Times New Roman" w:hAnsi="Arial" w:cs="Arial"/>
          <w:lang w:eastAsia="en-GB"/>
        </w:rPr>
        <w:t>UKVI</w:t>
      </w:r>
      <w:r w:rsidR="00224CFF" w:rsidRPr="00540652">
        <w:rPr>
          <w:rFonts w:ascii="Arial" w:eastAsia="Times New Roman" w:hAnsi="Arial" w:cs="Arial"/>
          <w:lang w:eastAsia="en-GB"/>
        </w:rPr>
        <w:t>)</w:t>
      </w:r>
      <w:r w:rsidRPr="00540652">
        <w:rPr>
          <w:rFonts w:ascii="Arial" w:eastAsia="Times New Roman" w:hAnsi="Arial" w:cs="Arial"/>
          <w:lang w:eastAsia="en-GB"/>
        </w:rPr>
        <w:t xml:space="preserve"> can be found </w:t>
      </w:r>
      <w:r w:rsidR="002E1A6C" w:rsidRPr="00540652">
        <w:rPr>
          <w:rFonts w:ascii="Arial" w:eastAsia="Times New Roman" w:hAnsi="Arial" w:cs="Arial"/>
          <w:lang w:eastAsia="en-GB"/>
        </w:rPr>
        <w:t xml:space="preserve">in the </w:t>
      </w:r>
      <w:r w:rsidR="00BF6710">
        <w:rPr>
          <w:rFonts w:ascii="Arial" w:eastAsia="Times New Roman" w:hAnsi="Arial" w:cs="Arial"/>
          <w:lang w:eastAsia="en-GB"/>
        </w:rPr>
        <w:t>Further Guidance</w:t>
      </w:r>
      <w:r w:rsidR="002E1A6C" w:rsidRPr="00540652">
        <w:rPr>
          <w:rFonts w:ascii="Arial" w:eastAsia="Times New Roman" w:hAnsi="Arial" w:cs="Arial"/>
          <w:lang w:eastAsia="en-GB"/>
        </w:rPr>
        <w:t xml:space="preserve"> section</w:t>
      </w:r>
      <w:r w:rsidR="00BF6710">
        <w:rPr>
          <w:rFonts w:ascii="Arial" w:eastAsia="Times New Roman" w:hAnsi="Arial" w:cs="Arial"/>
          <w:lang w:eastAsia="en-GB"/>
        </w:rPr>
        <w:t xml:space="preserve"> of this report</w:t>
      </w:r>
      <w:r w:rsidR="00224CFF" w:rsidRPr="00540652">
        <w:rPr>
          <w:rFonts w:ascii="Arial" w:eastAsia="Times New Roman" w:hAnsi="Arial" w:cs="Arial"/>
          <w:lang w:eastAsia="en-GB"/>
        </w:rPr>
        <w:t xml:space="preserve">. Advice to </w:t>
      </w:r>
      <w:r w:rsidR="002E1A6C" w:rsidRPr="00540652">
        <w:rPr>
          <w:rFonts w:ascii="Arial" w:eastAsia="Times New Roman" w:hAnsi="Arial" w:cs="Arial"/>
          <w:lang w:eastAsia="en-GB"/>
        </w:rPr>
        <w:t>UKVI</w:t>
      </w:r>
      <w:r w:rsidR="00224CFF" w:rsidRPr="00540652">
        <w:rPr>
          <w:rFonts w:ascii="Arial" w:eastAsia="Times New Roman" w:hAnsi="Arial" w:cs="Arial"/>
          <w:lang w:eastAsia="en-GB"/>
        </w:rPr>
        <w:t xml:space="preserve"> officers include</w:t>
      </w:r>
      <w:r w:rsidR="002E1A6C" w:rsidRPr="00540652">
        <w:rPr>
          <w:rFonts w:ascii="Arial" w:eastAsia="Times New Roman" w:hAnsi="Arial" w:cs="Arial"/>
          <w:lang w:eastAsia="en-GB"/>
        </w:rPr>
        <w:t xml:space="preserve">s that </w:t>
      </w:r>
      <w:r w:rsidRPr="00540652">
        <w:rPr>
          <w:rFonts w:ascii="Arial" w:eastAsia="Times New Roman" w:hAnsi="Arial" w:cs="Arial"/>
          <w:lang w:eastAsia="en-GB"/>
        </w:rPr>
        <w:t>‘</w:t>
      </w:r>
      <w:r w:rsidR="00321E0D" w:rsidRPr="00540652">
        <w:rPr>
          <w:rFonts w:ascii="Arial" w:eastAsia="Times New Roman" w:hAnsi="Arial" w:cs="Arial"/>
          <w:lang w:eastAsia="en-GB"/>
        </w:rPr>
        <w:t>If the decision-maker considers that refusal would result in a breach of Article 8 rights, the application must be granted, even if the financial requirement is not satisfied</w:t>
      </w:r>
      <w:r w:rsidR="002E1A6C" w:rsidRPr="00540652">
        <w:rPr>
          <w:rFonts w:ascii="Arial" w:eastAsia="Times New Roman" w:hAnsi="Arial" w:cs="Arial"/>
          <w:lang w:eastAsia="en-GB"/>
        </w:rPr>
        <w:t>’</w:t>
      </w:r>
      <w:r w:rsidR="00321E0D" w:rsidRPr="00540652">
        <w:rPr>
          <w:rFonts w:ascii="Arial" w:eastAsia="Times New Roman" w:hAnsi="Arial" w:cs="Arial"/>
          <w:lang w:eastAsia="en-GB"/>
        </w:rPr>
        <w:t xml:space="preserve"> (Immigration Rules, Appendix FM, para GEN 3.2). </w:t>
      </w:r>
      <w:proofErr w:type="gramStart"/>
      <w:r w:rsidRPr="00540652">
        <w:rPr>
          <w:rFonts w:ascii="Arial" w:eastAsia="Times New Roman" w:hAnsi="Arial" w:cs="Arial"/>
          <w:lang w:eastAsia="en-GB"/>
        </w:rPr>
        <w:t>Therefore</w:t>
      </w:r>
      <w:proofErr w:type="gramEnd"/>
      <w:r w:rsidRPr="00540652">
        <w:rPr>
          <w:rFonts w:ascii="Arial" w:eastAsia="Times New Roman" w:hAnsi="Arial" w:cs="Arial"/>
          <w:lang w:eastAsia="en-GB"/>
        </w:rPr>
        <w:t xml:space="preserve"> d</w:t>
      </w:r>
      <w:r w:rsidR="00947AAA" w:rsidRPr="00540652">
        <w:rPr>
          <w:rFonts w:ascii="Arial" w:eastAsia="Times New Roman" w:hAnsi="Arial" w:cs="Arial"/>
          <w:lang w:eastAsia="en-GB"/>
        </w:rPr>
        <w:t xml:space="preserve">isabled people now </w:t>
      </w:r>
      <w:r w:rsidRPr="00540652">
        <w:rPr>
          <w:rFonts w:ascii="Arial" w:eastAsia="Times New Roman" w:hAnsi="Arial" w:cs="Arial"/>
          <w:lang w:eastAsia="en-GB"/>
        </w:rPr>
        <w:t xml:space="preserve">do not need to </w:t>
      </w:r>
      <w:r w:rsidR="00947AAA" w:rsidRPr="00540652">
        <w:rPr>
          <w:rFonts w:ascii="Arial" w:eastAsia="Times New Roman" w:hAnsi="Arial" w:cs="Arial"/>
          <w:lang w:eastAsia="en-GB"/>
        </w:rPr>
        <w:t>meet the steep financial requirements previously put in place to be a sponsor to enable their private and family life by supporting a spouse or child financially to apply for a visa to stay in the UK. It is thought that these arrangements were made to empower people with disabilit</w:t>
      </w:r>
      <w:r w:rsidR="00321E0D" w:rsidRPr="00540652">
        <w:rPr>
          <w:rFonts w:ascii="Arial" w:eastAsia="Times New Roman" w:hAnsi="Arial" w:cs="Arial"/>
          <w:lang w:eastAsia="en-GB"/>
        </w:rPr>
        <w:t>ies</w:t>
      </w:r>
      <w:r w:rsidR="00947AAA" w:rsidRPr="00540652">
        <w:rPr>
          <w:rFonts w:ascii="Arial" w:eastAsia="Times New Roman" w:hAnsi="Arial" w:cs="Arial"/>
          <w:lang w:eastAsia="en-GB"/>
        </w:rPr>
        <w:t xml:space="preserve"> and level the playing field </w:t>
      </w:r>
      <w:r w:rsidR="00321E0D" w:rsidRPr="00540652">
        <w:rPr>
          <w:rFonts w:ascii="Arial" w:eastAsia="Times New Roman" w:hAnsi="Arial" w:cs="Arial"/>
          <w:lang w:eastAsia="en-GB"/>
        </w:rPr>
        <w:t xml:space="preserve">to life a fulfilled life and have access to relationships in the same way than someone without a disability. </w:t>
      </w:r>
    </w:p>
    <w:p w14:paraId="01B558A6" w14:textId="5A3BAAF3" w:rsidR="00947AAA" w:rsidRPr="00540652" w:rsidRDefault="00947AAA" w:rsidP="00EE07D6">
      <w:pPr>
        <w:spacing w:before="100" w:beforeAutospacing="1" w:after="120" w:line="336" w:lineRule="atLeast"/>
        <w:rPr>
          <w:rFonts w:ascii="Arial" w:eastAsia="Times New Roman" w:hAnsi="Arial" w:cs="Arial"/>
          <w:lang w:eastAsia="en-GB"/>
        </w:rPr>
      </w:pPr>
      <w:r w:rsidRPr="00540652">
        <w:rPr>
          <w:rFonts w:ascii="Arial" w:eastAsia="Times New Roman" w:hAnsi="Arial" w:cs="Arial"/>
          <w:lang w:eastAsia="en-GB"/>
        </w:rPr>
        <w:t xml:space="preserve">Many adults with disabilities on certain benefits are affected </w:t>
      </w:r>
      <w:r w:rsidR="00321E0D" w:rsidRPr="00540652">
        <w:rPr>
          <w:rFonts w:ascii="Arial" w:eastAsia="Times New Roman" w:hAnsi="Arial" w:cs="Arial"/>
          <w:lang w:eastAsia="en-GB"/>
        </w:rPr>
        <w:t xml:space="preserve">and adults on </w:t>
      </w:r>
      <w:r w:rsidRPr="00540652">
        <w:rPr>
          <w:rFonts w:ascii="Arial" w:eastAsia="Times New Roman" w:hAnsi="Arial" w:cs="Arial"/>
          <w:lang w:eastAsia="en-GB"/>
        </w:rPr>
        <w:t xml:space="preserve">Benefits </w:t>
      </w:r>
      <w:r w:rsidR="00321E0D" w:rsidRPr="00540652">
        <w:rPr>
          <w:rFonts w:ascii="Arial" w:eastAsia="Times New Roman" w:hAnsi="Arial" w:cs="Arial"/>
          <w:lang w:eastAsia="en-GB"/>
        </w:rPr>
        <w:t>that will</w:t>
      </w:r>
      <w:r w:rsidRPr="00540652">
        <w:rPr>
          <w:rFonts w:ascii="Arial" w:eastAsia="Times New Roman" w:hAnsi="Arial" w:cs="Arial"/>
          <w:lang w:eastAsia="en-GB"/>
        </w:rPr>
        <w:t xml:space="preserve"> exempt a visa sponsor from the financial requirement </w:t>
      </w:r>
      <w:r w:rsidR="00321E0D" w:rsidRPr="00540652">
        <w:rPr>
          <w:rFonts w:ascii="Arial" w:eastAsia="Times New Roman" w:hAnsi="Arial" w:cs="Arial"/>
          <w:lang w:eastAsia="en-GB"/>
        </w:rPr>
        <w:t>are as follows:</w:t>
      </w:r>
    </w:p>
    <w:p w14:paraId="6BF4D53A" w14:textId="77777777" w:rsidR="00947AAA" w:rsidRPr="00540652" w:rsidRDefault="00947AAA" w:rsidP="00947AAA">
      <w:pPr>
        <w:numPr>
          <w:ilvl w:val="0"/>
          <w:numId w:val="15"/>
        </w:numPr>
        <w:spacing w:before="100" w:beforeAutospacing="1" w:after="120" w:line="336" w:lineRule="atLeast"/>
        <w:rPr>
          <w:rFonts w:ascii="Arial" w:eastAsia="Times New Roman" w:hAnsi="Arial" w:cs="Arial"/>
          <w:lang w:eastAsia="en-GB"/>
        </w:rPr>
      </w:pPr>
      <w:r w:rsidRPr="00540652">
        <w:rPr>
          <w:rFonts w:ascii="Arial" w:eastAsia="Times New Roman" w:hAnsi="Arial" w:cs="Arial"/>
          <w:lang w:eastAsia="en-GB"/>
        </w:rPr>
        <w:t xml:space="preserve">Disability Living Allowance </w:t>
      </w:r>
    </w:p>
    <w:p w14:paraId="2AA4FDF8" w14:textId="77777777" w:rsidR="00947AAA" w:rsidRPr="00540652" w:rsidRDefault="00947AAA" w:rsidP="00947AAA">
      <w:pPr>
        <w:numPr>
          <w:ilvl w:val="0"/>
          <w:numId w:val="15"/>
        </w:numPr>
        <w:spacing w:before="100" w:beforeAutospacing="1" w:after="120" w:line="336" w:lineRule="atLeast"/>
        <w:rPr>
          <w:rFonts w:ascii="Arial" w:eastAsia="Times New Roman" w:hAnsi="Arial" w:cs="Arial"/>
          <w:lang w:eastAsia="en-GB"/>
        </w:rPr>
      </w:pPr>
      <w:r w:rsidRPr="00540652">
        <w:rPr>
          <w:rFonts w:ascii="Arial" w:eastAsia="Times New Roman" w:hAnsi="Arial" w:cs="Arial"/>
          <w:lang w:eastAsia="en-GB"/>
        </w:rPr>
        <w:t>Severe Disablement Allowance</w:t>
      </w:r>
    </w:p>
    <w:p w14:paraId="16AFDC27" w14:textId="38E0FFD8" w:rsidR="00947AAA" w:rsidRPr="00540652" w:rsidRDefault="00947AAA" w:rsidP="00947AAA">
      <w:pPr>
        <w:numPr>
          <w:ilvl w:val="0"/>
          <w:numId w:val="15"/>
        </w:numPr>
        <w:spacing w:before="100" w:beforeAutospacing="1" w:after="120" w:line="336" w:lineRule="atLeast"/>
        <w:rPr>
          <w:rFonts w:ascii="Arial" w:eastAsia="Times New Roman" w:hAnsi="Arial" w:cs="Arial"/>
          <w:lang w:eastAsia="en-GB"/>
        </w:rPr>
      </w:pPr>
      <w:r w:rsidRPr="00540652">
        <w:rPr>
          <w:rFonts w:ascii="Arial" w:eastAsia="Times New Roman" w:hAnsi="Arial" w:cs="Arial"/>
          <w:lang w:eastAsia="en-GB"/>
        </w:rPr>
        <w:t xml:space="preserve">Industrial Injuries Disablement Benefit </w:t>
      </w:r>
    </w:p>
    <w:p w14:paraId="739D7B76" w14:textId="77777777" w:rsidR="00947AAA" w:rsidRPr="00540652" w:rsidRDefault="00947AAA" w:rsidP="00947AAA">
      <w:pPr>
        <w:numPr>
          <w:ilvl w:val="0"/>
          <w:numId w:val="15"/>
        </w:numPr>
        <w:spacing w:before="100" w:beforeAutospacing="1" w:after="120" w:line="336" w:lineRule="atLeast"/>
        <w:rPr>
          <w:rFonts w:ascii="Arial" w:eastAsia="Times New Roman" w:hAnsi="Arial" w:cs="Arial"/>
          <w:lang w:eastAsia="en-GB"/>
        </w:rPr>
      </w:pPr>
      <w:r w:rsidRPr="00540652">
        <w:rPr>
          <w:rFonts w:ascii="Arial" w:eastAsia="Times New Roman" w:hAnsi="Arial" w:cs="Arial"/>
          <w:lang w:eastAsia="en-GB"/>
        </w:rPr>
        <w:t xml:space="preserve">Personal Independence Payment </w:t>
      </w:r>
    </w:p>
    <w:p w14:paraId="7B966004" w14:textId="77777777" w:rsidR="00947AAA" w:rsidRPr="00540652" w:rsidRDefault="00947AAA" w:rsidP="00947AAA">
      <w:pPr>
        <w:numPr>
          <w:ilvl w:val="0"/>
          <w:numId w:val="15"/>
        </w:numPr>
        <w:spacing w:before="100" w:beforeAutospacing="1" w:after="120" w:line="336" w:lineRule="atLeast"/>
        <w:rPr>
          <w:rFonts w:ascii="Arial" w:eastAsia="Times New Roman" w:hAnsi="Arial" w:cs="Arial"/>
          <w:lang w:eastAsia="en-GB"/>
        </w:rPr>
      </w:pPr>
      <w:r w:rsidRPr="00540652">
        <w:rPr>
          <w:rFonts w:ascii="Arial" w:eastAsia="Times New Roman" w:hAnsi="Arial" w:cs="Arial"/>
          <w:lang w:eastAsia="en-GB"/>
        </w:rPr>
        <w:t xml:space="preserve">Attendance Allowance </w:t>
      </w:r>
    </w:p>
    <w:p w14:paraId="52EE66EC" w14:textId="77777777" w:rsidR="00947AAA" w:rsidRPr="00540652" w:rsidRDefault="00947AAA" w:rsidP="00947AAA">
      <w:pPr>
        <w:numPr>
          <w:ilvl w:val="0"/>
          <w:numId w:val="15"/>
        </w:numPr>
        <w:spacing w:before="100" w:beforeAutospacing="1" w:after="120" w:line="336" w:lineRule="atLeast"/>
        <w:rPr>
          <w:rFonts w:ascii="Arial" w:eastAsia="Times New Roman" w:hAnsi="Arial" w:cs="Arial"/>
          <w:lang w:eastAsia="en-GB"/>
        </w:rPr>
      </w:pPr>
      <w:r w:rsidRPr="00540652">
        <w:rPr>
          <w:rFonts w:ascii="Arial" w:eastAsia="Times New Roman" w:hAnsi="Arial" w:cs="Arial"/>
          <w:lang w:eastAsia="en-GB"/>
        </w:rPr>
        <w:t xml:space="preserve">Carer’s Allowance </w:t>
      </w:r>
    </w:p>
    <w:p w14:paraId="1EEF541D" w14:textId="77777777" w:rsidR="00947AAA" w:rsidRPr="00540652" w:rsidRDefault="00947AAA" w:rsidP="00947AAA">
      <w:pPr>
        <w:numPr>
          <w:ilvl w:val="0"/>
          <w:numId w:val="15"/>
        </w:numPr>
        <w:spacing w:before="100" w:beforeAutospacing="1" w:after="120" w:line="336" w:lineRule="atLeast"/>
        <w:rPr>
          <w:rFonts w:ascii="Arial" w:eastAsia="Times New Roman" w:hAnsi="Arial" w:cs="Arial"/>
          <w:lang w:eastAsia="en-GB"/>
        </w:rPr>
      </w:pPr>
      <w:r w:rsidRPr="00540652">
        <w:rPr>
          <w:rFonts w:ascii="Arial" w:eastAsia="Times New Roman" w:hAnsi="Arial" w:cs="Arial"/>
          <w:lang w:eastAsia="en-GB"/>
        </w:rPr>
        <w:t xml:space="preserve">Armed Forces Independence Payment or Guaranteed Income Payment under the Armed Forces Compensation Scheme </w:t>
      </w:r>
    </w:p>
    <w:p w14:paraId="5E7A90FC" w14:textId="77777777" w:rsidR="00947AAA" w:rsidRPr="00540652" w:rsidRDefault="00947AAA" w:rsidP="00947AAA">
      <w:pPr>
        <w:numPr>
          <w:ilvl w:val="0"/>
          <w:numId w:val="15"/>
        </w:numPr>
        <w:spacing w:before="100" w:beforeAutospacing="1" w:after="120" w:line="336" w:lineRule="atLeast"/>
        <w:rPr>
          <w:rFonts w:ascii="Arial" w:eastAsia="Times New Roman" w:hAnsi="Arial" w:cs="Arial"/>
          <w:lang w:eastAsia="en-GB"/>
        </w:rPr>
      </w:pPr>
      <w:r w:rsidRPr="00540652">
        <w:rPr>
          <w:rFonts w:ascii="Arial" w:eastAsia="Times New Roman" w:hAnsi="Arial" w:cs="Arial"/>
          <w:lang w:eastAsia="en-GB"/>
        </w:rPr>
        <w:t xml:space="preserve">Constant Attendance Allowance, Mobility Support or War Disablement Pension under the War Pensions Scheme </w:t>
      </w:r>
    </w:p>
    <w:p w14:paraId="1F18F315" w14:textId="77777777" w:rsidR="00947AAA" w:rsidRPr="00540652" w:rsidRDefault="00947AAA" w:rsidP="00947AAA">
      <w:pPr>
        <w:numPr>
          <w:ilvl w:val="0"/>
          <w:numId w:val="15"/>
        </w:numPr>
        <w:spacing w:before="100" w:beforeAutospacing="1" w:after="120" w:line="336" w:lineRule="atLeast"/>
        <w:rPr>
          <w:rFonts w:ascii="Arial" w:eastAsia="Times New Roman" w:hAnsi="Arial" w:cs="Arial"/>
          <w:lang w:eastAsia="en-GB"/>
        </w:rPr>
      </w:pPr>
      <w:r w:rsidRPr="00540652">
        <w:rPr>
          <w:rFonts w:ascii="Arial" w:eastAsia="Times New Roman" w:hAnsi="Arial" w:cs="Arial"/>
          <w:lang w:eastAsia="en-GB"/>
        </w:rPr>
        <w:t xml:space="preserve">Police Injury Pension </w:t>
      </w:r>
    </w:p>
    <w:p w14:paraId="0F4A9768" w14:textId="3800CF82" w:rsidR="00321E0D" w:rsidRPr="00540652" w:rsidRDefault="002E1A6C" w:rsidP="00EE07D6">
      <w:pPr>
        <w:spacing w:before="100" w:beforeAutospacing="1" w:after="120" w:line="336" w:lineRule="atLeast"/>
        <w:ind w:left="360"/>
        <w:rPr>
          <w:rFonts w:ascii="Arial" w:eastAsia="Times New Roman" w:hAnsi="Arial" w:cs="Arial"/>
          <w:lang w:eastAsia="en-GB"/>
        </w:rPr>
      </w:pPr>
      <w:proofErr w:type="gramStart"/>
      <w:r w:rsidRPr="00540652">
        <w:rPr>
          <w:rFonts w:ascii="Arial" w:eastAsia="Times New Roman" w:hAnsi="Arial" w:cs="Arial"/>
          <w:lang w:eastAsia="en-GB"/>
        </w:rPr>
        <w:t>Therefore</w:t>
      </w:r>
      <w:proofErr w:type="gramEnd"/>
      <w:r w:rsidRPr="00540652">
        <w:rPr>
          <w:rFonts w:ascii="Arial" w:eastAsia="Times New Roman" w:hAnsi="Arial" w:cs="Arial"/>
          <w:lang w:eastAsia="en-GB"/>
        </w:rPr>
        <w:t xml:space="preserve"> </w:t>
      </w:r>
      <w:r w:rsidR="00321E0D" w:rsidRPr="00540652">
        <w:rPr>
          <w:rFonts w:ascii="Arial" w:eastAsia="Times New Roman" w:hAnsi="Arial" w:cs="Arial"/>
          <w:lang w:eastAsia="en-GB"/>
        </w:rPr>
        <w:t>UKVI caseworkers states that when assessing potential breaches of ECHR Article 8 rights, decision-makers must consider whether refusal could or would result in “unjustifiably harsh consequences” for the applicant or their family.22 The best interests of any relevant child must be a primary consideration</w:t>
      </w:r>
      <w:r w:rsidR="00EE07D6" w:rsidRPr="00540652">
        <w:rPr>
          <w:rFonts w:ascii="Arial" w:eastAsia="Times New Roman" w:hAnsi="Arial" w:cs="Arial"/>
          <w:lang w:eastAsia="en-GB"/>
        </w:rPr>
        <w:t>.</w:t>
      </w:r>
      <w:r w:rsidR="00DB741C" w:rsidRPr="00540652">
        <w:rPr>
          <w:rFonts w:ascii="Arial" w:eastAsia="Times New Roman" w:hAnsi="Arial" w:cs="Arial"/>
          <w:lang w:eastAsia="en-GB"/>
        </w:rPr>
        <w:t>’</w:t>
      </w:r>
    </w:p>
    <w:p w14:paraId="7D74A04F" w14:textId="131574E3" w:rsidR="00564E61" w:rsidRPr="00540652" w:rsidRDefault="00EE07D6" w:rsidP="00952B46">
      <w:pPr>
        <w:spacing w:before="100" w:beforeAutospacing="1" w:after="120" w:line="336" w:lineRule="atLeast"/>
        <w:ind w:left="360"/>
        <w:rPr>
          <w:rFonts w:ascii="Arial" w:eastAsia="Times New Roman" w:hAnsi="Arial" w:cs="Arial"/>
          <w:lang w:eastAsia="en-GB"/>
        </w:rPr>
      </w:pPr>
      <w:r w:rsidRPr="00540652">
        <w:rPr>
          <w:rFonts w:ascii="Arial" w:eastAsia="Times New Roman" w:hAnsi="Arial" w:cs="Arial"/>
          <w:lang w:eastAsia="en-GB"/>
        </w:rPr>
        <w:t>Although the above guidance was put in place to support disabled people</w:t>
      </w:r>
      <w:r w:rsidR="00DB741C" w:rsidRPr="00540652">
        <w:rPr>
          <w:rFonts w:ascii="Arial" w:eastAsia="Times New Roman" w:hAnsi="Arial" w:cs="Arial"/>
          <w:lang w:eastAsia="en-GB"/>
        </w:rPr>
        <w:t xml:space="preserve"> who can make decisions themselves,</w:t>
      </w:r>
      <w:r w:rsidRPr="00540652">
        <w:rPr>
          <w:rFonts w:ascii="Arial" w:eastAsia="Times New Roman" w:hAnsi="Arial" w:cs="Arial"/>
          <w:lang w:eastAsia="en-GB"/>
        </w:rPr>
        <w:t xml:space="preserve"> it is now </w:t>
      </w:r>
      <w:r w:rsidR="00DB741C" w:rsidRPr="00540652">
        <w:rPr>
          <w:rFonts w:ascii="Arial" w:eastAsia="Times New Roman" w:hAnsi="Arial" w:cs="Arial"/>
          <w:lang w:eastAsia="en-GB"/>
        </w:rPr>
        <w:t xml:space="preserve">thought that a range of people who lack mental capacity are being subject to forced marriage and this guidance used to support </w:t>
      </w:r>
      <w:r w:rsidR="00952B46" w:rsidRPr="00540652">
        <w:rPr>
          <w:rFonts w:ascii="Arial" w:eastAsia="Times New Roman" w:hAnsi="Arial" w:cs="Arial"/>
          <w:lang w:eastAsia="en-GB"/>
        </w:rPr>
        <w:t>their spouses to the UK</w:t>
      </w:r>
      <w:r w:rsidR="00DB741C" w:rsidRPr="00540652">
        <w:rPr>
          <w:rFonts w:ascii="Arial" w:eastAsia="Times New Roman" w:hAnsi="Arial" w:cs="Arial"/>
          <w:lang w:eastAsia="en-GB"/>
        </w:rPr>
        <w:t xml:space="preserve">. </w:t>
      </w:r>
      <w:r w:rsidR="002E1A6C" w:rsidRPr="00540652">
        <w:rPr>
          <w:rFonts w:ascii="Arial" w:eastAsia="Times New Roman" w:hAnsi="Arial" w:cs="Arial"/>
          <w:lang w:eastAsia="en-GB"/>
        </w:rPr>
        <w:t xml:space="preserve">Often the perpetrators of </w:t>
      </w:r>
      <w:r w:rsidR="0061796D" w:rsidRPr="00540652">
        <w:rPr>
          <w:rFonts w:ascii="Arial" w:eastAsia="Times New Roman" w:hAnsi="Arial" w:cs="Arial"/>
          <w:lang w:eastAsia="en-GB"/>
        </w:rPr>
        <w:t xml:space="preserve">this </w:t>
      </w:r>
      <w:r w:rsidR="002E1A6C" w:rsidRPr="00540652">
        <w:rPr>
          <w:rFonts w:ascii="Arial" w:eastAsia="Times New Roman" w:hAnsi="Arial" w:cs="Arial"/>
          <w:lang w:eastAsia="en-GB"/>
        </w:rPr>
        <w:t xml:space="preserve">crime </w:t>
      </w:r>
      <w:r w:rsidR="0061796D" w:rsidRPr="00540652">
        <w:rPr>
          <w:rFonts w:ascii="Arial" w:eastAsia="Times New Roman" w:hAnsi="Arial" w:cs="Arial"/>
          <w:lang w:eastAsia="en-GB"/>
        </w:rPr>
        <w:t>is</w:t>
      </w:r>
      <w:r w:rsidR="002E1A6C" w:rsidRPr="00540652">
        <w:rPr>
          <w:rFonts w:ascii="Arial" w:eastAsia="Times New Roman" w:hAnsi="Arial" w:cs="Arial"/>
          <w:lang w:eastAsia="en-GB"/>
        </w:rPr>
        <w:t xml:space="preserve"> f</w:t>
      </w:r>
      <w:r w:rsidR="00DB741C" w:rsidRPr="00540652">
        <w:rPr>
          <w:rFonts w:ascii="Arial" w:eastAsia="Times New Roman" w:hAnsi="Arial" w:cs="Arial"/>
          <w:lang w:eastAsia="en-GB"/>
        </w:rPr>
        <w:t>amily</w:t>
      </w:r>
      <w:r w:rsidR="00952B46" w:rsidRPr="00540652">
        <w:rPr>
          <w:rFonts w:ascii="Arial" w:eastAsia="Times New Roman" w:hAnsi="Arial" w:cs="Arial"/>
          <w:lang w:eastAsia="en-GB"/>
        </w:rPr>
        <w:t xml:space="preserve"> or friends of disabled people </w:t>
      </w:r>
      <w:r w:rsidR="0061796D" w:rsidRPr="00540652">
        <w:rPr>
          <w:rFonts w:ascii="Arial" w:eastAsia="Times New Roman" w:hAnsi="Arial" w:cs="Arial"/>
          <w:lang w:eastAsia="en-GB"/>
        </w:rPr>
        <w:t>who</w:t>
      </w:r>
      <w:r w:rsidR="002E1A6C" w:rsidRPr="00540652">
        <w:rPr>
          <w:rFonts w:ascii="Arial" w:eastAsia="Times New Roman" w:hAnsi="Arial" w:cs="Arial"/>
          <w:lang w:eastAsia="en-GB"/>
        </w:rPr>
        <w:t xml:space="preserve"> </w:t>
      </w:r>
      <w:r w:rsidR="00DB741C" w:rsidRPr="00540652">
        <w:rPr>
          <w:rFonts w:ascii="Arial" w:eastAsia="Times New Roman" w:hAnsi="Arial" w:cs="Arial"/>
          <w:lang w:eastAsia="en-GB"/>
        </w:rPr>
        <w:t>utilis</w:t>
      </w:r>
      <w:r w:rsidR="0061796D" w:rsidRPr="00540652">
        <w:rPr>
          <w:rFonts w:ascii="Arial" w:eastAsia="Times New Roman" w:hAnsi="Arial" w:cs="Arial"/>
          <w:lang w:eastAsia="en-GB"/>
        </w:rPr>
        <w:t>e</w:t>
      </w:r>
      <w:r w:rsidR="00DB741C" w:rsidRPr="00540652">
        <w:rPr>
          <w:rFonts w:ascii="Arial" w:eastAsia="Times New Roman" w:hAnsi="Arial" w:cs="Arial"/>
          <w:lang w:eastAsia="en-GB"/>
        </w:rPr>
        <w:t xml:space="preserve"> this change in visa guidance to financially abuse</w:t>
      </w:r>
      <w:r w:rsidR="00952B46" w:rsidRPr="00540652">
        <w:rPr>
          <w:rFonts w:ascii="Arial" w:eastAsia="Times New Roman" w:hAnsi="Arial" w:cs="Arial"/>
          <w:lang w:eastAsia="en-GB"/>
        </w:rPr>
        <w:t xml:space="preserve"> the</w:t>
      </w:r>
      <w:r w:rsidR="0061796D" w:rsidRPr="00540652">
        <w:rPr>
          <w:rFonts w:ascii="Arial" w:eastAsia="Times New Roman" w:hAnsi="Arial" w:cs="Arial"/>
          <w:lang w:eastAsia="en-GB"/>
        </w:rPr>
        <w:t xml:space="preserve"> person and</w:t>
      </w:r>
      <w:r w:rsidR="00952B46" w:rsidRPr="00540652">
        <w:rPr>
          <w:rFonts w:ascii="Arial" w:eastAsia="Times New Roman" w:hAnsi="Arial" w:cs="Arial"/>
          <w:lang w:eastAsia="en-GB"/>
        </w:rPr>
        <w:t xml:space="preserve"> claim they would like to sponsor their spouse, when in fact the person cannot make any financial decisions and they have been subject to a forced marriage.  </w:t>
      </w:r>
    </w:p>
    <w:p w14:paraId="2CAFEC24" w14:textId="753B4D1E" w:rsidR="00E00A94" w:rsidRPr="00540652" w:rsidRDefault="00E00A94" w:rsidP="00A931F3">
      <w:pPr>
        <w:pStyle w:val="ListParagraph"/>
        <w:numPr>
          <w:ilvl w:val="0"/>
          <w:numId w:val="19"/>
        </w:numPr>
        <w:spacing w:before="100" w:beforeAutospacing="1" w:after="120" w:line="336" w:lineRule="atLeast"/>
        <w:rPr>
          <w:rFonts w:ascii="Arial" w:eastAsia="Times New Roman" w:hAnsi="Arial" w:cs="Arial"/>
          <w:b/>
          <w:bCs/>
          <w:u w:val="single"/>
          <w:lang w:eastAsia="en-GB"/>
        </w:rPr>
      </w:pPr>
      <w:r w:rsidRPr="00540652">
        <w:rPr>
          <w:rFonts w:ascii="Arial" w:eastAsia="Times New Roman" w:hAnsi="Arial" w:cs="Arial"/>
          <w:b/>
          <w:bCs/>
          <w:u w:val="single"/>
          <w:lang w:eastAsia="en-GB"/>
        </w:rPr>
        <w:t xml:space="preserve">Current </w:t>
      </w:r>
      <w:r w:rsidR="00CE1D0A" w:rsidRPr="00540652">
        <w:rPr>
          <w:rFonts w:ascii="Arial" w:eastAsia="Times New Roman" w:hAnsi="Arial" w:cs="Arial"/>
          <w:b/>
          <w:bCs/>
          <w:u w:val="single"/>
          <w:lang w:eastAsia="en-GB"/>
        </w:rPr>
        <w:t>cases</w:t>
      </w:r>
      <w:r w:rsidRPr="00540652">
        <w:rPr>
          <w:rFonts w:ascii="Arial" w:eastAsia="Times New Roman" w:hAnsi="Arial" w:cs="Arial"/>
          <w:b/>
          <w:bCs/>
          <w:u w:val="single"/>
          <w:lang w:eastAsia="en-GB"/>
        </w:rPr>
        <w:t xml:space="preserve"> for Barking and Dagenham Residents </w:t>
      </w:r>
    </w:p>
    <w:p w14:paraId="168F5161" w14:textId="2EEB7B68" w:rsidR="00F4247C" w:rsidRPr="00540652" w:rsidRDefault="00F4247C" w:rsidP="00F4247C">
      <w:pPr>
        <w:spacing w:before="100" w:beforeAutospacing="1" w:after="120" w:line="336" w:lineRule="atLeast"/>
        <w:ind w:left="360"/>
        <w:rPr>
          <w:rFonts w:ascii="Arial" w:eastAsia="Times New Roman" w:hAnsi="Arial" w:cs="Arial"/>
          <w:lang w:eastAsia="en-GB"/>
        </w:rPr>
      </w:pPr>
      <w:r w:rsidRPr="00540652">
        <w:rPr>
          <w:rFonts w:ascii="Arial" w:eastAsia="Times New Roman" w:hAnsi="Arial" w:cs="Arial"/>
          <w:lang w:eastAsia="en-GB"/>
        </w:rPr>
        <w:t>Due to the prevalence in Barking and Dagenham and the links with safeguarding</w:t>
      </w:r>
      <w:r w:rsidR="0061796D" w:rsidRPr="00540652">
        <w:rPr>
          <w:rFonts w:ascii="Arial" w:eastAsia="Times New Roman" w:hAnsi="Arial" w:cs="Arial"/>
          <w:lang w:eastAsia="en-GB"/>
        </w:rPr>
        <w:t xml:space="preserve"> adults at risk of abuse</w:t>
      </w:r>
      <w:r w:rsidRPr="00540652">
        <w:rPr>
          <w:rFonts w:ascii="Arial" w:eastAsia="Times New Roman" w:hAnsi="Arial" w:cs="Arial"/>
          <w:lang w:eastAsia="en-GB"/>
        </w:rPr>
        <w:t xml:space="preserve"> a request was made to raise it to the Safeguarding Adults Board to inform practitioners to be on the look</w:t>
      </w:r>
      <w:r w:rsidR="0061796D" w:rsidRPr="00540652">
        <w:rPr>
          <w:rFonts w:ascii="Arial" w:eastAsia="Times New Roman" w:hAnsi="Arial" w:cs="Arial"/>
          <w:lang w:eastAsia="en-GB"/>
        </w:rPr>
        <w:t>-</w:t>
      </w:r>
      <w:r w:rsidRPr="00540652">
        <w:rPr>
          <w:rFonts w:ascii="Arial" w:eastAsia="Times New Roman" w:hAnsi="Arial" w:cs="Arial"/>
          <w:lang w:eastAsia="en-GB"/>
        </w:rPr>
        <w:t>out for adults who may have experienced this crime or may be at risk of this.</w:t>
      </w:r>
    </w:p>
    <w:p w14:paraId="03B6E4C1" w14:textId="4645671D" w:rsidR="00F4247C" w:rsidRPr="00540652" w:rsidRDefault="00F4247C" w:rsidP="00F4247C">
      <w:pPr>
        <w:spacing w:before="100" w:beforeAutospacing="1" w:after="120" w:line="336" w:lineRule="atLeast"/>
        <w:ind w:left="360"/>
        <w:rPr>
          <w:rFonts w:ascii="Arial" w:eastAsia="Times New Roman" w:hAnsi="Arial" w:cs="Arial"/>
          <w:lang w:eastAsia="en-GB"/>
        </w:rPr>
      </w:pPr>
      <w:r w:rsidRPr="00540652">
        <w:rPr>
          <w:rFonts w:ascii="Arial" w:eastAsia="Times New Roman" w:hAnsi="Arial" w:cs="Arial"/>
          <w:lang w:eastAsia="en-GB"/>
        </w:rPr>
        <w:t xml:space="preserve">It is best to prevent adults who cannot consent to marriage and who lack mental capacity about it, to be supported to apply for a Forced Marriage Protection order and stop it from happening by contacting the FMU and Adult Safeguarding for people with care and support needs. However, it is acknowledged that many cases of forced marriage </w:t>
      </w:r>
      <w:r w:rsidR="0061796D" w:rsidRPr="00540652">
        <w:rPr>
          <w:rFonts w:ascii="Arial" w:eastAsia="Times New Roman" w:hAnsi="Arial" w:cs="Arial"/>
          <w:lang w:eastAsia="en-GB"/>
        </w:rPr>
        <w:t>are about</w:t>
      </w:r>
      <w:r w:rsidRPr="00540652">
        <w:rPr>
          <w:rFonts w:ascii="Arial" w:eastAsia="Times New Roman" w:hAnsi="Arial" w:cs="Arial"/>
          <w:lang w:eastAsia="en-GB"/>
        </w:rPr>
        <w:t xml:space="preserve"> managing and support</w:t>
      </w:r>
      <w:r w:rsidR="0061796D" w:rsidRPr="00540652">
        <w:rPr>
          <w:rFonts w:ascii="Arial" w:eastAsia="Times New Roman" w:hAnsi="Arial" w:cs="Arial"/>
          <w:lang w:eastAsia="en-GB"/>
        </w:rPr>
        <w:t>ing</w:t>
      </w:r>
      <w:r w:rsidRPr="00540652">
        <w:rPr>
          <w:rFonts w:ascii="Arial" w:eastAsia="Times New Roman" w:hAnsi="Arial" w:cs="Arial"/>
          <w:lang w:eastAsia="en-GB"/>
        </w:rPr>
        <w:t xml:space="preserve"> victims of this crime after it has already happened them</w:t>
      </w:r>
      <w:r w:rsidR="0061796D" w:rsidRPr="00540652">
        <w:rPr>
          <w:rFonts w:ascii="Arial" w:eastAsia="Times New Roman" w:hAnsi="Arial" w:cs="Arial"/>
          <w:lang w:eastAsia="en-GB"/>
        </w:rPr>
        <w:t>. This this crime and laws needs to be c</w:t>
      </w:r>
      <w:r w:rsidRPr="00540652">
        <w:rPr>
          <w:rFonts w:ascii="Arial" w:eastAsia="Times New Roman" w:hAnsi="Arial" w:cs="Arial"/>
          <w:lang w:eastAsia="en-GB"/>
        </w:rPr>
        <w:t>ommunicate</w:t>
      </w:r>
      <w:r w:rsidR="0061796D" w:rsidRPr="00540652">
        <w:rPr>
          <w:rFonts w:ascii="Arial" w:eastAsia="Times New Roman" w:hAnsi="Arial" w:cs="Arial"/>
          <w:lang w:eastAsia="en-GB"/>
        </w:rPr>
        <w:t>d with</w:t>
      </w:r>
      <w:r w:rsidRPr="00540652">
        <w:rPr>
          <w:rFonts w:ascii="Arial" w:eastAsia="Times New Roman" w:hAnsi="Arial" w:cs="Arial"/>
          <w:lang w:eastAsia="en-GB"/>
        </w:rPr>
        <w:t xml:space="preserve"> the families who are often orchestrating these events and abuse.</w:t>
      </w:r>
      <w:r w:rsidR="0061796D" w:rsidRPr="00540652">
        <w:rPr>
          <w:rFonts w:ascii="Arial" w:eastAsia="Times New Roman" w:hAnsi="Arial" w:cs="Arial"/>
          <w:lang w:eastAsia="en-GB"/>
        </w:rPr>
        <w:t xml:space="preserve"> </w:t>
      </w:r>
    </w:p>
    <w:p w14:paraId="0D805C9A" w14:textId="77777777" w:rsidR="00F4247C" w:rsidRPr="00540652" w:rsidRDefault="00F4247C" w:rsidP="00F4247C">
      <w:pPr>
        <w:spacing w:before="100" w:beforeAutospacing="1" w:after="120" w:line="336" w:lineRule="atLeast"/>
        <w:ind w:left="360"/>
        <w:rPr>
          <w:rFonts w:ascii="Arial" w:eastAsia="Times New Roman" w:hAnsi="Arial" w:cs="Arial"/>
          <w:lang w:eastAsia="en-GB"/>
        </w:rPr>
      </w:pPr>
      <w:r w:rsidRPr="00540652">
        <w:rPr>
          <w:rFonts w:ascii="Arial" w:eastAsia="Times New Roman" w:hAnsi="Arial" w:cs="Arial"/>
          <w:lang w:eastAsia="en-GB"/>
        </w:rPr>
        <w:t xml:space="preserve">LBBD </w:t>
      </w:r>
      <w:r w:rsidR="00CE1D0A" w:rsidRPr="00540652">
        <w:rPr>
          <w:rFonts w:ascii="Arial" w:eastAsia="Times New Roman" w:hAnsi="Arial" w:cs="Arial"/>
          <w:lang w:eastAsia="en-GB"/>
        </w:rPr>
        <w:t>Adult Services are currently dealing with a range of cases</w:t>
      </w:r>
      <w:r w:rsidR="002935AD" w:rsidRPr="00540652">
        <w:rPr>
          <w:rFonts w:ascii="Arial" w:eastAsia="Times New Roman" w:hAnsi="Arial" w:cs="Arial"/>
          <w:lang w:eastAsia="en-GB"/>
        </w:rPr>
        <w:t xml:space="preserve"> of forced marriage. They are managed</w:t>
      </w:r>
      <w:r w:rsidR="00CE1D0A" w:rsidRPr="00540652">
        <w:rPr>
          <w:rFonts w:ascii="Arial" w:eastAsia="Times New Roman" w:hAnsi="Arial" w:cs="Arial"/>
          <w:lang w:eastAsia="en-GB"/>
        </w:rPr>
        <w:t xml:space="preserve"> mainly in the Disabilities Service</w:t>
      </w:r>
      <w:r w:rsidR="002935AD" w:rsidRPr="00540652">
        <w:rPr>
          <w:rFonts w:ascii="Arial" w:eastAsia="Times New Roman" w:hAnsi="Arial" w:cs="Arial"/>
          <w:lang w:eastAsia="en-GB"/>
        </w:rPr>
        <w:t xml:space="preserve"> and the adults </w:t>
      </w:r>
      <w:r w:rsidR="00CE1D0A" w:rsidRPr="00540652">
        <w:rPr>
          <w:rFonts w:ascii="Arial" w:eastAsia="Times New Roman" w:hAnsi="Arial" w:cs="Arial"/>
          <w:lang w:eastAsia="en-GB"/>
        </w:rPr>
        <w:t>lack mental capacity to marry</w:t>
      </w:r>
      <w:r w:rsidR="00C9592A" w:rsidRPr="00540652">
        <w:rPr>
          <w:rFonts w:ascii="Arial" w:eastAsia="Times New Roman" w:hAnsi="Arial" w:cs="Arial"/>
          <w:lang w:eastAsia="en-GB"/>
        </w:rPr>
        <w:t xml:space="preserve"> and have been </w:t>
      </w:r>
      <w:r w:rsidR="00CE1D0A" w:rsidRPr="00540652">
        <w:rPr>
          <w:rFonts w:ascii="Arial" w:eastAsia="Times New Roman" w:hAnsi="Arial" w:cs="Arial"/>
          <w:lang w:eastAsia="en-GB"/>
        </w:rPr>
        <w:t>married</w:t>
      </w:r>
      <w:r w:rsidR="00C9592A" w:rsidRPr="00540652">
        <w:rPr>
          <w:rFonts w:ascii="Arial" w:eastAsia="Times New Roman" w:hAnsi="Arial" w:cs="Arial"/>
          <w:lang w:eastAsia="en-GB"/>
        </w:rPr>
        <w:t xml:space="preserve"> for some time and are middle-aged</w:t>
      </w:r>
      <w:r w:rsidR="00CE1D0A" w:rsidRPr="00540652">
        <w:rPr>
          <w:rFonts w:ascii="Arial" w:eastAsia="Times New Roman" w:hAnsi="Arial" w:cs="Arial"/>
          <w:lang w:eastAsia="en-GB"/>
        </w:rPr>
        <w:t xml:space="preserve">. </w:t>
      </w:r>
      <w:r w:rsidR="00C9592A" w:rsidRPr="00540652">
        <w:rPr>
          <w:rFonts w:ascii="Arial" w:eastAsia="Times New Roman" w:hAnsi="Arial" w:cs="Arial"/>
          <w:lang w:eastAsia="en-GB"/>
        </w:rPr>
        <w:t>These individuals</w:t>
      </w:r>
      <w:r w:rsidR="00CE1D0A" w:rsidRPr="00540652">
        <w:rPr>
          <w:rFonts w:ascii="Arial" w:eastAsia="Times New Roman" w:hAnsi="Arial" w:cs="Arial"/>
          <w:lang w:eastAsia="en-GB"/>
        </w:rPr>
        <w:t xml:space="preserve"> </w:t>
      </w:r>
      <w:r w:rsidR="00C9592A" w:rsidRPr="00540652">
        <w:rPr>
          <w:rFonts w:ascii="Arial" w:eastAsia="Times New Roman" w:hAnsi="Arial" w:cs="Arial"/>
          <w:lang w:eastAsia="en-GB"/>
        </w:rPr>
        <w:t xml:space="preserve">lack mental capacity about marriage and </w:t>
      </w:r>
      <w:r w:rsidR="00C0673D" w:rsidRPr="00540652">
        <w:rPr>
          <w:rFonts w:ascii="Arial" w:eastAsia="Times New Roman" w:hAnsi="Arial" w:cs="Arial"/>
          <w:lang w:eastAsia="en-GB"/>
        </w:rPr>
        <w:t xml:space="preserve">usually sexual relations, </w:t>
      </w:r>
      <w:r w:rsidR="00C9592A" w:rsidRPr="00540652">
        <w:rPr>
          <w:rFonts w:ascii="Arial" w:eastAsia="Times New Roman" w:hAnsi="Arial" w:cs="Arial"/>
          <w:lang w:eastAsia="en-GB"/>
        </w:rPr>
        <w:t>due to a congenital and permanent learning disability</w:t>
      </w:r>
      <w:r w:rsidR="00C0673D" w:rsidRPr="00540652">
        <w:rPr>
          <w:rFonts w:ascii="Arial" w:eastAsia="Times New Roman" w:hAnsi="Arial" w:cs="Arial"/>
          <w:lang w:eastAsia="en-GB"/>
        </w:rPr>
        <w:t xml:space="preserve">. As they could not give valid consent to </w:t>
      </w:r>
      <w:proofErr w:type="gramStart"/>
      <w:r w:rsidR="00C0673D" w:rsidRPr="00540652">
        <w:rPr>
          <w:rFonts w:ascii="Arial" w:eastAsia="Times New Roman" w:hAnsi="Arial" w:cs="Arial"/>
          <w:lang w:eastAsia="en-GB"/>
        </w:rPr>
        <w:t>marry</w:t>
      </w:r>
      <w:proofErr w:type="gramEnd"/>
      <w:r w:rsidR="00C0673D" w:rsidRPr="00540652">
        <w:rPr>
          <w:rFonts w:ascii="Arial" w:eastAsia="Times New Roman" w:hAnsi="Arial" w:cs="Arial"/>
          <w:lang w:eastAsia="en-GB"/>
        </w:rPr>
        <w:t xml:space="preserve"> they have been </w:t>
      </w:r>
      <w:r w:rsidR="00CE1D0A" w:rsidRPr="00540652">
        <w:rPr>
          <w:rFonts w:ascii="Arial" w:eastAsia="Times New Roman" w:hAnsi="Arial" w:cs="Arial"/>
          <w:lang w:eastAsia="en-GB"/>
        </w:rPr>
        <w:t xml:space="preserve">subject to </w:t>
      </w:r>
      <w:r w:rsidR="00C9592A" w:rsidRPr="00540652">
        <w:rPr>
          <w:rFonts w:ascii="Arial" w:eastAsia="Times New Roman" w:hAnsi="Arial" w:cs="Arial"/>
          <w:lang w:eastAsia="en-GB"/>
        </w:rPr>
        <w:t>a f</w:t>
      </w:r>
      <w:r w:rsidR="00CE1D0A" w:rsidRPr="00540652">
        <w:rPr>
          <w:rFonts w:ascii="Arial" w:eastAsia="Times New Roman" w:hAnsi="Arial" w:cs="Arial"/>
          <w:lang w:eastAsia="en-GB"/>
        </w:rPr>
        <w:t xml:space="preserve">orced </w:t>
      </w:r>
      <w:r w:rsidR="00C9592A" w:rsidRPr="00540652">
        <w:rPr>
          <w:rFonts w:ascii="Arial" w:eastAsia="Times New Roman" w:hAnsi="Arial" w:cs="Arial"/>
          <w:lang w:eastAsia="en-GB"/>
        </w:rPr>
        <w:t>m</w:t>
      </w:r>
      <w:r w:rsidR="00CE1D0A" w:rsidRPr="00540652">
        <w:rPr>
          <w:rFonts w:ascii="Arial" w:eastAsia="Times New Roman" w:hAnsi="Arial" w:cs="Arial"/>
          <w:lang w:eastAsia="en-GB"/>
        </w:rPr>
        <w:t>arriage</w:t>
      </w:r>
      <w:r w:rsidR="00C9592A" w:rsidRPr="00540652">
        <w:rPr>
          <w:rFonts w:ascii="Arial" w:eastAsia="Times New Roman" w:hAnsi="Arial" w:cs="Arial"/>
          <w:lang w:eastAsia="en-GB"/>
        </w:rPr>
        <w:t xml:space="preserve">. </w:t>
      </w:r>
      <w:r w:rsidR="002935AD" w:rsidRPr="00540652">
        <w:rPr>
          <w:rFonts w:ascii="Arial" w:eastAsia="Times New Roman" w:hAnsi="Arial" w:cs="Arial"/>
          <w:lang w:eastAsia="en-GB"/>
        </w:rPr>
        <w:t xml:space="preserve">Actions are then needed by a range of authorities to get the marriage </w:t>
      </w:r>
      <w:r w:rsidR="00C9592A" w:rsidRPr="00540652">
        <w:rPr>
          <w:rFonts w:ascii="Arial" w:eastAsia="Times New Roman" w:hAnsi="Arial" w:cs="Arial"/>
          <w:lang w:eastAsia="en-GB"/>
        </w:rPr>
        <w:t xml:space="preserve">made </w:t>
      </w:r>
      <w:r w:rsidR="002935AD" w:rsidRPr="00540652">
        <w:rPr>
          <w:rFonts w:ascii="Arial" w:eastAsia="Times New Roman" w:hAnsi="Arial" w:cs="Arial"/>
          <w:lang w:eastAsia="en-GB"/>
        </w:rPr>
        <w:t>void</w:t>
      </w:r>
      <w:r w:rsidR="00C9592A" w:rsidRPr="00540652">
        <w:rPr>
          <w:rFonts w:ascii="Arial" w:eastAsia="Times New Roman" w:hAnsi="Arial" w:cs="Arial"/>
          <w:lang w:eastAsia="en-GB"/>
        </w:rPr>
        <w:t>. The FMU and</w:t>
      </w:r>
      <w:r w:rsidR="002935AD" w:rsidRPr="00540652">
        <w:rPr>
          <w:rFonts w:ascii="Arial" w:eastAsia="Times New Roman" w:hAnsi="Arial" w:cs="Arial"/>
          <w:lang w:eastAsia="en-GB"/>
        </w:rPr>
        <w:t xml:space="preserve"> the local authority </w:t>
      </w:r>
      <w:r w:rsidR="00C9592A" w:rsidRPr="00540652">
        <w:rPr>
          <w:rFonts w:ascii="Arial" w:eastAsia="Times New Roman" w:hAnsi="Arial" w:cs="Arial"/>
          <w:lang w:eastAsia="en-GB"/>
        </w:rPr>
        <w:t>usually</w:t>
      </w:r>
      <w:r w:rsidR="002935AD" w:rsidRPr="00540652">
        <w:rPr>
          <w:rFonts w:ascii="Arial" w:eastAsia="Times New Roman" w:hAnsi="Arial" w:cs="Arial"/>
          <w:lang w:eastAsia="en-GB"/>
        </w:rPr>
        <w:t xml:space="preserve"> lead on this and support the adult through this process</w:t>
      </w:r>
      <w:r w:rsidR="00C9592A" w:rsidRPr="00540652">
        <w:rPr>
          <w:rFonts w:ascii="Arial" w:eastAsia="Times New Roman" w:hAnsi="Arial" w:cs="Arial"/>
          <w:lang w:eastAsia="en-GB"/>
        </w:rPr>
        <w:t xml:space="preserve"> as a result of their care and support needs. </w:t>
      </w:r>
    </w:p>
    <w:p w14:paraId="1F28E7C7" w14:textId="77777777" w:rsidR="00F83C6E" w:rsidRPr="00540652" w:rsidRDefault="0061796D" w:rsidP="00F4247C">
      <w:pPr>
        <w:spacing w:before="100" w:beforeAutospacing="1" w:after="120" w:line="336" w:lineRule="atLeast"/>
        <w:ind w:left="360"/>
        <w:rPr>
          <w:rFonts w:ascii="Arial" w:eastAsia="Times New Roman" w:hAnsi="Arial" w:cs="Arial"/>
          <w:lang w:eastAsia="en-GB"/>
        </w:rPr>
      </w:pPr>
      <w:r w:rsidRPr="00540652">
        <w:rPr>
          <w:rFonts w:ascii="Arial" w:eastAsia="Times New Roman" w:hAnsi="Arial" w:cs="Arial"/>
          <w:lang w:eastAsia="en-GB"/>
        </w:rPr>
        <w:t>Some of the</w:t>
      </w:r>
      <w:r w:rsidR="00C9592A" w:rsidRPr="00540652">
        <w:rPr>
          <w:rFonts w:ascii="Arial" w:eastAsia="Times New Roman" w:hAnsi="Arial" w:cs="Arial"/>
          <w:lang w:eastAsia="en-GB"/>
        </w:rPr>
        <w:t xml:space="preserve"> local cases have been referred by the </w:t>
      </w:r>
      <w:r w:rsidR="00CE1D0A" w:rsidRPr="00540652">
        <w:rPr>
          <w:rFonts w:ascii="Arial" w:eastAsia="Times New Roman" w:hAnsi="Arial" w:cs="Arial"/>
          <w:lang w:eastAsia="en-GB"/>
        </w:rPr>
        <w:t>Forced Marriage Unit</w:t>
      </w:r>
      <w:r w:rsidR="00C9592A" w:rsidRPr="00540652">
        <w:rPr>
          <w:rFonts w:ascii="Arial" w:eastAsia="Times New Roman" w:hAnsi="Arial" w:cs="Arial"/>
          <w:lang w:eastAsia="en-GB"/>
        </w:rPr>
        <w:t>,</w:t>
      </w:r>
      <w:r w:rsidR="00CE1D0A" w:rsidRPr="00540652">
        <w:rPr>
          <w:rFonts w:ascii="Arial" w:eastAsia="Times New Roman" w:hAnsi="Arial" w:cs="Arial"/>
          <w:lang w:eastAsia="en-GB"/>
        </w:rPr>
        <w:t xml:space="preserve"> </w:t>
      </w:r>
      <w:r w:rsidRPr="00540652">
        <w:rPr>
          <w:rFonts w:ascii="Arial" w:eastAsia="Times New Roman" w:hAnsi="Arial" w:cs="Arial"/>
          <w:lang w:eastAsia="en-GB"/>
        </w:rPr>
        <w:t xml:space="preserve">at UKVI or they came known to the local authority through </w:t>
      </w:r>
      <w:r w:rsidR="006B62F8" w:rsidRPr="00540652">
        <w:rPr>
          <w:rFonts w:ascii="Arial" w:eastAsia="Times New Roman" w:hAnsi="Arial" w:cs="Arial"/>
          <w:lang w:eastAsia="en-GB"/>
        </w:rPr>
        <w:t>freedom pass</w:t>
      </w:r>
      <w:r w:rsidRPr="00540652">
        <w:rPr>
          <w:rFonts w:ascii="Arial" w:eastAsia="Times New Roman" w:hAnsi="Arial" w:cs="Arial"/>
          <w:lang w:eastAsia="en-GB"/>
        </w:rPr>
        <w:t xml:space="preserve"> applications</w:t>
      </w:r>
      <w:r w:rsidR="00CE1D0A" w:rsidRPr="00540652">
        <w:rPr>
          <w:rFonts w:ascii="Arial" w:eastAsia="Times New Roman" w:hAnsi="Arial" w:cs="Arial"/>
          <w:lang w:eastAsia="en-GB"/>
        </w:rPr>
        <w:t>. In turn the head of service and Adults Principal Social Worker</w:t>
      </w:r>
      <w:r w:rsidR="00C9592A" w:rsidRPr="00540652">
        <w:rPr>
          <w:rFonts w:ascii="Arial" w:eastAsia="Times New Roman" w:hAnsi="Arial" w:cs="Arial"/>
          <w:lang w:eastAsia="en-GB"/>
        </w:rPr>
        <w:t xml:space="preserve">, and other senior managers and directors have been informed and thought it helpful to raise awareness through the SAB. </w:t>
      </w:r>
    </w:p>
    <w:p w14:paraId="20E8F86C" w14:textId="248F0E6B" w:rsidR="00F83C6E" w:rsidRPr="00540652" w:rsidRDefault="00C0673D" w:rsidP="00F4247C">
      <w:pPr>
        <w:spacing w:before="100" w:beforeAutospacing="1" w:after="120" w:line="336" w:lineRule="atLeast"/>
        <w:ind w:left="360"/>
        <w:rPr>
          <w:rFonts w:ascii="Arial" w:eastAsia="Times New Roman" w:hAnsi="Arial" w:cs="Arial"/>
          <w:lang w:eastAsia="en-GB"/>
        </w:rPr>
      </w:pPr>
      <w:r w:rsidRPr="00540652">
        <w:rPr>
          <w:rFonts w:ascii="Arial" w:eastAsia="Times New Roman" w:hAnsi="Arial" w:cs="Arial"/>
          <w:lang w:eastAsia="en-GB"/>
        </w:rPr>
        <w:t>It is vitally important where there is a concern about a person who likely lacks mental capacity around marriage that they have a formal and detailed mental capacity assessment of this</w:t>
      </w:r>
      <w:r w:rsidR="0061796D" w:rsidRPr="00540652">
        <w:rPr>
          <w:rFonts w:ascii="Arial" w:eastAsia="Times New Roman" w:hAnsi="Arial" w:cs="Arial"/>
          <w:lang w:eastAsia="en-GB"/>
        </w:rPr>
        <w:t xml:space="preserve">, this can be done by a social worker or psychologist </w:t>
      </w:r>
      <w:r w:rsidR="00F83C6E" w:rsidRPr="00540652">
        <w:rPr>
          <w:rFonts w:ascii="Arial" w:eastAsia="Times New Roman" w:hAnsi="Arial" w:cs="Arial"/>
          <w:lang w:eastAsia="en-GB"/>
        </w:rPr>
        <w:t>or any other profession outlined as acceptable in court applications</w:t>
      </w:r>
      <w:r w:rsidRPr="00540652">
        <w:rPr>
          <w:rFonts w:ascii="Arial" w:eastAsia="Times New Roman" w:hAnsi="Arial" w:cs="Arial"/>
          <w:lang w:eastAsia="en-GB"/>
        </w:rPr>
        <w:t>. Practitioners are encouraged not to be drawn into issues about whether the marriage is now in the person’s best interests, It is important to recognise forced marriage as crime</w:t>
      </w:r>
      <w:r w:rsidR="00F4247C" w:rsidRPr="00540652">
        <w:rPr>
          <w:rFonts w:ascii="Arial" w:eastAsia="Times New Roman" w:hAnsi="Arial" w:cs="Arial"/>
          <w:lang w:eastAsia="en-GB"/>
        </w:rPr>
        <w:t xml:space="preserve"> when someone has not been able to give their valid consent as a consequence of not having mental capacity to make the decision regarding marriage. </w:t>
      </w:r>
      <w:r w:rsidRPr="00540652">
        <w:rPr>
          <w:rFonts w:ascii="Arial" w:eastAsia="Times New Roman" w:hAnsi="Arial" w:cs="Arial"/>
          <w:lang w:eastAsia="en-GB"/>
        </w:rPr>
        <w:t xml:space="preserve">Whether or not the marriage is void is a decision for a court of law. </w:t>
      </w:r>
      <w:r w:rsidR="00F4247C" w:rsidRPr="00540652">
        <w:rPr>
          <w:rFonts w:ascii="Arial" w:eastAsia="Times New Roman" w:hAnsi="Arial" w:cs="Arial"/>
          <w:lang w:eastAsia="en-GB"/>
        </w:rPr>
        <w:t>Family members may be believing that they are acting in the best interests of their disabled child, who is an adult now, by arranging spousal and familial support by means of a marriage</w:t>
      </w:r>
      <w:r w:rsidR="006108B5" w:rsidRPr="00540652">
        <w:rPr>
          <w:rFonts w:ascii="Arial" w:eastAsia="Times New Roman" w:hAnsi="Arial" w:cs="Arial"/>
          <w:lang w:eastAsia="en-GB"/>
        </w:rPr>
        <w:t>,</w:t>
      </w:r>
      <w:r w:rsidR="00F4247C" w:rsidRPr="00540652">
        <w:rPr>
          <w:rFonts w:ascii="Arial" w:eastAsia="Times New Roman" w:hAnsi="Arial" w:cs="Arial"/>
          <w:lang w:eastAsia="en-GB"/>
        </w:rPr>
        <w:t xml:space="preserve"> but </w:t>
      </w:r>
      <w:r w:rsidR="006108B5" w:rsidRPr="00540652">
        <w:rPr>
          <w:rFonts w:ascii="Arial" w:eastAsia="Times New Roman" w:hAnsi="Arial" w:cs="Arial"/>
          <w:lang w:eastAsia="en-GB"/>
        </w:rPr>
        <w:t xml:space="preserve">it is often the stark opposite for victims. It is also important to point out to </w:t>
      </w:r>
      <w:r w:rsidR="00F4247C" w:rsidRPr="00540652">
        <w:rPr>
          <w:rFonts w:ascii="Arial" w:eastAsia="Times New Roman" w:hAnsi="Arial" w:cs="Arial"/>
          <w:lang w:eastAsia="en-GB"/>
        </w:rPr>
        <w:t xml:space="preserve">family members </w:t>
      </w:r>
      <w:r w:rsidR="006108B5" w:rsidRPr="00540652">
        <w:rPr>
          <w:rFonts w:ascii="Arial" w:eastAsia="Times New Roman" w:hAnsi="Arial" w:cs="Arial"/>
          <w:lang w:eastAsia="en-GB"/>
        </w:rPr>
        <w:t xml:space="preserve">that forced marriage is a crime. </w:t>
      </w:r>
    </w:p>
    <w:p w14:paraId="44BA20C7" w14:textId="171522E9" w:rsidR="00F4247C" w:rsidRPr="00540652" w:rsidRDefault="006108B5" w:rsidP="00F4247C">
      <w:pPr>
        <w:spacing w:before="100" w:beforeAutospacing="1" w:after="120" w:line="336" w:lineRule="atLeast"/>
        <w:ind w:left="360"/>
        <w:rPr>
          <w:rFonts w:ascii="Arial" w:eastAsia="Times New Roman" w:hAnsi="Arial" w:cs="Arial"/>
          <w:lang w:eastAsia="en-GB"/>
        </w:rPr>
      </w:pPr>
      <w:r w:rsidRPr="00540652">
        <w:rPr>
          <w:rFonts w:ascii="Arial" w:eastAsia="Times New Roman" w:hAnsi="Arial" w:cs="Arial"/>
          <w:lang w:eastAsia="en-GB"/>
        </w:rPr>
        <w:t xml:space="preserve">Practitioners should be able to articulate the difference between an arranged marriage where someone can give valid consent and how this differs from a forced marriage where someone who lacks mental capacity to marry, is unable to give valid consent because of their impairment to the brain or mind - often as a result of their disability. </w:t>
      </w:r>
    </w:p>
    <w:p w14:paraId="32E2B52D" w14:textId="378B8D3C" w:rsidR="0042405B" w:rsidRPr="00540652" w:rsidRDefault="0042405B" w:rsidP="00F4247C">
      <w:pPr>
        <w:spacing w:before="100" w:beforeAutospacing="1" w:after="120" w:line="336" w:lineRule="atLeast"/>
        <w:ind w:left="360"/>
        <w:rPr>
          <w:rFonts w:ascii="Arial" w:eastAsia="Times New Roman" w:hAnsi="Arial" w:cs="Arial"/>
          <w:lang w:eastAsia="en-GB"/>
        </w:rPr>
      </w:pPr>
      <w:r w:rsidRPr="00540652">
        <w:rPr>
          <w:rFonts w:ascii="Arial" w:eastAsia="Times New Roman" w:hAnsi="Arial" w:cs="Arial"/>
          <w:lang w:eastAsia="en-GB"/>
        </w:rPr>
        <w:t xml:space="preserve">It is important that we talk about the issue of forced marriage locally and raise awareness. LBBD is excited to work with Refuge that have now been commissioned to support victims of domestic abuse / violence and an Independent Domestic Violence Advocate will be co-located with adult social workers in </w:t>
      </w:r>
      <w:proofErr w:type="spellStart"/>
      <w:r w:rsidRPr="00540652">
        <w:rPr>
          <w:rFonts w:ascii="Arial" w:eastAsia="Times New Roman" w:hAnsi="Arial" w:cs="Arial"/>
          <w:lang w:eastAsia="en-GB"/>
        </w:rPr>
        <w:t>Roycraft</w:t>
      </w:r>
      <w:proofErr w:type="spellEnd"/>
      <w:r w:rsidRPr="00540652">
        <w:rPr>
          <w:rFonts w:ascii="Arial" w:eastAsia="Times New Roman" w:hAnsi="Arial" w:cs="Arial"/>
          <w:lang w:eastAsia="en-GB"/>
        </w:rPr>
        <w:t xml:space="preserve"> House</w:t>
      </w:r>
      <w:r w:rsidR="00F83C6E" w:rsidRPr="00540652">
        <w:rPr>
          <w:rFonts w:ascii="Arial" w:eastAsia="Times New Roman" w:hAnsi="Arial" w:cs="Arial"/>
          <w:lang w:eastAsia="en-GB"/>
        </w:rPr>
        <w:t xml:space="preserve"> in due course. This will enable </w:t>
      </w:r>
      <w:r w:rsidRPr="00540652">
        <w:rPr>
          <w:rFonts w:ascii="Arial" w:eastAsia="Times New Roman" w:hAnsi="Arial" w:cs="Arial"/>
          <w:lang w:eastAsia="en-GB"/>
        </w:rPr>
        <w:t xml:space="preserve">support </w:t>
      </w:r>
      <w:r w:rsidR="00F83C6E" w:rsidRPr="00540652">
        <w:rPr>
          <w:rFonts w:ascii="Arial" w:eastAsia="Times New Roman" w:hAnsi="Arial" w:cs="Arial"/>
          <w:lang w:eastAsia="en-GB"/>
        </w:rPr>
        <w:t xml:space="preserve">to the workforce and our LBBD community to help identify issues of forced marriage to </w:t>
      </w:r>
      <w:r w:rsidRPr="00540652">
        <w:rPr>
          <w:rFonts w:ascii="Arial" w:eastAsia="Times New Roman" w:hAnsi="Arial" w:cs="Arial"/>
          <w:lang w:eastAsia="en-GB"/>
        </w:rPr>
        <w:t>work with victims of this crime and professionals and social workers who will work with the adults with care and support needs.</w:t>
      </w:r>
    </w:p>
    <w:p w14:paraId="32F1AA1F" w14:textId="77777777" w:rsidR="0042405B" w:rsidRPr="00540652" w:rsidRDefault="0042405B" w:rsidP="00952B46">
      <w:pPr>
        <w:rPr>
          <w:rFonts w:ascii="Arial" w:eastAsia="Times New Roman" w:hAnsi="Arial" w:cs="Arial"/>
          <w:lang w:eastAsia="en-GB"/>
        </w:rPr>
      </w:pPr>
    </w:p>
    <w:p w14:paraId="36C1D738" w14:textId="77777777" w:rsidR="003172BF" w:rsidRPr="00A931F3" w:rsidRDefault="003172BF" w:rsidP="00A931F3">
      <w:pPr>
        <w:pStyle w:val="ListParagraph"/>
        <w:numPr>
          <w:ilvl w:val="0"/>
          <w:numId w:val="19"/>
        </w:numPr>
        <w:rPr>
          <w:rFonts w:ascii="Arial" w:hAnsi="Arial" w:cs="Arial"/>
          <w:b/>
          <w:bCs/>
          <w:u w:val="single"/>
        </w:rPr>
      </w:pPr>
      <w:r w:rsidRPr="00A931F3">
        <w:rPr>
          <w:rFonts w:ascii="Arial" w:hAnsi="Arial" w:cs="Arial"/>
          <w:b/>
          <w:bCs/>
          <w:u w:val="single"/>
        </w:rPr>
        <w:t xml:space="preserve">Case Law </w:t>
      </w:r>
    </w:p>
    <w:p w14:paraId="2D57918C" w14:textId="77098186" w:rsidR="00F83C6E" w:rsidRPr="00540652" w:rsidRDefault="003172BF" w:rsidP="003172BF">
      <w:pPr>
        <w:rPr>
          <w:rFonts w:ascii="Arial" w:hAnsi="Arial" w:cs="Arial"/>
          <w:color w:val="333333"/>
          <w:lang w:val="en"/>
        </w:rPr>
      </w:pPr>
      <w:r w:rsidRPr="00540652">
        <w:rPr>
          <w:rFonts w:ascii="Arial" w:hAnsi="Arial" w:cs="Arial"/>
          <w:color w:val="333333"/>
          <w:lang w:val="en"/>
        </w:rPr>
        <w:t xml:space="preserve">There have been a number of </w:t>
      </w:r>
      <w:proofErr w:type="gramStart"/>
      <w:r w:rsidRPr="00540652">
        <w:rPr>
          <w:rFonts w:ascii="Arial" w:hAnsi="Arial" w:cs="Arial"/>
          <w:color w:val="333333"/>
          <w:lang w:val="en"/>
        </w:rPr>
        <w:t>high profile</w:t>
      </w:r>
      <w:proofErr w:type="gramEnd"/>
      <w:r w:rsidRPr="00540652">
        <w:rPr>
          <w:rFonts w:ascii="Arial" w:hAnsi="Arial" w:cs="Arial"/>
          <w:color w:val="333333"/>
          <w:lang w:val="en"/>
        </w:rPr>
        <w:t xml:space="preserve"> cases in the media over the past three years of people who have experienced forced marriage</w:t>
      </w:r>
      <w:r w:rsidR="00F83C6E" w:rsidRPr="00540652">
        <w:rPr>
          <w:rFonts w:ascii="Arial" w:hAnsi="Arial" w:cs="Arial"/>
          <w:color w:val="333333"/>
          <w:lang w:val="en"/>
        </w:rPr>
        <w:t xml:space="preserve">. </w:t>
      </w:r>
    </w:p>
    <w:p w14:paraId="712C77C0" w14:textId="3AFD51CD" w:rsidR="00A04956" w:rsidRPr="00540652" w:rsidRDefault="00F83C6E" w:rsidP="00A04956">
      <w:pPr>
        <w:rPr>
          <w:rFonts w:ascii="Arial" w:hAnsi="Arial" w:cs="Arial"/>
          <w:color w:val="333333"/>
        </w:rPr>
      </w:pPr>
      <w:r w:rsidRPr="00540652">
        <w:rPr>
          <w:rFonts w:ascii="Arial" w:hAnsi="Arial" w:cs="Arial"/>
          <w:color w:val="333333"/>
          <w:lang w:val="en-US"/>
        </w:rPr>
        <w:t xml:space="preserve">7.1 </w:t>
      </w:r>
      <w:r w:rsidR="00A04956" w:rsidRPr="00540652">
        <w:rPr>
          <w:rFonts w:ascii="Arial" w:hAnsi="Arial" w:cs="Arial"/>
          <w:b/>
          <w:bCs/>
          <w:color w:val="333333"/>
          <w:lang w:val="en-US"/>
        </w:rPr>
        <w:t>Re SA [2005] Fam:</w:t>
      </w:r>
      <w:r w:rsidR="00A04956" w:rsidRPr="00540652">
        <w:rPr>
          <w:rFonts w:ascii="Arial" w:hAnsi="Arial" w:cs="Arial"/>
          <w:color w:val="333333"/>
          <w:lang w:val="en-US"/>
        </w:rPr>
        <w:t xml:space="preserve"> </w:t>
      </w:r>
      <w:r w:rsidRPr="00540652">
        <w:rPr>
          <w:rFonts w:ascii="Arial" w:hAnsi="Arial" w:cs="Arial"/>
          <w:color w:val="333333"/>
          <w:lang w:val="en-US"/>
        </w:rPr>
        <w:t xml:space="preserve">Related to an </w:t>
      </w:r>
      <w:proofErr w:type="gramStart"/>
      <w:r w:rsidR="00A04956" w:rsidRPr="00540652">
        <w:rPr>
          <w:rFonts w:ascii="Arial" w:hAnsi="Arial" w:cs="Arial"/>
          <w:color w:val="333333"/>
          <w:lang w:val="en-US"/>
        </w:rPr>
        <w:t>18</w:t>
      </w:r>
      <w:r w:rsidRPr="00540652">
        <w:rPr>
          <w:rFonts w:ascii="Arial" w:hAnsi="Arial" w:cs="Arial"/>
          <w:color w:val="333333"/>
          <w:lang w:val="en-US"/>
        </w:rPr>
        <w:t xml:space="preserve"> year old</w:t>
      </w:r>
      <w:proofErr w:type="gramEnd"/>
      <w:r w:rsidRPr="00540652">
        <w:rPr>
          <w:rFonts w:ascii="Arial" w:hAnsi="Arial" w:cs="Arial"/>
          <w:color w:val="333333"/>
          <w:lang w:val="en-US"/>
        </w:rPr>
        <w:t xml:space="preserve"> </w:t>
      </w:r>
      <w:r w:rsidR="00A04956" w:rsidRPr="00540652">
        <w:rPr>
          <w:rFonts w:ascii="Arial" w:hAnsi="Arial" w:cs="Arial"/>
          <w:color w:val="333333"/>
          <w:lang w:val="en-US"/>
        </w:rPr>
        <w:t>woman</w:t>
      </w:r>
      <w:r w:rsidRPr="00540652">
        <w:rPr>
          <w:rFonts w:ascii="Arial" w:hAnsi="Arial" w:cs="Arial"/>
          <w:color w:val="333333"/>
          <w:lang w:val="en-US"/>
        </w:rPr>
        <w:t xml:space="preserve">. She had </w:t>
      </w:r>
      <w:r w:rsidR="00A04956" w:rsidRPr="00540652">
        <w:rPr>
          <w:rFonts w:ascii="Arial" w:hAnsi="Arial" w:cs="Arial"/>
          <w:color w:val="333333"/>
          <w:lang w:val="en-US"/>
        </w:rPr>
        <w:t>wardship when she was a child,</w:t>
      </w:r>
      <w:r w:rsidRPr="00540652">
        <w:rPr>
          <w:rFonts w:ascii="Arial" w:hAnsi="Arial" w:cs="Arial"/>
          <w:color w:val="333333"/>
          <w:lang w:val="en-US"/>
        </w:rPr>
        <w:t xml:space="preserve"> but </w:t>
      </w:r>
      <w:r w:rsidR="00A04956" w:rsidRPr="00540652">
        <w:rPr>
          <w:rFonts w:ascii="Arial" w:hAnsi="Arial" w:cs="Arial"/>
          <w:color w:val="333333"/>
          <w:lang w:val="en-US"/>
        </w:rPr>
        <w:t xml:space="preserve">further decisions </w:t>
      </w:r>
      <w:r w:rsidRPr="00540652">
        <w:rPr>
          <w:rFonts w:ascii="Arial" w:hAnsi="Arial" w:cs="Arial"/>
          <w:color w:val="333333"/>
          <w:lang w:val="en-US"/>
        </w:rPr>
        <w:t xml:space="preserve">were needed as an adult. She was </w:t>
      </w:r>
      <w:r w:rsidR="00A04956" w:rsidRPr="00540652">
        <w:rPr>
          <w:rFonts w:ascii="Arial" w:hAnsi="Arial" w:cs="Arial"/>
          <w:color w:val="333333"/>
          <w:lang w:val="en-US"/>
        </w:rPr>
        <w:t>deaf</w:t>
      </w:r>
      <w:r w:rsidRPr="00540652">
        <w:rPr>
          <w:rFonts w:ascii="Arial" w:hAnsi="Arial" w:cs="Arial"/>
          <w:color w:val="333333"/>
          <w:lang w:val="en-US"/>
        </w:rPr>
        <w:t xml:space="preserve"> and had no speech with</w:t>
      </w:r>
      <w:r w:rsidR="00A04956" w:rsidRPr="00540652">
        <w:rPr>
          <w:rFonts w:ascii="Arial" w:hAnsi="Arial" w:cs="Arial"/>
          <w:color w:val="333333"/>
          <w:lang w:val="en-US"/>
        </w:rPr>
        <w:t xml:space="preserve"> neuro-loss, no </w:t>
      </w:r>
      <w:proofErr w:type="gramStart"/>
      <w:r w:rsidR="00A04956" w:rsidRPr="00540652">
        <w:rPr>
          <w:rFonts w:ascii="Arial" w:hAnsi="Arial" w:cs="Arial"/>
          <w:color w:val="333333"/>
          <w:lang w:val="en-US"/>
        </w:rPr>
        <w:t>eye</w:t>
      </w:r>
      <w:r w:rsidR="00A931F3">
        <w:rPr>
          <w:rFonts w:ascii="Arial" w:hAnsi="Arial" w:cs="Arial"/>
          <w:color w:val="333333"/>
          <w:lang w:val="en-US"/>
        </w:rPr>
        <w:t>-</w:t>
      </w:r>
      <w:r w:rsidR="00A04956" w:rsidRPr="00540652">
        <w:rPr>
          <w:rFonts w:ascii="Arial" w:hAnsi="Arial" w:cs="Arial"/>
          <w:color w:val="333333"/>
          <w:lang w:val="en-US"/>
        </w:rPr>
        <w:t>sight</w:t>
      </w:r>
      <w:proofErr w:type="gramEnd"/>
      <w:r w:rsidR="00A04956" w:rsidRPr="00540652">
        <w:rPr>
          <w:rFonts w:ascii="Arial" w:hAnsi="Arial" w:cs="Arial"/>
          <w:color w:val="333333"/>
          <w:lang w:val="en-US"/>
        </w:rPr>
        <w:t xml:space="preserve"> </w:t>
      </w:r>
      <w:r w:rsidRPr="00540652">
        <w:rPr>
          <w:rFonts w:ascii="Arial" w:hAnsi="Arial" w:cs="Arial"/>
          <w:color w:val="333333"/>
          <w:lang w:val="en-US"/>
        </w:rPr>
        <w:t xml:space="preserve">in </w:t>
      </w:r>
      <w:r w:rsidR="00A04956" w:rsidRPr="00540652">
        <w:rPr>
          <w:rFonts w:ascii="Arial" w:hAnsi="Arial" w:cs="Arial"/>
          <w:color w:val="333333"/>
          <w:lang w:val="en-US"/>
        </w:rPr>
        <w:t>one eye</w:t>
      </w:r>
      <w:r w:rsidRPr="00540652">
        <w:rPr>
          <w:rFonts w:ascii="Arial" w:hAnsi="Arial" w:cs="Arial"/>
          <w:color w:val="333333"/>
          <w:lang w:val="en-US"/>
        </w:rPr>
        <w:t xml:space="preserve"> and was not able to communicate in</w:t>
      </w:r>
      <w:r w:rsidR="00A04956" w:rsidRPr="00540652">
        <w:rPr>
          <w:rFonts w:ascii="Arial" w:hAnsi="Arial" w:cs="Arial"/>
          <w:color w:val="333333"/>
          <w:lang w:val="en-US"/>
        </w:rPr>
        <w:t xml:space="preserve"> BSL. </w:t>
      </w:r>
      <w:r w:rsidRPr="00540652">
        <w:rPr>
          <w:rFonts w:ascii="Arial" w:hAnsi="Arial" w:cs="Arial"/>
          <w:color w:val="333333"/>
          <w:lang w:val="en-US"/>
        </w:rPr>
        <w:t>Her f</w:t>
      </w:r>
      <w:r w:rsidR="00A04956" w:rsidRPr="00540652">
        <w:rPr>
          <w:rFonts w:ascii="Arial" w:hAnsi="Arial" w:cs="Arial"/>
          <w:color w:val="333333"/>
          <w:lang w:val="en-US"/>
        </w:rPr>
        <w:t xml:space="preserve">amily wanted to take her to Pakistan. She had </w:t>
      </w:r>
      <w:r w:rsidR="00B06414" w:rsidRPr="00540652">
        <w:rPr>
          <w:rFonts w:ascii="Arial" w:hAnsi="Arial" w:cs="Arial"/>
          <w:color w:val="333333"/>
          <w:lang w:val="en-US"/>
        </w:rPr>
        <w:t>mental capacity</w:t>
      </w:r>
      <w:r w:rsidR="00A04956" w:rsidRPr="00540652">
        <w:rPr>
          <w:rFonts w:ascii="Arial" w:hAnsi="Arial" w:cs="Arial"/>
          <w:color w:val="333333"/>
          <w:lang w:val="en-US"/>
        </w:rPr>
        <w:t xml:space="preserve"> about marriage and sex</w:t>
      </w:r>
      <w:r w:rsidR="007D4DBD">
        <w:rPr>
          <w:rFonts w:ascii="Arial" w:hAnsi="Arial" w:cs="Arial"/>
          <w:color w:val="333333"/>
          <w:lang w:val="en-US"/>
        </w:rPr>
        <w:t xml:space="preserve">, </w:t>
      </w:r>
      <w:r w:rsidR="00B06414" w:rsidRPr="00540652">
        <w:rPr>
          <w:rFonts w:ascii="Arial" w:hAnsi="Arial" w:cs="Arial"/>
          <w:color w:val="333333"/>
          <w:lang w:val="en-US"/>
        </w:rPr>
        <w:t xml:space="preserve">but </w:t>
      </w:r>
      <w:r w:rsidR="007D4DBD">
        <w:rPr>
          <w:rFonts w:ascii="Arial" w:hAnsi="Arial" w:cs="Arial"/>
          <w:color w:val="333333"/>
          <w:lang w:val="en-US"/>
        </w:rPr>
        <w:t>not</w:t>
      </w:r>
      <w:r w:rsidR="00B06414" w:rsidRPr="00540652">
        <w:rPr>
          <w:rFonts w:ascii="Arial" w:hAnsi="Arial" w:cs="Arial"/>
          <w:color w:val="333333"/>
          <w:lang w:val="en-US"/>
        </w:rPr>
        <w:t xml:space="preserve"> litigate. </w:t>
      </w:r>
      <w:r w:rsidR="00A04956" w:rsidRPr="00540652">
        <w:rPr>
          <w:rFonts w:ascii="Arial" w:hAnsi="Arial" w:cs="Arial"/>
          <w:color w:val="333333"/>
          <w:lang w:val="en-US"/>
        </w:rPr>
        <w:t xml:space="preserve">She agreed for an arranged </w:t>
      </w:r>
      <w:proofErr w:type="gramStart"/>
      <w:r w:rsidR="00A04956" w:rsidRPr="00540652">
        <w:rPr>
          <w:rFonts w:ascii="Arial" w:hAnsi="Arial" w:cs="Arial"/>
          <w:color w:val="333333"/>
          <w:lang w:val="en-US"/>
        </w:rPr>
        <w:t>marriage, but</w:t>
      </w:r>
      <w:proofErr w:type="gramEnd"/>
      <w:r w:rsidR="00A04956" w:rsidRPr="00540652">
        <w:rPr>
          <w:rFonts w:ascii="Arial" w:hAnsi="Arial" w:cs="Arial"/>
          <w:color w:val="333333"/>
          <w:lang w:val="en-US"/>
        </w:rPr>
        <w:t xml:space="preserve"> did not want to stay in Pakistan. </w:t>
      </w:r>
      <w:r w:rsidR="00A931F3">
        <w:rPr>
          <w:rFonts w:ascii="Arial" w:hAnsi="Arial" w:cs="Arial"/>
          <w:color w:val="333333"/>
          <w:lang w:val="en-US"/>
        </w:rPr>
        <w:t>O</w:t>
      </w:r>
      <w:r w:rsidR="00A04956" w:rsidRPr="00540652">
        <w:rPr>
          <w:rFonts w:ascii="Arial" w:hAnsi="Arial" w:cs="Arial"/>
          <w:color w:val="333333"/>
          <w:lang w:val="en-US"/>
        </w:rPr>
        <w:t>rders</w:t>
      </w:r>
      <w:r w:rsidR="00B06414" w:rsidRPr="00540652">
        <w:rPr>
          <w:rFonts w:ascii="Arial" w:hAnsi="Arial" w:cs="Arial"/>
          <w:color w:val="333333"/>
          <w:lang w:val="en-US"/>
        </w:rPr>
        <w:t xml:space="preserve"> were</w:t>
      </w:r>
      <w:r w:rsidR="00A04956" w:rsidRPr="00540652">
        <w:rPr>
          <w:rFonts w:ascii="Arial" w:hAnsi="Arial" w:cs="Arial"/>
          <w:color w:val="333333"/>
          <w:lang w:val="en-US"/>
        </w:rPr>
        <w:t xml:space="preserve"> issued around her movements</w:t>
      </w:r>
      <w:r w:rsidR="00B06414" w:rsidRPr="00540652">
        <w:rPr>
          <w:rFonts w:ascii="Arial" w:hAnsi="Arial" w:cs="Arial"/>
          <w:color w:val="333333"/>
          <w:lang w:val="en-US"/>
        </w:rPr>
        <w:t xml:space="preserve"> to help safeguard her</w:t>
      </w:r>
      <w:r w:rsidR="0067515D">
        <w:rPr>
          <w:rFonts w:ascii="Arial" w:hAnsi="Arial" w:cs="Arial"/>
          <w:color w:val="333333"/>
          <w:lang w:val="en-US"/>
        </w:rPr>
        <w:t xml:space="preserve"> and </w:t>
      </w:r>
      <w:r w:rsidR="003D25F5">
        <w:rPr>
          <w:rFonts w:ascii="Arial" w:hAnsi="Arial" w:cs="Arial"/>
          <w:color w:val="333333"/>
          <w:lang w:val="en-US"/>
        </w:rPr>
        <w:t>her wishes</w:t>
      </w:r>
      <w:r w:rsidR="00B06414" w:rsidRPr="00540652">
        <w:rPr>
          <w:rFonts w:ascii="Arial" w:hAnsi="Arial" w:cs="Arial"/>
          <w:color w:val="333333"/>
          <w:lang w:val="en-US"/>
        </w:rPr>
        <w:t xml:space="preserve">. </w:t>
      </w:r>
    </w:p>
    <w:p w14:paraId="51FB07B2" w14:textId="4D386659" w:rsidR="00A04956" w:rsidRPr="00540652" w:rsidRDefault="00B06414" w:rsidP="00A04956">
      <w:pPr>
        <w:rPr>
          <w:rFonts w:ascii="Arial" w:hAnsi="Arial" w:cs="Arial"/>
          <w:color w:val="333333"/>
        </w:rPr>
      </w:pPr>
      <w:r w:rsidRPr="00540652">
        <w:rPr>
          <w:rFonts w:ascii="Arial" w:hAnsi="Arial" w:cs="Arial"/>
          <w:color w:val="333333"/>
          <w:lang w:val="en-US"/>
        </w:rPr>
        <w:t xml:space="preserve">7.2 </w:t>
      </w:r>
      <w:r w:rsidR="00A04956" w:rsidRPr="00540652">
        <w:rPr>
          <w:rFonts w:ascii="Arial" w:hAnsi="Arial" w:cs="Arial"/>
          <w:b/>
          <w:bCs/>
          <w:color w:val="333333"/>
          <w:lang w:val="en-US"/>
        </w:rPr>
        <w:t>Amina Al Jeffery and Mohammed Al Jeffery [2016] Fam</w:t>
      </w:r>
      <w:r w:rsidR="00A04956" w:rsidRPr="00540652">
        <w:rPr>
          <w:rFonts w:ascii="Arial" w:hAnsi="Arial" w:cs="Arial"/>
          <w:color w:val="333333"/>
          <w:lang w:val="en-US"/>
        </w:rPr>
        <w:t xml:space="preserve">: </w:t>
      </w:r>
      <w:r w:rsidRPr="00540652">
        <w:rPr>
          <w:rFonts w:ascii="Arial" w:hAnsi="Arial" w:cs="Arial"/>
          <w:color w:val="333333"/>
          <w:lang w:val="en-US"/>
        </w:rPr>
        <w:t>This relates to a woman who has d</w:t>
      </w:r>
      <w:r w:rsidR="00A04956" w:rsidRPr="00540652">
        <w:rPr>
          <w:rFonts w:ascii="Arial" w:hAnsi="Arial" w:cs="Arial"/>
          <w:color w:val="333333"/>
          <w:lang w:val="en-US"/>
        </w:rPr>
        <w:t xml:space="preserve">ual </w:t>
      </w:r>
      <w:r w:rsidRPr="00540652">
        <w:rPr>
          <w:rFonts w:ascii="Arial" w:hAnsi="Arial" w:cs="Arial"/>
          <w:color w:val="333333"/>
          <w:lang w:val="en-US"/>
        </w:rPr>
        <w:t>citizenship i</w:t>
      </w:r>
      <w:r w:rsidR="00A04956" w:rsidRPr="00540652">
        <w:rPr>
          <w:rFonts w:ascii="Arial" w:hAnsi="Arial" w:cs="Arial"/>
          <w:color w:val="333333"/>
          <w:lang w:val="en-US"/>
        </w:rPr>
        <w:t xml:space="preserve">n </w:t>
      </w:r>
      <w:r w:rsidRPr="00540652">
        <w:rPr>
          <w:rFonts w:ascii="Arial" w:hAnsi="Arial" w:cs="Arial"/>
          <w:color w:val="333333"/>
          <w:lang w:val="en-US"/>
        </w:rPr>
        <w:t xml:space="preserve">the </w:t>
      </w:r>
      <w:r w:rsidR="00A04956" w:rsidRPr="00540652">
        <w:rPr>
          <w:rFonts w:ascii="Arial" w:hAnsi="Arial" w:cs="Arial"/>
          <w:color w:val="333333"/>
          <w:lang w:val="en-US"/>
        </w:rPr>
        <w:t xml:space="preserve">UK and Saudi Arabia, </w:t>
      </w:r>
      <w:r w:rsidRPr="00540652">
        <w:rPr>
          <w:rFonts w:ascii="Arial" w:hAnsi="Arial" w:cs="Arial"/>
          <w:color w:val="333333"/>
          <w:lang w:val="en-US"/>
        </w:rPr>
        <w:t>albeit that she</w:t>
      </w:r>
      <w:r w:rsidR="003A20BA">
        <w:rPr>
          <w:rFonts w:ascii="Arial" w:hAnsi="Arial" w:cs="Arial"/>
          <w:color w:val="333333"/>
          <w:lang w:val="en-US"/>
        </w:rPr>
        <w:t xml:space="preserve"> did</w:t>
      </w:r>
      <w:r w:rsidRPr="00540652">
        <w:rPr>
          <w:rFonts w:ascii="Arial" w:hAnsi="Arial" w:cs="Arial"/>
          <w:color w:val="333333"/>
          <w:lang w:val="en-US"/>
        </w:rPr>
        <w:t xml:space="preserve"> </w:t>
      </w:r>
      <w:r w:rsidR="00A04956" w:rsidRPr="00540652">
        <w:rPr>
          <w:rFonts w:ascii="Arial" w:hAnsi="Arial" w:cs="Arial"/>
          <w:color w:val="333333"/>
          <w:lang w:val="en-US"/>
        </w:rPr>
        <w:t xml:space="preserve">not live in </w:t>
      </w:r>
      <w:r w:rsidRPr="00540652">
        <w:rPr>
          <w:rFonts w:ascii="Arial" w:hAnsi="Arial" w:cs="Arial"/>
          <w:color w:val="333333"/>
          <w:lang w:val="en-US"/>
        </w:rPr>
        <w:t xml:space="preserve">the </w:t>
      </w:r>
      <w:r w:rsidR="00A04956" w:rsidRPr="00540652">
        <w:rPr>
          <w:rFonts w:ascii="Arial" w:hAnsi="Arial" w:cs="Arial"/>
          <w:color w:val="333333"/>
          <w:lang w:val="en-US"/>
        </w:rPr>
        <w:t xml:space="preserve">UK for some years. </w:t>
      </w:r>
      <w:r w:rsidRPr="00540652">
        <w:rPr>
          <w:rFonts w:ascii="Arial" w:hAnsi="Arial" w:cs="Arial"/>
          <w:color w:val="333333"/>
          <w:lang w:val="en-US"/>
        </w:rPr>
        <w:t>She put her case forward that she was being i</w:t>
      </w:r>
      <w:r w:rsidR="00A04956" w:rsidRPr="00540652">
        <w:rPr>
          <w:rFonts w:ascii="Arial" w:hAnsi="Arial" w:cs="Arial"/>
          <w:color w:val="333333"/>
          <w:lang w:val="en-US"/>
        </w:rPr>
        <w:t>ll-treated by</w:t>
      </w:r>
      <w:r w:rsidRPr="00540652">
        <w:rPr>
          <w:rFonts w:ascii="Arial" w:hAnsi="Arial" w:cs="Arial"/>
          <w:color w:val="333333"/>
          <w:lang w:val="en-US"/>
        </w:rPr>
        <w:t xml:space="preserve"> her</w:t>
      </w:r>
      <w:r w:rsidR="00A04956" w:rsidRPr="00540652">
        <w:rPr>
          <w:rFonts w:ascii="Arial" w:hAnsi="Arial" w:cs="Arial"/>
          <w:color w:val="333333"/>
          <w:lang w:val="en-US"/>
        </w:rPr>
        <w:t xml:space="preserve"> father. </w:t>
      </w:r>
      <w:r w:rsidRPr="00540652">
        <w:rPr>
          <w:rFonts w:ascii="Arial" w:hAnsi="Arial" w:cs="Arial"/>
          <w:color w:val="333333"/>
          <w:lang w:val="en-US"/>
        </w:rPr>
        <w:t xml:space="preserve">A </w:t>
      </w:r>
      <w:r w:rsidR="00A04956" w:rsidRPr="00540652">
        <w:rPr>
          <w:rFonts w:ascii="Arial" w:hAnsi="Arial" w:cs="Arial"/>
          <w:color w:val="333333"/>
          <w:lang w:val="en-US"/>
        </w:rPr>
        <w:t xml:space="preserve">FMPO </w:t>
      </w:r>
      <w:r w:rsidRPr="00540652">
        <w:rPr>
          <w:rFonts w:ascii="Arial" w:hAnsi="Arial" w:cs="Arial"/>
          <w:color w:val="333333"/>
          <w:lang w:val="en-US"/>
        </w:rPr>
        <w:t xml:space="preserve">was </w:t>
      </w:r>
      <w:r w:rsidR="00A04956" w:rsidRPr="00540652">
        <w:rPr>
          <w:rFonts w:ascii="Arial" w:hAnsi="Arial" w:cs="Arial"/>
          <w:color w:val="333333"/>
          <w:lang w:val="en-US"/>
        </w:rPr>
        <w:t xml:space="preserve">sought and </w:t>
      </w:r>
      <w:r w:rsidRPr="00540652">
        <w:rPr>
          <w:rFonts w:ascii="Arial" w:hAnsi="Arial" w:cs="Arial"/>
          <w:color w:val="333333"/>
          <w:lang w:val="en-US"/>
        </w:rPr>
        <w:t xml:space="preserve">her father ordered to </w:t>
      </w:r>
      <w:r w:rsidR="00A04956" w:rsidRPr="00540652">
        <w:rPr>
          <w:rFonts w:ascii="Arial" w:hAnsi="Arial" w:cs="Arial"/>
          <w:color w:val="333333"/>
          <w:lang w:val="en-US"/>
        </w:rPr>
        <w:t>return to the UK</w:t>
      </w:r>
      <w:r w:rsidRPr="00540652">
        <w:rPr>
          <w:rFonts w:ascii="Arial" w:hAnsi="Arial" w:cs="Arial"/>
          <w:color w:val="333333"/>
          <w:lang w:val="en-US"/>
        </w:rPr>
        <w:t xml:space="preserve">. The judge elaborated on how a </w:t>
      </w:r>
      <w:r w:rsidR="00A04956" w:rsidRPr="00540652">
        <w:rPr>
          <w:rFonts w:ascii="Arial" w:hAnsi="Arial" w:cs="Arial"/>
          <w:color w:val="333333"/>
          <w:lang w:val="en-US"/>
        </w:rPr>
        <w:t>cautionary approach</w:t>
      </w:r>
      <w:r w:rsidRPr="00540652">
        <w:rPr>
          <w:rFonts w:ascii="Arial" w:hAnsi="Arial" w:cs="Arial"/>
          <w:color w:val="333333"/>
          <w:lang w:val="en-US"/>
        </w:rPr>
        <w:t xml:space="preserve"> was needed around the issue of citizenship. </w:t>
      </w:r>
    </w:p>
    <w:p w14:paraId="266316C0" w14:textId="310893C7" w:rsidR="00A04956" w:rsidRPr="00540652" w:rsidRDefault="00B06414" w:rsidP="00A04956">
      <w:pPr>
        <w:rPr>
          <w:rFonts w:ascii="Arial" w:hAnsi="Arial" w:cs="Arial"/>
          <w:color w:val="333333"/>
        </w:rPr>
      </w:pPr>
      <w:proofErr w:type="gramStart"/>
      <w:r w:rsidRPr="00540652">
        <w:rPr>
          <w:rFonts w:ascii="Arial" w:hAnsi="Arial" w:cs="Arial"/>
          <w:color w:val="333333"/>
          <w:lang w:val="en-US"/>
        </w:rPr>
        <w:t xml:space="preserve">7.3 </w:t>
      </w:r>
      <w:r w:rsidR="00A04956" w:rsidRPr="00540652">
        <w:rPr>
          <w:rFonts w:ascii="Arial" w:hAnsi="Arial" w:cs="Arial"/>
          <w:color w:val="333333"/>
          <w:lang w:val="en-US"/>
        </w:rPr>
        <w:t xml:space="preserve"> </w:t>
      </w:r>
      <w:r w:rsidR="00A04956" w:rsidRPr="00540652">
        <w:rPr>
          <w:rFonts w:ascii="Arial" w:hAnsi="Arial" w:cs="Arial"/>
          <w:b/>
          <w:bCs/>
          <w:color w:val="333333"/>
          <w:lang w:val="en-US"/>
        </w:rPr>
        <w:t>DL</w:t>
      </w:r>
      <w:proofErr w:type="gramEnd"/>
      <w:r w:rsidR="00A04956" w:rsidRPr="00540652">
        <w:rPr>
          <w:rFonts w:ascii="Arial" w:hAnsi="Arial" w:cs="Arial"/>
          <w:b/>
          <w:bCs/>
          <w:color w:val="333333"/>
          <w:lang w:val="en-US"/>
        </w:rPr>
        <w:t xml:space="preserve"> v a Local A</w:t>
      </w:r>
      <w:r w:rsidR="00783743">
        <w:rPr>
          <w:rFonts w:ascii="Arial" w:hAnsi="Arial" w:cs="Arial"/>
          <w:b/>
          <w:bCs/>
          <w:color w:val="333333"/>
          <w:lang w:val="en-US"/>
        </w:rPr>
        <w:t>u</w:t>
      </w:r>
      <w:r w:rsidR="00A04956" w:rsidRPr="00540652">
        <w:rPr>
          <w:rFonts w:ascii="Arial" w:hAnsi="Arial" w:cs="Arial"/>
          <w:b/>
          <w:bCs/>
          <w:color w:val="333333"/>
          <w:lang w:val="en-US"/>
        </w:rPr>
        <w:t xml:space="preserve">thority [2012] Civ 253: </w:t>
      </w:r>
      <w:r w:rsidRPr="00540652">
        <w:rPr>
          <w:rFonts w:ascii="Arial" w:hAnsi="Arial" w:cs="Arial"/>
          <w:b/>
          <w:bCs/>
          <w:color w:val="333333"/>
          <w:lang w:val="en-US"/>
        </w:rPr>
        <w:t xml:space="preserve">In this case a </w:t>
      </w:r>
      <w:r w:rsidR="00A04956" w:rsidRPr="00540652">
        <w:rPr>
          <w:rFonts w:ascii="Arial" w:hAnsi="Arial" w:cs="Arial"/>
          <w:color w:val="333333"/>
          <w:lang w:val="en-US"/>
        </w:rPr>
        <w:t>FMPO</w:t>
      </w:r>
      <w:r w:rsidRPr="00540652">
        <w:rPr>
          <w:rFonts w:ascii="Arial" w:hAnsi="Arial" w:cs="Arial"/>
          <w:color w:val="333333"/>
          <w:lang w:val="en-US"/>
        </w:rPr>
        <w:t xml:space="preserve"> was applied for and the court offered</w:t>
      </w:r>
      <w:r w:rsidR="00A04956" w:rsidRPr="00540652">
        <w:rPr>
          <w:rFonts w:ascii="Arial" w:hAnsi="Arial" w:cs="Arial"/>
          <w:color w:val="333333"/>
          <w:lang w:val="en-US"/>
        </w:rPr>
        <w:t xml:space="preserve"> </w:t>
      </w:r>
      <w:r w:rsidRPr="00540652">
        <w:rPr>
          <w:rFonts w:ascii="Arial" w:hAnsi="Arial" w:cs="Arial"/>
          <w:color w:val="333333"/>
          <w:lang w:val="en-US"/>
        </w:rPr>
        <w:t>d</w:t>
      </w:r>
      <w:r w:rsidR="00A04956" w:rsidRPr="00540652">
        <w:rPr>
          <w:rFonts w:ascii="Arial" w:hAnsi="Arial" w:cs="Arial"/>
          <w:color w:val="333333"/>
          <w:lang w:val="en-US"/>
        </w:rPr>
        <w:t xml:space="preserve">eclaratory relief </w:t>
      </w:r>
      <w:r w:rsidRPr="00540652">
        <w:rPr>
          <w:rFonts w:ascii="Arial" w:hAnsi="Arial" w:cs="Arial"/>
          <w:color w:val="333333"/>
          <w:lang w:val="en-US"/>
        </w:rPr>
        <w:t xml:space="preserve">of a marriage and an </w:t>
      </w:r>
      <w:r w:rsidR="00A04956" w:rsidRPr="00540652">
        <w:rPr>
          <w:rFonts w:ascii="Arial" w:hAnsi="Arial" w:cs="Arial"/>
          <w:color w:val="333333"/>
          <w:lang w:val="en-US"/>
        </w:rPr>
        <w:t>injunction</w:t>
      </w:r>
      <w:r w:rsidRPr="00540652">
        <w:rPr>
          <w:rFonts w:ascii="Arial" w:hAnsi="Arial" w:cs="Arial"/>
          <w:color w:val="333333"/>
          <w:lang w:val="en-US"/>
        </w:rPr>
        <w:t xml:space="preserve"> was issued</w:t>
      </w:r>
      <w:r w:rsidR="00A04956" w:rsidRPr="00540652">
        <w:rPr>
          <w:rFonts w:ascii="Arial" w:hAnsi="Arial" w:cs="Arial"/>
          <w:color w:val="333333"/>
          <w:lang w:val="en-US"/>
        </w:rPr>
        <w:t xml:space="preserve"> to manage </w:t>
      </w:r>
      <w:r w:rsidRPr="00540652">
        <w:rPr>
          <w:rFonts w:ascii="Arial" w:hAnsi="Arial" w:cs="Arial"/>
          <w:color w:val="333333"/>
          <w:lang w:val="en-US"/>
        </w:rPr>
        <w:t xml:space="preserve">the </w:t>
      </w:r>
      <w:r w:rsidR="00A04956" w:rsidRPr="00540652">
        <w:rPr>
          <w:rFonts w:ascii="Arial" w:hAnsi="Arial" w:cs="Arial"/>
          <w:color w:val="333333"/>
          <w:lang w:val="en-US"/>
        </w:rPr>
        <w:t>family not to travel</w:t>
      </w:r>
      <w:r w:rsidRPr="00540652">
        <w:rPr>
          <w:rFonts w:ascii="Arial" w:hAnsi="Arial" w:cs="Arial"/>
          <w:color w:val="333333"/>
          <w:lang w:val="en-US"/>
        </w:rPr>
        <w:t xml:space="preserve"> to prevent the forced marriage. </w:t>
      </w:r>
      <w:r w:rsidR="00A04956" w:rsidRPr="00540652">
        <w:rPr>
          <w:rFonts w:ascii="Arial" w:hAnsi="Arial" w:cs="Arial"/>
          <w:color w:val="333333"/>
          <w:lang w:val="en-US"/>
        </w:rPr>
        <w:t xml:space="preserve"> </w:t>
      </w:r>
    </w:p>
    <w:p w14:paraId="5256A0F8" w14:textId="7A7A6960" w:rsidR="008113E1" w:rsidRPr="00540652" w:rsidRDefault="00B06414" w:rsidP="00A04956">
      <w:pPr>
        <w:rPr>
          <w:rFonts w:ascii="Arial" w:hAnsi="Arial" w:cs="Arial"/>
          <w:color w:val="333333"/>
          <w:lang w:val="en-US"/>
        </w:rPr>
      </w:pPr>
      <w:r w:rsidRPr="00540652">
        <w:rPr>
          <w:rFonts w:ascii="Arial" w:hAnsi="Arial" w:cs="Arial"/>
          <w:color w:val="333333"/>
          <w:lang w:val="en-US"/>
        </w:rPr>
        <w:t xml:space="preserve">7.4 </w:t>
      </w:r>
      <w:r w:rsidR="00A04956" w:rsidRPr="00540652">
        <w:rPr>
          <w:rFonts w:ascii="Arial" w:hAnsi="Arial" w:cs="Arial"/>
          <w:b/>
          <w:bCs/>
          <w:color w:val="333333"/>
          <w:lang w:val="en-US"/>
        </w:rPr>
        <w:t>LB of Southwark v KA [2016]</w:t>
      </w:r>
      <w:r w:rsidR="00A04956" w:rsidRPr="00540652">
        <w:rPr>
          <w:rFonts w:ascii="Arial" w:hAnsi="Arial" w:cs="Arial"/>
          <w:color w:val="333333"/>
          <w:lang w:val="en-US"/>
        </w:rPr>
        <w:t xml:space="preserve"> </w:t>
      </w:r>
      <w:r w:rsidR="00A04956" w:rsidRPr="00540652">
        <w:rPr>
          <w:rFonts w:ascii="Arial" w:hAnsi="Arial" w:cs="Arial"/>
          <w:b/>
          <w:bCs/>
          <w:color w:val="333333"/>
          <w:lang w:val="en-US"/>
        </w:rPr>
        <w:t>Fam</w:t>
      </w:r>
      <w:r w:rsidRPr="00540652">
        <w:rPr>
          <w:rFonts w:ascii="Arial" w:hAnsi="Arial" w:cs="Arial"/>
          <w:b/>
          <w:bCs/>
          <w:color w:val="333333"/>
          <w:lang w:val="en-US"/>
        </w:rPr>
        <w:t xml:space="preserve">: This case related to a </w:t>
      </w:r>
      <w:r w:rsidR="00A04956" w:rsidRPr="00540652">
        <w:rPr>
          <w:rFonts w:ascii="Arial" w:hAnsi="Arial" w:cs="Arial"/>
          <w:color w:val="333333"/>
          <w:lang w:val="en-US"/>
        </w:rPr>
        <w:t>29</w:t>
      </w:r>
      <w:r w:rsidR="00783743">
        <w:rPr>
          <w:rFonts w:ascii="Arial" w:hAnsi="Arial" w:cs="Arial"/>
          <w:color w:val="333333"/>
          <w:lang w:val="en-US"/>
        </w:rPr>
        <w:t>-</w:t>
      </w:r>
      <w:r w:rsidR="00A04956" w:rsidRPr="00540652">
        <w:rPr>
          <w:rFonts w:ascii="Arial" w:hAnsi="Arial" w:cs="Arial"/>
          <w:color w:val="333333"/>
          <w:lang w:val="en-US"/>
        </w:rPr>
        <w:t>year</w:t>
      </w:r>
      <w:r w:rsidR="00783743">
        <w:rPr>
          <w:rFonts w:ascii="Arial" w:hAnsi="Arial" w:cs="Arial"/>
          <w:color w:val="333333"/>
          <w:lang w:val="en-US"/>
        </w:rPr>
        <w:t>-</w:t>
      </w:r>
      <w:r w:rsidR="00A04956" w:rsidRPr="00540652">
        <w:rPr>
          <w:rFonts w:ascii="Arial" w:hAnsi="Arial" w:cs="Arial"/>
          <w:color w:val="333333"/>
          <w:lang w:val="en-US"/>
        </w:rPr>
        <w:t>old man with LD</w:t>
      </w:r>
      <w:r w:rsidRPr="00540652">
        <w:rPr>
          <w:rFonts w:ascii="Arial" w:hAnsi="Arial" w:cs="Arial"/>
          <w:color w:val="333333"/>
          <w:lang w:val="en-US"/>
        </w:rPr>
        <w:t>. He</w:t>
      </w:r>
      <w:r w:rsidR="00A04956" w:rsidRPr="00540652">
        <w:rPr>
          <w:rFonts w:ascii="Arial" w:hAnsi="Arial" w:cs="Arial"/>
          <w:color w:val="333333"/>
          <w:lang w:val="en-US"/>
        </w:rPr>
        <w:t xml:space="preserve"> </w:t>
      </w:r>
      <w:r w:rsidRPr="00540652">
        <w:rPr>
          <w:rFonts w:ascii="Arial" w:hAnsi="Arial" w:cs="Arial"/>
          <w:color w:val="333333"/>
          <w:lang w:val="en-US"/>
        </w:rPr>
        <w:t xml:space="preserve">lacked mental capacity around </w:t>
      </w:r>
      <w:r w:rsidR="00A04956" w:rsidRPr="00540652">
        <w:rPr>
          <w:rFonts w:ascii="Arial" w:hAnsi="Arial" w:cs="Arial"/>
          <w:color w:val="333333"/>
          <w:lang w:val="en-US"/>
        </w:rPr>
        <w:t xml:space="preserve">marriage and sex. </w:t>
      </w:r>
      <w:r w:rsidR="008113E1" w:rsidRPr="00540652">
        <w:rPr>
          <w:rFonts w:ascii="Arial" w:hAnsi="Arial" w:cs="Arial"/>
          <w:color w:val="333333"/>
          <w:lang w:val="en-US"/>
        </w:rPr>
        <w:t xml:space="preserve">He was of </w:t>
      </w:r>
      <w:r w:rsidR="00A04956" w:rsidRPr="00540652">
        <w:rPr>
          <w:rFonts w:ascii="Arial" w:hAnsi="Arial" w:cs="Arial"/>
          <w:color w:val="333333"/>
          <w:lang w:val="en-US"/>
        </w:rPr>
        <w:t>Bangladesh</w:t>
      </w:r>
      <w:r w:rsidR="008113E1" w:rsidRPr="00540652">
        <w:rPr>
          <w:rFonts w:ascii="Arial" w:hAnsi="Arial" w:cs="Arial"/>
          <w:color w:val="333333"/>
          <w:lang w:val="en-US"/>
        </w:rPr>
        <w:t xml:space="preserve">i origin. The </w:t>
      </w:r>
      <w:r w:rsidR="00A04956" w:rsidRPr="00540652">
        <w:rPr>
          <w:rFonts w:ascii="Arial" w:hAnsi="Arial" w:cs="Arial"/>
          <w:color w:val="333333"/>
          <w:lang w:val="en-US"/>
        </w:rPr>
        <w:t>ju</w:t>
      </w:r>
      <w:r w:rsidR="003D25F5">
        <w:rPr>
          <w:rFonts w:ascii="Arial" w:hAnsi="Arial" w:cs="Arial"/>
          <w:color w:val="333333"/>
          <w:lang w:val="en-US"/>
        </w:rPr>
        <w:t>d</w:t>
      </w:r>
      <w:r w:rsidR="00A04956" w:rsidRPr="00540652">
        <w:rPr>
          <w:rFonts w:ascii="Arial" w:hAnsi="Arial" w:cs="Arial"/>
          <w:color w:val="333333"/>
          <w:lang w:val="en-US"/>
        </w:rPr>
        <w:t>g</w:t>
      </w:r>
      <w:r w:rsidR="003D25F5">
        <w:rPr>
          <w:rFonts w:ascii="Arial" w:hAnsi="Arial" w:cs="Arial"/>
          <w:color w:val="333333"/>
          <w:lang w:val="en-US"/>
        </w:rPr>
        <w:t>e</w:t>
      </w:r>
      <w:r w:rsidR="00A04956" w:rsidRPr="00540652">
        <w:rPr>
          <w:rFonts w:ascii="Arial" w:hAnsi="Arial" w:cs="Arial"/>
          <w:color w:val="333333"/>
          <w:lang w:val="en-US"/>
        </w:rPr>
        <w:t xml:space="preserve"> made distinction between welfare and mental capacity</w:t>
      </w:r>
      <w:r w:rsidR="008113E1" w:rsidRPr="00540652">
        <w:rPr>
          <w:rFonts w:ascii="Arial" w:hAnsi="Arial" w:cs="Arial"/>
          <w:color w:val="333333"/>
          <w:lang w:val="en-US"/>
        </w:rPr>
        <w:t>. It was explained that mental c</w:t>
      </w:r>
      <w:r w:rsidR="00A04956" w:rsidRPr="00540652">
        <w:rPr>
          <w:rFonts w:ascii="Arial" w:hAnsi="Arial" w:cs="Arial"/>
          <w:color w:val="333333"/>
          <w:lang w:val="en-US"/>
        </w:rPr>
        <w:t>apacity to marry and se</w:t>
      </w:r>
      <w:r w:rsidR="008113E1" w:rsidRPr="00540652">
        <w:rPr>
          <w:rFonts w:ascii="Arial" w:hAnsi="Arial" w:cs="Arial"/>
          <w:color w:val="333333"/>
          <w:lang w:val="en-US"/>
        </w:rPr>
        <w:t>xual relations are so</w:t>
      </w:r>
      <w:r w:rsidR="00A04956" w:rsidRPr="00540652">
        <w:rPr>
          <w:rFonts w:ascii="Arial" w:hAnsi="Arial" w:cs="Arial"/>
          <w:color w:val="333333"/>
          <w:lang w:val="en-US"/>
        </w:rPr>
        <w:t xml:space="preserve"> </w:t>
      </w:r>
      <w:r w:rsidR="00783743" w:rsidRPr="00540652">
        <w:rPr>
          <w:rFonts w:ascii="Arial" w:hAnsi="Arial" w:cs="Arial"/>
          <w:color w:val="333333"/>
          <w:lang w:val="en-US"/>
        </w:rPr>
        <w:t>interlinked,</w:t>
      </w:r>
      <w:r w:rsidR="008113E1" w:rsidRPr="00540652">
        <w:rPr>
          <w:rFonts w:ascii="Arial" w:hAnsi="Arial" w:cs="Arial"/>
          <w:color w:val="333333"/>
          <w:lang w:val="en-US"/>
        </w:rPr>
        <w:t xml:space="preserve"> and they put together a six</w:t>
      </w:r>
      <w:r w:rsidR="003D25F5">
        <w:rPr>
          <w:rFonts w:ascii="Arial" w:hAnsi="Arial" w:cs="Arial"/>
          <w:color w:val="333333"/>
          <w:lang w:val="en-US"/>
        </w:rPr>
        <w:t>-</w:t>
      </w:r>
      <w:r w:rsidR="008113E1" w:rsidRPr="00540652">
        <w:rPr>
          <w:rFonts w:ascii="Arial" w:hAnsi="Arial" w:cs="Arial"/>
          <w:color w:val="333333"/>
          <w:lang w:val="en-US"/>
        </w:rPr>
        <w:t xml:space="preserve">point test for mental capacity for marriage as highlighted below.  The person must have awareness that: </w:t>
      </w:r>
    </w:p>
    <w:p w14:paraId="2F36C0BF" w14:textId="77777777" w:rsidR="008113E1" w:rsidRPr="00540652" w:rsidRDefault="008113E1" w:rsidP="008113E1">
      <w:pPr>
        <w:rPr>
          <w:rFonts w:ascii="Arial" w:hAnsi="Arial" w:cs="Arial"/>
          <w:color w:val="333333"/>
        </w:rPr>
      </w:pPr>
      <w:r w:rsidRPr="00540652">
        <w:rPr>
          <w:rFonts w:ascii="Arial" w:hAnsi="Arial" w:cs="Arial"/>
          <w:color w:val="333333"/>
          <w:lang w:val="en-US"/>
        </w:rPr>
        <w:t xml:space="preserve">1) marriage is a </w:t>
      </w:r>
      <w:r w:rsidR="00A04956" w:rsidRPr="00540652">
        <w:rPr>
          <w:rFonts w:ascii="Arial" w:hAnsi="Arial" w:cs="Arial"/>
          <w:color w:val="333333"/>
          <w:lang w:val="en-US"/>
        </w:rPr>
        <w:t>Status not person specific</w:t>
      </w:r>
    </w:p>
    <w:p w14:paraId="34853E78" w14:textId="77777777" w:rsidR="008113E1" w:rsidRPr="00540652" w:rsidRDefault="008113E1" w:rsidP="008113E1">
      <w:pPr>
        <w:rPr>
          <w:rFonts w:ascii="Arial" w:hAnsi="Arial" w:cs="Arial"/>
          <w:color w:val="333333"/>
        </w:rPr>
      </w:pPr>
      <w:r w:rsidRPr="00540652">
        <w:rPr>
          <w:rFonts w:ascii="Arial" w:hAnsi="Arial" w:cs="Arial"/>
          <w:color w:val="333333"/>
        </w:rPr>
        <w:t xml:space="preserve">2) </w:t>
      </w:r>
      <w:r w:rsidR="00A04956" w:rsidRPr="00540652">
        <w:rPr>
          <w:rFonts w:ascii="Arial" w:hAnsi="Arial" w:cs="Arial"/>
          <w:color w:val="333333"/>
          <w:lang w:val="en-US"/>
        </w:rPr>
        <w:t>Wisdom of the marriage is irrelevant</w:t>
      </w:r>
    </w:p>
    <w:p w14:paraId="2B022260" w14:textId="77777777" w:rsidR="008113E1" w:rsidRPr="00540652" w:rsidRDefault="008113E1" w:rsidP="008113E1">
      <w:pPr>
        <w:rPr>
          <w:rFonts w:ascii="Arial" w:hAnsi="Arial" w:cs="Arial"/>
          <w:color w:val="333333"/>
        </w:rPr>
      </w:pPr>
      <w:r w:rsidRPr="00540652">
        <w:rPr>
          <w:rFonts w:ascii="Arial" w:hAnsi="Arial" w:cs="Arial"/>
          <w:color w:val="333333"/>
        </w:rPr>
        <w:t xml:space="preserve">3) </w:t>
      </w:r>
      <w:r w:rsidR="00A04956" w:rsidRPr="00540652">
        <w:rPr>
          <w:rFonts w:ascii="Arial" w:hAnsi="Arial" w:cs="Arial"/>
          <w:color w:val="333333"/>
          <w:lang w:val="en-US"/>
        </w:rPr>
        <w:t>P must understand the board nature of the marriage contract</w:t>
      </w:r>
    </w:p>
    <w:p w14:paraId="0E7B3834" w14:textId="77777777" w:rsidR="008113E1" w:rsidRPr="00540652" w:rsidRDefault="008113E1" w:rsidP="008113E1">
      <w:pPr>
        <w:rPr>
          <w:rFonts w:ascii="Arial" w:hAnsi="Arial" w:cs="Arial"/>
          <w:color w:val="333333"/>
        </w:rPr>
      </w:pPr>
      <w:r w:rsidRPr="00540652">
        <w:rPr>
          <w:rFonts w:ascii="Arial" w:hAnsi="Arial" w:cs="Arial"/>
          <w:color w:val="333333"/>
        </w:rPr>
        <w:t xml:space="preserve">4) </w:t>
      </w:r>
      <w:r w:rsidR="00A04956" w:rsidRPr="00540652">
        <w:rPr>
          <w:rFonts w:ascii="Arial" w:hAnsi="Arial" w:cs="Arial"/>
          <w:color w:val="333333"/>
          <w:lang w:val="en-US"/>
        </w:rPr>
        <w:t xml:space="preserve">P must understand the duties and responsibilities that normally attach to marriage, including that there may be financial consequences and that a spouse has a </w:t>
      </w:r>
      <w:proofErr w:type="gramStart"/>
      <w:r w:rsidR="00A04956" w:rsidRPr="00540652">
        <w:rPr>
          <w:rFonts w:ascii="Arial" w:hAnsi="Arial" w:cs="Arial"/>
          <w:color w:val="333333"/>
          <w:lang w:val="en-US"/>
        </w:rPr>
        <w:t>particular status</w:t>
      </w:r>
      <w:proofErr w:type="gramEnd"/>
      <w:r w:rsidR="00A04956" w:rsidRPr="00540652">
        <w:rPr>
          <w:rFonts w:ascii="Arial" w:hAnsi="Arial" w:cs="Arial"/>
          <w:color w:val="333333"/>
          <w:lang w:val="en-US"/>
        </w:rPr>
        <w:t xml:space="preserve"> and connection with one another</w:t>
      </w:r>
    </w:p>
    <w:p w14:paraId="10208CEB" w14:textId="0C0DF5EC" w:rsidR="008113E1" w:rsidRPr="00540652" w:rsidRDefault="008113E1" w:rsidP="008113E1">
      <w:pPr>
        <w:rPr>
          <w:rFonts w:ascii="Arial" w:hAnsi="Arial" w:cs="Arial"/>
          <w:color w:val="333333"/>
        </w:rPr>
      </w:pPr>
      <w:r w:rsidRPr="00540652">
        <w:rPr>
          <w:rFonts w:ascii="Arial" w:hAnsi="Arial" w:cs="Arial"/>
          <w:color w:val="333333"/>
        </w:rPr>
        <w:t xml:space="preserve">5) </w:t>
      </w:r>
      <w:r w:rsidR="00A04956" w:rsidRPr="00540652">
        <w:rPr>
          <w:rFonts w:ascii="Arial" w:hAnsi="Arial" w:cs="Arial"/>
          <w:color w:val="333333"/>
          <w:lang w:val="en-US"/>
        </w:rPr>
        <w:t>The essence of marriage is two people</w:t>
      </w:r>
      <w:r w:rsidRPr="00540652">
        <w:rPr>
          <w:rFonts w:ascii="Arial" w:hAnsi="Arial" w:cs="Arial"/>
          <w:color w:val="333333"/>
          <w:lang w:val="en-US"/>
        </w:rPr>
        <w:t xml:space="preserve"> </w:t>
      </w:r>
      <w:r w:rsidR="00A04956" w:rsidRPr="00540652">
        <w:rPr>
          <w:rFonts w:ascii="Arial" w:hAnsi="Arial" w:cs="Arial"/>
          <w:color w:val="333333"/>
          <w:lang w:val="en-US"/>
        </w:rPr>
        <w:t>live together and love one another</w:t>
      </w:r>
    </w:p>
    <w:p w14:paraId="0240B49C" w14:textId="62717CCB" w:rsidR="00A04956" w:rsidRPr="00540652" w:rsidRDefault="008113E1" w:rsidP="008113E1">
      <w:pPr>
        <w:rPr>
          <w:rFonts w:ascii="Arial" w:hAnsi="Arial" w:cs="Arial"/>
          <w:color w:val="333333"/>
        </w:rPr>
      </w:pPr>
      <w:r w:rsidRPr="00540652">
        <w:rPr>
          <w:rFonts w:ascii="Arial" w:hAnsi="Arial" w:cs="Arial"/>
          <w:color w:val="333333"/>
        </w:rPr>
        <w:t xml:space="preserve">6) </w:t>
      </w:r>
      <w:r w:rsidR="00A04956" w:rsidRPr="00540652">
        <w:rPr>
          <w:rFonts w:ascii="Arial" w:hAnsi="Arial" w:cs="Arial"/>
          <w:color w:val="333333"/>
          <w:lang w:val="en-US"/>
        </w:rPr>
        <w:t>P must not lack MCA to enter sex</w:t>
      </w:r>
      <w:r w:rsidRPr="00540652">
        <w:rPr>
          <w:rFonts w:ascii="Arial" w:hAnsi="Arial" w:cs="Arial"/>
          <w:color w:val="333333"/>
          <w:lang w:val="en-US"/>
        </w:rPr>
        <w:t>ual</w:t>
      </w:r>
      <w:r w:rsidR="00A04956" w:rsidRPr="00540652">
        <w:rPr>
          <w:rFonts w:ascii="Arial" w:hAnsi="Arial" w:cs="Arial"/>
          <w:color w:val="333333"/>
          <w:lang w:val="en-US"/>
        </w:rPr>
        <w:t xml:space="preserve"> relations</w:t>
      </w:r>
    </w:p>
    <w:p w14:paraId="3151F027" w14:textId="43A2BCA0" w:rsidR="00A04956" w:rsidRPr="00540652" w:rsidRDefault="00A04956" w:rsidP="008113E1">
      <w:pPr>
        <w:rPr>
          <w:rFonts w:ascii="Arial" w:hAnsi="Arial" w:cs="Arial"/>
          <w:b/>
          <w:bCs/>
          <w:color w:val="333333"/>
          <w:u w:val="single"/>
          <w:lang w:val="en"/>
        </w:rPr>
      </w:pPr>
    </w:p>
    <w:p w14:paraId="74506310" w14:textId="2F29A196" w:rsidR="00A04956" w:rsidRPr="00A931F3" w:rsidRDefault="00A04956" w:rsidP="00A931F3">
      <w:pPr>
        <w:pStyle w:val="ListParagraph"/>
        <w:numPr>
          <w:ilvl w:val="0"/>
          <w:numId w:val="20"/>
        </w:numPr>
        <w:spacing w:before="100" w:beforeAutospacing="1" w:after="120" w:line="336" w:lineRule="atLeast"/>
        <w:rPr>
          <w:rFonts w:ascii="Arial" w:eastAsia="Times New Roman" w:hAnsi="Arial" w:cs="Arial"/>
          <w:b/>
          <w:bCs/>
          <w:u w:val="single"/>
          <w:lang w:eastAsia="en-GB"/>
        </w:rPr>
      </w:pPr>
      <w:r w:rsidRPr="00A931F3">
        <w:rPr>
          <w:rFonts w:ascii="Arial" w:eastAsia="Times New Roman" w:hAnsi="Arial" w:cs="Arial"/>
          <w:b/>
          <w:bCs/>
          <w:u w:val="single"/>
          <w:lang w:eastAsia="en-GB"/>
        </w:rPr>
        <w:t xml:space="preserve">Guidance for Practitioners </w:t>
      </w:r>
    </w:p>
    <w:p w14:paraId="4AF540C4" w14:textId="77777777" w:rsidR="00A04956" w:rsidRPr="00540652" w:rsidRDefault="00A04956" w:rsidP="00A04956">
      <w:pPr>
        <w:pStyle w:val="ListParagraph"/>
        <w:spacing w:before="100" w:beforeAutospacing="1" w:after="120" w:line="336" w:lineRule="atLeast"/>
        <w:rPr>
          <w:rFonts w:ascii="Arial" w:eastAsia="Times New Roman" w:hAnsi="Arial" w:cs="Arial"/>
          <w:b/>
          <w:bCs/>
          <w:u w:val="single"/>
          <w:lang w:eastAsia="en-GB"/>
        </w:rPr>
      </w:pPr>
    </w:p>
    <w:p w14:paraId="48110017" w14:textId="77777777" w:rsidR="00CB0428" w:rsidRPr="00540652" w:rsidRDefault="00CB0428" w:rsidP="00CB0428">
      <w:pPr>
        <w:spacing w:after="120" w:line="240" w:lineRule="auto"/>
        <w:rPr>
          <w:rFonts w:ascii="Arial" w:eastAsia="Times New Roman" w:hAnsi="Arial" w:cs="Arial"/>
          <w:lang w:eastAsia="en-GB"/>
        </w:rPr>
      </w:pPr>
      <w:r w:rsidRPr="00540652">
        <w:rPr>
          <w:rFonts w:ascii="Arial" w:eastAsia="Times New Roman" w:hAnsi="Arial" w:cs="Arial"/>
          <w:lang w:eastAsia="en-GB"/>
        </w:rPr>
        <w:t xml:space="preserve">The issue of Forced Marriage is described in the London Multi-Agency Safeguarding Adults Policy and Procedure in Chapter 2 and relates it to elements of so-called ‘honour based’ violence later in the document. The Government also issued comprehensive </w:t>
      </w:r>
      <w:hyperlink r:id="rId13" w:history="1">
        <w:r w:rsidRPr="00540652">
          <w:rPr>
            <w:rFonts w:ascii="Arial" w:eastAsia="Times New Roman" w:hAnsi="Arial" w:cs="Arial"/>
            <w:color w:val="0000FF"/>
            <w:u w:val="single"/>
            <w:lang w:eastAsia="en-GB"/>
          </w:rPr>
          <w:t>multi-agency statutory guidance for dealing with forced marriage</w:t>
        </w:r>
      </w:hyperlink>
      <w:r w:rsidRPr="00540652">
        <w:rPr>
          <w:rFonts w:ascii="Arial" w:eastAsia="Times New Roman" w:hAnsi="Arial" w:cs="Arial"/>
          <w:lang w:eastAsia="en-GB"/>
        </w:rPr>
        <w:t xml:space="preserve"> and </w:t>
      </w:r>
      <w:hyperlink r:id="rId14" w:history="1">
        <w:r w:rsidRPr="00540652">
          <w:rPr>
            <w:rFonts w:ascii="Arial" w:eastAsia="Times New Roman" w:hAnsi="Arial" w:cs="Arial"/>
            <w:color w:val="0000FF"/>
            <w:u w:val="single"/>
            <w:lang w:eastAsia="en-GB"/>
          </w:rPr>
          <w:t>practice guidelines</w:t>
        </w:r>
      </w:hyperlink>
      <w:r w:rsidRPr="00540652">
        <w:rPr>
          <w:rFonts w:ascii="Arial" w:eastAsia="Times New Roman" w:hAnsi="Arial" w:cs="Arial"/>
          <w:lang w:eastAsia="en-GB"/>
        </w:rPr>
        <w:t xml:space="preserve"> in 2014.</w:t>
      </w:r>
    </w:p>
    <w:p w14:paraId="4F3D43E0" w14:textId="77777777" w:rsidR="00CB0428" w:rsidRPr="00540652" w:rsidRDefault="00CB0428" w:rsidP="00CB0428">
      <w:pPr>
        <w:spacing w:after="120" w:line="240" w:lineRule="auto"/>
        <w:rPr>
          <w:rFonts w:ascii="Arial" w:eastAsia="Times New Roman" w:hAnsi="Arial" w:cs="Arial"/>
          <w:lang w:eastAsia="en-GB"/>
        </w:rPr>
      </w:pPr>
    </w:p>
    <w:p w14:paraId="7C61DA30" w14:textId="77777777" w:rsidR="00CB0428" w:rsidRPr="00540652" w:rsidRDefault="00CB0428" w:rsidP="00CB0428">
      <w:pPr>
        <w:spacing w:after="120" w:line="240" w:lineRule="auto"/>
        <w:rPr>
          <w:rFonts w:ascii="Arial" w:eastAsia="Times New Roman" w:hAnsi="Arial" w:cs="Arial"/>
          <w:b/>
          <w:bCs/>
          <w:lang w:eastAsia="en-GB"/>
        </w:rPr>
      </w:pPr>
      <w:r w:rsidRPr="00540652">
        <w:rPr>
          <w:rFonts w:ascii="Arial" w:eastAsia="Times New Roman" w:hAnsi="Arial" w:cs="Arial"/>
          <w:b/>
          <w:bCs/>
          <w:lang w:eastAsia="en-GB"/>
        </w:rPr>
        <w:t xml:space="preserve">Prevention, Awareness and Detection: </w:t>
      </w:r>
    </w:p>
    <w:p w14:paraId="50FC6044" w14:textId="77777777" w:rsidR="00CB0428" w:rsidRPr="00540652" w:rsidRDefault="00CB0428" w:rsidP="00CB0428">
      <w:pPr>
        <w:spacing w:after="120" w:line="240" w:lineRule="auto"/>
        <w:rPr>
          <w:rFonts w:ascii="Arial" w:eastAsia="Times New Roman" w:hAnsi="Arial" w:cs="Arial"/>
          <w:lang w:eastAsia="en-GB"/>
        </w:rPr>
      </w:pPr>
    </w:p>
    <w:p w14:paraId="7D060237" w14:textId="55F73069" w:rsidR="00CB0428" w:rsidRPr="00540652" w:rsidRDefault="00CB0428" w:rsidP="001268A5">
      <w:pPr>
        <w:spacing w:after="120" w:line="240" w:lineRule="auto"/>
        <w:rPr>
          <w:rFonts w:ascii="Arial" w:eastAsia="Times New Roman" w:hAnsi="Arial" w:cs="Arial"/>
          <w:lang w:eastAsia="en-GB"/>
        </w:rPr>
      </w:pPr>
      <w:r w:rsidRPr="00540652">
        <w:rPr>
          <w:rFonts w:ascii="Arial" w:eastAsia="Times New Roman" w:hAnsi="Arial" w:cs="Arial"/>
          <w:lang w:eastAsia="en-GB"/>
        </w:rPr>
        <w:t xml:space="preserve">Complete Free Online Training provided by Government, see </w:t>
      </w:r>
      <w:r w:rsidR="001268A5" w:rsidRPr="00540652">
        <w:rPr>
          <w:rFonts w:ascii="Arial" w:eastAsia="Times New Roman" w:hAnsi="Arial" w:cs="Arial"/>
          <w:lang w:eastAsia="en-GB"/>
        </w:rPr>
        <w:t xml:space="preserve">the </w:t>
      </w:r>
      <w:r w:rsidR="008C5911">
        <w:rPr>
          <w:rFonts w:ascii="Arial" w:eastAsia="Times New Roman" w:hAnsi="Arial" w:cs="Arial"/>
          <w:lang w:eastAsia="en-GB"/>
        </w:rPr>
        <w:t>Further Guidance</w:t>
      </w:r>
      <w:r w:rsidR="001268A5" w:rsidRPr="00540652">
        <w:rPr>
          <w:rFonts w:ascii="Arial" w:eastAsia="Times New Roman" w:hAnsi="Arial" w:cs="Arial"/>
          <w:lang w:eastAsia="en-GB"/>
        </w:rPr>
        <w:t xml:space="preserve"> section below</w:t>
      </w:r>
      <w:r w:rsidRPr="00540652">
        <w:rPr>
          <w:rFonts w:ascii="Arial" w:eastAsia="Times New Roman" w:hAnsi="Arial" w:cs="Arial"/>
          <w:lang w:eastAsia="en-GB"/>
        </w:rPr>
        <w:t xml:space="preserve">. </w:t>
      </w:r>
      <w:r w:rsidR="001268A5" w:rsidRPr="00540652">
        <w:rPr>
          <w:rFonts w:ascii="Arial" w:eastAsia="Times New Roman" w:hAnsi="Arial" w:cs="Arial"/>
          <w:lang w:eastAsia="en-GB"/>
        </w:rPr>
        <w:t>The online training</w:t>
      </w:r>
      <w:r w:rsidRPr="00540652">
        <w:rPr>
          <w:rFonts w:ascii="Arial" w:eastAsia="Times New Roman" w:hAnsi="Arial" w:cs="Arial"/>
          <w:lang w:eastAsia="en-GB"/>
        </w:rPr>
        <w:t xml:space="preserve"> is most informative, even for professionals with a lot of knowledge in this area</w:t>
      </w:r>
      <w:r w:rsidR="001268A5" w:rsidRPr="00540652">
        <w:rPr>
          <w:rFonts w:ascii="Arial" w:eastAsia="Times New Roman" w:hAnsi="Arial" w:cs="Arial"/>
          <w:lang w:eastAsia="en-GB"/>
        </w:rPr>
        <w:t xml:space="preserve"> and approximately 45 minutes long.</w:t>
      </w:r>
    </w:p>
    <w:p w14:paraId="6A8FFF4C" w14:textId="4D11DDB6" w:rsidR="00CB0428" w:rsidRPr="00540652" w:rsidRDefault="00CB0428" w:rsidP="001268A5">
      <w:pPr>
        <w:spacing w:after="120" w:line="240" w:lineRule="auto"/>
        <w:rPr>
          <w:rFonts w:ascii="Arial" w:eastAsia="Times New Roman" w:hAnsi="Arial" w:cs="Arial"/>
          <w:lang w:eastAsia="en-GB"/>
        </w:rPr>
      </w:pPr>
      <w:r w:rsidRPr="00540652">
        <w:rPr>
          <w:rFonts w:ascii="Arial" w:eastAsia="Times New Roman" w:hAnsi="Arial" w:cs="Arial"/>
          <w:lang w:eastAsia="en-GB"/>
        </w:rPr>
        <w:t xml:space="preserve">Utilise professional research that you may have access to for instance in Adult Social Care we </w:t>
      </w:r>
      <w:proofErr w:type="spellStart"/>
      <w:r w:rsidRPr="00540652">
        <w:rPr>
          <w:rFonts w:ascii="Arial" w:eastAsia="Times New Roman" w:hAnsi="Arial" w:cs="Arial"/>
          <w:lang w:eastAsia="en-GB"/>
        </w:rPr>
        <w:t>subcribe</w:t>
      </w:r>
      <w:proofErr w:type="spellEnd"/>
      <w:r w:rsidRPr="00540652">
        <w:rPr>
          <w:rFonts w:ascii="Arial" w:eastAsia="Times New Roman" w:hAnsi="Arial" w:cs="Arial"/>
          <w:lang w:eastAsia="en-GB"/>
        </w:rPr>
        <w:t xml:space="preserve"> to Research in Practice which all social workers can access with briefings on the related topics. </w:t>
      </w:r>
    </w:p>
    <w:p w14:paraId="3142089C" w14:textId="77777777" w:rsidR="00CB0428" w:rsidRPr="00540652" w:rsidRDefault="00CB0428" w:rsidP="00CB0428">
      <w:pPr>
        <w:spacing w:after="120" w:line="240" w:lineRule="auto"/>
        <w:rPr>
          <w:rFonts w:ascii="Arial" w:eastAsia="Times New Roman" w:hAnsi="Arial" w:cs="Arial"/>
          <w:b/>
          <w:bCs/>
          <w:lang w:eastAsia="en-GB"/>
        </w:rPr>
      </w:pPr>
    </w:p>
    <w:p w14:paraId="4D512821" w14:textId="77777777" w:rsidR="00CB0428" w:rsidRPr="00540652" w:rsidRDefault="00CB0428" w:rsidP="00CB0428">
      <w:pPr>
        <w:spacing w:after="120" w:line="240" w:lineRule="auto"/>
        <w:rPr>
          <w:rFonts w:ascii="Arial" w:eastAsia="Times New Roman" w:hAnsi="Arial" w:cs="Arial"/>
          <w:lang w:eastAsia="en-GB"/>
        </w:rPr>
      </w:pPr>
      <w:r w:rsidRPr="00540652">
        <w:rPr>
          <w:rFonts w:ascii="Arial" w:eastAsia="Times New Roman" w:hAnsi="Arial" w:cs="Arial"/>
          <w:b/>
          <w:bCs/>
          <w:lang w:eastAsia="en-GB"/>
        </w:rPr>
        <w:t>Actions when we have actual concerns</w:t>
      </w:r>
      <w:r w:rsidRPr="00540652">
        <w:rPr>
          <w:rFonts w:ascii="Arial" w:eastAsia="Times New Roman" w:hAnsi="Arial" w:cs="Arial"/>
          <w:lang w:eastAsia="en-GB"/>
        </w:rPr>
        <w:t xml:space="preserve">: </w:t>
      </w:r>
    </w:p>
    <w:p w14:paraId="3D7D6390" w14:textId="1E6925DD" w:rsidR="00CB0428" w:rsidRPr="00540652" w:rsidRDefault="00CB0428" w:rsidP="00CB0428">
      <w:pPr>
        <w:pStyle w:val="ListParagraph"/>
        <w:numPr>
          <w:ilvl w:val="0"/>
          <w:numId w:val="8"/>
        </w:numPr>
        <w:spacing w:after="120" w:line="240" w:lineRule="auto"/>
        <w:rPr>
          <w:rFonts w:ascii="Arial" w:eastAsia="Times New Roman" w:hAnsi="Arial" w:cs="Arial"/>
          <w:lang w:eastAsia="en-GB"/>
        </w:rPr>
      </w:pPr>
      <w:r w:rsidRPr="00540652">
        <w:rPr>
          <w:rFonts w:ascii="Arial" w:eastAsia="Times New Roman" w:hAnsi="Arial" w:cs="Arial"/>
          <w:lang w:eastAsia="en-GB"/>
        </w:rPr>
        <w:t xml:space="preserve">If Concerned about the safety of a Child or </w:t>
      </w:r>
      <w:proofErr w:type="gramStart"/>
      <w:r w:rsidRPr="00540652">
        <w:rPr>
          <w:rFonts w:ascii="Arial" w:eastAsia="Times New Roman" w:hAnsi="Arial" w:cs="Arial"/>
          <w:lang w:eastAsia="en-GB"/>
        </w:rPr>
        <w:t>Adult</w:t>
      </w:r>
      <w:proofErr w:type="gramEnd"/>
      <w:r w:rsidRPr="00540652">
        <w:rPr>
          <w:rFonts w:ascii="Arial" w:eastAsia="Times New Roman" w:hAnsi="Arial" w:cs="Arial"/>
          <w:lang w:eastAsia="en-GB"/>
        </w:rPr>
        <w:t xml:space="preserve"> make the Safeguarding Concerns known on the relevant form to the respective Social Services Departments</w:t>
      </w:r>
    </w:p>
    <w:p w14:paraId="62BFD74B" w14:textId="77777777" w:rsidR="001268A5" w:rsidRPr="00540652" w:rsidRDefault="001268A5" w:rsidP="001268A5">
      <w:pPr>
        <w:pStyle w:val="ListParagraph"/>
        <w:numPr>
          <w:ilvl w:val="0"/>
          <w:numId w:val="8"/>
        </w:numPr>
        <w:spacing w:after="120" w:line="240" w:lineRule="auto"/>
        <w:rPr>
          <w:rFonts w:ascii="Arial" w:eastAsia="Times New Roman" w:hAnsi="Arial" w:cs="Arial"/>
          <w:lang w:eastAsia="en-GB"/>
        </w:rPr>
      </w:pPr>
      <w:r w:rsidRPr="00540652">
        <w:rPr>
          <w:rFonts w:ascii="Arial" w:eastAsia="Times New Roman" w:hAnsi="Arial" w:cs="Arial"/>
          <w:lang w:eastAsia="en-GB"/>
        </w:rPr>
        <w:t xml:space="preserve">The case should be reported to the Forced Marriage Unit to support the victim of this crime. </w:t>
      </w:r>
    </w:p>
    <w:p w14:paraId="070E0EF5" w14:textId="77777777" w:rsidR="001268A5" w:rsidRPr="00540652" w:rsidRDefault="001268A5" w:rsidP="001268A5">
      <w:pPr>
        <w:pStyle w:val="ListParagraph"/>
        <w:numPr>
          <w:ilvl w:val="0"/>
          <w:numId w:val="8"/>
        </w:numPr>
        <w:spacing w:after="120" w:line="240" w:lineRule="auto"/>
        <w:rPr>
          <w:rFonts w:ascii="Arial" w:eastAsia="Times New Roman" w:hAnsi="Arial" w:cs="Arial"/>
          <w:lang w:eastAsia="en-GB"/>
        </w:rPr>
      </w:pPr>
      <w:r w:rsidRPr="00540652">
        <w:rPr>
          <w:rFonts w:ascii="Arial" w:eastAsia="Times New Roman" w:hAnsi="Arial" w:cs="Arial"/>
          <w:lang w:eastAsia="en-GB"/>
        </w:rPr>
        <w:t>Social Workers to complete or arrange a comprehensive mental capacity assessment where they are concerned the person is not able to give valid consent because of an impairment of their brain or mind</w:t>
      </w:r>
    </w:p>
    <w:p w14:paraId="15964F2B" w14:textId="25FD7213" w:rsidR="001268A5" w:rsidRPr="00540652" w:rsidRDefault="001268A5" w:rsidP="001268A5">
      <w:pPr>
        <w:pStyle w:val="ListParagraph"/>
        <w:numPr>
          <w:ilvl w:val="0"/>
          <w:numId w:val="8"/>
        </w:numPr>
        <w:spacing w:after="120" w:line="240" w:lineRule="auto"/>
        <w:rPr>
          <w:rFonts w:ascii="Arial" w:eastAsia="Times New Roman" w:hAnsi="Arial" w:cs="Arial"/>
          <w:lang w:eastAsia="en-GB"/>
        </w:rPr>
      </w:pPr>
      <w:r w:rsidRPr="00540652">
        <w:rPr>
          <w:rFonts w:ascii="Arial" w:eastAsia="Times New Roman" w:hAnsi="Arial" w:cs="Arial"/>
          <w:lang w:eastAsia="en-GB"/>
        </w:rPr>
        <w:t xml:space="preserve">They should plan their approach to give the Service User / Person the maximum safeguards for a likely exit plan. </w:t>
      </w:r>
    </w:p>
    <w:p w14:paraId="4267F279" w14:textId="77777777" w:rsidR="001268A5" w:rsidRPr="00540652" w:rsidRDefault="001268A5" w:rsidP="001268A5">
      <w:pPr>
        <w:pStyle w:val="ListParagraph"/>
        <w:numPr>
          <w:ilvl w:val="0"/>
          <w:numId w:val="8"/>
        </w:numPr>
        <w:spacing w:after="120" w:line="240" w:lineRule="auto"/>
        <w:rPr>
          <w:rFonts w:ascii="Arial" w:eastAsia="Times New Roman" w:hAnsi="Arial" w:cs="Arial"/>
          <w:lang w:eastAsia="en-GB"/>
        </w:rPr>
      </w:pPr>
      <w:r w:rsidRPr="00540652">
        <w:rPr>
          <w:rFonts w:ascii="Arial" w:eastAsia="Times New Roman" w:hAnsi="Arial" w:cs="Arial"/>
          <w:lang w:eastAsia="en-GB"/>
        </w:rPr>
        <w:t xml:space="preserve">The matter should be reported to the police, but when and how action is taken should be planned carefully to safeguard the person best. </w:t>
      </w:r>
    </w:p>
    <w:p w14:paraId="0E616288" w14:textId="55EA1D24" w:rsidR="00CB0428" w:rsidRPr="00540652" w:rsidRDefault="00CB0428" w:rsidP="00CB0428">
      <w:pPr>
        <w:pStyle w:val="ListParagraph"/>
        <w:numPr>
          <w:ilvl w:val="0"/>
          <w:numId w:val="8"/>
        </w:numPr>
        <w:spacing w:after="120" w:line="240" w:lineRule="auto"/>
        <w:rPr>
          <w:rFonts w:ascii="Arial" w:eastAsia="Times New Roman" w:hAnsi="Arial" w:cs="Arial"/>
          <w:lang w:eastAsia="en-GB"/>
        </w:rPr>
      </w:pPr>
      <w:r w:rsidRPr="00540652">
        <w:rPr>
          <w:rFonts w:ascii="Arial" w:eastAsia="Times New Roman" w:hAnsi="Arial" w:cs="Arial"/>
          <w:lang w:eastAsia="en-GB"/>
        </w:rPr>
        <w:t xml:space="preserve">Inform </w:t>
      </w:r>
      <w:r w:rsidR="001268A5" w:rsidRPr="00540652">
        <w:rPr>
          <w:rFonts w:ascii="Arial" w:eastAsia="Times New Roman" w:hAnsi="Arial" w:cs="Arial"/>
          <w:lang w:eastAsia="en-GB"/>
        </w:rPr>
        <w:t>your</w:t>
      </w:r>
      <w:r w:rsidRPr="00540652">
        <w:rPr>
          <w:rFonts w:ascii="Arial" w:eastAsia="Times New Roman" w:hAnsi="Arial" w:cs="Arial"/>
          <w:lang w:eastAsia="en-GB"/>
        </w:rPr>
        <w:t xml:space="preserve"> manager</w:t>
      </w:r>
    </w:p>
    <w:p w14:paraId="490DBF5E" w14:textId="77777777" w:rsidR="00CB0428" w:rsidRPr="00540652" w:rsidRDefault="00CB0428" w:rsidP="00CB0428">
      <w:pPr>
        <w:pStyle w:val="ListParagraph"/>
        <w:numPr>
          <w:ilvl w:val="0"/>
          <w:numId w:val="8"/>
        </w:numPr>
        <w:spacing w:after="120" w:line="240" w:lineRule="auto"/>
        <w:rPr>
          <w:rFonts w:ascii="Arial" w:eastAsia="Times New Roman" w:hAnsi="Arial" w:cs="Arial"/>
          <w:lang w:eastAsia="en-GB"/>
        </w:rPr>
      </w:pPr>
      <w:r w:rsidRPr="00540652">
        <w:rPr>
          <w:rFonts w:ascii="Arial" w:eastAsia="Times New Roman" w:hAnsi="Arial" w:cs="Arial"/>
          <w:lang w:eastAsia="en-GB"/>
        </w:rPr>
        <w:t xml:space="preserve">Complete any internal communication to senior managers in Adult Social Care, a Need to Know to the Operational Director and Directors. </w:t>
      </w:r>
    </w:p>
    <w:p w14:paraId="1B9E16B0" w14:textId="77777777" w:rsidR="001268A5" w:rsidRPr="00540652" w:rsidRDefault="00CB0428" w:rsidP="00CB0428">
      <w:pPr>
        <w:pStyle w:val="ListParagraph"/>
        <w:numPr>
          <w:ilvl w:val="0"/>
          <w:numId w:val="8"/>
        </w:numPr>
        <w:spacing w:after="120" w:line="240" w:lineRule="auto"/>
        <w:rPr>
          <w:rFonts w:ascii="Arial" w:eastAsia="Times New Roman" w:hAnsi="Arial" w:cs="Arial"/>
          <w:lang w:eastAsia="en-GB"/>
        </w:rPr>
      </w:pPr>
      <w:r w:rsidRPr="00540652">
        <w:rPr>
          <w:rFonts w:ascii="Arial" w:eastAsia="Times New Roman" w:hAnsi="Arial" w:cs="Arial"/>
          <w:lang w:eastAsia="en-GB"/>
        </w:rPr>
        <w:t>Specialist Legal advice should be sought</w:t>
      </w:r>
      <w:r w:rsidR="001268A5" w:rsidRPr="00540652">
        <w:rPr>
          <w:rFonts w:ascii="Arial" w:eastAsia="Times New Roman" w:hAnsi="Arial" w:cs="Arial"/>
          <w:lang w:eastAsia="en-GB"/>
        </w:rPr>
        <w:t xml:space="preserve"> if this is needed beyond what the FMU can support you with. Discuss this with your manager before gaining advice.</w:t>
      </w:r>
    </w:p>
    <w:p w14:paraId="75561862" w14:textId="2D735205" w:rsidR="00CB0428" w:rsidRPr="00540652" w:rsidRDefault="00CB0428" w:rsidP="00CB0428">
      <w:pPr>
        <w:pStyle w:val="ListParagraph"/>
        <w:numPr>
          <w:ilvl w:val="0"/>
          <w:numId w:val="8"/>
        </w:numPr>
        <w:spacing w:after="120" w:line="240" w:lineRule="auto"/>
        <w:rPr>
          <w:rFonts w:ascii="Arial" w:eastAsia="Times New Roman" w:hAnsi="Arial" w:cs="Arial"/>
          <w:lang w:eastAsia="en-GB"/>
        </w:rPr>
      </w:pPr>
      <w:r w:rsidRPr="00540652">
        <w:rPr>
          <w:rFonts w:ascii="Arial" w:eastAsia="Times New Roman" w:hAnsi="Arial" w:cs="Arial"/>
          <w:lang w:eastAsia="en-GB"/>
        </w:rPr>
        <w:t>If someone</w:t>
      </w:r>
      <w:r w:rsidR="007753CC">
        <w:rPr>
          <w:rFonts w:ascii="Arial" w:eastAsia="Times New Roman" w:hAnsi="Arial" w:cs="Arial"/>
          <w:lang w:eastAsia="en-GB"/>
        </w:rPr>
        <w:t xml:space="preserve"> is</w:t>
      </w:r>
      <w:r w:rsidRPr="00540652">
        <w:rPr>
          <w:rFonts w:ascii="Arial" w:eastAsia="Times New Roman" w:hAnsi="Arial" w:cs="Arial"/>
          <w:lang w:eastAsia="en-GB"/>
        </w:rPr>
        <w:t xml:space="preserve"> at risk of forced marriage</w:t>
      </w:r>
      <w:r w:rsidR="007753CC">
        <w:rPr>
          <w:rFonts w:ascii="Arial" w:eastAsia="Times New Roman" w:hAnsi="Arial" w:cs="Arial"/>
          <w:lang w:eastAsia="en-GB"/>
        </w:rPr>
        <w:t xml:space="preserve">, then </w:t>
      </w:r>
      <w:r w:rsidR="003B2A8F">
        <w:rPr>
          <w:rFonts w:ascii="Arial" w:eastAsia="Times New Roman" w:hAnsi="Arial" w:cs="Arial"/>
          <w:lang w:eastAsia="en-GB"/>
        </w:rPr>
        <w:t xml:space="preserve">a Forced Marriage Protection Order (FMPO) </w:t>
      </w:r>
      <w:r w:rsidRPr="00540652">
        <w:rPr>
          <w:rFonts w:ascii="Arial" w:eastAsia="Times New Roman" w:hAnsi="Arial" w:cs="Arial"/>
          <w:lang w:eastAsia="en-GB"/>
        </w:rPr>
        <w:t xml:space="preserve">can </w:t>
      </w:r>
      <w:r w:rsidR="003B2A8F">
        <w:rPr>
          <w:rFonts w:ascii="Arial" w:eastAsia="Times New Roman" w:hAnsi="Arial" w:cs="Arial"/>
          <w:lang w:eastAsia="en-GB"/>
        </w:rPr>
        <w:t xml:space="preserve">be sought </w:t>
      </w:r>
      <w:r w:rsidRPr="00540652">
        <w:rPr>
          <w:rFonts w:ascii="Arial" w:eastAsia="Times New Roman" w:hAnsi="Arial" w:cs="Arial"/>
          <w:lang w:eastAsia="en-GB"/>
        </w:rPr>
        <w:t xml:space="preserve">from the courts or even an annulment can be arranged if it has already taken place. </w:t>
      </w:r>
    </w:p>
    <w:p w14:paraId="02F253A7" w14:textId="77777777" w:rsidR="00CB0428" w:rsidRPr="00540652" w:rsidRDefault="00CB0428" w:rsidP="00CB0428">
      <w:pPr>
        <w:spacing w:after="120" w:line="240" w:lineRule="auto"/>
        <w:rPr>
          <w:rFonts w:ascii="Arial" w:eastAsia="Times New Roman" w:hAnsi="Arial" w:cs="Arial"/>
          <w:lang w:eastAsia="en-GB"/>
        </w:rPr>
      </w:pPr>
    </w:p>
    <w:p w14:paraId="0F07F409" w14:textId="59390C7E" w:rsidR="00A04956" w:rsidRPr="000178BF" w:rsidRDefault="00CB0428" w:rsidP="000178BF">
      <w:pPr>
        <w:rPr>
          <w:rFonts w:ascii="Arial" w:hAnsi="Arial" w:cs="Arial"/>
        </w:rPr>
      </w:pPr>
      <w:r w:rsidRPr="00540652">
        <w:rPr>
          <w:rFonts w:ascii="Arial" w:eastAsia="Times New Roman" w:hAnsi="Arial" w:cs="Arial"/>
          <w:lang w:eastAsia="en-GB"/>
        </w:rPr>
        <w:t xml:space="preserve">In LBBD we raised </w:t>
      </w:r>
      <w:r w:rsidRPr="00540652">
        <w:rPr>
          <w:rFonts w:ascii="Arial" w:hAnsi="Arial" w:cs="Arial"/>
        </w:rPr>
        <w:t>awareness with Social Workers at a joint Adult and Children Social Work Networking event on 2 October. Liana Kotze, PSW for Adults did a briefing to all attendees. The presentation is available should anyone else wish to use it. We are promoting Research in Practice for Adults</w:t>
      </w:r>
      <w:r w:rsidR="00540652" w:rsidRPr="00540652">
        <w:rPr>
          <w:rFonts w:ascii="Arial" w:hAnsi="Arial" w:cs="Arial"/>
        </w:rPr>
        <w:t xml:space="preserve"> to social workers</w:t>
      </w:r>
      <w:r w:rsidRPr="00540652">
        <w:rPr>
          <w:rFonts w:ascii="Arial" w:hAnsi="Arial" w:cs="Arial"/>
        </w:rPr>
        <w:t xml:space="preserve">, which we subscribe to </w:t>
      </w:r>
      <w:r w:rsidR="00540652" w:rsidRPr="00540652">
        <w:rPr>
          <w:rFonts w:ascii="Arial" w:hAnsi="Arial" w:cs="Arial"/>
        </w:rPr>
        <w:t>in LBBD</w:t>
      </w:r>
      <w:r w:rsidRPr="00540652">
        <w:rPr>
          <w:rFonts w:ascii="Arial" w:hAnsi="Arial" w:cs="Arial"/>
        </w:rPr>
        <w:t xml:space="preserve"> and will add details of Online Learning in the next edition of the Adults Best Practice Update (ABPU) which is a newsletter for Adult Social Workers. </w:t>
      </w:r>
      <w:r w:rsidR="00540652" w:rsidRPr="00540652">
        <w:rPr>
          <w:rFonts w:ascii="Arial" w:hAnsi="Arial" w:cs="Arial"/>
        </w:rPr>
        <w:t xml:space="preserve">SAB members are encouraged to ensure they link information about this with professional magazines or literature as well as raise awareness through any suitable updates or briefings. </w:t>
      </w:r>
    </w:p>
    <w:p w14:paraId="2EF7BCC8" w14:textId="599CB096" w:rsidR="00540652" w:rsidRDefault="00540652" w:rsidP="00540652">
      <w:pPr>
        <w:spacing w:after="120" w:line="240" w:lineRule="auto"/>
        <w:rPr>
          <w:rFonts w:ascii="Arial" w:eastAsia="Times New Roman" w:hAnsi="Arial" w:cs="Arial"/>
          <w:lang w:eastAsia="en-GB"/>
        </w:rPr>
      </w:pPr>
    </w:p>
    <w:p w14:paraId="5AC3686D" w14:textId="2BFE0C78" w:rsidR="000B210E" w:rsidRPr="00A931F3" w:rsidRDefault="00952B46" w:rsidP="00A931F3">
      <w:pPr>
        <w:pStyle w:val="ListParagraph"/>
        <w:numPr>
          <w:ilvl w:val="0"/>
          <w:numId w:val="20"/>
        </w:numPr>
        <w:spacing w:after="120" w:line="240" w:lineRule="auto"/>
        <w:rPr>
          <w:rFonts w:ascii="Arial" w:eastAsia="Times New Roman" w:hAnsi="Arial" w:cs="Arial"/>
          <w:lang w:eastAsia="en-GB"/>
        </w:rPr>
      </w:pPr>
      <w:r w:rsidRPr="00A931F3">
        <w:rPr>
          <w:rFonts w:ascii="Arial" w:hAnsi="Arial" w:cs="Arial"/>
          <w:b/>
          <w:bCs/>
          <w:u w:val="single"/>
        </w:rPr>
        <w:t xml:space="preserve">Conclusion </w:t>
      </w:r>
    </w:p>
    <w:p w14:paraId="49F720BE" w14:textId="0CDBDFEB" w:rsidR="000343B9" w:rsidRPr="00540652" w:rsidRDefault="00952B46" w:rsidP="00952B46">
      <w:pPr>
        <w:rPr>
          <w:rFonts w:ascii="Arial" w:hAnsi="Arial" w:cs="Arial"/>
        </w:rPr>
      </w:pPr>
      <w:r w:rsidRPr="00540652">
        <w:rPr>
          <w:rFonts w:ascii="Arial" w:hAnsi="Arial" w:cs="Arial"/>
        </w:rPr>
        <w:t xml:space="preserve">SAB Partners please note </w:t>
      </w:r>
      <w:r w:rsidR="000343B9" w:rsidRPr="00540652">
        <w:rPr>
          <w:rFonts w:ascii="Arial" w:hAnsi="Arial" w:cs="Arial"/>
        </w:rPr>
        <w:t xml:space="preserve">the prevalence of </w:t>
      </w:r>
      <w:r w:rsidRPr="00540652">
        <w:rPr>
          <w:rFonts w:ascii="Arial" w:hAnsi="Arial" w:cs="Arial"/>
        </w:rPr>
        <w:t xml:space="preserve">forced marriages </w:t>
      </w:r>
      <w:r w:rsidR="000343B9" w:rsidRPr="00540652">
        <w:rPr>
          <w:rFonts w:ascii="Arial" w:hAnsi="Arial" w:cs="Arial"/>
        </w:rPr>
        <w:t xml:space="preserve">and that these may be on the increase locally. The change in visa requirements for disabled people with minimum income to sponsor a spouse to the UK, may make them more susceptible to being forced to marry. </w:t>
      </w:r>
    </w:p>
    <w:p w14:paraId="6A29F7A9" w14:textId="285DA3BD" w:rsidR="000343B9" w:rsidRPr="00540652" w:rsidRDefault="000343B9" w:rsidP="00952B46">
      <w:pPr>
        <w:rPr>
          <w:rFonts w:ascii="Arial" w:hAnsi="Arial" w:cs="Arial"/>
        </w:rPr>
      </w:pPr>
      <w:r w:rsidRPr="00540652">
        <w:rPr>
          <w:rFonts w:ascii="Arial" w:hAnsi="Arial" w:cs="Arial"/>
        </w:rPr>
        <w:t xml:space="preserve">Please enable practitioners to do the online training and raise concerns to the FMU and adult safeguarding where needed. </w:t>
      </w:r>
    </w:p>
    <w:p w14:paraId="7F55AD5A" w14:textId="77777777" w:rsidR="000343B9" w:rsidRPr="00540652" w:rsidRDefault="000343B9" w:rsidP="00952B46">
      <w:pPr>
        <w:rPr>
          <w:rFonts w:ascii="Arial" w:hAnsi="Arial" w:cs="Arial"/>
          <w:color w:val="FF0000"/>
        </w:rPr>
      </w:pPr>
    </w:p>
    <w:p w14:paraId="54E4B7E8" w14:textId="366231D6" w:rsidR="0052593A" w:rsidRDefault="0052593A" w:rsidP="00A931F3">
      <w:pPr>
        <w:pStyle w:val="ListParagraph"/>
        <w:numPr>
          <w:ilvl w:val="0"/>
          <w:numId w:val="20"/>
        </w:numPr>
        <w:rPr>
          <w:rFonts w:ascii="Arial" w:hAnsi="Arial" w:cs="Arial"/>
          <w:b/>
          <w:bCs/>
          <w:u w:val="single"/>
        </w:rPr>
      </w:pPr>
      <w:r w:rsidRPr="00540652">
        <w:rPr>
          <w:rFonts w:ascii="Arial" w:hAnsi="Arial" w:cs="Arial"/>
          <w:b/>
          <w:bCs/>
          <w:u w:val="single"/>
        </w:rPr>
        <w:t xml:space="preserve">Summary of Recommendations for SAB Partners: </w:t>
      </w:r>
    </w:p>
    <w:p w14:paraId="701EB6B5" w14:textId="77777777" w:rsidR="00105F74" w:rsidRPr="00540652" w:rsidRDefault="00105F74" w:rsidP="00105F74">
      <w:pPr>
        <w:pStyle w:val="ListParagraph"/>
        <w:rPr>
          <w:rFonts w:ascii="Arial" w:hAnsi="Arial" w:cs="Arial"/>
          <w:b/>
          <w:bCs/>
          <w:u w:val="single"/>
        </w:rPr>
      </w:pPr>
    </w:p>
    <w:p w14:paraId="65702CF9" w14:textId="12FD4E85" w:rsidR="0052593A" w:rsidRPr="00540652" w:rsidRDefault="0052593A" w:rsidP="0052593A">
      <w:pPr>
        <w:pStyle w:val="ListParagraph"/>
        <w:numPr>
          <w:ilvl w:val="1"/>
          <w:numId w:val="6"/>
        </w:numPr>
        <w:rPr>
          <w:rFonts w:ascii="Arial" w:hAnsi="Arial" w:cs="Arial"/>
        </w:rPr>
      </w:pPr>
      <w:r w:rsidRPr="00540652">
        <w:rPr>
          <w:rFonts w:ascii="Arial" w:hAnsi="Arial" w:cs="Arial"/>
        </w:rPr>
        <w:t>Note this information for Barking and Dagenham Residents</w:t>
      </w:r>
      <w:r w:rsidR="00540652" w:rsidRPr="00540652">
        <w:rPr>
          <w:rFonts w:ascii="Arial" w:hAnsi="Arial" w:cs="Arial"/>
        </w:rPr>
        <w:t xml:space="preserve"> who could be at risk of Forced Marriage. </w:t>
      </w:r>
    </w:p>
    <w:p w14:paraId="1B7A49AA" w14:textId="77777777" w:rsidR="0052593A" w:rsidRPr="00540652" w:rsidRDefault="0052593A" w:rsidP="0052593A">
      <w:pPr>
        <w:pStyle w:val="ListParagraph"/>
        <w:numPr>
          <w:ilvl w:val="1"/>
          <w:numId w:val="6"/>
        </w:numPr>
        <w:rPr>
          <w:rFonts w:ascii="Arial" w:hAnsi="Arial" w:cs="Arial"/>
        </w:rPr>
      </w:pPr>
      <w:r w:rsidRPr="00540652">
        <w:rPr>
          <w:rFonts w:ascii="Arial" w:hAnsi="Arial" w:cs="Arial"/>
        </w:rPr>
        <w:t>Raise awareness in your Respective Organisations by getting practitioners to complete the online training, as a minimum</w:t>
      </w:r>
    </w:p>
    <w:p w14:paraId="3D68C63D" w14:textId="77777777" w:rsidR="0052593A" w:rsidRPr="00540652" w:rsidRDefault="0052593A" w:rsidP="0052593A">
      <w:pPr>
        <w:pStyle w:val="ListParagraph"/>
        <w:numPr>
          <w:ilvl w:val="1"/>
          <w:numId w:val="6"/>
        </w:numPr>
        <w:rPr>
          <w:rFonts w:ascii="Arial" w:hAnsi="Arial" w:cs="Arial"/>
        </w:rPr>
      </w:pPr>
      <w:r w:rsidRPr="00540652">
        <w:rPr>
          <w:rFonts w:ascii="Arial" w:hAnsi="Arial" w:cs="Arial"/>
        </w:rPr>
        <w:t>Report matters of concerns through Safeguarding Adults from Abuse Process where it concerns a person with care and support needs and where they are unable to protect themselves from harm or abuse</w:t>
      </w:r>
    </w:p>
    <w:p w14:paraId="7789F6F0" w14:textId="77777777" w:rsidR="0052593A" w:rsidRPr="00540652" w:rsidRDefault="0052593A" w:rsidP="0052593A">
      <w:pPr>
        <w:pStyle w:val="ListParagraph"/>
        <w:numPr>
          <w:ilvl w:val="1"/>
          <w:numId w:val="6"/>
        </w:numPr>
        <w:rPr>
          <w:rFonts w:ascii="Arial" w:hAnsi="Arial" w:cs="Arial"/>
        </w:rPr>
      </w:pPr>
      <w:r w:rsidRPr="00540652">
        <w:rPr>
          <w:rFonts w:ascii="Arial" w:hAnsi="Arial" w:cs="Arial"/>
        </w:rPr>
        <w:t xml:space="preserve">Note cases that you know about locally so we can keep a track of them. </w:t>
      </w:r>
    </w:p>
    <w:p w14:paraId="02D33ACB" w14:textId="77777777" w:rsidR="0052593A" w:rsidRPr="00540652" w:rsidRDefault="0052593A" w:rsidP="0052593A">
      <w:pPr>
        <w:rPr>
          <w:rFonts w:ascii="Arial" w:hAnsi="Arial" w:cs="Arial"/>
        </w:rPr>
      </w:pPr>
    </w:p>
    <w:p w14:paraId="7CA119DB" w14:textId="6D175C29" w:rsidR="000178BF" w:rsidRPr="00540652" w:rsidRDefault="000178BF" w:rsidP="000178BF">
      <w:pPr>
        <w:pStyle w:val="ListParagraph"/>
        <w:numPr>
          <w:ilvl w:val="0"/>
          <w:numId w:val="20"/>
        </w:numPr>
        <w:spacing w:after="120" w:line="240" w:lineRule="auto"/>
        <w:rPr>
          <w:rFonts w:ascii="Arial" w:eastAsia="Times New Roman" w:hAnsi="Arial" w:cs="Arial"/>
          <w:u w:val="single"/>
          <w:lang w:eastAsia="en-GB"/>
        </w:rPr>
      </w:pPr>
      <w:r w:rsidRPr="00540652">
        <w:rPr>
          <w:rFonts w:ascii="Arial" w:eastAsia="Times New Roman" w:hAnsi="Arial" w:cs="Arial"/>
          <w:b/>
          <w:bCs/>
          <w:u w:val="single"/>
          <w:lang w:eastAsia="en-GB"/>
        </w:rPr>
        <w:t xml:space="preserve">Further </w:t>
      </w:r>
      <w:r w:rsidR="00C9111C">
        <w:rPr>
          <w:rFonts w:ascii="Arial" w:eastAsia="Times New Roman" w:hAnsi="Arial" w:cs="Arial"/>
          <w:b/>
          <w:bCs/>
          <w:u w:val="single"/>
          <w:lang w:eastAsia="en-GB"/>
        </w:rPr>
        <w:t xml:space="preserve">Guidance and </w:t>
      </w:r>
      <w:r w:rsidRPr="00540652">
        <w:rPr>
          <w:rFonts w:ascii="Arial" w:eastAsia="Times New Roman" w:hAnsi="Arial" w:cs="Arial"/>
          <w:b/>
          <w:bCs/>
          <w:u w:val="single"/>
          <w:lang w:eastAsia="en-GB"/>
        </w:rPr>
        <w:t>Resources</w:t>
      </w:r>
    </w:p>
    <w:p w14:paraId="4B69EFD4" w14:textId="77777777" w:rsidR="000178BF" w:rsidRPr="00540652" w:rsidRDefault="000178BF" w:rsidP="000178BF">
      <w:pPr>
        <w:spacing w:after="120" w:line="240" w:lineRule="auto"/>
        <w:rPr>
          <w:rFonts w:ascii="Arial" w:eastAsia="Times New Roman" w:hAnsi="Arial" w:cs="Arial"/>
          <w:lang w:eastAsia="en-GB"/>
        </w:rPr>
      </w:pPr>
    </w:p>
    <w:p w14:paraId="3A2268DD" w14:textId="395B266C" w:rsidR="000178BF" w:rsidRPr="007E2BFB" w:rsidRDefault="000178BF" w:rsidP="007E2BFB">
      <w:pPr>
        <w:pStyle w:val="ListParagraph"/>
        <w:numPr>
          <w:ilvl w:val="0"/>
          <w:numId w:val="6"/>
        </w:numPr>
        <w:spacing w:after="120" w:line="240" w:lineRule="auto"/>
        <w:rPr>
          <w:rFonts w:ascii="Arial" w:eastAsia="Times New Roman" w:hAnsi="Arial" w:cs="Arial"/>
          <w:lang w:eastAsia="en-GB"/>
        </w:rPr>
      </w:pPr>
      <w:r w:rsidRPr="007E2BFB">
        <w:rPr>
          <w:rFonts w:ascii="Arial" w:eastAsia="Times New Roman" w:hAnsi="Arial" w:cs="Arial"/>
          <w:lang w:eastAsia="en-GB"/>
        </w:rPr>
        <w:t>E-learning:</w:t>
      </w:r>
    </w:p>
    <w:p w14:paraId="551DBFC0" w14:textId="77777777" w:rsidR="000178BF" w:rsidRDefault="00475B8E" w:rsidP="000178BF">
      <w:pPr>
        <w:spacing w:after="120" w:line="240" w:lineRule="auto"/>
        <w:rPr>
          <w:rFonts w:ascii="Arial" w:hAnsi="Arial" w:cs="Arial"/>
        </w:rPr>
      </w:pPr>
      <w:hyperlink r:id="rId15" w:history="1">
        <w:r w:rsidR="000178BF" w:rsidRPr="00365040">
          <w:rPr>
            <w:rStyle w:val="Hyperlink"/>
            <w:rFonts w:ascii="Arial" w:hAnsi="Arial" w:cs="Arial"/>
          </w:rPr>
          <w:t>https://www.virtual-college.co.uk/resources/free-courses/awareness-of-forced-marriage</w:t>
        </w:r>
      </w:hyperlink>
    </w:p>
    <w:p w14:paraId="7187F48B" w14:textId="2F939826" w:rsidR="000178BF" w:rsidRPr="007E2BFB" w:rsidRDefault="000178BF" w:rsidP="007E2BFB">
      <w:pPr>
        <w:pStyle w:val="ListParagraph"/>
        <w:numPr>
          <w:ilvl w:val="0"/>
          <w:numId w:val="6"/>
        </w:numPr>
        <w:spacing w:after="120" w:line="240" w:lineRule="auto"/>
        <w:rPr>
          <w:rFonts w:ascii="Arial" w:eastAsia="Times New Roman" w:hAnsi="Arial" w:cs="Arial"/>
          <w:lang w:eastAsia="en-GB"/>
        </w:rPr>
      </w:pPr>
      <w:r w:rsidRPr="007E2BFB">
        <w:rPr>
          <w:rFonts w:ascii="Arial" w:eastAsia="Times New Roman" w:hAnsi="Arial" w:cs="Arial"/>
          <w:lang w:eastAsia="en-GB"/>
        </w:rPr>
        <w:t>Film:</w:t>
      </w:r>
    </w:p>
    <w:p w14:paraId="08C6D40E" w14:textId="09685760" w:rsidR="000178BF" w:rsidRPr="00540652" w:rsidRDefault="00475B8E" w:rsidP="000178BF">
      <w:pPr>
        <w:spacing w:after="120" w:line="240" w:lineRule="auto"/>
        <w:rPr>
          <w:rFonts w:ascii="Arial" w:eastAsia="Times New Roman" w:hAnsi="Arial" w:cs="Arial"/>
          <w:lang w:eastAsia="en-GB"/>
        </w:rPr>
      </w:pPr>
      <w:hyperlink r:id="rId16" w:history="1">
        <w:r w:rsidR="000178BF" w:rsidRPr="00365040">
          <w:rPr>
            <w:rStyle w:val="Hyperlink"/>
            <w:rFonts w:ascii="Arial" w:eastAsia="Times New Roman" w:hAnsi="Arial" w:cs="Arial"/>
            <w:lang w:eastAsia="en-GB"/>
          </w:rPr>
          <w:t>https://www.gov.uk/government/news/new-video-shows-the-devastating-impact-of-forced-marriage</w:t>
        </w:r>
      </w:hyperlink>
    </w:p>
    <w:p w14:paraId="4EC1E3F8" w14:textId="432B6613" w:rsidR="000178BF" w:rsidRPr="007E2BFB" w:rsidRDefault="000178BF" w:rsidP="007E2BFB">
      <w:pPr>
        <w:pStyle w:val="ListParagraph"/>
        <w:numPr>
          <w:ilvl w:val="0"/>
          <w:numId w:val="6"/>
        </w:numPr>
        <w:spacing w:after="120" w:line="240" w:lineRule="auto"/>
        <w:rPr>
          <w:rFonts w:ascii="Arial" w:eastAsia="Times New Roman" w:hAnsi="Arial" w:cs="Arial"/>
          <w:lang w:eastAsia="en-GB"/>
        </w:rPr>
      </w:pPr>
      <w:r w:rsidRPr="007E2BFB">
        <w:rPr>
          <w:rFonts w:ascii="Arial" w:eastAsia="Times New Roman" w:hAnsi="Arial" w:cs="Arial"/>
          <w:lang w:eastAsia="en-GB"/>
        </w:rPr>
        <w:t xml:space="preserve">Forced Marriage Government Guidance: </w:t>
      </w:r>
    </w:p>
    <w:p w14:paraId="7F53747C" w14:textId="77777777" w:rsidR="000178BF" w:rsidRDefault="00475B8E" w:rsidP="000178BF">
      <w:pPr>
        <w:spacing w:after="120" w:line="240" w:lineRule="auto"/>
        <w:rPr>
          <w:rFonts w:ascii="Arial" w:eastAsia="Times New Roman" w:hAnsi="Arial" w:cs="Arial"/>
          <w:lang w:eastAsia="en-GB"/>
        </w:rPr>
      </w:pPr>
      <w:hyperlink r:id="rId17" w:history="1">
        <w:r w:rsidR="000178BF" w:rsidRPr="00365040">
          <w:rPr>
            <w:rStyle w:val="Hyperlink"/>
            <w:rFonts w:ascii="Arial" w:eastAsia="Times New Roman" w:hAnsi="Arial" w:cs="Arial"/>
            <w:lang w:eastAsia="en-GB"/>
          </w:rPr>
          <w:t>https://www.gov.uk/guidance/forced-marriage</w:t>
        </w:r>
      </w:hyperlink>
    </w:p>
    <w:p w14:paraId="47CBF2EE" w14:textId="6BAE8BA2" w:rsidR="000178BF" w:rsidRPr="007E2BFB" w:rsidRDefault="000178BF" w:rsidP="007E2BFB">
      <w:pPr>
        <w:pStyle w:val="ListParagraph"/>
        <w:numPr>
          <w:ilvl w:val="0"/>
          <w:numId w:val="6"/>
        </w:numPr>
        <w:spacing w:after="120" w:line="240" w:lineRule="auto"/>
        <w:rPr>
          <w:rFonts w:ascii="Arial" w:eastAsia="Times New Roman" w:hAnsi="Arial" w:cs="Arial"/>
          <w:lang w:eastAsia="en-GB"/>
        </w:rPr>
      </w:pPr>
      <w:r w:rsidRPr="007E2BFB">
        <w:rPr>
          <w:rFonts w:ascii="Arial" w:eastAsia="Times New Roman" w:hAnsi="Arial" w:cs="Arial"/>
          <w:lang w:eastAsia="en-GB"/>
        </w:rPr>
        <w:t xml:space="preserve">Forced Marriage Multi-Agency Statutory Guidance for dealing with FM: </w:t>
      </w:r>
    </w:p>
    <w:p w14:paraId="2D497B16" w14:textId="654FB990" w:rsidR="000178BF" w:rsidRDefault="00475B8E" w:rsidP="000178BF">
      <w:pPr>
        <w:spacing w:after="120" w:line="240" w:lineRule="auto"/>
        <w:rPr>
          <w:rFonts w:ascii="Arial" w:eastAsia="Times New Roman" w:hAnsi="Arial" w:cs="Arial"/>
          <w:lang w:eastAsia="en-GB"/>
        </w:rPr>
      </w:pPr>
      <w:hyperlink r:id="rId18" w:history="1">
        <w:r w:rsidR="000178BF" w:rsidRPr="00365040">
          <w:rPr>
            <w:rStyle w:val="Hyperlink"/>
            <w:rFonts w:ascii="Arial" w:eastAsia="Times New Roman" w:hAnsi="Arial" w:cs="Arial"/>
            <w:lang w:eastAsia="en-GB"/>
          </w:rPr>
          <w:t>https://assets.publishing.service.gov.uk/government/uploads/system/uploads/attachment_data/file/322310/HMG_Statutory_Guidance_publication_180614_Final.pdf</w:t>
        </w:r>
      </w:hyperlink>
    </w:p>
    <w:p w14:paraId="7703CE62" w14:textId="1AE44A24" w:rsidR="000178BF" w:rsidRPr="007E2BFB" w:rsidRDefault="000178BF" w:rsidP="007E2BFB">
      <w:pPr>
        <w:pStyle w:val="ListParagraph"/>
        <w:numPr>
          <w:ilvl w:val="0"/>
          <w:numId w:val="6"/>
        </w:numPr>
        <w:spacing w:after="120" w:line="240" w:lineRule="auto"/>
        <w:rPr>
          <w:rFonts w:ascii="Arial" w:eastAsia="Times New Roman" w:hAnsi="Arial" w:cs="Arial"/>
          <w:lang w:eastAsia="en-GB"/>
        </w:rPr>
      </w:pPr>
      <w:r w:rsidRPr="007E2BFB">
        <w:rPr>
          <w:rFonts w:ascii="Arial" w:eastAsia="Times New Roman" w:hAnsi="Arial" w:cs="Arial"/>
          <w:lang w:eastAsia="en-GB"/>
        </w:rPr>
        <w:t xml:space="preserve">Forced Marriage Unit Statistics: </w:t>
      </w:r>
    </w:p>
    <w:p w14:paraId="68118C2C" w14:textId="77777777" w:rsidR="000178BF" w:rsidRDefault="00475B8E" w:rsidP="000178BF">
      <w:pPr>
        <w:rPr>
          <w:rStyle w:val="Hyperlink"/>
          <w:rFonts w:ascii="Arial" w:hAnsi="Arial" w:cs="Arial"/>
        </w:rPr>
      </w:pPr>
      <w:hyperlink r:id="rId19" w:history="1">
        <w:r w:rsidR="000178BF" w:rsidRPr="00365040">
          <w:rPr>
            <w:rStyle w:val="Hyperlink"/>
            <w:rFonts w:ascii="Arial" w:hAnsi="Arial" w:cs="Arial"/>
          </w:rPr>
          <w:t>https://assets.publishing.service.gov.uk/government/uploads/system/uploads/attachment_data/file/804044/Forced_Marriage_Unit_Statistics_2018_FINAL.pdf</w:t>
        </w:r>
      </w:hyperlink>
    </w:p>
    <w:p w14:paraId="7372DA52" w14:textId="246003A8" w:rsidR="000178BF" w:rsidRPr="007E2BFB" w:rsidRDefault="000178BF" w:rsidP="007E2BFB">
      <w:pPr>
        <w:pStyle w:val="ListParagraph"/>
        <w:numPr>
          <w:ilvl w:val="0"/>
          <w:numId w:val="6"/>
        </w:numPr>
        <w:spacing w:after="120" w:line="240" w:lineRule="auto"/>
        <w:rPr>
          <w:rFonts w:ascii="Arial" w:eastAsia="Times New Roman" w:hAnsi="Arial" w:cs="Arial"/>
          <w:lang w:eastAsia="en-GB"/>
        </w:rPr>
      </w:pPr>
      <w:r w:rsidRPr="007E2BFB">
        <w:rPr>
          <w:rFonts w:ascii="Arial" w:eastAsia="Times New Roman" w:hAnsi="Arial" w:cs="Arial"/>
          <w:lang w:eastAsia="en-GB"/>
        </w:rPr>
        <w:t>Survivor’s Handbook:</w:t>
      </w:r>
    </w:p>
    <w:p w14:paraId="182E69DD" w14:textId="77777777" w:rsidR="000178BF" w:rsidRDefault="00475B8E" w:rsidP="000178BF">
      <w:pPr>
        <w:spacing w:after="120" w:line="240" w:lineRule="auto"/>
        <w:rPr>
          <w:rFonts w:ascii="Arial" w:eastAsia="Times New Roman" w:hAnsi="Arial" w:cs="Arial"/>
          <w:lang w:eastAsia="en-GB"/>
        </w:rPr>
      </w:pPr>
      <w:hyperlink r:id="rId20" w:history="1">
        <w:r w:rsidR="000178BF" w:rsidRPr="00365040">
          <w:rPr>
            <w:rStyle w:val="Hyperlink"/>
            <w:rFonts w:ascii="Arial" w:eastAsia="Times New Roman" w:hAnsi="Arial" w:cs="Arial"/>
            <w:lang w:eastAsia="en-GB"/>
          </w:rPr>
          <w:t>https://www.gov.uk/government/publications/survivors-handbook</w:t>
        </w:r>
      </w:hyperlink>
    </w:p>
    <w:p w14:paraId="479FF051" w14:textId="77777777" w:rsidR="000178BF" w:rsidRDefault="000178BF" w:rsidP="000178BF">
      <w:pPr>
        <w:spacing w:after="120" w:line="240" w:lineRule="auto"/>
        <w:rPr>
          <w:rFonts w:ascii="Arial" w:eastAsia="Times New Roman" w:hAnsi="Arial" w:cs="Arial"/>
          <w:lang w:eastAsia="en-GB"/>
        </w:rPr>
      </w:pPr>
    </w:p>
    <w:p w14:paraId="5DD333A2" w14:textId="41059755" w:rsidR="000178BF" w:rsidRPr="007E2BFB" w:rsidRDefault="000178BF" w:rsidP="007E2BFB">
      <w:pPr>
        <w:pStyle w:val="ListParagraph"/>
        <w:numPr>
          <w:ilvl w:val="0"/>
          <w:numId w:val="6"/>
        </w:numPr>
        <w:spacing w:after="120" w:line="240" w:lineRule="auto"/>
        <w:rPr>
          <w:rFonts w:ascii="Arial" w:eastAsia="Times New Roman" w:hAnsi="Arial" w:cs="Arial"/>
          <w:lang w:eastAsia="en-GB"/>
        </w:rPr>
      </w:pPr>
      <w:r w:rsidRPr="007E2BFB">
        <w:rPr>
          <w:rFonts w:ascii="Arial" w:eastAsia="Times New Roman" w:hAnsi="Arial" w:cs="Arial"/>
          <w:lang w:eastAsia="en-GB"/>
        </w:rPr>
        <w:t>Nottingham Research with people with learning disabilities and dealing with forced marriage:</w:t>
      </w:r>
    </w:p>
    <w:p w14:paraId="202B73F9" w14:textId="42BE9B63" w:rsidR="000178BF" w:rsidRPr="00540652" w:rsidRDefault="00475B8E" w:rsidP="000178BF">
      <w:pPr>
        <w:spacing w:after="120" w:line="240" w:lineRule="auto"/>
        <w:rPr>
          <w:rFonts w:ascii="Arial" w:eastAsia="Times New Roman" w:hAnsi="Arial" w:cs="Arial"/>
          <w:lang w:eastAsia="en-GB"/>
        </w:rPr>
      </w:pPr>
      <w:hyperlink r:id="rId21" w:history="1">
        <w:r w:rsidR="000178BF" w:rsidRPr="00365040">
          <w:rPr>
            <w:rStyle w:val="Hyperlink"/>
            <w:rFonts w:ascii="Arial" w:eastAsia="Times New Roman" w:hAnsi="Arial" w:cs="Arial"/>
            <w:lang w:eastAsia="en-GB"/>
          </w:rPr>
          <w:t>https://www.nottingham.ac.uk/research/groups/mymarriagemychoice/</w:t>
        </w:r>
      </w:hyperlink>
    </w:p>
    <w:p w14:paraId="3E0CDF2A" w14:textId="31034EB8" w:rsidR="000178BF" w:rsidRPr="007E2BFB" w:rsidRDefault="000178BF" w:rsidP="007E2BFB">
      <w:pPr>
        <w:pStyle w:val="ListParagraph"/>
        <w:numPr>
          <w:ilvl w:val="0"/>
          <w:numId w:val="6"/>
        </w:numPr>
        <w:spacing w:after="120" w:line="240" w:lineRule="auto"/>
        <w:rPr>
          <w:rFonts w:ascii="Arial" w:eastAsia="Times New Roman" w:hAnsi="Arial" w:cs="Arial"/>
          <w:lang w:eastAsia="en-GB"/>
        </w:rPr>
      </w:pPr>
      <w:r w:rsidRPr="007E2BFB">
        <w:rPr>
          <w:rFonts w:ascii="Arial" w:eastAsia="Times New Roman" w:hAnsi="Arial" w:cs="Arial"/>
          <w:lang w:eastAsia="en-GB"/>
        </w:rPr>
        <w:t xml:space="preserve">RIPFA Resources for LBBD Social Workers: </w:t>
      </w:r>
    </w:p>
    <w:p w14:paraId="0EDA2195" w14:textId="1670F2B6" w:rsidR="000178BF" w:rsidRDefault="00475B8E" w:rsidP="000178BF">
      <w:pPr>
        <w:spacing w:after="120" w:line="240" w:lineRule="auto"/>
        <w:rPr>
          <w:rFonts w:ascii="Arial" w:eastAsia="Times New Roman" w:hAnsi="Arial" w:cs="Arial"/>
          <w:lang w:eastAsia="en-GB"/>
        </w:rPr>
      </w:pPr>
      <w:hyperlink r:id="rId22" w:history="1">
        <w:r w:rsidR="000178BF" w:rsidRPr="00540652">
          <w:rPr>
            <w:rStyle w:val="Hyperlink"/>
            <w:rFonts w:ascii="Arial" w:eastAsia="Times New Roman" w:hAnsi="Arial" w:cs="Arial"/>
            <w:lang w:eastAsia="en-GB"/>
          </w:rPr>
          <w:t>https://www.rip.org.uk/resources/publications/frontline-resources/forced-marriage--recognition-and-response-frontline-briefing-2019</w:t>
        </w:r>
      </w:hyperlink>
    </w:p>
    <w:p w14:paraId="4E556A64" w14:textId="5E894714" w:rsidR="007E2BFB" w:rsidRPr="007E2BFB" w:rsidRDefault="007E2BFB" w:rsidP="007E2BFB">
      <w:pPr>
        <w:pStyle w:val="ListParagraph"/>
        <w:numPr>
          <w:ilvl w:val="0"/>
          <w:numId w:val="6"/>
        </w:numPr>
        <w:spacing w:after="120" w:line="240" w:lineRule="auto"/>
        <w:rPr>
          <w:rFonts w:ascii="Arial" w:eastAsia="Times New Roman" w:hAnsi="Arial" w:cs="Arial"/>
          <w:lang w:eastAsia="en-GB"/>
        </w:rPr>
      </w:pPr>
      <w:r w:rsidRPr="007E2BFB">
        <w:rPr>
          <w:rFonts w:ascii="Arial" w:eastAsia="Times New Roman" w:hAnsi="Arial" w:cs="Arial"/>
          <w:lang w:eastAsia="en-GB"/>
        </w:rPr>
        <w:t xml:space="preserve">Completing Mental Capacity Assessments, a Guide: </w:t>
      </w:r>
    </w:p>
    <w:p w14:paraId="5F78BA95" w14:textId="77777777" w:rsidR="007E2BFB" w:rsidRPr="007E2BFB" w:rsidRDefault="007E2BFB" w:rsidP="007E2BFB">
      <w:pPr>
        <w:rPr>
          <w:rFonts w:ascii="Arial" w:hAnsi="Arial" w:cs="Arial"/>
        </w:rPr>
      </w:pPr>
      <w:hyperlink r:id="rId23" w:history="1">
        <w:r w:rsidRPr="007E2BFB">
          <w:rPr>
            <w:rStyle w:val="Hyperlink"/>
            <w:rFonts w:ascii="Arial" w:hAnsi="Arial" w:cs="Arial"/>
          </w:rPr>
          <w:t>http://www.39essex.com/wp-content/uploads/2016/08/Capacity-Assessments-Guide-August-2016.pdf</w:t>
        </w:r>
      </w:hyperlink>
    </w:p>
    <w:p w14:paraId="1912D521" w14:textId="64661495" w:rsidR="0096233D" w:rsidRPr="007E2BFB" w:rsidRDefault="0096233D" w:rsidP="007E2BFB">
      <w:pPr>
        <w:pStyle w:val="ListParagraph"/>
        <w:numPr>
          <w:ilvl w:val="0"/>
          <w:numId w:val="6"/>
        </w:numPr>
        <w:spacing w:after="120" w:line="240" w:lineRule="auto"/>
        <w:rPr>
          <w:rFonts w:ascii="Arial" w:eastAsia="Times New Roman" w:hAnsi="Arial" w:cs="Arial"/>
          <w:lang w:eastAsia="en-GB"/>
        </w:rPr>
      </w:pPr>
      <w:r w:rsidRPr="007E2BFB">
        <w:rPr>
          <w:rFonts w:ascii="Arial" w:eastAsia="Times New Roman" w:hAnsi="Arial" w:cs="Arial"/>
          <w:lang w:eastAsia="en-GB"/>
        </w:rPr>
        <w:t xml:space="preserve">The financial requirement for partner visas: </w:t>
      </w:r>
    </w:p>
    <w:p w14:paraId="776C1222" w14:textId="24076AE0" w:rsidR="005C1D4A" w:rsidRDefault="00475B8E" w:rsidP="0096233D">
      <w:pPr>
        <w:autoSpaceDE w:val="0"/>
        <w:autoSpaceDN w:val="0"/>
        <w:adjustRightInd w:val="0"/>
        <w:spacing w:after="0" w:line="240" w:lineRule="auto"/>
        <w:rPr>
          <w:rStyle w:val="Hyperlink"/>
          <w:rFonts w:ascii="Arial" w:eastAsia="Times New Roman" w:hAnsi="Arial" w:cs="Arial"/>
          <w:lang w:eastAsia="en-GB"/>
        </w:rPr>
      </w:pPr>
      <w:hyperlink r:id="rId24" w:history="1">
        <w:r w:rsidR="0096233D" w:rsidRPr="00365040">
          <w:rPr>
            <w:rStyle w:val="Hyperlink"/>
            <w:rFonts w:ascii="Arial" w:eastAsia="Times New Roman" w:hAnsi="Arial" w:cs="Arial"/>
            <w:lang w:eastAsia="en-GB"/>
          </w:rPr>
          <w:t>https://researchbriefings.files.parliament.uk/documents/SN06724/SN06724.pdf</w:t>
        </w:r>
      </w:hyperlink>
    </w:p>
    <w:p w14:paraId="4B9BDAEE" w14:textId="352AC835" w:rsidR="007E2BFB" w:rsidRDefault="007E2BFB" w:rsidP="0096233D">
      <w:pPr>
        <w:autoSpaceDE w:val="0"/>
        <w:autoSpaceDN w:val="0"/>
        <w:adjustRightInd w:val="0"/>
        <w:spacing w:after="0" w:line="240" w:lineRule="auto"/>
        <w:rPr>
          <w:rStyle w:val="Hyperlink"/>
          <w:rFonts w:ascii="Arial" w:eastAsia="Times New Roman" w:hAnsi="Arial" w:cs="Arial"/>
          <w:lang w:eastAsia="en-GB"/>
        </w:rPr>
      </w:pPr>
    </w:p>
    <w:p w14:paraId="454F7ABC" w14:textId="0913E751" w:rsidR="007E2BFB" w:rsidRPr="0096233D" w:rsidRDefault="007E2BFB" w:rsidP="0096233D">
      <w:pPr>
        <w:autoSpaceDE w:val="0"/>
        <w:autoSpaceDN w:val="0"/>
        <w:adjustRightInd w:val="0"/>
        <w:spacing w:after="0" w:line="240" w:lineRule="auto"/>
        <w:rPr>
          <w:rFonts w:ascii="Frutiger LT Std 45 Light" w:hAnsi="Frutiger LT Std 45 Light" w:cs="Frutiger LT Std 45 Light"/>
          <w:color w:val="000000"/>
        </w:rPr>
      </w:pPr>
    </w:p>
    <w:p w14:paraId="14E8BF4A" w14:textId="77777777" w:rsidR="005C1D4A" w:rsidRPr="00540652" w:rsidRDefault="005C1D4A" w:rsidP="000178BF">
      <w:pPr>
        <w:spacing w:after="120" w:line="240" w:lineRule="auto"/>
        <w:rPr>
          <w:rFonts w:ascii="Arial" w:eastAsia="Times New Roman" w:hAnsi="Arial" w:cs="Arial"/>
          <w:lang w:eastAsia="en-GB"/>
        </w:rPr>
      </w:pPr>
    </w:p>
    <w:p w14:paraId="7C833CE8" w14:textId="77777777" w:rsidR="0052593A" w:rsidRPr="00156116" w:rsidRDefault="0052593A" w:rsidP="0052593A">
      <w:pPr>
        <w:rPr>
          <w:rFonts w:ascii="Arial" w:hAnsi="Arial" w:cs="Arial"/>
          <w:sz w:val="24"/>
          <w:szCs w:val="24"/>
        </w:rPr>
      </w:pPr>
    </w:p>
    <w:sectPr w:rsidR="0052593A" w:rsidRPr="00156116">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BBF99" w14:textId="77777777" w:rsidR="00475B8E" w:rsidRDefault="00475B8E" w:rsidP="003B725E">
      <w:pPr>
        <w:spacing w:after="0" w:line="240" w:lineRule="auto"/>
      </w:pPr>
      <w:r>
        <w:separator/>
      </w:r>
    </w:p>
  </w:endnote>
  <w:endnote w:type="continuationSeparator" w:id="0">
    <w:p w14:paraId="382BEBD5" w14:textId="77777777" w:rsidR="00475B8E" w:rsidRDefault="00475B8E" w:rsidP="003B7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93392"/>
      <w:docPartObj>
        <w:docPartGallery w:val="Page Numbers (Bottom of Page)"/>
        <w:docPartUnique/>
      </w:docPartObj>
    </w:sdtPr>
    <w:sdtEndPr>
      <w:rPr>
        <w:noProof/>
      </w:rPr>
    </w:sdtEndPr>
    <w:sdtContent>
      <w:p w14:paraId="501C6D9C" w14:textId="10FA545F" w:rsidR="00540652" w:rsidRDefault="005406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09EC7F" w14:textId="77777777" w:rsidR="00540652" w:rsidRDefault="00540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2226C" w14:textId="77777777" w:rsidR="00475B8E" w:rsidRDefault="00475B8E" w:rsidP="003B725E">
      <w:pPr>
        <w:spacing w:after="0" w:line="240" w:lineRule="auto"/>
      </w:pPr>
      <w:r>
        <w:separator/>
      </w:r>
    </w:p>
  </w:footnote>
  <w:footnote w:type="continuationSeparator" w:id="0">
    <w:p w14:paraId="0D250B2A" w14:textId="77777777" w:rsidR="00475B8E" w:rsidRDefault="00475B8E" w:rsidP="003B72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5D88"/>
    <w:multiLevelType w:val="hybridMultilevel"/>
    <w:tmpl w:val="EE3ACA4E"/>
    <w:lvl w:ilvl="0" w:tplc="A2FC2BB0">
      <w:start w:val="1"/>
      <w:numFmt w:val="bullet"/>
      <w:lvlText w:val="•"/>
      <w:lvlJc w:val="left"/>
      <w:pPr>
        <w:tabs>
          <w:tab w:val="num" w:pos="720"/>
        </w:tabs>
        <w:ind w:left="720" w:hanging="360"/>
      </w:pPr>
      <w:rPr>
        <w:rFonts w:ascii="Arial" w:hAnsi="Arial" w:hint="default"/>
      </w:rPr>
    </w:lvl>
    <w:lvl w:ilvl="1" w:tplc="75FCCA18" w:tentative="1">
      <w:start w:val="1"/>
      <w:numFmt w:val="bullet"/>
      <w:lvlText w:val="•"/>
      <w:lvlJc w:val="left"/>
      <w:pPr>
        <w:tabs>
          <w:tab w:val="num" w:pos="1440"/>
        </w:tabs>
        <w:ind w:left="1440" w:hanging="360"/>
      </w:pPr>
      <w:rPr>
        <w:rFonts w:ascii="Arial" w:hAnsi="Arial" w:hint="default"/>
      </w:rPr>
    </w:lvl>
    <w:lvl w:ilvl="2" w:tplc="741025DA" w:tentative="1">
      <w:start w:val="1"/>
      <w:numFmt w:val="bullet"/>
      <w:lvlText w:val="•"/>
      <w:lvlJc w:val="left"/>
      <w:pPr>
        <w:tabs>
          <w:tab w:val="num" w:pos="2160"/>
        </w:tabs>
        <w:ind w:left="2160" w:hanging="360"/>
      </w:pPr>
      <w:rPr>
        <w:rFonts w:ascii="Arial" w:hAnsi="Arial" w:hint="default"/>
      </w:rPr>
    </w:lvl>
    <w:lvl w:ilvl="3" w:tplc="864EF6B4" w:tentative="1">
      <w:start w:val="1"/>
      <w:numFmt w:val="bullet"/>
      <w:lvlText w:val="•"/>
      <w:lvlJc w:val="left"/>
      <w:pPr>
        <w:tabs>
          <w:tab w:val="num" w:pos="2880"/>
        </w:tabs>
        <w:ind w:left="2880" w:hanging="360"/>
      </w:pPr>
      <w:rPr>
        <w:rFonts w:ascii="Arial" w:hAnsi="Arial" w:hint="default"/>
      </w:rPr>
    </w:lvl>
    <w:lvl w:ilvl="4" w:tplc="E9A86F58" w:tentative="1">
      <w:start w:val="1"/>
      <w:numFmt w:val="bullet"/>
      <w:lvlText w:val="•"/>
      <w:lvlJc w:val="left"/>
      <w:pPr>
        <w:tabs>
          <w:tab w:val="num" w:pos="3600"/>
        </w:tabs>
        <w:ind w:left="3600" w:hanging="360"/>
      </w:pPr>
      <w:rPr>
        <w:rFonts w:ascii="Arial" w:hAnsi="Arial" w:hint="default"/>
      </w:rPr>
    </w:lvl>
    <w:lvl w:ilvl="5" w:tplc="17044760" w:tentative="1">
      <w:start w:val="1"/>
      <w:numFmt w:val="bullet"/>
      <w:lvlText w:val="•"/>
      <w:lvlJc w:val="left"/>
      <w:pPr>
        <w:tabs>
          <w:tab w:val="num" w:pos="4320"/>
        </w:tabs>
        <w:ind w:left="4320" w:hanging="360"/>
      </w:pPr>
      <w:rPr>
        <w:rFonts w:ascii="Arial" w:hAnsi="Arial" w:hint="default"/>
      </w:rPr>
    </w:lvl>
    <w:lvl w:ilvl="6" w:tplc="806C2A78" w:tentative="1">
      <w:start w:val="1"/>
      <w:numFmt w:val="bullet"/>
      <w:lvlText w:val="•"/>
      <w:lvlJc w:val="left"/>
      <w:pPr>
        <w:tabs>
          <w:tab w:val="num" w:pos="5040"/>
        </w:tabs>
        <w:ind w:left="5040" w:hanging="360"/>
      </w:pPr>
      <w:rPr>
        <w:rFonts w:ascii="Arial" w:hAnsi="Arial" w:hint="default"/>
      </w:rPr>
    </w:lvl>
    <w:lvl w:ilvl="7" w:tplc="BD3C500A" w:tentative="1">
      <w:start w:val="1"/>
      <w:numFmt w:val="bullet"/>
      <w:lvlText w:val="•"/>
      <w:lvlJc w:val="left"/>
      <w:pPr>
        <w:tabs>
          <w:tab w:val="num" w:pos="5760"/>
        </w:tabs>
        <w:ind w:left="5760" w:hanging="360"/>
      </w:pPr>
      <w:rPr>
        <w:rFonts w:ascii="Arial" w:hAnsi="Arial" w:hint="default"/>
      </w:rPr>
    </w:lvl>
    <w:lvl w:ilvl="8" w:tplc="240068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095CF5"/>
    <w:multiLevelType w:val="hybridMultilevel"/>
    <w:tmpl w:val="E8C8D2AE"/>
    <w:lvl w:ilvl="0" w:tplc="15BC4F94">
      <w:start w:val="1"/>
      <w:numFmt w:val="bullet"/>
      <w:lvlText w:val="*"/>
      <w:lvlJc w:val="left"/>
      <w:pPr>
        <w:tabs>
          <w:tab w:val="num" w:pos="720"/>
        </w:tabs>
        <w:ind w:left="720" w:hanging="360"/>
      </w:pPr>
      <w:rPr>
        <w:rFonts w:ascii="Georgia" w:hAnsi="Georgia" w:hint="default"/>
      </w:rPr>
    </w:lvl>
    <w:lvl w:ilvl="1" w:tplc="477486E0" w:tentative="1">
      <w:start w:val="1"/>
      <w:numFmt w:val="bullet"/>
      <w:lvlText w:val="*"/>
      <w:lvlJc w:val="left"/>
      <w:pPr>
        <w:tabs>
          <w:tab w:val="num" w:pos="1440"/>
        </w:tabs>
        <w:ind w:left="1440" w:hanging="360"/>
      </w:pPr>
      <w:rPr>
        <w:rFonts w:ascii="Georgia" w:hAnsi="Georgia" w:hint="default"/>
      </w:rPr>
    </w:lvl>
    <w:lvl w:ilvl="2" w:tplc="C994CEFE" w:tentative="1">
      <w:start w:val="1"/>
      <w:numFmt w:val="bullet"/>
      <w:lvlText w:val="*"/>
      <w:lvlJc w:val="left"/>
      <w:pPr>
        <w:tabs>
          <w:tab w:val="num" w:pos="2160"/>
        </w:tabs>
        <w:ind w:left="2160" w:hanging="360"/>
      </w:pPr>
      <w:rPr>
        <w:rFonts w:ascii="Georgia" w:hAnsi="Georgia" w:hint="default"/>
      </w:rPr>
    </w:lvl>
    <w:lvl w:ilvl="3" w:tplc="673C05EE" w:tentative="1">
      <w:start w:val="1"/>
      <w:numFmt w:val="bullet"/>
      <w:lvlText w:val="*"/>
      <w:lvlJc w:val="left"/>
      <w:pPr>
        <w:tabs>
          <w:tab w:val="num" w:pos="2880"/>
        </w:tabs>
        <w:ind w:left="2880" w:hanging="360"/>
      </w:pPr>
      <w:rPr>
        <w:rFonts w:ascii="Georgia" w:hAnsi="Georgia" w:hint="default"/>
      </w:rPr>
    </w:lvl>
    <w:lvl w:ilvl="4" w:tplc="DC5C662C" w:tentative="1">
      <w:start w:val="1"/>
      <w:numFmt w:val="bullet"/>
      <w:lvlText w:val="*"/>
      <w:lvlJc w:val="left"/>
      <w:pPr>
        <w:tabs>
          <w:tab w:val="num" w:pos="3600"/>
        </w:tabs>
        <w:ind w:left="3600" w:hanging="360"/>
      </w:pPr>
      <w:rPr>
        <w:rFonts w:ascii="Georgia" w:hAnsi="Georgia" w:hint="default"/>
      </w:rPr>
    </w:lvl>
    <w:lvl w:ilvl="5" w:tplc="43C2F39A" w:tentative="1">
      <w:start w:val="1"/>
      <w:numFmt w:val="bullet"/>
      <w:lvlText w:val="*"/>
      <w:lvlJc w:val="left"/>
      <w:pPr>
        <w:tabs>
          <w:tab w:val="num" w:pos="4320"/>
        </w:tabs>
        <w:ind w:left="4320" w:hanging="360"/>
      </w:pPr>
      <w:rPr>
        <w:rFonts w:ascii="Georgia" w:hAnsi="Georgia" w:hint="default"/>
      </w:rPr>
    </w:lvl>
    <w:lvl w:ilvl="6" w:tplc="054201A2" w:tentative="1">
      <w:start w:val="1"/>
      <w:numFmt w:val="bullet"/>
      <w:lvlText w:val="*"/>
      <w:lvlJc w:val="left"/>
      <w:pPr>
        <w:tabs>
          <w:tab w:val="num" w:pos="5040"/>
        </w:tabs>
        <w:ind w:left="5040" w:hanging="360"/>
      </w:pPr>
      <w:rPr>
        <w:rFonts w:ascii="Georgia" w:hAnsi="Georgia" w:hint="default"/>
      </w:rPr>
    </w:lvl>
    <w:lvl w:ilvl="7" w:tplc="FA94C9F4" w:tentative="1">
      <w:start w:val="1"/>
      <w:numFmt w:val="bullet"/>
      <w:lvlText w:val="*"/>
      <w:lvlJc w:val="left"/>
      <w:pPr>
        <w:tabs>
          <w:tab w:val="num" w:pos="5760"/>
        </w:tabs>
        <w:ind w:left="5760" w:hanging="360"/>
      </w:pPr>
      <w:rPr>
        <w:rFonts w:ascii="Georgia" w:hAnsi="Georgia" w:hint="default"/>
      </w:rPr>
    </w:lvl>
    <w:lvl w:ilvl="8" w:tplc="2ADEDA16" w:tentative="1">
      <w:start w:val="1"/>
      <w:numFmt w:val="bullet"/>
      <w:lvlText w:val="*"/>
      <w:lvlJc w:val="left"/>
      <w:pPr>
        <w:tabs>
          <w:tab w:val="num" w:pos="6480"/>
        </w:tabs>
        <w:ind w:left="6480" w:hanging="360"/>
      </w:pPr>
      <w:rPr>
        <w:rFonts w:ascii="Georgia" w:hAnsi="Georgia" w:hint="default"/>
      </w:rPr>
    </w:lvl>
  </w:abstractNum>
  <w:abstractNum w:abstractNumId="2" w15:restartNumberingAfterBreak="0">
    <w:nsid w:val="0DF107A3"/>
    <w:multiLevelType w:val="multilevel"/>
    <w:tmpl w:val="617A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C6CE8"/>
    <w:multiLevelType w:val="hybridMultilevel"/>
    <w:tmpl w:val="8CAAC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EB08B8"/>
    <w:multiLevelType w:val="multilevel"/>
    <w:tmpl w:val="D51E97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B62F5"/>
    <w:multiLevelType w:val="hybridMultilevel"/>
    <w:tmpl w:val="4BB49C80"/>
    <w:lvl w:ilvl="0" w:tplc="40A214DC">
      <w:start w:val="1"/>
      <w:numFmt w:val="bullet"/>
      <w:lvlText w:val="*"/>
      <w:lvlJc w:val="left"/>
      <w:pPr>
        <w:tabs>
          <w:tab w:val="num" w:pos="720"/>
        </w:tabs>
        <w:ind w:left="720" w:hanging="360"/>
      </w:pPr>
      <w:rPr>
        <w:rFonts w:ascii="Georgia" w:hAnsi="Georgia" w:hint="default"/>
      </w:rPr>
    </w:lvl>
    <w:lvl w:ilvl="1" w:tplc="B28C289A" w:tentative="1">
      <w:start w:val="1"/>
      <w:numFmt w:val="bullet"/>
      <w:lvlText w:val="*"/>
      <w:lvlJc w:val="left"/>
      <w:pPr>
        <w:tabs>
          <w:tab w:val="num" w:pos="1440"/>
        </w:tabs>
        <w:ind w:left="1440" w:hanging="360"/>
      </w:pPr>
      <w:rPr>
        <w:rFonts w:ascii="Georgia" w:hAnsi="Georgia" w:hint="default"/>
      </w:rPr>
    </w:lvl>
    <w:lvl w:ilvl="2" w:tplc="E4E85468" w:tentative="1">
      <w:start w:val="1"/>
      <w:numFmt w:val="bullet"/>
      <w:lvlText w:val="*"/>
      <w:lvlJc w:val="left"/>
      <w:pPr>
        <w:tabs>
          <w:tab w:val="num" w:pos="2160"/>
        </w:tabs>
        <w:ind w:left="2160" w:hanging="360"/>
      </w:pPr>
      <w:rPr>
        <w:rFonts w:ascii="Georgia" w:hAnsi="Georgia" w:hint="default"/>
      </w:rPr>
    </w:lvl>
    <w:lvl w:ilvl="3" w:tplc="A9A6E65A" w:tentative="1">
      <w:start w:val="1"/>
      <w:numFmt w:val="bullet"/>
      <w:lvlText w:val="*"/>
      <w:lvlJc w:val="left"/>
      <w:pPr>
        <w:tabs>
          <w:tab w:val="num" w:pos="2880"/>
        </w:tabs>
        <w:ind w:left="2880" w:hanging="360"/>
      </w:pPr>
      <w:rPr>
        <w:rFonts w:ascii="Georgia" w:hAnsi="Georgia" w:hint="default"/>
      </w:rPr>
    </w:lvl>
    <w:lvl w:ilvl="4" w:tplc="A24A5872" w:tentative="1">
      <w:start w:val="1"/>
      <w:numFmt w:val="bullet"/>
      <w:lvlText w:val="*"/>
      <w:lvlJc w:val="left"/>
      <w:pPr>
        <w:tabs>
          <w:tab w:val="num" w:pos="3600"/>
        </w:tabs>
        <w:ind w:left="3600" w:hanging="360"/>
      </w:pPr>
      <w:rPr>
        <w:rFonts w:ascii="Georgia" w:hAnsi="Georgia" w:hint="default"/>
      </w:rPr>
    </w:lvl>
    <w:lvl w:ilvl="5" w:tplc="A79EE1B4" w:tentative="1">
      <w:start w:val="1"/>
      <w:numFmt w:val="bullet"/>
      <w:lvlText w:val="*"/>
      <w:lvlJc w:val="left"/>
      <w:pPr>
        <w:tabs>
          <w:tab w:val="num" w:pos="4320"/>
        </w:tabs>
        <w:ind w:left="4320" w:hanging="360"/>
      </w:pPr>
      <w:rPr>
        <w:rFonts w:ascii="Georgia" w:hAnsi="Georgia" w:hint="default"/>
      </w:rPr>
    </w:lvl>
    <w:lvl w:ilvl="6" w:tplc="47A4B824" w:tentative="1">
      <w:start w:val="1"/>
      <w:numFmt w:val="bullet"/>
      <w:lvlText w:val="*"/>
      <w:lvlJc w:val="left"/>
      <w:pPr>
        <w:tabs>
          <w:tab w:val="num" w:pos="5040"/>
        </w:tabs>
        <w:ind w:left="5040" w:hanging="360"/>
      </w:pPr>
      <w:rPr>
        <w:rFonts w:ascii="Georgia" w:hAnsi="Georgia" w:hint="default"/>
      </w:rPr>
    </w:lvl>
    <w:lvl w:ilvl="7" w:tplc="C01A2F24" w:tentative="1">
      <w:start w:val="1"/>
      <w:numFmt w:val="bullet"/>
      <w:lvlText w:val="*"/>
      <w:lvlJc w:val="left"/>
      <w:pPr>
        <w:tabs>
          <w:tab w:val="num" w:pos="5760"/>
        </w:tabs>
        <w:ind w:left="5760" w:hanging="360"/>
      </w:pPr>
      <w:rPr>
        <w:rFonts w:ascii="Georgia" w:hAnsi="Georgia" w:hint="default"/>
      </w:rPr>
    </w:lvl>
    <w:lvl w:ilvl="8" w:tplc="E47291FC" w:tentative="1">
      <w:start w:val="1"/>
      <w:numFmt w:val="bullet"/>
      <w:lvlText w:val="*"/>
      <w:lvlJc w:val="left"/>
      <w:pPr>
        <w:tabs>
          <w:tab w:val="num" w:pos="6480"/>
        </w:tabs>
        <w:ind w:left="6480" w:hanging="360"/>
      </w:pPr>
      <w:rPr>
        <w:rFonts w:ascii="Georgia" w:hAnsi="Georgia" w:hint="default"/>
      </w:rPr>
    </w:lvl>
  </w:abstractNum>
  <w:abstractNum w:abstractNumId="6" w15:restartNumberingAfterBreak="0">
    <w:nsid w:val="22C92DEC"/>
    <w:multiLevelType w:val="hybridMultilevel"/>
    <w:tmpl w:val="BD0E7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326FDE"/>
    <w:multiLevelType w:val="hybridMultilevel"/>
    <w:tmpl w:val="D0AE5BDE"/>
    <w:lvl w:ilvl="0" w:tplc="AB08C208">
      <w:start w:val="1"/>
      <w:numFmt w:val="decimal"/>
      <w:lvlText w:val="%1)"/>
      <w:lvlJc w:val="left"/>
      <w:pPr>
        <w:tabs>
          <w:tab w:val="num" w:pos="720"/>
        </w:tabs>
        <w:ind w:left="720" w:hanging="360"/>
      </w:pPr>
    </w:lvl>
    <w:lvl w:ilvl="1" w:tplc="3E7EB7C6" w:tentative="1">
      <w:start w:val="1"/>
      <w:numFmt w:val="decimal"/>
      <w:lvlText w:val="%2)"/>
      <w:lvlJc w:val="left"/>
      <w:pPr>
        <w:tabs>
          <w:tab w:val="num" w:pos="1440"/>
        </w:tabs>
        <w:ind w:left="1440" w:hanging="360"/>
      </w:pPr>
    </w:lvl>
    <w:lvl w:ilvl="2" w:tplc="A9C09782" w:tentative="1">
      <w:start w:val="1"/>
      <w:numFmt w:val="decimal"/>
      <w:lvlText w:val="%3)"/>
      <w:lvlJc w:val="left"/>
      <w:pPr>
        <w:tabs>
          <w:tab w:val="num" w:pos="2160"/>
        </w:tabs>
        <w:ind w:left="2160" w:hanging="360"/>
      </w:pPr>
    </w:lvl>
    <w:lvl w:ilvl="3" w:tplc="EB0261EA" w:tentative="1">
      <w:start w:val="1"/>
      <w:numFmt w:val="decimal"/>
      <w:lvlText w:val="%4)"/>
      <w:lvlJc w:val="left"/>
      <w:pPr>
        <w:tabs>
          <w:tab w:val="num" w:pos="2880"/>
        </w:tabs>
        <w:ind w:left="2880" w:hanging="360"/>
      </w:pPr>
    </w:lvl>
    <w:lvl w:ilvl="4" w:tplc="E578E762" w:tentative="1">
      <w:start w:val="1"/>
      <w:numFmt w:val="decimal"/>
      <w:lvlText w:val="%5)"/>
      <w:lvlJc w:val="left"/>
      <w:pPr>
        <w:tabs>
          <w:tab w:val="num" w:pos="3600"/>
        </w:tabs>
        <w:ind w:left="3600" w:hanging="360"/>
      </w:pPr>
    </w:lvl>
    <w:lvl w:ilvl="5" w:tplc="58D2C2EC" w:tentative="1">
      <w:start w:val="1"/>
      <w:numFmt w:val="decimal"/>
      <w:lvlText w:val="%6)"/>
      <w:lvlJc w:val="left"/>
      <w:pPr>
        <w:tabs>
          <w:tab w:val="num" w:pos="4320"/>
        </w:tabs>
        <w:ind w:left="4320" w:hanging="360"/>
      </w:pPr>
    </w:lvl>
    <w:lvl w:ilvl="6" w:tplc="571673CA" w:tentative="1">
      <w:start w:val="1"/>
      <w:numFmt w:val="decimal"/>
      <w:lvlText w:val="%7)"/>
      <w:lvlJc w:val="left"/>
      <w:pPr>
        <w:tabs>
          <w:tab w:val="num" w:pos="5040"/>
        </w:tabs>
        <w:ind w:left="5040" w:hanging="360"/>
      </w:pPr>
    </w:lvl>
    <w:lvl w:ilvl="7" w:tplc="841CAA40" w:tentative="1">
      <w:start w:val="1"/>
      <w:numFmt w:val="decimal"/>
      <w:lvlText w:val="%8)"/>
      <w:lvlJc w:val="left"/>
      <w:pPr>
        <w:tabs>
          <w:tab w:val="num" w:pos="5760"/>
        </w:tabs>
        <w:ind w:left="5760" w:hanging="360"/>
      </w:pPr>
    </w:lvl>
    <w:lvl w:ilvl="8" w:tplc="F8AEB47A" w:tentative="1">
      <w:start w:val="1"/>
      <w:numFmt w:val="decimal"/>
      <w:lvlText w:val="%9)"/>
      <w:lvlJc w:val="left"/>
      <w:pPr>
        <w:tabs>
          <w:tab w:val="num" w:pos="6480"/>
        </w:tabs>
        <w:ind w:left="6480" w:hanging="360"/>
      </w:pPr>
    </w:lvl>
  </w:abstractNum>
  <w:abstractNum w:abstractNumId="8" w15:restartNumberingAfterBreak="0">
    <w:nsid w:val="30C0674D"/>
    <w:multiLevelType w:val="multilevel"/>
    <w:tmpl w:val="65E6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077AF6"/>
    <w:multiLevelType w:val="multilevel"/>
    <w:tmpl w:val="EF94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C02724"/>
    <w:multiLevelType w:val="hybridMultilevel"/>
    <w:tmpl w:val="889074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6D1E84"/>
    <w:multiLevelType w:val="hybridMultilevel"/>
    <w:tmpl w:val="FFC6F2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FD2D1E"/>
    <w:multiLevelType w:val="hybridMultilevel"/>
    <w:tmpl w:val="18ACFB72"/>
    <w:lvl w:ilvl="0" w:tplc="0C4AE6D0">
      <w:start w:val="1"/>
      <w:numFmt w:val="bullet"/>
      <w:lvlText w:val="*"/>
      <w:lvlJc w:val="left"/>
      <w:pPr>
        <w:tabs>
          <w:tab w:val="num" w:pos="720"/>
        </w:tabs>
        <w:ind w:left="720" w:hanging="360"/>
      </w:pPr>
      <w:rPr>
        <w:rFonts w:ascii="Georgia" w:hAnsi="Georgia" w:hint="default"/>
      </w:rPr>
    </w:lvl>
    <w:lvl w:ilvl="1" w:tplc="75F00004" w:tentative="1">
      <w:start w:val="1"/>
      <w:numFmt w:val="bullet"/>
      <w:lvlText w:val="*"/>
      <w:lvlJc w:val="left"/>
      <w:pPr>
        <w:tabs>
          <w:tab w:val="num" w:pos="1440"/>
        </w:tabs>
        <w:ind w:left="1440" w:hanging="360"/>
      </w:pPr>
      <w:rPr>
        <w:rFonts w:ascii="Georgia" w:hAnsi="Georgia" w:hint="default"/>
      </w:rPr>
    </w:lvl>
    <w:lvl w:ilvl="2" w:tplc="06AC3CB0" w:tentative="1">
      <w:start w:val="1"/>
      <w:numFmt w:val="bullet"/>
      <w:lvlText w:val="*"/>
      <w:lvlJc w:val="left"/>
      <w:pPr>
        <w:tabs>
          <w:tab w:val="num" w:pos="2160"/>
        </w:tabs>
        <w:ind w:left="2160" w:hanging="360"/>
      </w:pPr>
      <w:rPr>
        <w:rFonts w:ascii="Georgia" w:hAnsi="Georgia" w:hint="default"/>
      </w:rPr>
    </w:lvl>
    <w:lvl w:ilvl="3" w:tplc="834ECD04" w:tentative="1">
      <w:start w:val="1"/>
      <w:numFmt w:val="bullet"/>
      <w:lvlText w:val="*"/>
      <w:lvlJc w:val="left"/>
      <w:pPr>
        <w:tabs>
          <w:tab w:val="num" w:pos="2880"/>
        </w:tabs>
        <w:ind w:left="2880" w:hanging="360"/>
      </w:pPr>
      <w:rPr>
        <w:rFonts w:ascii="Georgia" w:hAnsi="Georgia" w:hint="default"/>
      </w:rPr>
    </w:lvl>
    <w:lvl w:ilvl="4" w:tplc="A51A6FB6" w:tentative="1">
      <w:start w:val="1"/>
      <w:numFmt w:val="bullet"/>
      <w:lvlText w:val="*"/>
      <w:lvlJc w:val="left"/>
      <w:pPr>
        <w:tabs>
          <w:tab w:val="num" w:pos="3600"/>
        </w:tabs>
        <w:ind w:left="3600" w:hanging="360"/>
      </w:pPr>
      <w:rPr>
        <w:rFonts w:ascii="Georgia" w:hAnsi="Georgia" w:hint="default"/>
      </w:rPr>
    </w:lvl>
    <w:lvl w:ilvl="5" w:tplc="FE829006" w:tentative="1">
      <w:start w:val="1"/>
      <w:numFmt w:val="bullet"/>
      <w:lvlText w:val="*"/>
      <w:lvlJc w:val="left"/>
      <w:pPr>
        <w:tabs>
          <w:tab w:val="num" w:pos="4320"/>
        </w:tabs>
        <w:ind w:left="4320" w:hanging="360"/>
      </w:pPr>
      <w:rPr>
        <w:rFonts w:ascii="Georgia" w:hAnsi="Georgia" w:hint="default"/>
      </w:rPr>
    </w:lvl>
    <w:lvl w:ilvl="6" w:tplc="ADBC79B6" w:tentative="1">
      <w:start w:val="1"/>
      <w:numFmt w:val="bullet"/>
      <w:lvlText w:val="*"/>
      <w:lvlJc w:val="left"/>
      <w:pPr>
        <w:tabs>
          <w:tab w:val="num" w:pos="5040"/>
        </w:tabs>
        <w:ind w:left="5040" w:hanging="360"/>
      </w:pPr>
      <w:rPr>
        <w:rFonts w:ascii="Georgia" w:hAnsi="Georgia" w:hint="default"/>
      </w:rPr>
    </w:lvl>
    <w:lvl w:ilvl="7" w:tplc="9D1E2E22" w:tentative="1">
      <w:start w:val="1"/>
      <w:numFmt w:val="bullet"/>
      <w:lvlText w:val="*"/>
      <w:lvlJc w:val="left"/>
      <w:pPr>
        <w:tabs>
          <w:tab w:val="num" w:pos="5760"/>
        </w:tabs>
        <w:ind w:left="5760" w:hanging="360"/>
      </w:pPr>
      <w:rPr>
        <w:rFonts w:ascii="Georgia" w:hAnsi="Georgia" w:hint="default"/>
      </w:rPr>
    </w:lvl>
    <w:lvl w:ilvl="8" w:tplc="158A902E" w:tentative="1">
      <w:start w:val="1"/>
      <w:numFmt w:val="bullet"/>
      <w:lvlText w:val="*"/>
      <w:lvlJc w:val="left"/>
      <w:pPr>
        <w:tabs>
          <w:tab w:val="num" w:pos="6480"/>
        </w:tabs>
        <w:ind w:left="6480" w:hanging="360"/>
      </w:pPr>
      <w:rPr>
        <w:rFonts w:ascii="Georgia" w:hAnsi="Georgia" w:hint="default"/>
      </w:rPr>
    </w:lvl>
  </w:abstractNum>
  <w:abstractNum w:abstractNumId="13" w15:restartNumberingAfterBreak="0">
    <w:nsid w:val="4D7250C5"/>
    <w:multiLevelType w:val="hybridMultilevel"/>
    <w:tmpl w:val="EBDCEA18"/>
    <w:lvl w:ilvl="0" w:tplc="68FAC616">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3F49FF"/>
    <w:multiLevelType w:val="hybridMultilevel"/>
    <w:tmpl w:val="3BD6CB7A"/>
    <w:lvl w:ilvl="0" w:tplc="D276B14C">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B7320C"/>
    <w:multiLevelType w:val="multilevel"/>
    <w:tmpl w:val="C7F69C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95840F2"/>
    <w:multiLevelType w:val="hybridMultilevel"/>
    <w:tmpl w:val="AF6899FE"/>
    <w:lvl w:ilvl="0" w:tplc="4AB21962">
      <w:start w:val="1"/>
      <w:numFmt w:val="bullet"/>
      <w:lvlText w:val="-"/>
      <w:lvlJc w:val="left"/>
      <w:pPr>
        <w:tabs>
          <w:tab w:val="num" w:pos="720"/>
        </w:tabs>
        <w:ind w:left="720" w:hanging="360"/>
      </w:pPr>
      <w:rPr>
        <w:rFonts w:ascii="Times New Roman" w:hAnsi="Times New Roman" w:hint="default"/>
      </w:rPr>
    </w:lvl>
    <w:lvl w:ilvl="1" w:tplc="4792424A" w:tentative="1">
      <w:start w:val="1"/>
      <w:numFmt w:val="bullet"/>
      <w:lvlText w:val="-"/>
      <w:lvlJc w:val="left"/>
      <w:pPr>
        <w:tabs>
          <w:tab w:val="num" w:pos="1440"/>
        </w:tabs>
        <w:ind w:left="1440" w:hanging="360"/>
      </w:pPr>
      <w:rPr>
        <w:rFonts w:ascii="Times New Roman" w:hAnsi="Times New Roman" w:hint="default"/>
      </w:rPr>
    </w:lvl>
    <w:lvl w:ilvl="2" w:tplc="9DD21438" w:tentative="1">
      <w:start w:val="1"/>
      <w:numFmt w:val="bullet"/>
      <w:lvlText w:val="-"/>
      <w:lvlJc w:val="left"/>
      <w:pPr>
        <w:tabs>
          <w:tab w:val="num" w:pos="2160"/>
        </w:tabs>
        <w:ind w:left="2160" w:hanging="360"/>
      </w:pPr>
      <w:rPr>
        <w:rFonts w:ascii="Times New Roman" w:hAnsi="Times New Roman" w:hint="default"/>
      </w:rPr>
    </w:lvl>
    <w:lvl w:ilvl="3" w:tplc="0B74B9AE" w:tentative="1">
      <w:start w:val="1"/>
      <w:numFmt w:val="bullet"/>
      <w:lvlText w:val="-"/>
      <w:lvlJc w:val="left"/>
      <w:pPr>
        <w:tabs>
          <w:tab w:val="num" w:pos="2880"/>
        </w:tabs>
        <w:ind w:left="2880" w:hanging="360"/>
      </w:pPr>
      <w:rPr>
        <w:rFonts w:ascii="Times New Roman" w:hAnsi="Times New Roman" w:hint="default"/>
      </w:rPr>
    </w:lvl>
    <w:lvl w:ilvl="4" w:tplc="FB48A180" w:tentative="1">
      <w:start w:val="1"/>
      <w:numFmt w:val="bullet"/>
      <w:lvlText w:val="-"/>
      <w:lvlJc w:val="left"/>
      <w:pPr>
        <w:tabs>
          <w:tab w:val="num" w:pos="3600"/>
        </w:tabs>
        <w:ind w:left="3600" w:hanging="360"/>
      </w:pPr>
      <w:rPr>
        <w:rFonts w:ascii="Times New Roman" w:hAnsi="Times New Roman" w:hint="default"/>
      </w:rPr>
    </w:lvl>
    <w:lvl w:ilvl="5" w:tplc="2FFE6C34" w:tentative="1">
      <w:start w:val="1"/>
      <w:numFmt w:val="bullet"/>
      <w:lvlText w:val="-"/>
      <w:lvlJc w:val="left"/>
      <w:pPr>
        <w:tabs>
          <w:tab w:val="num" w:pos="4320"/>
        </w:tabs>
        <w:ind w:left="4320" w:hanging="360"/>
      </w:pPr>
      <w:rPr>
        <w:rFonts w:ascii="Times New Roman" w:hAnsi="Times New Roman" w:hint="default"/>
      </w:rPr>
    </w:lvl>
    <w:lvl w:ilvl="6" w:tplc="8DB616E6" w:tentative="1">
      <w:start w:val="1"/>
      <w:numFmt w:val="bullet"/>
      <w:lvlText w:val="-"/>
      <w:lvlJc w:val="left"/>
      <w:pPr>
        <w:tabs>
          <w:tab w:val="num" w:pos="5040"/>
        </w:tabs>
        <w:ind w:left="5040" w:hanging="360"/>
      </w:pPr>
      <w:rPr>
        <w:rFonts w:ascii="Times New Roman" w:hAnsi="Times New Roman" w:hint="default"/>
      </w:rPr>
    </w:lvl>
    <w:lvl w:ilvl="7" w:tplc="DFF671E4" w:tentative="1">
      <w:start w:val="1"/>
      <w:numFmt w:val="bullet"/>
      <w:lvlText w:val="-"/>
      <w:lvlJc w:val="left"/>
      <w:pPr>
        <w:tabs>
          <w:tab w:val="num" w:pos="5760"/>
        </w:tabs>
        <w:ind w:left="5760" w:hanging="360"/>
      </w:pPr>
      <w:rPr>
        <w:rFonts w:ascii="Times New Roman" w:hAnsi="Times New Roman" w:hint="default"/>
      </w:rPr>
    </w:lvl>
    <w:lvl w:ilvl="8" w:tplc="BBFE794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B2714B1"/>
    <w:multiLevelType w:val="hybridMultilevel"/>
    <w:tmpl w:val="A796C99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D75F1F"/>
    <w:multiLevelType w:val="hybridMultilevel"/>
    <w:tmpl w:val="E3B2ABBC"/>
    <w:lvl w:ilvl="0" w:tplc="A8D6CDDA">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853E55"/>
    <w:multiLevelType w:val="hybridMultilevel"/>
    <w:tmpl w:val="00C61CAA"/>
    <w:lvl w:ilvl="0" w:tplc="F20AF77E">
      <w:start w:val="1"/>
      <w:numFmt w:val="bullet"/>
      <w:lvlText w:val="*"/>
      <w:lvlJc w:val="left"/>
      <w:pPr>
        <w:tabs>
          <w:tab w:val="num" w:pos="720"/>
        </w:tabs>
        <w:ind w:left="720" w:hanging="360"/>
      </w:pPr>
      <w:rPr>
        <w:rFonts w:ascii="Georgia" w:hAnsi="Georgia" w:hint="default"/>
      </w:rPr>
    </w:lvl>
    <w:lvl w:ilvl="1" w:tplc="39FCEF6E" w:tentative="1">
      <w:start w:val="1"/>
      <w:numFmt w:val="bullet"/>
      <w:lvlText w:val="*"/>
      <w:lvlJc w:val="left"/>
      <w:pPr>
        <w:tabs>
          <w:tab w:val="num" w:pos="1440"/>
        </w:tabs>
        <w:ind w:left="1440" w:hanging="360"/>
      </w:pPr>
      <w:rPr>
        <w:rFonts w:ascii="Georgia" w:hAnsi="Georgia" w:hint="default"/>
      </w:rPr>
    </w:lvl>
    <w:lvl w:ilvl="2" w:tplc="08FC0390" w:tentative="1">
      <w:start w:val="1"/>
      <w:numFmt w:val="bullet"/>
      <w:lvlText w:val="*"/>
      <w:lvlJc w:val="left"/>
      <w:pPr>
        <w:tabs>
          <w:tab w:val="num" w:pos="2160"/>
        </w:tabs>
        <w:ind w:left="2160" w:hanging="360"/>
      </w:pPr>
      <w:rPr>
        <w:rFonts w:ascii="Georgia" w:hAnsi="Georgia" w:hint="default"/>
      </w:rPr>
    </w:lvl>
    <w:lvl w:ilvl="3" w:tplc="E6A02D74" w:tentative="1">
      <w:start w:val="1"/>
      <w:numFmt w:val="bullet"/>
      <w:lvlText w:val="*"/>
      <w:lvlJc w:val="left"/>
      <w:pPr>
        <w:tabs>
          <w:tab w:val="num" w:pos="2880"/>
        </w:tabs>
        <w:ind w:left="2880" w:hanging="360"/>
      </w:pPr>
      <w:rPr>
        <w:rFonts w:ascii="Georgia" w:hAnsi="Georgia" w:hint="default"/>
      </w:rPr>
    </w:lvl>
    <w:lvl w:ilvl="4" w:tplc="3DB60420" w:tentative="1">
      <w:start w:val="1"/>
      <w:numFmt w:val="bullet"/>
      <w:lvlText w:val="*"/>
      <w:lvlJc w:val="left"/>
      <w:pPr>
        <w:tabs>
          <w:tab w:val="num" w:pos="3600"/>
        </w:tabs>
        <w:ind w:left="3600" w:hanging="360"/>
      </w:pPr>
      <w:rPr>
        <w:rFonts w:ascii="Georgia" w:hAnsi="Georgia" w:hint="default"/>
      </w:rPr>
    </w:lvl>
    <w:lvl w:ilvl="5" w:tplc="BD80927A" w:tentative="1">
      <w:start w:val="1"/>
      <w:numFmt w:val="bullet"/>
      <w:lvlText w:val="*"/>
      <w:lvlJc w:val="left"/>
      <w:pPr>
        <w:tabs>
          <w:tab w:val="num" w:pos="4320"/>
        </w:tabs>
        <w:ind w:left="4320" w:hanging="360"/>
      </w:pPr>
      <w:rPr>
        <w:rFonts w:ascii="Georgia" w:hAnsi="Georgia" w:hint="default"/>
      </w:rPr>
    </w:lvl>
    <w:lvl w:ilvl="6" w:tplc="E100818A" w:tentative="1">
      <w:start w:val="1"/>
      <w:numFmt w:val="bullet"/>
      <w:lvlText w:val="*"/>
      <w:lvlJc w:val="left"/>
      <w:pPr>
        <w:tabs>
          <w:tab w:val="num" w:pos="5040"/>
        </w:tabs>
        <w:ind w:left="5040" w:hanging="360"/>
      </w:pPr>
      <w:rPr>
        <w:rFonts w:ascii="Georgia" w:hAnsi="Georgia" w:hint="default"/>
      </w:rPr>
    </w:lvl>
    <w:lvl w:ilvl="7" w:tplc="F6D4E408" w:tentative="1">
      <w:start w:val="1"/>
      <w:numFmt w:val="bullet"/>
      <w:lvlText w:val="*"/>
      <w:lvlJc w:val="left"/>
      <w:pPr>
        <w:tabs>
          <w:tab w:val="num" w:pos="5760"/>
        </w:tabs>
        <w:ind w:left="5760" w:hanging="360"/>
      </w:pPr>
      <w:rPr>
        <w:rFonts w:ascii="Georgia" w:hAnsi="Georgia" w:hint="default"/>
      </w:rPr>
    </w:lvl>
    <w:lvl w:ilvl="8" w:tplc="A92C89EA" w:tentative="1">
      <w:start w:val="1"/>
      <w:numFmt w:val="bullet"/>
      <w:lvlText w:val="*"/>
      <w:lvlJc w:val="left"/>
      <w:pPr>
        <w:tabs>
          <w:tab w:val="num" w:pos="6480"/>
        </w:tabs>
        <w:ind w:left="6480" w:hanging="360"/>
      </w:pPr>
      <w:rPr>
        <w:rFonts w:ascii="Georgia" w:hAnsi="Georgia" w:hint="default"/>
      </w:rPr>
    </w:lvl>
  </w:abstractNum>
  <w:num w:numId="1">
    <w:abstractNumId w:val="11"/>
  </w:num>
  <w:num w:numId="2">
    <w:abstractNumId w:val="2"/>
  </w:num>
  <w:num w:numId="3">
    <w:abstractNumId w:val="8"/>
  </w:num>
  <w:num w:numId="4">
    <w:abstractNumId w:val="14"/>
  </w:num>
  <w:num w:numId="5">
    <w:abstractNumId w:val="15"/>
  </w:num>
  <w:num w:numId="6">
    <w:abstractNumId w:val="4"/>
  </w:num>
  <w:num w:numId="7">
    <w:abstractNumId w:val="18"/>
  </w:num>
  <w:num w:numId="8">
    <w:abstractNumId w:val="3"/>
  </w:num>
  <w:num w:numId="9">
    <w:abstractNumId w:val="9"/>
  </w:num>
  <w:num w:numId="10">
    <w:abstractNumId w:val="16"/>
  </w:num>
  <w:num w:numId="11">
    <w:abstractNumId w:val="7"/>
  </w:num>
  <w:num w:numId="12">
    <w:abstractNumId w:val="13"/>
  </w:num>
  <w:num w:numId="13">
    <w:abstractNumId w:val="0"/>
  </w:num>
  <w:num w:numId="14">
    <w:abstractNumId w:val="12"/>
  </w:num>
  <w:num w:numId="15">
    <w:abstractNumId w:val="5"/>
  </w:num>
  <w:num w:numId="16">
    <w:abstractNumId w:val="1"/>
  </w:num>
  <w:num w:numId="17">
    <w:abstractNumId w:val="19"/>
  </w:num>
  <w:num w:numId="18">
    <w:abstractNumId w:val="10"/>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3F1"/>
    <w:rsid w:val="00002A0F"/>
    <w:rsid w:val="000035D1"/>
    <w:rsid w:val="0000487E"/>
    <w:rsid w:val="000178BF"/>
    <w:rsid w:val="00031F23"/>
    <w:rsid w:val="000343B9"/>
    <w:rsid w:val="00042148"/>
    <w:rsid w:val="00056B51"/>
    <w:rsid w:val="00056C8A"/>
    <w:rsid w:val="00060836"/>
    <w:rsid w:val="0008182B"/>
    <w:rsid w:val="00084B53"/>
    <w:rsid w:val="000B210E"/>
    <w:rsid w:val="000B5706"/>
    <w:rsid w:val="000B7806"/>
    <w:rsid w:val="000C671D"/>
    <w:rsid w:val="00105F74"/>
    <w:rsid w:val="001268A5"/>
    <w:rsid w:val="00130CC8"/>
    <w:rsid w:val="00144DC4"/>
    <w:rsid w:val="00156116"/>
    <w:rsid w:val="001721A2"/>
    <w:rsid w:val="00181DC6"/>
    <w:rsid w:val="00183B68"/>
    <w:rsid w:val="001918D4"/>
    <w:rsid w:val="001953C0"/>
    <w:rsid w:val="001A0ACC"/>
    <w:rsid w:val="001B40F8"/>
    <w:rsid w:val="001D175C"/>
    <w:rsid w:val="001D5892"/>
    <w:rsid w:val="001E6141"/>
    <w:rsid w:val="001F6FF2"/>
    <w:rsid w:val="00200CBE"/>
    <w:rsid w:val="00204E26"/>
    <w:rsid w:val="0022132E"/>
    <w:rsid w:val="00224CFF"/>
    <w:rsid w:val="00234663"/>
    <w:rsid w:val="00244271"/>
    <w:rsid w:val="002619B6"/>
    <w:rsid w:val="002935AD"/>
    <w:rsid w:val="002A3107"/>
    <w:rsid w:val="002B531A"/>
    <w:rsid w:val="002C12AD"/>
    <w:rsid w:val="002C42DB"/>
    <w:rsid w:val="002D0965"/>
    <w:rsid w:val="002D6CD0"/>
    <w:rsid w:val="002E1A6C"/>
    <w:rsid w:val="002F4A29"/>
    <w:rsid w:val="002F6AAB"/>
    <w:rsid w:val="002F6C6E"/>
    <w:rsid w:val="00302A7F"/>
    <w:rsid w:val="003066C9"/>
    <w:rsid w:val="003172BF"/>
    <w:rsid w:val="00321E0D"/>
    <w:rsid w:val="0034300E"/>
    <w:rsid w:val="00346D95"/>
    <w:rsid w:val="00350D85"/>
    <w:rsid w:val="0035521E"/>
    <w:rsid w:val="003574B7"/>
    <w:rsid w:val="003645DA"/>
    <w:rsid w:val="00376E3E"/>
    <w:rsid w:val="003801CF"/>
    <w:rsid w:val="0038078B"/>
    <w:rsid w:val="003A20BA"/>
    <w:rsid w:val="003B2A8F"/>
    <w:rsid w:val="003B725E"/>
    <w:rsid w:val="003D25F5"/>
    <w:rsid w:val="003D27E5"/>
    <w:rsid w:val="003F1F17"/>
    <w:rsid w:val="004001FB"/>
    <w:rsid w:val="00401F0E"/>
    <w:rsid w:val="0042405B"/>
    <w:rsid w:val="00436920"/>
    <w:rsid w:val="00462D32"/>
    <w:rsid w:val="0047287A"/>
    <w:rsid w:val="00475B8E"/>
    <w:rsid w:val="0048604D"/>
    <w:rsid w:val="00491A74"/>
    <w:rsid w:val="004C3084"/>
    <w:rsid w:val="004D79AD"/>
    <w:rsid w:val="004D7B5F"/>
    <w:rsid w:val="0050650D"/>
    <w:rsid w:val="005207C6"/>
    <w:rsid w:val="0052593A"/>
    <w:rsid w:val="00540652"/>
    <w:rsid w:val="00564E61"/>
    <w:rsid w:val="00581E77"/>
    <w:rsid w:val="00586F9F"/>
    <w:rsid w:val="00592B4B"/>
    <w:rsid w:val="005978FC"/>
    <w:rsid w:val="005A11EC"/>
    <w:rsid w:val="005B10E2"/>
    <w:rsid w:val="005B38D0"/>
    <w:rsid w:val="005C1D4A"/>
    <w:rsid w:val="006108B5"/>
    <w:rsid w:val="006154A9"/>
    <w:rsid w:val="0061796D"/>
    <w:rsid w:val="00634652"/>
    <w:rsid w:val="0063761B"/>
    <w:rsid w:val="006379EB"/>
    <w:rsid w:val="00640F6B"/>
    <w:rsid w:val="00657C91"/>
    <w:rsid w:val="00660710"/>
    <w:rsid w:val="00673B23"/>
    <w:rsid w:val="0067515D"/>
    <w:rsid w:val="0068307B"/>
    <w:rsid w:val="00685B97"/>
    <w:rsid w:val="00687BEC"/>
    <w:rsid w:val="00694D32"/>
    <w:rsid w:val="006B62F8"/>
    <w:rsid w:val="006D2390"/>
    <w:rsid w:val="00705295"/>
    <w:rsid w:val="00720C95"/>
    <w:rsid w:val="00741DCC"/>
    <w:rsid w:val="00771F02"/>
    <w:rsid w:val="007753CC"/>
    <w:rsid w:val="007835A7"/>
    <w:rsid w:val="00783743"/>
    <w:rsid w:val="00795326"/>
    <w:rsid w:val="007A62A6"/>
    <w:rsid w:val="007C0D77"/>
    <w:rsid w:val="007C63E2"/>
    <w:rsid w:val="007D2CB5"/>
    <w:rsid w:val="007D4DBD"/>
    <w:rsid w:val="007E2BFB"/>
    <w:rsid w:val="007E72DC"/>
    <w:rsid w:val="007F2F1A"/>
    <w:rsid w:val="008113E1"/>
    <w:rsid w:val="0082619F"/>
    <w:rsid w:val="00864A7F"/>
    <w:rsid w:val="00876F98"/>
    <w:rsid w:val="00881453"/>
    <w:rsid w:val="008911BC"/>
    <w:rsid w:val="008A0BCD"/>
    <w:rsid w:val="008B60F2"/>
    <w:rsid w:val="008C5911"/>
    <w:rsid w:val="008D582F"/>
    <w:rsid w:val="009107E9"/>
    <w:rsid w:val="00911795"/>
    <w:rsid w:val="00912380"/>
    <w:rsid w:val="00916B61"/>
    <w:rsid w:val="009269E1"/>
    <w:rsid w:val="00947AAA"/>
    <w:rsid w:val="00952B46"/>
    <w:rsid w:val="0096233D"/>
    <w:rsid w:val="00962480"/>
    <w:rsid w:val="0099627D"/>
    <w:rsid w:val="009B1576"/>
    <w:rsid w:val="009B27C4"/>
    <w:rsid w:val="00A04956"/>
    <w:rsid w:val="00A118B1"/>
    <w:rsid w:val="00A16380"/>
    <w:rsid w:val="00A649F6"/>
    <w:rsid w:val="00A931F3"/>
    <w:rsid w:val="00AE0C17"/>
    <w:rsid w:val="00B06414"/>
    <w:rsid w:val="00B13DCD"/>
    <w:rsid w:val="00B26C18"/>
    <w:rsid w:val="00B27143"/>
    <w:rsid w:val="00B337C0"/>
    <w:rsid w:val="00B402BD"/>
    <w:rsid w:val="00BC3842"/>
    <w:rsid w:val="00BF6710"/>
    <w:rsid w:val="00C0673D"/>
    <w:rsid w:val="00C32F00"/>
    <w:rsid w:val="00C9111C"/>
    <w:rsid w:val="00C928D9"/>
    <w:rsid w:val="00C9592A"/>
    <w:rsid w:val="00C95B60"/>
    <w:rsid w:val="00CB0428"/>
    <w:rsid w:val="00CB4A73"/>
    <w:rsid w:val="00CC27C3"/>
    <w:rsid w:val="00CC27DE"/>
    <w:rsid w:val="00CE1D0A"/>
    <w:rsid w:val="00CE28AC"/>
    <w:rsid w:val="00CF0C10"/>
    <w:rsid w:val="00D009A3"/>
    <w:rsid w:val="00D02778"/>
    <w:rsid w:val="00D03A44"/>
    <w:rsid w:val="00D07241"/>
    <w:rsid w:val="00D17076"/>
    <w:rsid w:val="00D23678"/>
    <w:rsid w:val="00D259D2"/>
    <w:rsid w:val="00D353F8"/>
    <w:rsid w:val="00D37BF6"/>
    <w:rsid w:val="00D71803"/>
    <w:rsid w:val="00D763F1"/>
    <w:rsid w:val="00D8531A"/>
    <w:rsid w:val="00DB741C"/>
    <w:rsid w:val="00DC2249"/>
    <w:rsid w:val="00DE2079"/>
    <w:rsid w:val="00E00A94"/>
    <w:rsid w:val="00E00B38"/>
    <w:rsid w:val="00E20C9C"/>
    <w:rsid w:val="00E439E4"/>
    <w:rsid w:val="00E50D53"/>
    <w:rsid w:val="00EC65DE"/>
    <w:rsid w:val="00ED1653"/>
    <w:rsid w:val="00EE07D6"/>
    <w:rsid w:val="00EF4FA2"/>
    <w:rsid w:val="00F1506B"/>
    <w:rsid w:val="00F23BFD"/>
    <w:rsid w:val="00F2656F"/>
    <w:rsid w:val="00F30694"/>
    <w:rsid w:val="00F34347"/>
    <w:rsid w:val="00F376EF"/>
    <w:rsid w:val="00F4247C"/>
    <w:rsid w:val="00F469FC"/>
    <w:rsid w:val="00F52A82"/>
    <w:rsid w:val="00F6064B"/>
    <w:rsid w:val="00F80E60"/>
    <w:rsid w:val="00F83C6E"/>
    <w:rsid w:val="00FA3510"/>
    <w:rsid w:val="00FB48A2"/>
    <w:rsid w:val="00FD3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800F8"/>
  <w15:chartTrackingRefBased/>
  <w15:docId w15:val="{FF1B9741-B258-4432-BBEA-19EDF6F5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1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D7B5F"/>
    <w:pPr>
      <w:spacing w:before="240" w:after="120" w:line="240" w:lineRule="auto"/>
      <w:outlineLvl w:val="1"/>
    </w:pPr>
    <w:rPr>
      <w:rFonts w:ascii="Times New Roman" w:eastAsia="Times New Roman" w:hAnsi="Times New Roman" w:cs="Times New Roman"/>
      <w:b/>
      <w:bCs/>
      <w:sz w:val="55"/>
      <w:szCs w:val="5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3F1"/>
    <w:pPr>
      <w:ind w:left="720"/>
      <w:contextualSpacing/>
    </w:pPr>
  </w:style>
  <w:style w:type="character" w:customStyle="1" w:styleId="Heading2Char">
    <w:name w:val="Heading 2 Char"/>
    <w:basedOn w:val="DefaultParagraphFont"/>
    <w:link w:val="Heading2"/>
    <w:uiPriority w:val="9"/>
    <w:rsid w:val="004D7B5F"/>
    <w:rPr>
      <w:rFonts w:ascii="Times New Roman" w:eastAsia="Times New Roman" w:hAnsi="Times New Roman" w:cs="Times New Roman"/>
      <w:b/>
      <w:bCs/>
      <w:sz w:val="55"/>
      <w:szCs w:val="55"/>
      <w:lang w:eastAsia="en-GB"/>
    </w:rPr>
  </w:style>
  <w:style w:type="character" w:styleId="Strong">
    <w:name w:val="Strong"/>
    <w:basedOn w:val="DefaultParagraphFont"/>
    <w:uiPriority w:val="22"/>
    <w:qFormat/>
    <w:rsid w:val="004D7B5F"/>
    <w:rPr>
      <w:b/>
      <w:bCs/>
    </w:rPr>
  </w:style>
  <w:style w:type="paragraph" w:styleId="NormalWeb">
    <w:name w:val="Normal (Web)"/>
    <w:basedOn w:val="Normal"/>
    <w:uiPriority w:val="99"/>
    <w:semiHidden/>
    <w:unhideWhenUsed/>
    <w:rsid w:val="004D7B5F"/>
    <w:pPr>
      <w:spacing w:after="120" w:line="240" w:lineRule="auto"/>
    </w:pPr>
    <w:rPr>
      <w:rFonts w:ascii="Times New Roman" w:eastAsia="Times New Roman" w:hAnsi="Times New Roman" w:cs="Times New Roman"/>
      <w:sz w:val="38"/>
      <w:szCs w:val="38"/>
      <w:lang w:eastAsia="en-GB"/>
    </w:rPr>
  </w:style>
  <w:style w:type="character" w:styleId="Hyperlink">
    <w:name w:val="Hyperlink"/>
    <w:basedOn w:val="DefaultParagraphFont"/>
    <w:uiPriority w:val="99"/>
    <w:unhideWhenUsed/>
    <w:rsid w:val="00657C91"/>
    <w:rPr>
      <w:color w:val="0563C1" w:themeColor="hyperlink"/>
      <w:u w:val="single"/>
    </w:rPr>
  </w:style>
  <w:style w:type="character" w:styleId="UnresolvedMention">
    <w:name w:val="Unresolved Mention"/>
    <w:basedOn w:val="DefaultParagraphFont"/>
    <w:uiPriority w:val="99"/>
    <w:semiHidden/>
    <w:unhideWhenUsed/>
    <w:rsid w:val="00657C91"/>
    <w:rPr>
      <w:color w:val="605E5C"/>
      <w:shd w:val="clear" w:color="auto" w:fill="E1DFDD"/>
    </w:rPr>
  </w:style>
  <w:style w:type="paragraph" w:customStyle="1" w:styleId="Default">
    <w:name w:val="Default"/>
    <w:rsid w:val="00F1506B"/>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nhideWhenUsed/>
    <w:rsid w:val="003B725E"/>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rsid w:val="003B725E"/>
    <w:rPr>
      <w:rFonts w:ascii="Arial" w:eastAsia="Times New Roman" w:hAnsi="Arial" w:cs="Times New Roman"/>
      <w:sz w:val="20"/>
      <w:szCs w:val="20"/>
    </w:rPr>
  </w:style>
  <w:style w:type="character" w:styleId="EndnoteReference">
    <w:name w:val="endnote reference"/>
    <w:unhideWhenUsed/>
    <w:rsid w:val="003B725E"/>
    <w:rPr>
      <w:vertAlign w:val="superscript"/>
    </w:rPr>
  </w:style>
  <w:style w:type="paragraph" w:customStyle="1" w:styleId="ind">
    <w:name w:val="ind"/>
    <w:basedOn w:val="Normal"/>
    <w:rsid w:val="00130CC8"/>
    <w:pPr>
      <w:spacing w:before="100" w:beforeAutospacing="1" w:after="100" w:afterAutospacing="1" w:line="240" w:lineRule="auto"/>
      <w:ind w:left="480"/>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0CC8"/>
    <w:rPr>
      <w:i/>
      <w:iCs/>
    </w:rPr>
  </w:style>
  <w:style w:type="character" w:customStyle="1" w:styleId="Heading1Char">
    <w:name w:val="Heading 1 Char"/>
    <w:basedOn w:val="DefaultParagraphFont"/>
    <w:link w:val="Heading1"/>
    <w:uiPriority w:val="9"/>
    <w:rsid w:val="00B27143"/>
    <w:rPr>
      <w:rFonts w:asciiTheme="majorHAnsi" w:eastAsiaTheme="majorEastAsia" w:hAnsiTheme="majorHAnsi" w:cstheme="majorBidi"/>
      <w:color w:val="2F5496" w:themeColor="accent1" w:themeShade="BF"/>
      <w:sz w:val="32"/>
      <w:szCs w:val="32"/>
    </w:rPr>
  </w:style>
  <w:style w:type="paragraph" w:styleId="z-TopofForm">
    <w:name w:val="HTML Top of Form"/>
    <w:basedOn w:val="Normal"/>
    <w:next w:val="Normal"/>
    <w:link w:val="z-TopofFormChar"/>
    <w:hidden/>
    <w:uiPriority w:val="99"/>
    <w:semiHidden/>
    <w:unhideWhenUsed/>
    <w:rsid w:val="00B2714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2714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2714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27143"/>
    <w:rPr>
      <w:rFonts w:ascii="Arial" w:eastAsia="Times New Roman" w:hAnsi="Arial" w:cs="Arial"/>
      <w:vanish/>
      <w:sz w:val="16"/>
      <w:szCs w:val="16"/>
      <w:lang w:eastAsia="en-GB"/>
    </w:rPr>
  </w:style>
  <w:style w:type="paragraph" w:styleId="Header">
    <w:name w:val="header"/>
    <w:basedOn w:val="Normal"/>
    <w:link w:val="HeaderChar"/>
    <w:uiPriority w:val="99"/>
    <w:unhideWhenUsed/>
    <w:rsid w:val="00540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652"/>
  </w:style>
  <w:style w:type="paragraph" w:styleId="Footer">
    <w:name w:val="footer"/>
    <w:basedOn w:val="Normal"/>
    <w:link w:val="FooterChar"/>
    <w:uiPriority w:val="99"/>
    <w:unhideWhenUsed/>
    <w:rsid w:val="00540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4790">
      <w:bodyDiv w:val="1"/>
      <w:marLeft w:val="0"/>
      <w:marRight w:val="0"/>
      <w:marTop w:val="0"/>
      <w:marBottom w:val="0"/>
      <w:divBdr>
        <w:top w:val="none" w:sz="0" w:space="0" w:color="auto"/>
        <w:left w:val="none" w:sz="0" w:space="0" w:color="auto"/>
        <w:bottom w:val="none" w:sz="0" w:space="0" w:color="auto"/>
        <w:right w:val="none" w:sz="0" w:space="0" w:color="auto"/>
      </w:divBdr>
      <w:divsChild>
        <w:div w:id="1943024817">
          <w:marLeft w:val="0"/>
          <w:marRight w:val="0"/>
          <w:marTop w:val="0"/>
          <w:marBottom w:val="0"/>
          <w:divBdr>
            <w:top w:val="none" w:sz="0" w:space="0" w:color="auto"/>
            <w:left w:val="none" w:sz="0" w:space="0" w:color="auto"/>
            <w:bottom w:val="none" w:sz="0" w:space="0" w:color="auto"/>
            <w:right w:val="none" w:sz="0" w:space="0" w:color="auto"/>
          </w:divBdr>
        </w:div>
      </w:divsChild>
    </w:div>
    <w:div w:id="66343880">
      <w:bodyDiv w:val="1"/>
      <w:marLeft w:val="0"/>
      <w:marRight w:val="0"/>
      <w:marTop w:val="0"/>
      <w:marBottom w:val="0"/>
      <w:divBdr>
        <w:top w:val="none" w:sz="0" w:space="0" w:color="auto"/>
        <w:left w:val="none" w:sz="0" w:space="0" w:color="auto"/>
        <w:bottom w:val="none" w:sz="0" w:space="0" w:color="auto"/>
        <w:right w:val="none" w:sz="0" w:space="0" w:color="auto"/>
      </w:divBdr>
    </w:div>
    <w:div w:id="333847334">
      <w:bodyDiv w:val="1"/>
      <w:marLeft w:val="0"/>
      <w:marRight w:val="0"/>
      <w:marTop w:val="0"/>
      <w:marBottom w:val="0"/>
      <w:divBdr>
        <w:top w:val="none" w:sz="0" w:space="0" w:color="auto"/>
        <w:left w:val="none" w:sz="0" w:space="0" w:color="auto"/>
        <w:bottom w:val="none" w:sz="0" w:space="0" w:color="auto"/>
        <w:right w:val="none" w:sz="0" w:space="0" w:color="auto"/>
      </w:divBdr>
      <w:divsChild>
        <w:div w:id="1192375860">
          <w:marLeft w:val="0"/>
          <w:marRight w:val="0"/>
          <w:marTop w:val="0"/>
          <w:marBottom w:val="0"/>
          <w:divBdr>
            <w:top w:val="none" w:sz="0" w:space="0" w:color="auto"/>
            <w:left w:val="none" w:sz="0" w:space="0" w:color="auto"/>
            <w:bottom w:val="none" w:sz="0" w:space="0" w:color="auto"/>
            <w:right w:val="none" w:sz="0" w:space="0" w:color="auto"/>
          </w:divBdr>
          <w:divsChild>
            <w:div w:id="927352795">
              <w:marLeft w:val="0"/>
              <w:marRight w:val="0"/>
              <w:marTop w:val="0"/>
              <w:marBottom w:val="0"/>
              <w:divBdr>
                <w:top w:val="none" w:sz="0" w:space="0" w:color="auto"/>
                <w:left w:val="none" w:sz="0" w:space="0" w:color="auto"/>
                <w:bottom w:val="none" w:sz="0" w:space="0" w:color="auto"/>
                <w:right w:val="none" w:sz="0" w:space="0" w:color="auto"/>
              </w:divBdr>
              <w:divsChild>
                <w:div w:id="1172257464">
                  <w:marLeft w:val="0"/>
                  <w:marRight w:val="0"/>
                  <w:marTop w:val="0"/>
                  <w:marBottom w:val="0"/>
                  <w:divBdr>
                    <w:top w:val="none" w:sz="0" w:space="0" w:color="auto"/>
                    <w:left w:val="none" w:sz="0" w:space="0" w:color="auto"/>
                    <w:bottom w:val="none" w:sz="0" w:space="0" w:color="auto"/>
                    <w:right w:val="none" w:sz="0" w:space="0" w:color="auto"/>
                  </w:divBdr>
                  <w:divsChild>
                    <w:div w:id="1517115016">
                      <w:marLeft w:val="0"/>
                      <w:marRight w:val="0"/>
                      <w:marTop w:val="0"/>
                      <w:marBottom w:val="0"/>
                      <w:divBdr>
                        <w:top w:val="none" w:sz="0" w:space="0" w:color="auto"/>
                        <w:left w:val="none" w:sz="0" w:space="0" w:color="auto"/>
                        <w:bottom w:val="none" w:sz="0" w:space="0" w:color="auto"/>
                        <w:right w:val="none" w:sz="0" w:space="0" w:color="auto"/>
                      </w:divBdr>
                      <w:divsChild>
                        <w:div w:id="1241021468">
                          <w:marLeft w:val="0"/>
                          <w:marRight w:val="0"/>
                          <w:marTop w:val="0"/>
                          <w:marBottom w:val="0"/>
                          <w:divBdr>
                            <w:top w:val="none" w:sz="0" w:space="0" w:color="auto"/>
                            <w:left w:val="none" w:sz="0" w:space="0" w:color="auto"/>
                            <w:bottom w:val="none" w:sz="0" w:space="0" w:color="auto"/>
                            <w:right w:val="none" w:sz="0" w:space="0" w:color="auto"/>
                          </w:divBdr>
                          <w:divsChild>
                            <w:div w:id="2093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505407">
      <w:bodyDiv w:val="1"/>
      <w:marLeft w:val="0"/>
      <w:marRight w:val="0"/>
      <w:marTop w:val="0"/>
      <w:marBottom w:val="0"/>
      <w:divBdr>
        <w:top w:val="none" w:sz="0" w:space="0" w:color="auto"/>
        <w:left w:val="none" w:sz="0" w:space="0" w:color="auto"/>
        <w:bottom w:val="none" w:sz="0" w:space="0" w:color="auto"/>
        <w:right w:val="none" w:sz="0" w:space="0" w:color="auto"/>
      </w:divBdr>
      <w:divsChild>
        <w:div w:id="93329861">
          <w:marLeft w:val="360"/>
          <w:marRight w:val="0"/>
          <w:marTop w:val="67"/>
          <w:marBottom w:val="60"/>
          <w:divBdr>
            <w:top w:val="none" w:sz="0" w:space="0" w:color="auto"/>
            <w:left w:val="none" w:sz="0" w:space="0" w:color="auto"/>
            <w:bottom w:val="none" w:sz="0" w:space="0" w:color="auto"/>
            <w:right w:val="none" w:sz="0" w:space="0" w:color="auto"/>
          </w:divBdr>
        </w:div>
        <w:div w:id="488516920">
          <w:marLeft w:val="792"/>
          <w:marRight w:val="0"/>
          <w:marTop w:val="67"/>
          <w:marBottom w:val="60"/>
          <w:divBdr>
            <w:top w:val="none" w:sz="0" w:space="0" w:color="auto"/>
            <w:left w:val="none" w:sz="0" w:space="0" w:color="auto"/>
            <w:bottom w:val="none" w:sz="0" w:space="0" w:color="auto"/>
            <w:right w:val="none" w:sz="0" w:space="0" w:color="auto"/>
          </w:divBdr>
        </w:div>
        <w:div w:id="1844931438">
          <w:marLeft w:val="792"/>
          <w:marRight w:val="0"/>
          <w:marTop w:val="67"/>
          <w:marBottom w:val="60"/>
          <w:divBdr>
            <w:top w:val="none" w:sz="0" w:space="0" w:color="auto"/>
            <w:left w:val="none" w:sz="0" w:space="0" w:color="auto"/>
            <w:bottom w:val="none" w:sz="0" w:space="0" w:color="auto"/>
            <w:right w:val="none" w:sz="0" w:space="0" w:color="auto"/>
          </w:divBdr>
        </w:div>
        <w:div w:id="1257785278">
          <w:marLeft w:val="792"/>
          <w:marRight w:val="0"/>
          <w:marTop w:val="67"/>
          <w:marBottom w:val="60"/>
          <w:divBdr>
            <w:top w:val="none" w:sz="0" w:space="0" w:color="auto"/>
            <w:left w:val="none" w:sz="0" w:space="0" w:color="auto"/>
            <w:bottom w:val="none" w:sz="0" w:space="0" w:color="auto"/>
            <w:right w:val="none" w:sz="0" w:space="0" w:color="auto"/>
          </w:divBdr>
        </w:div>
        <w:div w:id="2128960917">
          <w:marLeft w:val="792"/>
          <w:marRight w:val="0"/>
          <w:marTop w:val="67"/>
          <w:marBottom w:val="60"/>
          <w:divBdr>
            <w:top w:val="none" w:sz="0" w:space="0" w:color="auto"/>
            <w:left w:val="none" w:sz="0" w:space="0" w:color="auto"/>
            <w:bottom w:val="none" w:sz="0" w:space="0" w:color="auto"/>
            <w:right w:val="none" w:sz="0" w:space="0" w:color="auto"/>
          </w:divBdr>
        </w:div>
        <w:div w:id="816611237">
          <w:marLeft w:val="792"/>
          <w:marRight w:val="0"/>
          <w:marTop w:val="67"/>
          <w:marBottom w:val="60"/>
          <w:divBdr>
            <w:top w:val="none" w:sz="0" w:space="0" w:color="auto"/>
            <w:left w:val="none" w:sz="0" w:space="0" w:color="auto"/>
            <w:bottom w:val="none" w:sz="0" w:space="0" w:color="auto"/>
            <w:right w:val="none" w:sz="0" w:space="0" w:color="auto"/>
          </w:divBdr>
        </w:div>
        <w:div w:id="1114717526">
          <w:marLeft w:val="792"/>
          <w:marRight w:val="0"/>
          <w:marTop w:val="67"/>
          <w:marBottom w:val="60"/>
          <w:divBdr>
            <w:top w:val="none" w:sz="0" w:space="0" w:color="auto"/>
            <w:left w:val="none" w:sz="0" w:space="0" w:color="auto"/>
            <w:bottom w:val="none" w:sz="0" w:space="0" w:color="auto"/>
            <w:right w:val="none" w:sz="0" w:space="0" w:color="auto"/>
          </w:divBdr>
        </w:div>
      </w:divsChild>
    </w:div>
    <w:div w:id="671183605">
      <w:bodyDiv w:val="1"/>
      <w:marLeft w:val="0"/>
      <w:marRight w:val="0"/>
      <w:marTop w:val="0"/>
      <w:marBottom w:val="0"/>
      <w:divBdr>
        <w:top w:val="none" w:sz="0" w:space="0" w:color="auto"/>
        <w:left w:val="none" w:sz="0" w:space="0" w:color="auto"/>
        <w:bottom w:val="none" w:sz="0" w:space="0" w:color="auto"/>
        <w:right w:val="none" w:sz="0" w:space="0" w:color="auto"/>
      </w:divBdr>
      <w:divsChild>
        <w:div w:id="1431009223">
          <w:marLeft w:val="0"/>
          <w:marRight w:val="0"/>
          <w:marTop w:val="0"/>
          <w:marBottom w:val="0"/>
          <w:divBdr>
            <w:top w:val="none" w:sz="0" w:space="0" w:color="auto"/>
            <w:left w:val="none" w:sz="0" w:space="0" w:color="auto"/>
            <w:bottom w:val="none" w:sz="0" w:space="0" w:color="auto"/>
            <w:right w:val="none" w:sz="0" w:space="0" w:color="auto"/>
          </w:divBdr>
          <w:divsChild>
            <w:div w:id="1648507033">
              <w:marLeft w:val="0"/>
              <w:marRight w:val="0"/>
              <w:marTop w:val="0"/>
              <w:marBottom w:val="0"/>
              <w:divBdr>
                <w:top w:val="none" w:sz="0" w:space="0" w:color="auto"/>
                <w:left w:val="none" w:sz="0" w:space="0" w:color="auto"/>
                <w:bottom w:val="none" w:sz="0" w:space="0" w:color="auto"/>
                <w:right w:val="none" w:sz="0" w:space="0" w:color="auto"/>
              </w:divBdr>
              <w:divsChild>
                <w:div w:id="1601639314">
                  <w:marLeft w:val="0"/>
                  <w:marRight w:val="0"/>
                  <w:marTop w:val="0"/>
                  <w:marBottom w:val="0"/>
                  <w:divBdr>
                    <w:top w:val="none" w:sz="0" w:space="0" w:color="auto"/>
                    <w:left w:val="none" w:sz="0" w:space="0" w:color="auto"/>
                    <w:bottom w:val="none" w:sz="0" w:space="0" w:color="auto"/>
                    <w:right w:val="none" w:sz="0" w:space="0" w:color="auto"/>
                  </w:divBdr>
                  <w:divsChild>
                    <w:div w:id="1522816425">
                      <w:marLeft w:val="0"/>
                      <w:marRight w:val="435"/>
                      <w:marTop w:val="210"/>
                      <w:marBottom w:val="0"/>
                      <w:divBdr>
                        <w:top w:val="none" w:sz="0" w:space="0" w:color="auto"/>
                        <w:left w:val="none" w:sz="0" w:space="0" w:color="auto"/>
                        <w:bottom w:val="none" w:sz="0" w:space="0" w:color="auto"/>
                        <w:right w:val="none" w:sz="0" w:space="0" w:color="auto"/>
                      </w:divBdr>
                      <w:divsChild>
                        <w:div w:id="1736659192">
                          <w:marLeft w:val="375"/>
                          <w:marRight w:val="0"/>
                          <w:marTop w:val="0"/>
                          <w:marBottom w:val="0"/>
                          <w:divBdr>
                            <w:top w:val="none" w:sz="0" w:space="0" w:color="auto"/>
                            <w:left w:val="none" w:sz="0" w:space="0" w:color="auto"/>
                            <w:bottom w:val="none" w:sz="0" w:space="0" w:color="auto"/>
                            <w:right w:val="none" w:sz="0" w:space="0" w:color="auto"/>
                          </w:divBdr>
                          <w:divsChild>
                            <w:div w:id="2062056135">
                              <w:marLeft w:val="0"/>
                              <w:marRight w:val="0"/>
                              <w:marTop w:val="150"/>
                              <w:marBottom w:val="0"/>
                              <w:divBdr>
                                <w:top w:val="none" w:sz="0" w:space="0" w:color="auto"/>
                                <w:left w:val="none" w:sz="0" w:space="0" w:color="auto"/>
                                <w:bottom w:val="none" w:sz="0" w:space="0" w:color="auto"/>
                                <w:right w:val="none" w:sz="0" w:space="0" w:color="auto"/>
                              </w:divBdr>
                            </w:div>
                            <w:div w:id="15590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361510">
      <w:bodyDiv w:val="1"/>
      <w:marLeft w:val="0"/>
      <w:marRight w:val="0"/>
      <w:marTop w:val="0"/>
      <w:marBottom w:val="0"/>
      <w:divBdr>
        <w:top w:val="none" w:sz="0" w:space="0" w:color="auto"/>
        <w:left w:val="none" w:sz="0" w:space="0" w:color="auto"/>
        <w:bottom w:val="none" w:sz="0" w:space="0" w:color="auto"/>
        <w:right w:val="none" w:sz="0" w:space="0" w:color="auto"/>
      </w:divBdr>
      <w:divsChild>
        <w:div w:id="1769542331">
          <w:marLeft w:val="360"/>
          <w:marRight w:val="0"/>
          <w:marTop w:val="67"/>
          <w:marBottom w:val="60"/>
          <w:divBdr>
            <w:top w:val="none" w:sz="0" w:space="0" w:color="auto"/>
            <w:left w:val="none" w:sz="0" w:space="0" w:color="auto"/>
            <w:bottom w:val="none" w:sz="0" w:space="0" w:color="auto"/>
            <w:right w:val="none" w:sz="0" w:space="0" w:color="auto"/>
          </w:divBdr>
        </w:div>
        <w:div w:id="222832988">
          <w:marLeft w:val="360"/>
          <w:marRight w:val="0"/>
          <w:marTop w:val="67"/>
          <w:marBottom w:val="60"/>
          <w:divBdr>
            <w:top w:val="none" w:sz="0" w:space="0" w:color="auto"/>
            <w:left w:val="none" w:sz="0" w:space="0" w:color="auto"/>
            <w:bottom w:val="none" w:sz="0" w:space="0" w:color="auto"/>
            <w:right w:val="none" w:sz="0" w:space="0" w:color="auto"/>
          </w:divBdr>
        </w:div>
        <w:div w:id="1745712472">
          <w:marLeft w:val="360"/>
          <w:marRight w:val="0"/>
          <w:marTop w:val="67"/>
          <w:marBottom w:val="60"/>
          <w:divBdr>
            <w:top w:val="none" w:sz="0" w:space="0" w:color="auto"/>
            <w:left w:val="none" w:sz="0" w:space="0" w:color="auto"/>
            <w:bottom w:val="none" w:sz="0" w:space="0" w:color="auto"/>
            <w:right w:val="none" w:sz="0" w:space="0" w:color="auto"/>
          </w:divBdr>
        </w:div>
        <w:div w:id="30345159">
          <w:marLeft w:val="360"/>
          <w:marRight w:val="0"/>
          <w:marTop w:val="67"/>
          <w:marBottom w:val="60"/>
          <w:divBdr>
            <w:top w:val="none" w:sz="0" w:space="0" w:color="auto"/>
            <w:left w:val="none" w:sz="0" w:space="0" w:color="auto"/>
            <w:bottom w:val="none" w:sz="0" w:space="0" w:color="auto"/>
            <w:right w:val="none" w:sz="0" w:space="0" w:color="auto"/>
          </w:divBdr>
        </w:div>
        <w:div w:id="1764568262">
          <w:marLeft w:val="360"/>
          <w:marRight w:val="0"/>
          <w:marTop w:val="67"/>
          <w:marBottom w:val="60"/>
          <w:divBdr>
            <w:top w:val="none" w:sz="0" w:space="0" w:color="auto"/>
            <w:left w:val="none" w:sz="0" w:space="0" w:color="auto"/>
            <w:bottom w:val="none" w:sz="0" w:space="0" w:color="auto"/>
            <w:right w:val="none" w:sz="0" w:space="0" w:color="auto"/>
          </w:divBdr>
        </w:div>
        <w:div w:id="2000771257">
          <w:marLeft w:val="360"/>
          <w:marRight w:val="0"/>
          <w:marTop w:val="67"/>
          <w:marBottom w:val="60"/>
          <w:divBdr>
            <w:top w:val="none" w:sz="0" w:space="0" w:color="auto"/>
            <w:left w:val="none" w:sz="0" w:space="0" w:color="auto"/>
            <w:bottom w:val="none" w:sz="0" w:space="0" w:color="auto"/>
            <w:right w:val="none" w:sz="0" w:space="0" w:color="auto"/>
          </w:divBdr>
        </w:div>
        <w:div w:id="1719819687">
          <w:marLeft w:val="360"/>
          <w:marRight w:val="0"/>
          <w:marTop w:val="67"/>
          <w:marBottom w:val="60"/>
          <w:divBdr>
            <w:top w:val="none" w:sz="0" w:space="0" w:color="auto"/>
            <w:left w:val="none" w:sz="0" w:space="0" w:color="auto"/>
            <w:bottom w:val="none" w:sz="0" w:space="0" w:color="auto"/>
            <w:right w:val="none" w:sz="0" w:space="0" w:color="auto"/>
          </w:divBdr>
        </w:div>
        <w:div w:id="1042051398">
          <w:marLeft w:val="360"/>
          <w:marRight w:val="0"/>
          <w:marTop w:val="67"/>
          <w:marBottom w:val="60"/>
          <w:divBdr>
            <w:top w:val="none" w:sz="0" w:space="0" w:color="auto"/>
            <w:left w:val="none" w:sz="0" w:space="0" w:color="auto"/>
            <w:bottom w:val="none" w:sz="0" w:space="0" w:color="auto"/>
            <w:right w:val="none" w:sz="0" w:space="0" w:color="auto"/>
          </w:divBdr>
        </w:div>
        <w:div w:id="1950887021">
          <w:marLeft w:val="360"/>
          <w:marRight w:val="0"/>
          <w:marTop w:val="67"/>
          <w:marBottom w:val="60"/>
          <w:divBdr>
            <w:top w:val="none" w:sz="0" w:space="0" w:color="auto"/>
            <w:left w:val="none" w:sz="0" w:space="0" w:color="auto"/>
            <w:bottom w:val="none" w:sz="0" w:space="0" w:color="auto"/>
            <w:right w:val="none" w:sz="0" w:space="0" w:color="auto"/>
          </w:divBdr>
        </w:div>
        <w:div w:id="95714841">
          <w:marLeft w:val="360"/>
          <w:marRight w:val="0"/>
          <w:marTop w:val="67"/>
          <w:marBottom w:val="60"/>
          <w:divBdr>
            <w:top w:val="none" w:sz="0" w:space="0" w:color="auto"/>
            <w:left w:val="none" w:sz="0" w:space="0" w:color="auto"/>
            <w:bottom w:val="none" w:sz="0" w:space="0" w:color="auto"/>
            <w:right w:val="none" w:sz="0" w:space="0" w:color="auto"/>
          </w:divBdr>
        </w:div>
      </w:divsChild>
    </w:div>
    <w:div w:id="1256673057">
      <w:bodyDiv w:val="1"/>
      <w:marLeft w:val="0"/>
      <w:marRight w:val="0"/>
      <w:marTop w:val="0"/>
      <w:marBottom w:val="0"/>
      <w:divBdr>
        <w:top w:val="none" w:sz="0" w:space="0" w:color="auto"/>
        <w:left w:val="none" w:sz="0" w:space="0" w:color="auto"/>
        <w:bottom w:val="none" w:sz="0" w:space="0" w:color="auto"/>
        <w:right w:val="none" w:sz="0" w:space="0" w:color="auto"/>
      </w:divBdr>
      <w:divsChild>
        <w:div w:id="1310474220">
          <w:marLeft w:val="0"/>
          <w:marRight w:val="0"/>
          <w:marTop w:val="0"/>
          <w:marBottom w:val="0"/>
          <w:divBdr>
            <w:top w:val="none" w:sz="0" w:space="0" w:color="auto"/>
            <w:left w:val="none" w:sz="0" w:space="0" w:color="auto"/>
            <w:bottom w:val="none" w:sz="0" w:space="0" w:color="auto"/>
            <w:right w:val="none" w:sz="0" w:space="0" w:color="auto"/>
          </w:divBdr>
          <w:divsChild>
            <w:div w:id="73287340">
              <w:marLeft w:val="0"/>
              <w:marRight w:val="0"/>
              <w:marTop w:val="0"/>
              <w:marBottom w:val="0"/>
              <w:divBdr>
                <w:top w:val="none" w:sz="0" w:space="0" w:color="auto"/>
                <w:left w:val="none" w:sz="0" w:space="0" w:color="auto"/>
                <w:bottom w:val="none" w:sz="0" w:space="0" w:color="auto"/>
                <w:right w:val="none" w:sz="0" w:space="0" w:color="auto"/>
              </w:divBdr>
              <w:divsChild>
                <w:div w:id="1905993851">
                  <w:marLeft w:val="0"/>
                  <w:marRight w:val="0"/>
                  <w:marTop w:val="0"/>
                  <w:marBottom w:val="0"/>
                  <w:divBdr>
                    <w:top w:val="none" w:sz="0" w:space="0" w:color="auto"/>
                    <w:left w:val="none" w:sz="0" w:space="0" w:color="auto"/>
                    <w:bottom w:val="none" w:sz="0" w:space="0" w:color="auto"/>
                    <w:right w:val="none" w:sz="0" w:space="0" w:color="auto"/>
                  </w:divBdr>
                  <w:divsChild>
                    <w:div w:id="827524379">
                      <w:marLeft w:val="0"/>
                      <w:marRight w:val="0"/>
                      <w:marTop w:val="0"/>
                      <w:marBottom w:val="0"/>
                      <w:divBdr>
                        <w:top w:val="none" w:sz="0" w:space="0" w:color="auto"/>
                        <w:left w:val="none" w:sz="0" w:space="0" w:color="auto"/>
                        <w:bottom w:val="none" w:sz="0" w:space="0" w:color="auto"/>
                        <w:right w:val="none" w:sz="0" w:space="0" w:color="auto"/>
                      </w:divBdr>
                      <w:divsChild>
                        <w:div w:id="1561791647">
                          <w:marLeft w:val="0"/>
                          <w:marRight w:val="0"/>
                          <w:marTop w:val="0"/>
                          <w:marBottom w:val="0"/>
                          <w:divBdr>
                            <w:top w:val="none" w:sz="0" w:space="0" w:color="auto"/>
                            <w:left w:val="none" w:sz="0" w:space="0" w:color="auto"/>
                            <w:bottom w:val="none" w:sz="0" w:space="0" w:color="auto"/>
                            <w:right w:val="none" w:sz="0" w:space="0" w:color="auto"/>
                          </w:divBdr>
                          <w:divsChild>
                            <w:div w:id="60634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691804">
      <w:bodyDiv w:val="1"/>
      <w:marLeft w:val="0"/>
      <w:marRight w:val="0"/>
      <w:marTop w:val="0"/>
      <w:marBottom w:val="0"/>
      <w:divBdr>
        <w:top w:val="none" w:sz="0" w:space="0" w:color="auto"/>
        <w:left w:val="none" w:sz="0" w:space="0" w:color="auto"/>
        <w:bottom w:val="none" w:sz="0" w:space="0" w:color="auto"/>
        <w:right w:val="none" w:sz="0" w:space="0" w:color="auto"/>
      </w:divBdr>
      <w:divsChild>
        <w:div w:id="558589257">
          <w:marLeft w:val="0"/>
          <w:marRight w:val="0"/>
          <w:marTop w:val="0"/>
          <w:marBottom w:val="0"/>
          <w:divBdr>
            <w:top w:val="none" w:sz="0" w:space="0" w:color="auto"/>
            <w:left w:val="none" w:sz="0" w:space="0" w:color="auto"/>
            <w:bottom w:val="none" w:sz="0" w:space="0" w:color="auto"/>
            <w:right w:val="none" w:sz="0" w:space="0" w:color="auto"/>
          </w:divBdr>
          <w:divsChild>
            <w:div w:id="417216413">
              <w:marLeft w:val="0"/>
              <w:marRight w:val="0"/>
              <w:marTop w:val="0"/>
              <w:marBottom w:val="0"/>
              <w:divBdr>
                <w:top w:val="none" w:sz="0" w:space="0" w:color="auto"/>
                <w:left w:val="none" w:sz="0" w:space="0" w:color="auto"/>
                <w:bottom w:val="none" w:sz="0" w:space="0" w:color="auto"/>
                <w:right w:val="none" w:sz="0" w:space="0" w:color="auto"/>
              </w:divBdr>
              <w:divsChild>
                <w:div w:id="161744560">
                  <w:marLeft w:val="0"/>
                  <w:marRight w:val="0"/>
                  <w:marTop w:val="0"/>
                  <w:marBottom w:val="0"/>
                  <w:divBdr>
                    <w:top w:val="none" w:sz="0" w:space="0" w:color="auto"/>
                    <w:left w:val="none" w:sz="0" w:space="0" w:color="auto"/>
                    <w:bottom w:val="none" w:sz="0" w:space="0" w:color="auto"/>
                    <w:right w:val="none" w:sz="0" w:space="0" w:color="auto"/>
                  </w:divBdr>
                  <w:divsChild>
                    <w:div w:id="716466330">
                      <w:marLeft w:val="0"/>
                      <w:marRight w:val="435"/>
                      <w:marTop w:val="210"/>
                      <w:marBottom w:val="0"/>
                      <w:divBdr>
                        <w:top w:val="none" w:sz="0" w:space="0" w:color="auto"/>
                        <w:left w:val="none" w:sz="0" w:space="0" w:color="auto"/>
                        <w:bottom w:val="none" w:sz="0" w:space="0" w:color="auto"/>
                        <w:right w:val="none" w:sz="0" w:space="0" w:color="auto"/>
                      </w:divBdr>
                      <w:divsChild>
                        <w:div w:id="155118272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365914">
      <w:bodyDiv w:val="1"/>
      <w:marLeft w:val="0"/>
      <w:marRight w:val="0"/>
      <w:marTop w:val="0"/>
      <w:marBottom w:val="0"/>
      <w:divBdr>
        <w:top w:val="none" w:sz="0" w:space="0" w:color="auto"/>
        <w:left w:val="none" w:sz="0" w:space="0" w:color="auto"/>
        <w:bottom w:val="none" w:sz="0" w:space="0" w:color="auto"/>
        <w:right w:val="none" w:sz="0" w:space="0" w:color="auto"/>
      </w:divBdr>
      <w:divsChild>
        <w:div w:id="1065252981">
          <w:marLeft w:val="360"/>
          <w:marRight w:val="0"/>
          <w:marTop w:val="96"/>
          <w:marBottom w:val="60"/>
          <w:divBdr>
            <w:top w:val="none" w:sz="0" w:space="0" w:color="auto"/>
            <w:left w:val="none" w:sz="0" w:space="0" w:color="auto"/>
            <w:bottom w:val="none" w:sz="0" w:space="0" w:color="auto"/>
            <w:right w:val="none" w:sz="0" w:space="0" w:color="auto"/>
          </w:divBdr>
        </w:div>
        <w:div w:id="1710452966">
          <w:marLeft w:val="360"/>
          <w:marRight w:val="0"/>
          <w:marTop w:val="96"/>
          <w:marBottom w:val="60"/>
          <w:divBdr>
            <w:top w:val="none" w:sz="0" w:space="0" w:color="auto"/>
            <w:left w:val="none" w:sz="0" w:space="0" w:color="auto"/>
            <w:bottom w:val="none" w:sz="0" w:space="0" w:color="auto"/>
            <w:right w:val="none" w:sz="0" w:space="0" w:color="auto"/>
          </w:divBdr>
        </w:div>
      </w:divsChild>
    </w:div>
    <w:div w:id="1569149596">
      <w:bodyDiv w:val="1"/>
      <w:marLeft w:val="0"/>
      <w:marRight w:val="0"/>
      <w:marTop w:val="0"/>
      <w:marBottom w:val="0"/>
      <w:divBdr>
        <w:top w:val="none" w:sz="0" w:space="0" w:color="auto"/>
        <w:left w:val="none" w:sz="0" w:space="0" w:color="auto"/>
        <w:bottom w:val="none" w:sz="0" w:space="0" w:color="auto"/>
        <w:right w:val="none" w:sz="0" w:space="0" w:color="auto"/>
      </w:divBdr>
      <w:divsChild>
        <w:div w:id="378015477">
          <w:marLeft w:val="360"/>
          <w:marRight w:val="0"/>
          <w:marTop w:val="82"/>
          <w:marBottom w:val="60"/>
          <w:divBdr>
            <w:top w:val="none" w:sz="0" w:space="0" w:color="auto"/>
            <w:left w:val="none" w:sz="0" w:space="0" w:color="auto"/>
            <w:bottom w:val="none" w:sz="0" w:space="0" w:color="auto"/>
            <w:right w:val="none" w:sz="0" w:space="0" w:color="auto"/>
          </w:divBdr>
        </w:div>
        <w:div w:id="784619105">
          <w:marLeft w:val="360"/>
          <w:marRight w:val="0"/>
          <w:marTop w:val="82"/>
          <w:marBottom w:val="60"/>
          <w:divBdr>
            <w:top w:val="none" w:sz="0" w:space="0" w:color="auto"/>
            <w:left w:val="none" w:sz="0" w:space="0" w:color="auto"/>
            <w:bottom w:val="none" w:sz="0" w:space="0" w:color="auto"/>
            <w:right w:val="none" w:sz="0" w:space="0" w:color="auto"/>
          </w:divBdr>
        </w:div>
        <w:div w:id="1214851723">
          <w:marLeft w:val="360"/>
          <w:marRight w:val="0"/>
          <w:marTop w:val="82"/>
          <w:marBottom w:val="60"/>
          <w:divBdr>
            <w:top w:val="none" w:sz="0" w:space="0" w:color="auto"/>
            <w:left w:val="none" w:sz="0" w:space="0" w:color="auto"/>
            <w:bottom w:val="none" w:sz="0" w:space="0" w:color="auto"/>
            <w:right w:val="none" w:sz="0" w:space="0" w:color="auto"/>
          </w:divBdr>
        </w:div>
        <w:div w:id="1260917431">
          <w:marLeft w:val="360"/>
          <w:marRight w:val="0"/>
          <w:marTop w:val="82"/>
          <w:marBottom w:val="60"/>
          <w:divBdr>
            <w:top w:val="none" w:sz="0" w:space="0" w:color="auto"/>
            <w:left w:val="none" w:sz="0" w:space="0" w:color="auto"/>
            <w:bottom w:val="none" w:sz="0" w:space="0" w:color="auto"/>
            <w:right w:val="none" w:sz="0" w:space="0" w:color="auto"/>
          </w:divBdr>
        </w:div>
        <w:div w:id="462499140">
          <w:marLeft w:val="360"/>
          <w:marRight w:val="0"/>
          <w:marTop w:val="82"/>
          <w:marBottom w:val="60"/>
          <w:divBdr>
            <w:top w:val="none" w:sz="0" w:space="0" w:color="auto"/>
            <w:left w:val="none" w:sz="0" w:space="0" w:color="auto"/>
            <w:bottom w:val="none" w:sz="0" w:space="0" w:color="auto"/>
            <w:right w:val="none" w:sz="0" w:space="0" w:color="auto"/>
          </w:divBdr>
        </w:div>
        <w:div w:id="31998112">
          <w:marLeft w:val="360"/>
          <w:marRight w:val="0"/>
          <w:marTop w:val="82"/>
          <w:marBottom w:val="60"/>
          <w:divBdr>
            <w:top w:val="none" w:sz="0" w:space="0" w:color="auto"/>
            <w:left w:val="none" w:sz="0" w:space="0" w:color="auto"/>
            <w:bottom w:val="none" w:sz="0" w:space="0" w:color="auto"/>
            <w:right w:val="none" w:sz="0" w:space="0" w:color="auto"/>
          </w:divBdr>
        </w:div>
        <w:div w:id="75398138">
          <w:marLeft w:val="360"/>
          <w:marRight w:val="0"/>
          <w:marTop w:val="82"/>
          <w:marBottom w:val="60"/>
          <w:divBdr>
            <w:top w:val="none" w:sz="0" w:space="0" w:color="auto"/>
            <w:left w:val="none" w:sz="0" w:space="0" w:color="auto"/>
            <w:bottom w:val="none" w:sz="0" w:space="0" w:color="auto"/>
            <w:right w:val="none" w:sz="0" w:space="0" w:color="auto"/>
          </w:divBdr>
        </w:div>
        <w:div w:id="1811243938">
          <w:marLeft w:val="360"/>
          <w:marRight w:val="0"/>
          <w:marTop w:val="82"/>
          <w:marBottom w:val="60"/>
          <w:divBdr>
            <w:top w:val="none" w:sz="0" w:space="0" w:color="auto"/>
            <w:left w:val="none" w:sz="0" w:space="0" w:color="auto"/>
            <w:bottom w:val="none" w:sz="0" w:space="0" w:color="auto"/>
            <w:right w:val="none" w:sz="0" w:space="0" w:color="auto"/>
          </w:divBdr>
        </w:div>
      </w:divsChild>
    </w:div>
    <w:div w:id="1686201615">
      <w:bodyDiv w:val="1"/>
      <w:marLeft w:val="0"/>
      <w:marRight w:val="0"/>
      <w:marTop w:val="0"/>
      <w:marBottom w:val="0"/>
      <w:divBdr>
        <w:top w:val="none" w:sz="0" w:space="0" w:color="auto"/>
        <w:left w:val="none" w:sz="0" w:space="0" w:color="auto"/>
        <w:bottom w:val="none" w:sz="0" w:space="0" w:color="auto"/>
        <w:right w:val="none" w:sz="0" w:space="0" w:color="auto"/>
      </w:divBdr>
      <w:divsChild>
        <w:div w:id="335620889">
          <w:marLeft w:val="360"/>
          <w:marRight w:val="0"/>
          <w:marTop w:val="82"/>
          <w:marBottom w:val="60"/>
          <w:divBdr>
            <w:top w:val="none" w:sz="0" w:space="0" w:color="auto"/>
            <w:left w:val="none" w:sz="0" w:space="0" w:color="auto"/>
            <w:bottom w:val="none" w:sz="0" w:space="0" w:color="auto"/>
            <w:right w:val="none" w:sz="0" w:space="0" w:color="auto"/>
          </w:divBdr>
        </w:div>
      </w:divsChild>
    </w:div>
    <w:div w:id="2058427849">
      <w:bodyDiv w:val="1"/>
      <w:marLeft w:val="0"/>
      <w:marRight w:val="0"/>
      <w:marTop w:val="0"/>
      <w:marBottom w:val="0"/>
      <w:divBdr>
        <w:top w:val="none" w:sz="0" w:space="0" w:color="auto"/>
        <w:left w:val="none" w:sz="0" w:space="0" w:color="auto"/>
        <w:bottom w:val="none" w:sz="0" w:space="0" w:color="auto"/>
        <w:right w:val="none" w:sz="0" w:space="0" w:color="auto"/>
      </w:divBdr>
      <w:divsChild>
        <w:div w:id="2001738550">
          <w:marLeft w:val="0"/>
          <w:marRight w:val="0"/>
          <w:marTop w:val="0"/>
          <w:marBottom w:val="0"/>
          <w:divBdr>
            <w:top w:val="none" w:sz="0" w:space="0" w:color="auto"/>
            <w:left w:val="none" w:sz="0" w:space="0" w:color="auto"/>
            <w:bottom w:val="none" w:sz="0" w:space="0" w:color="auto"/>
            <w:right w:val="none" w:sz="0" w:space="0" w:color="auto"/>
          </w:divBdr>
          <w:divsChild>
            <w:div w:id="4060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4471">
      <w:bodyDiv w:val="1"/>
      <w:marLeft w:val="0"/>
      <w:marRight w:val="0"/>
      <w:marTop w:val="0"/>
      <w:marBottom w:val="0"/>
      <w:divBdr>
        <w:top w:val="none" w:sz="0" w:space="0" w:color="auto"/>
        <w:left w:val="none" w:sz="0" w:space="0" w:color="auto"/>
        <w:bottom w:val="none" w:sz="0" w:space="0" w:color="auto"/>
        <w:right w:val="none" w:sz="0" w:space="0" w:color="auto"/>
      </w:divBdr>
      <w:divsChild>
        <w:div w:id="635645338">
          <w:marLeft w:val="0"/>
          <w:marRight w:val="0"/>
          <w:marTop w:val="0"/>
          <w:marBottom w:val="0"/>
          <w:divBdr>
            <w:top w:val="none" w:sz="0" w:space="0" w:color="auto"/>
            <w:left w:val="none" w:sz="0" w:space="0" w:color="auto"/>
            <w:bottom w:val="none" w:sz="0" w:space="0" w:color="auto"/>
            <w:right w:val="none" w:sz="0" w:space="0" w:color="auto"/>
          </w:divBdr>
          <w:divsChild>
            <w:div w:id="1283418217">
              <w:marLeft w:val="0"/>
              <w:marRight w:val="0"/>
              <w:marTop w:val="0"/>
              <w:marBottom w:val="0"/>
              <w:divBdr>
                <w:top w:val="none" w:sz="0" w:space="0" w:color="auto"/>
                <w:left w:val="none" w:sz="0" w:space="0" w:color="auto"/>
                <w:bottom w:val="none" w:sz="0" w:space="0" w:color="auto"/>
                <w:right w:val="none" w:sz="0" w:space="0" w:color="auto"/>
              </w:divBdr>
              <w:divsChild>
                <w:div w:id="1890149004">
                  <w:marLeft w:val="0"/>
                  <w:marRight w:val="0"/>
                  <w:marTop w:val="0"/>
                  <w:marBottom w:val="0"/>
                  <w:divBdr>
                    <w:top w:val="none" w:sz="0" w:space="0" w:color="auto"/>
                    <w:left w:val="none" w:sz="0" w:space="0" w:color="auto"/>
                    <w:bottom w:val="none" w:sz="0" w:space="0" w:color="auto"/>
                    <w:right w:val="none" w:sz="0" w:space="0" w:color="auto"/>
                  </w:divBdr>
                  <w:divsChild>
                    <w:div w:id="166946462">
                      <w:marLeft w:val="0"/>
                      <w:marRight w:val="435"/>
                      <w:marTop w:val="210"/>
                      <w:marBottom w:val="0"/>
                      <w:divBdr>
                        <w:top w:val="none" w:sz="0" w:space="0" w:color="auto"/>
                        <w:left w:val="none" w:sz="0" w:space="0" w:color="auto"/>
                        <w:bottom w:val="none" w:sz="0" w:space="0" w:color="auto"/>
                        <w:right w:val="none" w:sz="0" w:space="0" w:color="auto"/>
                      </w:divBdr>
                      <w:divsChild>
                        <w:div w:id="17611838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uploads/system/uploads/attachment_data/file/322310/HMG_Statutory_Guidance_publication_180614_Final.pdf" TargetMode="External"/><Relationship Id="rId18" Type="http://schemas.openxmlformats.org/officeDocument/2006/relationships/hyperlink" Target="https://assets.publishing.service.gov.uk/government/uploads/system/uploads/attachment_data/file/322310/HMG_Statutory_Guidance_publication_180614_Final.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ottingham.ac.uk/research/groups/mymarriagemychoice/" TargetMode="External"/><Relationship Id="rId7" Type="http://schemas.openxmlformats.org/officeDocument/2006/relationships/webSettings" Target="webSettings.xml"/><Relationship Id="rId12" Type="http://schemas.openxmlformats.org/officeDocument/2006/relationships/hyperlink" Target="http://www.legislation.gov.uk/ukpga/2014/12/contents/enacted" TargetMode="External"/><Relationship Id="rId17" Type="http://schemas.openxmlformats.org/officeDocument/2006/relationships/hyperlink" Target="https://www.gov.uk/guidance/forced-marriag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news/new-video-shows-the-devastating-impact-of-forced-marriage" TargetMode="External"/><Relationship Id="rId20" Type="http://schemas.openxmlformats.org/officeDocument/2006/relationships/hyperlink" Target="https://www.gov.uk/government/publications/survivors-handboo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mu@fco.gov.uk" TargetMode="External"/><Relationship Id="rId24" Type="http://schemas.openxmlformats.org/officeDocument/2006/relationships/hyperlink" Target="https://researchbriefings.files.parliament.uk/documents/SN06724/SN06724.pdf" TargetMode="External"/><Relationship Id="rId5" Type="http://schemas.openxmlformats.org/officeDocument/2006/relationships/styles" Target="styles.xml"/><Relationship Id="rId15" Type="http://schemas.openxmlformats.org/officeDocument/2006/relationships/hyperlink" Target="https://www.virtual-college.co.uk/resources/free-courses/awareness-of-forced-marriage" TargetMode="External"/><Relationship Id="rId23" Type="http://schemas.openxmlformats.org/officeDocument/2006/relationships/hyperlink" Target="http://www.39essex.com/wp-content/uploads/2016/08/Capacity-Assessments-Guide-August-2016.pdf" TargetMode="External"/><Relationship Id="rId10" Type="http://schemas.openxmlformats.org/officeDocument/2006/relationships/hyperlink" Target="https://www.gov.uk/stop-forced-marriage" TargetMode="External"/><Relationship Id="rId19" Type="http://schemas.openxmlformats.org/officeDocument/2006/relationships/hyperlink" Target="https://assets.publishing.service.gov.uk/government/uploads/system/uploads/attachment_data/file/804044/Forced_Marriage_Unit_Statistics_2018_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uploads/system/uploads/attachment_data/file/322307/HMG_MULTI_AGENCY_PRACTICE_GUIDELINES_v1_180614_FINAL.pdf" TargetMode="External"/><Relationship Id="rId22" Type="http://schemas.openxmlformats.org/officeDocument/2006/relationships/hyperlink" Target="https://www.rip.org.uk/resources/publications/frontline-resources/forced-marriage--recognition-and-response-frontline-briefing-201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C19B7DB09A1C4DAEA88C44F56F01B0" ma:contentTypeVersion="9" ma:contentTypeDescription="Create a new document." ma:contentTypeScope="" ma:versionID="3aba7b4390e0be916e04cd74e1109abe">
  <xsd:schema xmlns:xsd="http://www.w3.org/2001/XMLSchema" xmlns:xs="http://www.w3.org/2001/XMLSchema" xmlns:p="http://schemas.microsoft.com/office/2006/metadata/properties" xmlns:ns3="c523e048-7fd2-493e-813f-f9300f3b9f9c" xmlns:ns4="c0ba549c-1e7d-460b-b5c2-b0e83db74230" targetNamespace="http://schemas.microsoft.com/office/2006/metadata/properties" ma:root="true" ma:fieldsID="13fcec9478783ed9f1e4d5cf81c7aa0a" ns3:_="" ns4:_="">
    <xsd:import namespace="c523e048-7fd2-493e-813f-f9300f3b9f9c"/>
    <xsd:import namespace="c0ba549c-1e7d-460b-b5c2-b0e83db742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3e048-7fd2-493e-813f-f9300f3b9f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ba549c-1e7d-460b-b5c2-b0e83db742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0A68C9-8D73-4072-B03D-3F97A9D86D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88346B-CF2C-4A6D-BD5A-3B306D344FCA}">
  <ds:schemaRefs>
    <ds:schemaRef ds:uri="http://schemas.microsoft.com/sharepoint/v3/contenttype/forms"/>
  </ds:schemaRefs>
</ds:datastoreItem>
</file>

<file path=customXml/itemProps3.xml><?xml version="1.0" encoding="utf-8"?>
<ds:datastoreItem xmlns:ds="http://schemas.openxmlformats.org/officeDocument/2006/customXml" ds:itemID="{3D72A3C5-CED9-4075-A0BE-87B38E738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3e048-7fd2-493e-813f-f9300f3b9f9c"/>
    <ds:schemaRef ds:uri="c0ba549c-1e7d-460b-b5c2-b0e83db74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1</Pages>
  <Words>3159</Words>
  <Characters>18008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Kotze Liana</dc:creator>
  <cp:keywords/>
  <dc:description/>
  <cp:lastModifiedBy>Kotze Liana</cp:lastModifiedBy>
  <cp:revision>191</cp:revision>
  <dcterms:created xsi:type="dcterms:W3CDTF">2019-09-27T05:43:00Z</dcterms:created>
  <dcterms:modified xsi:type="dcterms:W3CDTF">2019-10-15T07:12:00Z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0x010100F7C19B7DB09A1C4DAEA88C44F56F01B0</vt:lpwstr>
  </property>
</Properties>
</file>