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5968" w:rsidRPr="00EC0BD6" w:rsidRDefault="009A5968" w:rsidP="004311C6">
      <w:pPr>
        <w:jc w:val="center"/>
        <w:rPr>
          <w:rFonts w:cs="Arial"/>
          <w:b/>
          <w:bCs/>
          <w:lang w:eastAsia="en-GB"/>
        </w:rPr>
      </w:pPr>
      <w:r w:rsidRPr="00EC0BD6">
        <w:rPr>
          <w:rFonts w:cs="Arial"/>
          <w:b/>
          <w:bCs/>
          <w:lang w:eastAsia="en-GB"/>
        </w:rPr>
        <w:t>PLEASE DO NOT IGNORE THIS LETTER</w:t>
      </w:r>
    </w:p>
    <w:p w:rsidR="009A5968" w:rsidRPr="00EC0BD6" w:rsidRDefault="009A5968" w:rsidP="004311C6">
      <w:pPr>
        <w:jc w:val="center"/>
        <w:rPr>
          <w:rFonts w:cs="Arial"/>
        </w:rPr>
      </w:pPr>
      <w:r w:rsidRPr="00EC0BD6">
        <w:rPr>
          <w:rFonts w:cs="Arial"/>
          <w:b/>
          <w:bCs/>
          <w:lang w:eastAsia="en-GB"/>
        </w:rPr>
        <w:t>TAKE IT TO A SOLICITOR NOW</w:t>
      </w:r>
    </w:p>
    <w:p w:rsidR="00F05B1F" w:rsidRPr="00EC0BD6" w:rsidRDefault="00F05B1F" w:rsidP="00645D2C">
      <w:pPr>
        <w:jc w:val="both"/>
        <w:rPr>
          <w:rFonts w:cs="Arial"/>
        </w:rPr>
      </w:pPr>
      <w:r w:rsidRPr="00EC0BD6">
        <w:rPr>
          <w:rFonts w:cs="Arial"/>
        </w:rPr>
        <w:t xml:space="preserve">Dear </w:t>
      </w:r>
      <w:r w:rsidR="009B621E" w:rsidRPr="00EC0BD6">
        <w:rPr>
          <w:rFonts w:cs="Arial"/>
          <w:highlight w:val="yellow"/>
        </w:rPr>
        <w:t>XXX</w:t>
      </w:r>
    </w:p>
    <w:p w:rsidR="00356B49" w:rsidRPr="00EC0BD6" w:rsidRDefault="00356B49" w:rsidP="00645D2C">
      <w:pPr>
        <w:jc w:val="both"/>
        <w:rPr>
          <w:rFonts w:cs="Arial"/>
        </w:rPr>
      </w:pPr>
    </w:p>
    <w:p w:rsidR="009A5968" w:rsidRPr="00EC0BD6" w:rsidRDefault="003B576E" w:rsidP="00645D2C">
      <w:pPr>
        <w:jc w:val="both"/>
        <w:rPr>
          <w:rFonts w:cs="Arial"/>
          <w:b/>
          <w:bCs/>
          <w:i/>
          <w:iCs/>
          <w:lang w:eastAsia="en-GB"/>
        </w:rPr>
      </w:pPr>
      <w:r w:rsidRPr="00EC0BD6">
        <w:rPr>
          <w:rFonts w:cs="Arial"/>
          <w:b/>
          <w:bCs/>
          <w:lang w:eastAsia="en-GB"/>
        </w:rPr>
        <w:t xml:space="preserve">Concerns </w:t>
      </w:r>
      <w:r w:rsidR="006C04C4" w:rsidRPr="00EC0BD6">
        <w:rPr>
          <w:rFonts w:cs="Arial"/>
          <w:b/>
          <w:bCs/>
          <w:lang w:eastAsia="en-GB"/>
        </w:rPr>
        <w:t xml:space="preserve">regarding </w:t>
      </w:r>
      <w:r w:rsidR="009B621E" w:rsidRPr="00EC0BD6">
        <w:rPr>
          <w:rFonts w:cs="Arial"/>
          <w:b/>
          <w:bCs/>
          <w:highlight w:val="yellow"/>
          <w:lang w:eastAsia="en-GB"/>
        </w:rPr>
        <w:t>NAME OF CHIL</w:t>
      </w:r>
      <w:r w:rsidR="00EF0F35" w:rsidRPr="00EC0BD6">
        <w:rPr>
          <w:rFonts w:cs="Arial"/>
          <w:b/>
          <w:bCs/>
          <w:highlight w:val="yellow"/>
          <w:lang w:eastAsia="en-GB"/>
        </w:rPr>
        <w:t>D(REN)</w:t>
      </w:r>
    </w:p>
    <w:p w:rsidR="009A5968" w:rsidRPr="00EC0BD6" w:rsidRDefault="003B576E" w:rsidP="00B93358">
      <w:pPr>
        <w:jc w:val="both"/>
        <w:rPr>
          <w:rFonts w:cs="Arial"/>
          <w:lang w:eastAsia="en-GB"/>
        </w:rPr>
      </w:pPr>
      <w:r w:rsidRPr="00EC0BD6">
        <w:rPr>
          <w:rFonts w:cs="Arial"/>
          <w:b/>
          <w:bCs/>
          <w:lang w:eastAsia="en-GB"/>
        </w:rPr>
        <w:t xml:space="preserve">Letter </w:t>
      </w:r>
      <w:r w:rsidR="006C04C4" w:rsidRPr="00EC0BD6">
        <w:rPr>
          <w:rFonts w:cs="Arial"/>
          <w:b/>
          <w:bCs/>
          <w:lang w:eastAsia="en-GB"/>
        </w:rPr>
        <w:t>B</w:t>
      </w:r>
      <w:r w:rsidRPr="00EC0BD6">
        <w:rPr>
          <w:rFonts w:cs="Arial"/>
          <w:b/>
          <w:bCs/>
          <w:lang w:eastAsia="en-GB"/>
        </w:rPr>
        <w:t xml:space="preserve">efore </w:t>
      </w:r>
      <w:r w:rsidR="006C04C4" w:rsidRPr="00EC0BD6">
        <w:rPr>
          <w:rFonts w:cs="Arial"/>
          <w:b/>
          <w:bCs/>
          <w:lang w:eastAsia="en-GB"/>
        </w:rPr>
        <w:t>P</w:t>
      </w:r>
      <w:r w:rsidRPr="00EC0BD6">
        <w:rPr>
          <w:rFonts w:cs="Arial"/>
          <w:b/>
          <w:bCs/>
          <w:lang w:eastAsia="en-GB"/>
        </w:rPr>
        <w:t>roceedings</w:t>
      </w:r>
    </w:p>
    <w:p w:rsidR="009A5968" w:rsidRPr="00EC0BD6" w:rsidRDefault="009A5968" w:rsidP="00645D2C">
      <w:pPr>
        <w:jc w:val="both"/>
        <w:rPr>
          <w:rFonts w:cs="Arial"/>
          <w:lang w:eastAsia="en-GB"/>
        </w:rPr>
      </w:pPr>
    </w:p>
    <w:p w:rsidR="009A5968" w:rsidRPr="00EC0BD6" w:rsidRDefault="009A5968" w:rsidP="00645D2C">
      <w:pPr>
        <w:jc w:val="both"/>
        <w:rPr>
          <w:rFonts w:cs="Arial"/>
          <w:lang w:eastAsia="en-GB"/>
        </w:rPr>
      </w:pPr>
      <w:r w:rsidRPr="00EC0BD6">
        <w:rPr>
          <w:rFonts w:cs="Arial"/>
          <w:b/>
          <w:bCs/>
          <w:u w:val="single"/>
          <w:lang w:eastAsia="en-GB"/>
        </w:rPr>
        <w:t>HOW TO AVOID GOING TO COURT</w:t>
      </w:r>
    </w:p>
    <w:p w:rsidR="009A5968" w:rsidRPr="00EC0BD6" w:rsidRDefault="009A5968" w:rsidP="00645D2C">
      <w:pPr>
        <w:jc w:val="both"/>
        <w:rPr>
          <w:rFonts w:cs="Arial"/>
          <w:lang w:eastAsia="en-GB"/>
        </w:rPr>
      </w:pPr>
    </w:p>
    <w:p w:rsidR="009A5968" w:rsidRPr="00EC0BD6" w:rsidRDefault="009A5968" w:rsidP="00645D2C">
      <w:pPr>
        <w:jc w:val="both"/>
        <w:rPr>
          <w:rFonts w:cs="Arial"/>
          <w:lang w:eastAsia="en-GB"/>
        </w:rPr>
      </w:pPr>
      <w:r w:rsidRPr="00EC0BD6">
        <w:rPr>
          <w:rFonts w:cs="Arial"/>
          <w:iCs/>
          <w:lang w:eastAsia="en-GB"/>
        </w:rPr>
        <w:t xml:space="preserve">Children’s </w:t>
      </w:r>
      <w:r w:rsidR="009C68AA" w:rsidRPr="00EC0BD6">
        <w:rPr>
          <w:rFonts w:cs="Arial"/>
          <w:iCs/>
          <w:lang w:eastAsia="en-GB"/>
        </w:rPr>
        <w:t>and Young People</w:t>
      </w:r>
      <w:r w:rsidR="00EC39B3" w:rsidRPr="00EC0BD6">
        <w:rPr>
          <w:rFonts w:cs="Arial"/>
          <w:iCs/>
          <w:lang w:eastAsia="en-GB"/>
        </w:rPr>
        <w:t>’</w:t>
      </w:r>
      <w:r w:rsidR="009C68AA" w:rsidRPr="00EC0BD6">
        <w:rPr>
          <w:rFonts w:cs="Arial"/>
          <w:iCs/>
          <w:lang w:eastAsia="en-GB"/>
        </w:rPr>
        <w:t xml:space="preserve">s </w:t>
      </w:r>
      <w:r w:rsidRPr="00EC0BD6">
        <w:rPr>
          <w:rFonts w:cs="Arial"/>
          <w:iCs/>
          <w:lang w:eastAsia="en-GB"/>
        </w:rPr>
        <w:t>Services</w:t>
      </w:r>
      <w:r w:rsidRPr="00EC0BD6">
        <w:rPr>
          <w:rFonts w:cs="Arial"/>
          <w:lang w:eastAsia="en-GB"/>
        </w:rPr>
        <w:t xml:space="preserve"> </w:t>
      </w:r>
      <w:r w:rsidR="009C68AA" w:rsidRPr="00EC0BD6">
        <w:rPr>
          <w:rFonts w:cs="Arial"/>
          <w:lang w:eastAsia="en-GB"/>
        </w:rPr>
        <w:t xml:space="preserve">(CYPS) </w:t>
      </w:r>
      <w:r w:rsidRPr="00EC0BD6">
        <w:rPr>
          <w:rFonts w:cs="Arial"/>
          <w:lang w:eastAsia="en-GB"/>
        </w:rPr>
        <w:t xml:space="preserve">for the London Borough of </w:t>
      </w:r>
      <w:r w:rsidR="00907605">
        <w:rPr>
          <w:rFonts w:cs="Arial"/>
          <w:lang w:eastAsia="en-GB"/>
        </w:rPr>
        <w:t>Newham</w:t>
      </w:r>
      <w:r w:rsidRPr="00EC0BD6">
        <w:rPr>
          <w:rFonts w:cs="Arial"/>
          <w:lang w:eastAsia="en-GB"/>
        </w:rPr>
        <w:t xml:space="preserve"> </w:t>
      </w:r>
      <w:r w:rsidR="009C68AA" w:rsidRPr="00EC0BD6">
        <w:rPr>
          <w:rFonts w:cs="Arial"/>
          <w:lang w:eastAsia="en-GB"/>
        </w:rPr>
        <w:t>are</w:t>
      </w:r>
      <w:r w:rsidR="00E87348" w:rsidRPr="00EC0BD6">
        <w:rPr>
          <w:rFonts w:cs="Arial"/>
          <w:lang w:eastAsia="en-GB"/>
        </w:rPr>
        <w:t xml:space="preserve"> very</w:t>
      </w:r>
      <w:r w:rsidR="009C68AA" w:rsidRPr="00EC0BD6">
        <w:rPr>
          <w:rFonts w:cs="Arial"/>
          <w:lang w:eastAsia="en-GB"/>
        </w:rPr>
        <w:t xml:space="preserve"> concerned regarding </w:t>
      </w:r>
      <w:r w:rsidR="005C6173" w:rsidRPr="00EC0BD6">
        <w:rPr>
          <w:rFonts w:cs="Arial"/>
          <w:lang w:eastAsia="en-GB"/>
        </w:rPr>
        <w:t>the</w:t>
      </w:r>
      <w:r w:rsidRPr="00EC0BD6">
        <w:rPr>
          <w:rFonts w:cs="Arial"/>
          <w:lang w:eastAsia="en-GB"/>
        </w:rPr>
        <w:t xml:space="preserve"> care of your </w:t>
      </w:r>
      <w:r w:rsidR="004E2827" w:rsidRPr="00EC0BD6">
        <w:rPr>
          <w:rFonts w:cs="Arial"/>
          <w:lang w:eastAsia="en-GB"/>
        </w:rPr>
        <w:t>child(</w:t>
      </w:r>
      <w:r w:rsidR="004E2827" w:rsidRPr="00EC0BD6">
        <w:rPr>
          <w:rFonts w:cs="Arial"/>
          <w:highlight w:val="yellow"/>
          <w:lang w:eastAsia="en-GB"/>
        </w:rPr>
        <w:t>ren</w:t>
      </w:r>
      <w:r w:rsidR="004E2827" w:rsidRPr="00EC0BD6">
        <w:rPr>
          <w:rFonts w:cs="Arial"/>
          <w:lang w:eastAsia="en-GB"/>
        </w:rPr>
        <w:t>)</w:t>
      </w:r>
      <w:r w:rsidRPr="00EC0BD6">
        <w:rPr>
          <w:rFonts w:cs="Arial"/>
          <w:lang w:eastAsia="en-GB"/>
        </w:rPr>
        <w:t xml:space="preserve">.  </w:t>
      </w:r>
      <w:r w:rsidR="00EC39B3" w:rsidRPr="00EC0BD6">
        <w:rPr>
          <w:rFonts w:cs="Arial"/>
          <w:lang w:eastAsia="en-GB"/>
        </w:rPr>
        <w:t xml:space="preserve">These concerns are so severe that CYPS </w:t>
      </w:r>
      <w:r w:rsidRPr="00EC0BD6">
        <w:rPr>
          <w:rFonts w:cs="Arial"/>
          <w:lang w:eastAsia="en-GB"/>
        </w:rPr>
        <w:t xml:space="preserve">are thinking about starting Care Proceedings in respect of </w:t>
      </w:r>
      <w:r w:rsidRPr="00EC0BD6">
        <w:rPr>
          <w:rFonts w:cs="Arial"/>
          <w:iCs/>
          <w:lang w:eastAsia="en-GB"/>
        </w:rPr>
        <w:t xml:space="preserve">your </w:t>
      </w:r>
      <w:r w:rsidR="00C94E43" w:rsidRPr="00EC0BD6">
        <w:rPr>
          <w:rFonts w:cs="Arial"/>
          <w:lang w:eastAsia="en-GB"/>
        </w:rPr>
        <w:t>child(</w:t>
      </w:r>
      <w:r w:rsidR="00C94E43" w:rsidRPr="00EC0BD6">
        <w:rPr>
          <w:rFonts w:cs="Arial"/>
          <w:highlight w:val="yellow"/>
          <w:lang w:eastAsia="en-GB"/>
        </w:rPr>
        <w:t>ren</w:t>
      </w:r>
      <w:r w:rsidR="00C94E43" w:rsidRPr="00EC0BD6">
        <w:rPr>
          <w:rFonts w:cs="Arial"/>
          <w:lang w:eastAsia="en-GB"/>
        </w:rPr>
        <w:t>)</w:t>
      </w:r>
      <w:r w:rsidRPr="00EC0BD6">
        <w:rPr>
          <w:rFonts w:cs="Arial"/>
          <w:iCs/>
          <w:lang w:eastAsia="en-GB"/>
        </w:rPr>
        <w:t>.</w:t>
      </w:r>
      <w:r w:rsidRPr="00EC0BD6">
        <w:rPr>
          <w:rFonts w:cs="Arial"/>
          <w:lang w:eastAsia="en-GB"/>
        </w:rPr>
        <w:t xml:space="preserve">  This means that we may apply to Court and </w:t>
      </w:r>
      <w:r w:rsidR="005C6173" w:rsidRPr="00EC0BD6">
        <w:rPr>
          <w:rFonts w:cs="Arial"/>
          <w:iCs/>
          <w:lang w:eastAsia="en-GB"/>
        </w:rPr>
        <w:t xml:space="preserve">your </w:t>
      </w:r>
      <w:r w:rsidR="00C94E43" w:rsidRPr="00EC0BD6">
        <w:rPr>
          <w:rFonts w:cs="Arial"/>
          <w:lang w:eastAsia="en-GB"/>
        </w:rPr>
        <w:t>child(</w:t>
      </w:r>
      <w:r w:rsidR="00C94E43" w:rsidRPr="00EC0BD6">
        <w:rPr>
          <w:rFonts w:cs="Arial"/>
          <w:highlight w:val="yellow"/>
          <w:lang w:eastAsia="en-GB"/>
        </w:rPr>
        <w:t>ren</w:t>
      </w:r>
      <w:r w:rsidR="00C94E43" w:rsidRPr="00EC0BD6">
        <w:rPr>
          <w:rFonts w:cs="Arial"/>
          <w:lang w:eastAsia="en-GB"/>
        </w:rPr>
        <w:t>)</w:t>
      </w:r>
      <w:r w:rsidR="005C6173" w:rsidRPr="00EC0BD6">
        <w:rPr>
          <w:rFonts w:cs="Arial"/>
          <w:iCs/>
          <w:lang w:eastAsia="en-GB"/>
        </w:rPr>
        <w:t xml:space="preserve"> </w:t>
      </w:r>
      <w:r w:rsidRPr="00EC0BD6">
        <w:rPr>
          <w:rFonts w:cs="Arial"/>
          <w:lang w:eastAsia="en-GB"/>
        </w:rPr>
        <w:t xml:space="preserve">could, if the Court decides that this is best for </w:t>
      </w:r>
      <w:r w:rsidRPr="00EC0BD6">
        <w:rPr>
          <w:rFonts w:cs="Arial"/>
          <w:highlight w:val="yellow"/>
          <w:lang w:eastAsia="en-GB"/>
        </w:rPr>
        <w:t>him</w:t>
      </w:r>
      <w:r w:rsidR="005955F3" w:rsidRPr="00EC0BD6">
        <w:rPr>
          <w:rFonts w:cs="Arial"/>
          <w:highlight w:val="yellow"/>
          <w:lang w:eastAsia="en-GB"/>
        </w:rPr>
        <w:t>/her/them</w:t>
      </w:r>
      <w:r w:rsidRPr="00EC0BD6">
        <w:rPr>
          <w:rFonts w:cs="Arial"/>
          <w:lang w:eastAsia="en-GB"/>
        </w:rPr>
        <w:t>, be taken into care.</w:t>
      </w:r>
    </w:p>
    <w:p w:rsidR="009A5968" w:rsidRPr="00EC0BD6" w:rsidRDefault="009A5968" w:rsidP="00645D2C">
      <w:pPr>
        <w:jc w:val="both"/>
        <w:rPr>
          <w:rFonts w:cs="Arial"/>
          <w:lang w:eastAsia="en-GB"/>
        </w:rPr>
      </w:pPr>
    </w:p>
    <w:p w:rsidR="009A5968" w:rsidRPr="00EC0BD6" w:rsidRDefault="00152BC1" w:rsidP="00645D2C">
      <w:pPr>
        <w:jc w:val="both"/>
        <w:rPr>
          <w:rFonts w:cs="Arial"/>
          <w:lang w:eastAsia="en-GB"/>
        </w:rPr>
      </w:pPr>
      <w:r w:rsidRPr="00EC0BD6">
        <w:rPr>
          <w:rFonts w:cs="Arial"/>
          <w:lang w:eastAsia="en-GB"/>
        </w:rPr>
        <w:t xml:space="preserve">Our concerns are set out at the end of this letter.  </w:t>
      </w:r>
      <w:r w:rsidR="00E87348" w:rsidRPr="00EC0BD6">
        <w:rPr>
          <w:rFonts w:cs="Arial"/>
          <w:lang w:eastAsia="en-GB"/>
        </w:rPr>
        <w:t xml:space="preserve">Also set out in this letter </w:t>
      </w:r>
      <w:r w:rsidRPr="00EC0BD6">
        <w:rPr>
          <w:rFonts w:cs="Arial"/>
          <w:lang w:eastAsia="en-GB"/>
        </w:rPr>
        <w:t xml:space="preserve">are things </w:t>
      </w:r>
      <w:r w:rsidR="00E87348" w:rsidRPr="00EC0BD6">
        <w:rPr>
          <w:rFonts w:cs="Arial"/>
          <w:lang w:eastAsia="en-GB"/>
        </w:rPr>
        <w:t xml:space="preserve">we would like you to do </w:t>
      </w:r>
      <w:r w:rsidRPr="00EC0BD6">
        <w:rPr>
          <w:rFonts w:cs="Arial"/>
          <w:lang w:eastAsia="en-GB"/>
        </w:rPr>
        <w:t xml:space="preserve">to address our concerns.  If you cannot </w:t>
      </w:r>
      <w:r w:rsidR="00E87348" w:rsidRPr="00EC0BD6">
        <w:rPr>
          <w:rFonts w:cs="Arial"/>
          <w:lang w:eastAsia="en-GB"/>
        </w:rPr>
        <w:t xml:space="preserve">adequately </w:t>
      </w:r>
      <w:r w:rsidRPr="00EC0BD6">
        <w:rPr>
          <w:rFonts w:cs="Arial"/>
          <w:lang w:eastAsia="en-GB"/>
        </w:rPr>
        <w:t xml:space="preserve">address our concerns it is likely we will make an application to the Court, as stated above.  </w:t>
      </w:r>
    </w:p>
    <w:p w:rsidR="003E05E1" w:rsidRPr="00EC0BD6" w:rsidRDefault="003E05E1" w:rsidP="00645D2C">
      <w:pPr>
        <w:jc w:val="both"/>
        <w:rPr>
          <w:rFonts w:cs="Arial"/>
          <w:lang w:eastAsia="en-GB"/>
        </w:rPr>
      </w:pPr>
    </w:p>
    <w:p w:rsidR="009A5968" w:rsidRPr="00EC0BD6" w:rsidRDefault="009A5968" w:rsidP="00645D2C">
      <w:pPr>
        <w:jc w:val="both"/>
        <w:rPr>
          <w:rFonts w:cs="Arial"/>
          <w:lang w:eastAsia="en-GB"/>
        </w:rPr>
      </w:pPr>
      <w:r w:rsidRPr="00EC0BD6">
        <w:rPr>
          <w:rFonts w:cs="Arial"/>
          <w:b/>
          <w:bCs/>
          <w:u w:val="single"/>
          <w:lang w:eastAsia="en-GB"/>
        </w:rPr>
        <w:t>AN IMPORTANT MEETING ABOUT WHAT WILL HAPPEN NEXT</w:t>
      </w:r>
    </w:p>
    <w:p w:rsidR="009A5968" w:rsidRPr="00EC0BD6" w:rsidRDefault="009A5968" w:rsidP="00645D2C">
      <w:pPr>
        <w:jc w:val="both"/>
        <w:rPr>
          <w:rFonts w:cs="Arial"/>
          <w:lang w:eastAsia="en-GB"/>
        </w:rPr>
      </w:pPr>
    </w:p>
    <w:p w:rsidR="009A5968" w:rsidRPr="00EC0BD6" w:rsidRDefault="009A5968" w:rsidP="008B5C73">
      <w:pPr>
        <w:jc w:val="both"/>
        <w:rPr>
          <w:rFonts w:cs="Arial"/>
        </w:rPr>
      </w:pPr>
      <w:r w:rsidRPr="00EC0BD6">
        <w:rPr>
          <w:rFonts w:cs="Arial"/>
          <w:lang w:eastAsia="en-GB"/>
        </w:rPr>
        <w:t xml:space="preserve">Please come to a meeting with us to talk about these concerns on </w:t>
      </w:r>
      <w:r w:rsidR="00577472" w:rsidRPr="00EC0BD6">
        <w:rPr>
          <w:rFonts w:cs="Arial"/>
          <w:b/>
          <w:highlight w:val="yellow"/>
          <w:lang w:eastAsia="en-GB"/>
        </w:rPr>
        <w:t>D</w:t>
      </w:r>
      <w:r w:rsidR="00126E14" w:rsidRPr="00EC0BD6">
        <w:rPr>
          <w:rFonts w:cs="Arial"/>
          <w:b/>
          <w:highlight w:val="yellow"/>
          <w:lang w:eastAsia="en-GB"/>
        </w:rPr>
        <w:t>D/</w:t>
      </w:r>
      <w:r w:rsidR="00695D2C" w:rsidRPr="00EC0BD6">
        <w:rPr>
          <w:rFonts w:cs="Arial"/>
          <w:b/>
          <w:highlight w:val="yellow"/>
          <w:lang w:eastAsia="en-GB"/>
        </w:rPr>
        <w:t>MM/</w:t>
      </w:r>
      <w:r w:rsidR="00126E14" w:rsidRPr="00EC0BD6">
        <w:rPr>
          <w:rFonts w:cs="Arial"/>
          <w:b/>
          <w:highlight w:val="yellow"/>
          <w:lang w:eastAsia="en-GB"/>
        </w:rPr>
        <w:t>YYYY</w:t>
      </w:r>
      <w:r w:rsidR="00DA11A6" w:rsidRPr="00EC0BD6">
        <w:rPr>
          <w:rFonts w:cs="Arial"/>
          <w:b/>
          <w:lang w:eastAsia="en-GB"/>
        </w:rPr>
        <w:t xml:space="preserve"> at </w:t>
      </w:r>
      <w:r w:rsidR="005E5429" w:rsidRPr="00EC0BD6">
        <w:rPr>
          <w:rFonts w:cs="Arial"/>
          <w:b/>
          <w:highlight w:val="yellow"/>
          <w:lang w:eastAsia="en-GB"/>
        </w:rPr>
        <w:t>?:?? am/</w:t>
      </w:r>
      <w:r w:rsidR="00DA11A6" w:rsidRPr="00EC0BD6">
        <w:rPr>
          <w:rFonts w:cs="Arial"/>
          <w:b/>
          <w:highlight w:val="yellow"/>
          <w:lang w:eastAsia="en-GB"/>
        </w:rPr>
        <w:t>pm</w:t>
      </w:r>
      <w:r w:rsidR="00DA11A6" w:rsidRPr="00EC0BD6">
        <w:rPr>
          <w:rFonts w:cs="Arial"/>
          <w:b/>
          <w:lang w:eastAsia="en-GB"/>
        </w:rPr>
        <w:t xml:space="preserve"> </w:t>
      </w:r>
      <w:r w:rsidRPr="00EC0BD6">
        <w:rPr>
          <w:rFonts w:cs="Arial"/>
          <w:lang w:eastAsia="en-GB"/>
        </w:rPr>
        <w:t xml:space="preserve">at the </w:t>
      </w:r>
      <w:r w:rsidR="003E05E1" w:rsidRPr="00EC0BD6">
        <w:rPr>
          <w:rFonts w:cs="Arial"/>
          <w:iCs/>
          <w:lang w:eastAsia="en-GB"/>
        </w:rPr>
        <w:t>Social Services office</w:t>
      </w:r>
      <w:r w:rsidRPr="00EC0BD6">
        <w:rPr>
          <w:rFonts w:cs="Arial"/>
          <w:iCs/>
          <w:lang w:eastAsia="en-GB"/>
        </w:rPr>
        <w:t>.</w:t>
      </w:r>
      <w:r w:rsidRPr="00EC0BD6">
        <w:rPr>
          <w:rFonts w:cs="Arial"/>
          <w:lang w:eastAsia="en-GB"/>
        </w:rPr>
        <w:t xml:space="preserve">  The address is </w:t>
      </w:r>
      <w:r w:rsidR="00C94E43" w:rsidRPr="00EC0BD6">
        <w:rPr>
          <w:rFonts w:cs="Arial"/>
          <w:b/>
          <w:highlight w:val="yellow"/>
          <w:lang w:eastAsia="en-GB"/>
        </w:rPr>
        <w:t>Address</w:t>
      </w:r>
      <w:r w:rsidRPr="00EC0BD6">
        <w:rPr>
          <w:rFonts w:cs="Arial"/>
          <w:lang w:eastAsia="en-GB"/>
        </w:rPr>
        <w:t xml:space="preserve">.  Please contact the </w:t>
      </w:r>
      <w:r w:rsidR="00C94E43" w:rsidRPr="00EC0BD6">
        <w:rPr>
          <w:rFonts w:cs="Arial"/>
          <w:lang w:eastAsia="en-GB"/>
        </w:rPr>
        <w:t>child(</w:t>
      </w:r>
      <w:r w:rsidR="00C94E43" w:rsidRPr="00EC0BD6">
        <w:rPr>
          <w:rFonts w:cs="Arial"/>
          <w:highlight w:val="yellow"/>
          <w:lang w:eastAsia="en-GB"/>
        </w:rPr>
        <w:t>ren</w:t>
      </w:r>
      <w:r w:rsidR="00C94E43" w:rsidRPr="00EC0BD6">
        <w:rPr>
          <w:rFonts w:cs="Arial"/>
          <w:lang w:eastAsia="en-GB"/>
        </w:rPr>
        <w:t>)</w:t>
      </w:r>
      <w:r w:rsidRPr="00EC0BD6">
        <w:rPr>
          <w:rFonts w:cs="Arial"/>
          <w:lang w:eastAsia="en-GB"/>
        </w:rPr>
        <w:t>’s social worker</w:t>
      </w:r>
      <w:r w:rsidR="00A34321" w:rsidRPr="00EC0BD6">
        <w:rPr>
          <w:rFonts w:cs="Arial"/>
          <w:lang w:eastAsia="en-GB"/>
        </w:rPr>
        <w:t xml:space="preserve"> (details at header of letter)</w:t>
      </w:r>
      <w:r w:rsidRPr="00EC0BD6">
        <w:rPr>
          <w:rFonts w:cs="Arial"/>
          <w:iCs/>
          <w:lang w:eastAsia="en-GB"/>
        </w:rPr>
        <w:t xml:space="preserve"> </w:t>
      </w:r>
      <w:r w:rsidRPr="00EC0BD6">
        <w:rPr>
          <w:rFonts w:cs="Arial"/>
          <w:lang w:eastAsia="en-GB"/>
        </w:rPr>
        <w:t>to tell us if you will come to the meeting.</w:t>
      </w:r>
    </w:p>
    <w:p w:rsidR="009A5968" w:rsidRPr="00EC0BD6" w:rsidRDefault="009A5968" w:rsidP="00645D2C">
      <w:pPr>
        <w:jc w:val="both"/>
        <w:rPr>
          <w:rFonts w:cs="Arial"/>
          <w:lang w:eastAsia="en-GB"/>
        </w:rPr>
      </w:pPr>
    </w:p>
    <w:p w:rsidR="009A5968" w:rsidRPr="00EC0BD6" w:rsidRDefault="00B42380" w:rsidP="00645D2C">
      <w:pPr>
        <w:jc w:val="both"/>
        <w:rPr>
          <w:rFonts w:cs="Arial"/>
          <w:iCs/>
          <w:lang w:eastAsia="en-GB"/>
        </w:rPr>
      </w:pPr>
      <w:r w:rsidRPr="00EC0BD6">
        <w:rPr>
          <w:rFonts w:cs="Arial"/>
          <w:lang w:eastAsia="en-GB"/>
        </w:rPr>
        <w:t xml:space="preserve">The purpose of this meeting is to discuss our concerns </w:t>
      </w:r>
      <w:r w:rsidR="000A2C29" w:rsidRPr="00EC0BD6">
        <w:rPr>
          <w:rFonts w:cs="Arial"/>
          <w:lang w:eastAsia="en-GB"/>
        </w:rPr>
        <w:t xml:space="preserve">with you </w:t>
      </w:r>
      <w:r w:rsidRPr="00EC0BD6">
        <w:rPr>
          <w:rFonts w:cs="Arial"/>
          <w:lang w:eastAsia="en-GB"/>
        </w:rPr>
        <w:t xml:space="preserve">and </w:t>
      </w:r>
      <w:r w:rsidR="000A2C29" w:rsidRPr="00EC0BD6">
        <w:rPr>
          <w:rFonts w:cs="Arial"/>
          <w:lang w:eastAsia="en-GB"/>
        </w:rPr>
        <w:t xml:space="preserve">design </w:t>
      </w:r>
      <w:r w:rsidRPr="00EC0BD6">
        <w:rPr>
          <w:rFonts w:cs="Arial"/>
          <w:lang w:eastAsia="en-GB"/>
        </w:rPr>
        <w:t>a plan to keep your child(</w:t>
      </w:r>
      <w:r w:rsidRPr="00EC0BD6">
        <w:rPr>
          <w:rFonts w:cs="Arial"/>
          <w:highlight w:val="yellow"/>
          <w:lang w:eastAsia="en-GB"/>
        </w:rPr>
        <w:t>ren</w:t>
      </w:r>
      <w:r w:rsidRPr="00EC0BD6">
        <w:rPr>
          <w:rFonts w:cs="Arial"/>
          <w:lang w:eastAsia="en-GB"/>
        </w:rPr>
        <w:t xml:space="preserve">) safe.  </w:t>
      </w:r>
    </w:p>
    <w:p w:rsidR="001345DA" w:rsidRPr="00EC0BD6" w:rsidRDefault="001345DA" w:rsidP="00645D2C">
      <w:pPr>
        <w:jc w:val="both"/>
        <w:rPr>
          <w:rFonts w:cs="Arial"/>
          <w:iCs/>
          <w:lang w:eastAsia="en-GB"/>
        </w:rPr>
      </w:pPr>
    </w:p>
    <w:p w:rsidR="009A5968" w:rsidRPr="00EC0BD6" w:rsidRDefault="000A2C29" w:rsidP="00645D2C">
      <w:pPr>
        <w:jc w:val="both"/>
        <w:rPr>
          <w:rFonts w:cs="Arial"/>
          <w:b/>
          <w:bCs/>
          <w:i/>
          <w:iCs/>
          <w:u w:val="single"/>
          <w:lang w:eastAsia="en-GB"/>
        </w:rPr>
      </w:pPr>
      <w:r w:rsidRPr="00EC0BD6">
        <w:rPr>
          <w:rFonts w:cs="Arial"/>
          <w:b/>
          <w:bCs/>
          <w:u w:val="single"/>
          <w:lang w:eastAsia="en-GB"/>
        </w:rPr>
        <w:t>INDEPENDENT LEGAL ADVICE</w:t>
      </w:r>
    </w:p>
    <w:p w:rsidR="007D2FD7" w:rsidRPr="00EC0BD6" w:rsidRDefault="007D2FD7" w:rsidP="00645D2C">
      <w:pPr>
        <w:jc w:val="both"/>
        <w:rPr>
          <w:rFonts w:cs="Arial"/>
          <w:bCs/>
          <w:lang w:eastAsia="en-GB"/>
        </w:rPr>
      </w:pPr>
    </w:p>
    <w:p w:rsidR="0089010D" w:rsidRPr="00EC0BD6" w:rsidRDefault="00537AC1" w:rsidP="00645D2C">
      <w:pPr>
        <w:jc w:val="both"/>
        <w:rPr>
          <w:rFonts w:cs="Arial"/>
          <w:bCs/>
          <w:lang w:eastAsia="en-GB"/>
        </w:rPr>
      </w:pPr>
      <w:r w:rsidRPr="00EC0BD6">
        <w:rPr>
          <w:rFonts w:cs="Arial"/>
          <w:bCs/>
          <w:lang w:eastAsia="en-GB"/>
        </w:rPr>
        <w:t xml:space="preserve">You do not have to instruct solicitors to advise you in relation to this matter.  However, it may be in your interests to do so.  </w:t>
      </w:r>
    </w:p>
    <w:p w:rsidR="000A2C29" w:rsidRPr="00EC0BD6" w:rsidRDefault="000A2C29" w:rsidP="00645D2C">
      <w:pPr>
        <w:jc w:val="both"/>
        <w:rPr>
          <w:rFonts w:cs="Arial"/>
          <w:bCs/>
          <w:lang w:eastAsia="en-GB"/>
        </w:rPr>
      </w:pPr>
    </w:p>
    <w:p w:rsidR="000D094F" w:rsidRPr="00EC0BD6" w:rsidRDefault="000A2C29" w:rsidP="000D094F">
      <w:pPr>
        <w:jc w:val="both"/>
        <w:rPr>
          <w:rFonts w:cs="Arial"/>
        </w:rPr>
      </w:pPr>
      <w:r w:rsidRPr="00EC0BD6">
        <w:rPr>
          <w:rFonts w:cs="Arial"/>
          <w:bCs/>
          <w:lang w:eastAsia="en-GB"/>
        </w:rPr>
        <w:t>At the end of this letter is a list of solicitors you may wish to try to contact.  If you cannot contact any of these solicitors y</w:t>
      </w:r>
      <w:r w:rsidR="000D094F" w:rsidRPr="00EC0BD6">
        <w:rPr>
          <w:rFonts w:cs="Arial"/>
        </w:rPr>
        <w:t xml:space="preserve">ou can obtain the details of solicitors that provide advice and assistance in family law matters from the law society.  They can be contacted on 020 7242 1222.  Their website address is: </w:t>
      </w:r>
      <w:hyperlink r:id="rId8" w:history="1">
        <w:r w:rsidR="000D094F" w:rsidRPr="00EC0BD6">
          <w:rPr>
            <w:rStyle w:val="Hyperlink"/>
            <w:rFonts w:cs="Arial"/>
          </w:rPr>
          <w:t>https://www.lawsociety.org.uk/</w:t>
        </w:r>
      </w:hyperlink>
    </w:p>
    <w:p w:rsidR="000D094F" w:rsidRPr="00EC0BD6" w:rsidRDefault="000D094F" w:rsidP="00645D2C">
      <w:pPr>
        <w:jc w:val="both"/>
        <w:rPr>
          <w:rFonts w:cs="Arial"/>
          <w:bCs/>
          <w:lang w:eastAsia="en-GB"/>
        </w:rPr>
      </w:pPr>
    </w:p>
    <w:p w:rsidR="00B54FE3" w:rsidRPr="00EC0BD6" w:rsidRDefault="000D094F" w:rsidP="00B54FE3">
      <w:pPr>
        <w:jc w:val="both"/>
        <w:rPr>
          <w:rFonts w:cs="Arial"/>
          <w:bCs/>
        </w:rPr>
      </w:pPr>
      <w:r w:rsidRPr="00EC0BD6">
        <w:rPr>
          <w:rFonts w:cs="Arial"/>
        </w:rPr>
        <w:t xml:space="preserve">You can also obtain guidance on obtaining independent legal advice from </w:t>
      </w:r>
      <w:r w:rsidR="00824BC6" w:rsidRPr="00EC0BD6">
        <w:rPr>
          <w:rFonts w:cs="Arial"/>
        </w:rPr>
        <w:t>Civil</w:t>
      </w:r>
      <w:r w:rsidR="00B54FE3" w:rsidRPr="00EC0BD6">
        <w:rPr>
          <w:rFonts w:cs="Arial"/>
        </w:rPr>
        <w:t xml:space="preserve"> Legal Advice.  You can find more details about them here: </w:t>
      </w:r>
    </w:p>
    <w:p w:rsidR="00B54FE3" w:rsidRPr="00EC0BD6" w:rsidRDefault="00B54FE3" w:rsidP="00B54FE3">
      <w:pPr>
        <w:ind w:right="26"/>
        <w:jc w:val="both"/>
        <w:rPr>
          <w:rFonts w:cs="Arial"/>
        </w:rPr>
      </w:pPr>
    </w:p>
    <w:p w:rsidR="00B54FE3" w:rsidRPr="00EC0BD6" w:rsidRDefault="00B949E0" w:rsidP="00B54FE3">
      <w:pPr>
        <w:ind w:right="26"/>
        <w:jc w:val="both"/>
        <w:rPr>
          <w:rFonts w:cs="Arial"/>
        </w:rPr>
      </w:pPr>
      <w:hyperlink r:id="rId9" w:history="1">
        <w:r w:rsidRPr="00EC0BD6">
          <w:rPr>
            <w:rStyle w:val="Hyperlink"/>
            <w:rFonts w:cs="Arial"/>
          </w:rPr>
          <w:t>https://www.gov.uk</w:t>
        </w:r>
        <w:r w:rsidRPr="00EC0BD6">
          <w:rPr>
            <w:rStyle w:val="Hyperlink"/>
            <w:rFonts w:cs="Arial"/>
          </w:rPr>
          <w:t>/</w:t>
        </w:r>
        <w:r w:rsidRPr="00EC0BD6">
          <w:rPr>
            <w:rStyle w:val="Hyperlink"/>
            <w:rFonts w:cs="Arial"/>
          </w:rPr>
          <w:t>civil-legal-advice</w:t>
        </w:r>
      </w:hyperlink>
      <w:r w:rsidRPr="00EC0BD6">
        <w:rPr>
          <w:rFonts w:cs="Arial"/>
        </w:rPr>
        <w:t xml:space="preserve"> </w:t>
      </w:r>
    </w:p>
    <w:p w:rsidR="00B949E0" w:rsidRPr="00EC0BD6" w:rsidRDefault="00B949E0" w:rsidP="00B54FE3">
      <w:pPr>
        <w:ind w:right="26"/>
        <w:jc w:val="both"/>
        <w:rPr>
          <w:rFonts w:cs="Arial"/>
        </w:rPr>
      </w:pPr>
    </w:p>
    <w:p w:rsidR="00B54FE3" w:rsidRPr="00EC0BD6" w:rsidRDefault="00B54FE3" w:rsidP="00B54FE3">
      <w:pPr>
        <w:ind w:right="26"/>
        <w:jc w:val="both"/>
        <w:rPr>
          <w:rFonts w:cs="Arial"/>
        </w:rPr>
      </w:pPr>
      <w:r w:rsidRPr="00EC0BD6">
        <w:rPr>
          <w:rFonts w:cs="Arial"/>
        </w:rPr>
        <w:t xml:space="preserve">The following contact details for </w:t>
      </w:r>
      <w:r w:rsidR="00824BC6" w:rsidRPr="00EC0BD6">
        <w:rPr>
          <w:rFonts w:cs="Arial"/>
        </w:rPr>
        <w:t xml:space="preserve">Civil </w:t>
      </w:r>
      <w:r w:rsidRPr="00EC0BD6">
        <w:rPr>
          <w:rFonts w:cs="Arial"/>
        </w:rPr>
        <w:t xml:space="preserve">Legal Advice are taken from the website </w:t>
      </w:r>
      <w:r w:rsidR="00AD733B" w:rsidRPr="00EC0BD6">
        <w:rPr>
          <w:rFonts w:cs="Arial"/>
        </w:rPr>
        <w:t>above</w:t>
      </w:r>
      <w:r w:rsidRPr="00EC0BD6">
        <w:rPr>
          <w:rFonts w:cs="Arial"/>
        </w:rPr>
        <w:t>:</w:t>
      </w:r>
    </w:p>
    <w:p w:rsidR="00B949E0" w:rsidRPr="00EC0BD6" w:rsidRDefault="00B949E0" w:rsidP="00B54FE3">
      <w:pPr>
        <w:ind w:right="26"/>
        <w:jc w:val="both"/>
        <w:rPr>
          <w:rFonts w:cs="Arial"/>
        </w:rPr>
      </w:pPr>
    </w:p>
    <w:tbl>
      <w:tblPr>
        <w:tblW w:w="5000" w:type="pct"/>
        <w:tblCellMar>
          <w:left w:w="0" w:type="dxa"/>
          <w:right w:w="0" w:type="dxa"/>
        </w:tblCellMar>
        <w:tblLook w:val="0000" w:firstRow="0" w:lastRow="0" w:firstColumn="0" w:lastColumn="0" w:noHBand="0" w:noVBand="0"/>
      </w:tblPr>
      <w:tblGrid>
        <w:gridCol w:w="1598"/>
        <w:gridCol w:w="6708"/>
      </w:tblGrid>
      <w:tr w:rsidR="00B54FE3" w:rsidRPr="00EC0BD6" w:rsidTr="0086183F">
        <w:tblPrEx>
          <w:tblCellMar>
            <w:top w:w="0" w:type="dxa"/>
            <w:left w:w="0" w:type="dxa"/>
            <w:bottom w:w="0" w:type="dxa"/>
            <w:right w:w="0" w:type="dxa"/>
          </w:tblCellMar>
        </w:tblPrEx>
        <w:tc>
          <w:tcPr>
            <w:tcW w:w="962" w:type="pct"/>
            <w:tcBorders>
              <w:top w:val="nil"/>
              <w:left w:val="nil"/>
              <w:bottom w:val="nil"/>
              <w:right w:val="nil"/>
            </w:tcBorders>
            <w:vAlign w:val="center"/>
          </w:tcPr>
          <w:p w:rsidR="00B54FE3" w:rsidRPr="00EC0BD6" w:rsidRDefault="00B54FE3" w:rsidP="00C33825">
            <w:pPr>
              <w:autoSpaceDE w:val="0"/>
              <w:autoSpaceDN w:val="0"/>
              <w:adjustRightInd w:val="0"/>
              <w:jc w:val="both"/>
              <w:rPr>
                <w:rFonts w:cs="Arial"/>
                <w:b/>
                <w:bCs/>
              </w:rPr>
            </w:pPr>
            <w:r w:rsidRPr="00EC0BD6">
              <w:rPr>
                <w:rFonts w:cs="Arial"/>
                <w:b/>
                <w:bCs/>
              </w:rPr>
              <w:lastRenderedPageBreak/>
              <w:t xml:space="preserve">Contact point </w:t>
            </w:r>
          </w:p>
        </w:tc>
        <w:tc>
          <w:tcPr>
            <w:tcW w:w="4038" w:type="pct"/>
            <w:tcBorders>
              <w:top w:val="nil"/>
              <w:left w:val="nil"/>
              <w:bottom w:val="nil"/>
              <w:right w:val="nil"/>
            </w:tcBorders>
            <w:vAlign w:val="center"/>
          </w:tcPr>
          <w:p w:rsidR="00B54FE3" w:rsidRPr="00EC0BD6" w:rsidRDefault="00B54FE3" w:rsidP="00C33825">
            <w:pPr>
              <w:autoSpaceDE w:val="0"/>
              <w:autoSpaceDN w:val="0"/>
              <w:adjustRightInd w:val="0"/>
              <w:ind w:right="179"/>
              <w:jc w:val="both"/>
              <w:rPr>
                <w:rFonts w:cs="Arial"/>
                <w:b/>
                <w:bCs/>
              </w:rPr>
            </w:pPr>
          </w:p>
        </w:tc>
      </w:tr>
      <w:tr w:rsidR="00B54FE3" w:rsidRPr="00EC0BD6" w:rsidTr="0086183F">
        <w:tblPrEx>
          <w:tblCellMar>
            <w:top w:w="0" w:type="dxa"/>
            <w:left w:w="0" w:type="dxa"/>
            <w:bottom w:w="0" w:type="dxa"/>
            <w:right w:w="0" w:type="dxa"/>
          </w:tblCellMar>
        </w:tblPrEx>
        <w:tc>
          <w:tcPr>
            <w:tcW w:w="962" w:type="pct"/>
            <w:tcBorders>
              <w:top w:val="nil"/>
              <w:left w:val="nil"/>
              <w:bottom w:val="nil"/>
              <w:right w:val="nil"/>
            </w:tcBorders>
            <w:vAlign w:val="center"/>
          </w:tcPr>
          <w:p w:rsidR="00B54FE3" w:rsidRPr="00EC0BD6" w:rsidRDefault="00B54FE3" w:rsidP="00C33825">
            <w:pPr>
              <w:autoSpaceDE w:val="0"/>
              <w:autoSpaceDN w:val="0"/>
              <w:adjustRightInd w:val="0"/>
              <w:jc w:val="both"/>
              <w:rPr>
                <w:rFonts w:cs="Arial"/>
              </w:rPr>
            </w:pPr>
            <w:r w:rsidRPr="00EC0BD6">
              <w:rPr>
                <w:rFonts w:cs="Arial"/>
              </w:rPr>
              <w:t>Helpline</w:t>
            </w:r>
          </w:p>
        </w:tc>
        <w:tc>
          <w:tcPr>
            <w:tcW w:w="4038" w:type="pct"/>
            <w:tcBorders>
              <w:top w:val="nil"/>
              <w:left w:val="nil"/>
              <w:bottom w:val="nil"/>
              <w:right w:val="nil"/>
            </w:tcBorders>
            <w:vAlign w:val="center"/>
          </w:tcPr>
          <w:p w:rsidR="00B54FE3" w:rsidRPr="00EC0BD6" w:rsidRDefault="00B54FE3" w:rsidP="00C33825">
            <w:pPr>
              <w:autoSpaceDE w:val="0"/>
              <w:autoSpaceDN w:val="0"/>
              <w:adjustRightInd w:val="0"/>
              <w:ind w:right="179"/>
              <w:jc w:val="both"/>
              <w:rPr>
                <w:rFonts w:cs="Arial"/>
              </w:rPr>
            </w:pPr>
            <w:r w:rsidRPr="00EC0BD6">
              <w:rPr>
                <w:rFonts w:cs="Arial"/>
              </w:rPr>
              <w:t>0845 345 4 345</w:t>
            </w:r>
          </w:p>
        </w:tc>
      </w:tr>
      <w:tr w:rsidR="00B54FE3" w:rsidRPr="00EC0BD6" w:rsidTr="0086183F">
        <w:tblPrEx>
          <w:tblCellMar>
            <w:top w:w="0" w:type="dxa"/>
            <w:left w:w="0" w:type="dxa"/>
            <w:bottom w:w="0" w:type="dxa"/>
            <w:right w:w="0" w:type="dxa"/>
          </w:tblCellMar>
        </w:tblPrEx>
        <w:tc>
          <w:tcPr>
            <w:tcW w:w="962" w:type="pct"/>
            <w:tcBorders>
              <w:top w:val="nil"/>
              <w:left w:val="nil"/>
              <w:bottom w:val="nil"/>
              <w:right w:val="nil"/>
            </w:tcBorders>
            <w:vAlign w:val="center"/>
          </w:tcPr>
          <w:p w:rsidR="00B54FE3" w:rsidRPr="00EC0BD6" w:rsidRDefault="00B54FE3" w:rsidP="00C33825">
            <w:pPr>
              <w:autoSpaceDE w:val="0"/>
              <w:autoSpaceDN w:val="0"/>
              <w:adjustRightInd w:val="0"/>
              <w:jc w:val="both"/>
              <w:rPr>
                <w:rFonts w:cs="Arial"/>
              </w:rPr>
            </w:pPr>
            <w:r w:rsidRPr="00EC0BD6">
              <w:rPr>
                <w:rFonts w:cs="Arial"/>
              </w:rPr>
              <w:t>Opening hours</w:t>
            </w:r>
          </w:p>
        </w:tc>
        <w:tc>
          <w:tcPr>
            <w:tcW w:w="4038" w:type="pct"/>
            <w:tcBorders>
              <w:top w:val="nil"/>
              <w:left w:val="nil"/>
              <w:bottom w:val="nil"/>
              <w:right w:val="nil"/>
            </w:tcBorders>
            <w:vAlign w:val="center"/>
          </w:tcPr>
          <w:p w:rsidR="00B949E0" w:rsidRPr="00EC0BD6" w:rsidRDefault="00B54FE3" w:rsidP="00C33825">
            <w:pPr>
              <w:autoSpaceDE w:val="0"/>
              <w:autoSpaceDN w:val="0"/>
              <w:adjustRightInd w:val="0"/>
              <w:ind w:right="179"/>
              <w:jc w:val="both"/>
              <w:rPr>
                <w:rFonts w:cs="Arial"/>
              </w:rPr>
            </w:pPr>
            <w:r w:rsidRPr="00EC0BD6">
              <w:rPr>
                <w:rFonts w:cs="Arial"/>
              </w:rPr>
              <w:t>Monda</w:t>
            </w:r>
            <w:r w:rsidR="00B949E0" w:rsidRPr="00EC0BD6">
              <w:rPr>
                <w:rFonts w:cs="Arial"/>
              </w:rPr>
              <w:t>y to Friday 9.00 am to 8.00 pm</w:t>
            </w:r>
          </w:p>
          <w:p w:rsidR="00B54FE3" w:rsidRPr="00EC0BD6" w:rsidRDefault="00B54FE3" w:rsidP="00C33825">
            <w:pPr>
              <w:autoSpaceDE w:val="0"/>
              <w:autoSpaceDN w:val="0"/>
              <w:adjustRightInd w:val="0"/>
              <w:ind w:right="179"/>
              <w:jc w:val="both"/>
              <w:rPr>
                <w:rFonts w:cs="Arial"/>
              </w:rPr>
            </w:pPr>
            <w:r w:rsidRPr="00EC0BD6">
              <w:rPr>
                <w:rFonts w:cs="Arial"/>
              </w:rPr>
              <w:t>Saturday 9.00 am to 12.30 pm</w:t>
            </w:r>
          </w:p>
        </w:tc>
      </w:tr>
      <w:tr w:rsidR="00B54FE3" w:rsidRPr="00EC0BD6" w:rsidTr="0086183F">
        <w:tblPrEx>
          <w:tblCellMar>
            <w:top w:w="0" w:type="dxa"/>
            <w:left w:w="0" w:type="dxa"/>
            <w:bottom w:w="0" w:type="dxa"/>
            <w:right w:w="0" w:type="dxa"/>
          </w:tblCellMar>
        </w:tblPrEx>
        <w:tc>
          <w:tcPr>
            <w:tcW w:w="962" w:type="pct"/>
            <w:tcBorders>
              <w:top w:val="nil"/>
              <w:left w:val="nil"/>
              <w:bottom w:val="nil"/>
              <w:right w:val="nil"/>
            </w:tcBorders>
            <w:vAlign w:val="center"/>
          </w:tcPr>
          <w:p w:rsidR="00B54FE3" w:rsidRPr="00EC0BD6" w:rsidRDefault="00B54FE3" w:rsidP="00C33825">
            <w:pPr>
              <w:autoSpaceDE w:val="0"/>
              <w:autoSpaceDN w:val="0"/>
              <w:adjustRightInd w:val="0"/>
              <w:jc w:val="both"/>
              <w:rPr>
                <w:rFonts w:cs="Arial"/>
              </w:rPr>
            </w:pPr>
            <w:r w:rsidRPr="00EC0BD6">
              <w:rPr>
                <w:rFonts w:cs="Arial"/>
              </w:rPr>
              <w:t>Minicom</w:t>
            </w:r>
          </w:p>
        </w:tc>
        <w:tc>
          <w:tcPr>
            <w:tcW w:w="4038" w:type="pct"/>
            <w:tcBorders>
              <w:top w:val="nil"/>
              <w:left w:val="nil"/>
              <w:bottom w:val="nil"/>
              <w:right w:val="nil"/>
            </w:tcBorders>
            <w:vAlign w:val="center"/>
          </w:tcPr>
          <w:p w:rsidR="00B54FE3" w:rsidRPr="00EC0BD6" w:rsidRDefault="00B54FE3" w:rsidP="00C33825">
            <w:pPr>
              <w:autoSpaceDE w:val="0"/>
              <w:autoSpaceDN w:val="0"/>
              <w:adjustRightInd w:val="0"/>
              <w:ind w:right="179"/>
              <w:jc w:val="both"/>
              <w:rPr>
                <w:rFonts w:cs="Arial"/>
              </w:rPr>
            </w:pPr>
            <w:r w:rsidRPr="00EC0BD6">
              <w:rPr>
                <w:rFonts w:cs="Arial"/>
              </w:rPr>
              <w:t>0845 609 6677</w:t>
            </w:r>
          </w:p>
        </w:tc>
      </w:tr>
    </w:tbl>
    <w:p w:rsidR="00B54FE3" w:rsidRPr="00EC0BD6" w:rsidRDefault="00B54FE3" w:rsidP="00B54FE3">
      <w:pPr>
        <w:ind w:right="26"/>
        <w:jc w:val="both"/>
        <w:rPr>
          <w:rFonts w:cs="Arial"/>
        </w:rPr>
      </w:pPr>
    </w:p>
    <w:p w:rsidR="00B949E0" w:rsidRPr="00EC0BD6" w:rsidRDefault="00B949E0" w:rsidP="00B54FE3">
      <w:pPr>
        <w:ind w:right="26"/>
        <w:jc w:val="both"/>
        <w:rPr>
          <w:rFonts w:cs="Arial"/>
        </w:rPr>
      </w:pPr>
      <w:r w:rsidRPr="00EC0BD6">
        <w:rPr>
          <w:rFonts w:cs="Arial"/>
        </w:rPr>
        <w:t xml:space="preserve">The above website also provides details of </w:t>
      </w:r>
      <w:r w:rsidR="00824BC6" w:rsidRPr="00EC0BD6">
        <w:rPr>
          <w:rFonts w:cs="Arial"/>
        </w:rPr>
        <w:t xml:space="preserve">Civil </w:t>
      </w:r>
      <w:r w:rsidRPr="00EC0BD6">
        <w:rPr>
          <w:rFonts w:cs="Arial"/>
        </w:rPr>
        <w:t>Legal Advice’s online and text services.</w:t>
      </w:r>
    </w:p>
    <w:p w:rsidR="009A5968" w:rsidRPr="00EC0BD6" w:rsidRDefault="009A5968" w:rsidP="00645D2C">
      <w:pPr>
        <w:jc w:val="both"/>
        <w:rPr>
          <w:rFonts w:cs="Arial"/>
          <w:b/>
          <w:bCs/>
          <w:lang w:eastAsia="en-GB"/>
        </w:rPr>
      </w:pPr>
    </w:p>
    <w:p w:rsidR="009A5968" w:rsidRPr="00EC0BD6" w:rsidRDefault="009A5968" w:rsidP="00645D2C">
      <w:pPr>
        <w:jc w:val="both"/>
        <w:rPr>
          <w:rFonts w:cs="Arial"/>
          <w:lang w:eastAsia="en-GB"/>
        </w:rPr>
      </w:pPr>
      <w:r w:rsidRPr="00EC0BD6">
        <w:rPr>
          <w:rFonts w:cs="Arial"/>
          <w:b/>
          <w:bCs/>
          <w:u w:val="single"/>
          <w:lang w:eastAsia="en-GB"/>
        </w:rPr>
        <w:t>WHAT WILL HAPPEN IF YOU DO NOTHING</w:t>
      </w:r>
    </w:p>
    <w:p w:rsidR="009A5968" w:rsidRPr="00EC0BD6" w:rsidRDefault="009A5968" w:rsidP="00645D2C">
      <w:pPr>
        <w:jc w:val="both"/>
        <w:rPr>
          <w:rFonts w:cs="Arial"/>
          <w:lang w:eastAsia="en-GB"/>
        </w:rPr>
      </w:pPr>
    </w:p>
    <w:p w:rsidR="009A5968" w:rsidRPr="00EC0BD6" w:rsidRDefault="009A5968" w:rsidP="00645D2C">
      <w:pPr>
        <w:jc w:val="both"/>
        <w:rPr>
          <w:rFonts w:cs="Arial"/>
          <w:lang w:eastAsia="en-GB"/>
        </w:rPr>
      </w:pPr>
      <w:r w:rsidRPr="00EC0BD6">
        <w:rPr>
          <w:rFonts w:cs="Arial"/>
          <w:lang w:eastAsia="en-GB"/>
        </w:rPr>
        <w:t>If you do nothing</w:t>
      </w:r>
      <w:r w:rsidR="00DA11A6" w:rsidRPr="00EC0BD6">
        <w:rPr>
          <w:rFonts w:cs="Arial"/>
          <w:lang w:eastAsia="en-GB"/>
        </w:rPr>
        <w:t xml:space="preserve">, the Local Authority will be concerned you are ignoring or minimising </w:t>
      </w:r>
      <w:r w:rsidR="001F6DFE" w:rsidRPr="00EC0BD6">
        <w:rPr>
          <w:rFonts w:cs="Arial"/>
          <w:lang w:eastAsia="en-GB"/>
        </w:rPr>
        <w:t xml:space="preserve">our </w:t>
      </w:r>
      <w:r w:rsidR="00DA11A6" w:rsidRPr="00EC0BD6">
        <w:rPr>
          <w:rFonts w:cs="Arial"/>
          <w:lang w:eastAsia="en-GB"/>
        </w:rPr>
        <w:t>concerns</w:t>
      </w:r>
      <w:r w:rsidR="001F6DFE" w:rsidRPr="00EC0BD6">
        <w:rPr>
          <w:rFonts w:cs="Arial"/>
          <w:lang w:eastAsia="en-GB"/>
        </w:rPr>
        <w:t>, thus placing your child(</w:t>
      </w:r>
      <w:r w:rsidR="001F6DFE" w:rsidRPr="00EC0BD6">
        <w:rPr>
          <w:rFonts w:cs="Arial"/>
          <w:highlight w:val="yellow"/>
          <w:lang w:eastAsia="en-GB"/>
        </w:rPr>
        <w:t>ren</w:t>
      </w:r>
      <w:r w:rsidR="001F6DFE" w:rsidRPr="00EC0BD6">
        <w:rPr>
          <w:rFonts w:cs="Arial"/>
          <w:lang w:eastAsia="en-GB"/>
        </w:rPr>
        <w:t xml:space="preserve">) </w:t>
      </w:r>
      <w:r w:rsidR="00DA11A6" w:rsidRPr="00EC0BD6">
        <w:rPr>
          <w:rFonts w:cs="Arial"/>
          <w:lang w:eastAsia="en-GB"/>
        </w:rPr>
        <w:t xml:space="preserve">at further risk. If you </w:t>
      </w:r>
      <w:r w:rsidRPr="00EC0BD6">
        <w:rPr>
          <w:rFonts w:cs="Arial"/>
          <w:lang w:eastAsia="en-GB"/>
        </w:rPr>
        <w:t xml:space="preserve">do not answer this letter or come to the meeting, </w:t>
      </w:r>
      <w:r w:rsidR="00DA11A6" w:rsidRPr="00EC0BD6">
        <w:rPr>
          <w:rFonts w:cs="Arial"/>
          <w:lang w:eastAsia="en-GB"/>
        </w:rPr>
        <w:t xml:space="preserve">one of the possibilities is that the Local Authority will go to </w:t>
      </w:r>
      <w:r w:rsidRPr="00EC0BD6">
        <w:rPr>
          <w:rFonts w:cs="Arial"/>
          <w:lang w:eastAsia="en-GB"/>
        </w:rPr>
        <w:t xml:space="preserve">Court </w:t>
      </w:r>
      <w:r w:rsidR="00DA11A6" w:rsidRPr="00EC0BD6">
        <w:rPr>
          <w:rFonts w:cs="Arial"/>
          <w:lang w:eastAsia="en-GB"/>
        </w:rPr>
        <w:t xml:space="preserve">to make sure that </w:t>
      </w:r>
      <w:r w:rsidR="005C6173" w:rsidRPr="00EC0BD6">
        <w:rPr>
          <w:rFonts w:cs="Arial"/>
          <w:lang w:eastAsia="en-GB"/>
        </w:rPr>
        <w:t>your child(</w:t>
      </w:r>
      <w:r w:rsidR="005C6173" w:rsidRPr="00EC0BD6">
        <w:rPr>
          <w:rFonts w:cs="Arial"/>
          <w:highlight w:val="yellow"/>
          <w:lang w:eastAsia="en-GB"/>
        </w:rPr>
        <w:t>ren</w:t>
      </w:r>
      <w:r w:rsidR="005C6173" w:rsidRPr="00EC0BD6">
        <w:rPr>
          <w:rFonts w:cs="Arial"/>
          <w:lang w:eastAsia="en-GB"/>
        </w:rPr>
        <w:t xml:space="preserve">) </w:t>
      </w:r>
      <w:r w:rsidR="00DA11A6" w:rsidRPr="00EC0BD6">
        <w:rPr>
          <w:rFonts w:cs="Arial"/>
          <w:highlight w:val="yellow"/>
          <w:lang w:eastAsia="en-GB"/>
        </w:rPr>
        <w:t>is</w:t>
      </w:r>
      <w:r w:rsidR="005C6173" w:rsidRPr="00EC0BD6">
        <w:rPr>
          <w:rFonts w:cs="Arial"/>
          <w:highlight w:val="yellow"/>
          <w:lang w:eastAsia="en-GB"/>
        </w:rPr>
        <w:t>/are</w:t>
      </w:r>
      <w:r w:rsidR="00DA11A6" w:rsidRPr="00EC0BD6">
        <w:rPr>
          <w:rFonts w:cs="Arial"/>
          <w:lang w:eastAsia="en-GB"/>
        </w:rPr>
        <w:t xml:space="preserve"> safe. </w:t>
      </w:r>
      <w:r w:rsidR="00A34321" w:rsidRPr="00EC0BD6">
        <w:rPr>
          <w:rFonts w:cs="Arial"/>
          <w:lang w:eastAsia="en-GB"/>
        </w:rPr>
        <w:t xml:space="preserve"> However, we hope such action will not be necessary.  </w:t>
      </w:r>
    </w:p>
    <w:p w:rsidR="009A5968" w:rsidRPr="00EC0BD6" w:rsidRDefault="009A5968" w:rsidP="00645D2C">
      <w:pPr>
        <w:jc w:val="both"/>
        <w:rPr>
          <w:rFonts w:cs="Arial"/>
          <w:lang w:eastAsia="en-GB"/>
        </w:rPr>
      </w:pPr>
    </w:p>
    <w:p w:rsidR="009A5968" w:rsidRPr="00EC0BD6" w:rsidRDefault="009A5968" w:rsidP="00645D2C">
      <w:pPr>
        <w:jc w:val="both"/>
        <w:rPr>
          <w:rFonts w:cs="Arial"/>
          <w:bCs/>
          <w:lang w:eastAsia="en-GB"/>
        </w:rPr>
      </w:pPr>
      <w:r w:rsidRPr="00EC0BD6">
        <w:rPr>
          <w:rFonts w:cs="Arial"/>
          <w:bCs/>
          <w:lang w:eastAsia="en-GB"/>
        </w:rPr>
        <w:t>We look forward to seeing you at the meeting with your solicitor</w:t>
      </w:r>
      <w:r w:rsidR="00944643" w:rsidRPr="00EC0BD6">
        <w:rPr>
          <w:rFonts w:cs="Arial"/>
          <w:bCs/>
          <w:lang w:eastAsia="en-GB"/>
        </w:rPr>
        <w:t xml:space="preserve"> </w:t>
      </w:r>
      <w:r w:rsidR="00944643" w:rsidRPr="00EC0BD6">
        <w:rPr>
          <w:rFonts w:cs="Arial"/>
          <w:lang w:eastAsia="en-GB"/>
        </w:rPr>
        <w:t>(should you instruct a solicitor)</w:t>
      </w:r>
      <w:r w:rsidR="00DA11A6" w:rsidRPr="00EC0BD6">
        <w:rPr>
          <w:rFonts w:cs="Arial"/>
          <w:bCs/>
          <w:lang w:eastAsia="en-GB"/>
        </w:rPr>
        <w:t xml:space="preserve">. </w:t>
      </w:r>
      <w:r w:rsidRPr="00EC0BD6">
        <w:rPr>
          <w:rFonts w:cs="Arial"/>
          <w:bCs/>
          <w:lang w:eastAsia="en-GB"/>
        </w:rPr>
        <w:t xml:space="preserve">If you do not understand any part of this letter, please contact </w:t>
      </w:r>
      <w:r w:rsidR="00A34321" w:rsidRPr="00EC0BD6">
        <w:rPr>
          <w:rFonts w:cs="Arial"/>
          <w:bCs/>
          <w:lang w:eastAsia="en-GB"/>
        </w:rPr>
        <w:t>the child(</w:t>
      </w:r>
      <w:r w:rsidR="00A34321" w:rsidRPr="00A81595">
        <w:rPr>
          <w:rFonts w:cs="Arial"/>
          <w:bCs/>
          <w:highlight w:val="yellow"/>
          <w:lang w:eastAsia="en-GB"/>
        </w:rPr>
        <w:t>ren</w:t>
      </w:r>
      <w:r w:rsidR="00A34321" w:rsidRPr="00EC0BD6">
        <w:rPr>
          <w:rFonts w:cs="Arial"/>
          <w:bCs/>
          <w:lang w:eastAsia="en-GB"/>
        </w:rPr>
        <w:t>)’s social worker (details at header of letter)</w:t>
      </w:r>
      <w:r w:rsidRPr="00EC0BD6">
        <w:rPr>
          <w:rFonts w:cs="Arial"/>
          <w:bCs/>
          <w:lang w:eastAsia="en-GB"/>
        </w:rPr>
        <w:t xml:space="preserve">.  Please tell </w:t>
      </w:r>
      <w:r w:rsidR="00A86B54" w:rsidRPr="00EC0BD6">
        <w:rPr>
          <w:rFonts w:cs="Arial"/>
          <w:bCs/>
          <w:lang w:eastAsia="en-GB"/>
        </w:rPr>
        <w:t>the</w:t>
      </w:r>
      <w:r w:rsidRPr="00EC0BD6">
        <w:rPr>
          <w:rFonts w:cs="Arial"/>
          <w:bCs/>
          <w:lang w:eastAsia="en-GB"/>
        </w:rPr>
        <w:t xml:space="preserve"> social worker if you need any help with child care or transport arrangements in order to come to the meeting, and we will try to help.</w:t>
      </w:r>
    </w:p>
    <w:p w:rsidR="009A5968" w:rsidRPr="00EC0BD6" w:rsidRDefault="009A5968" w:rsidP="00645D2C">
      <w:pPr>
        <w:jc w:val="both"/>
        <w:rPr>
          <w:rFonts w:cs="Arial"/>
          <w:lang w:eastAsia="en-GB"/>
        </w:rPr>
      </w:pPr>
    </w:p>
    <w:p w:rsidR="005B681A" w:rsidRPr="00EC0BD6" w:rsidRDefault="00F05B1F" w:rsidP="00645D2C">
      <w:pPr>
        <w:jc w:val="both"/>
        <w:rPr>
          <w:rFonts w:cs="Arial"/>
        </w:rPr>
      </w:pPr>
      <w:r w:rsidRPr="00EC0BD6">
        <w:rPr>
          <w:rFonts w:cs="Arial"/>
        </w:rPr>
        <w:t xml:space="preserve">Yours </w:t>
      </w:r>
      <w:r w:rsidR="003C1486">
        <w:rPr>
          <w:rFonts w:cs="Arial"/>
        </w:rPr>
        <w:t>sincerely</w:t>
      </w:r>
    </w:p>
    <w:p w:rsidR="005B681A" w:rsidRPr="00EC0BD6" w:rsidRDefault="005B681A" w:rsidP="00645D2C">
      <w:pPr>
        <w:jc w:val="both"/>
        <w:rPr>
          <w:rFonts w:cs="Arial"/>
        </w:rPr>
      </w:pPr>
    </w:p>
    <w:p w:rsidR="00736DDC" w:rsidRPr="00EC0BD6" w:rsidRDefault="00736DDC" w:rsidP="00736DDC">
      <w:pPr>
        <w:jc w:val="both"/>
        <w:rPr>
          <w:rFonts w:cs="Arial"/>
        </w:rPr>
      </w:pPr>
      <w:r w:rsidRPr="00EC0BD6">
        <w:rPr>
          <w:rFonts w:cs="Arial"/>
        </w:rPr>
        <w:br w:type="page"/>
      </w:r>
      <w:r w:rsidRPr="00EC0BD6">
        <w:rPr>
          <w:rFonts w:cs="Arial"/>
          <w:b/>
          <w:u w:val="single"/>
        </w:rPr>
        <w:lastRenderedPageBreak/>
        <w:t xml:space="preserve">The concerns of the London Borough of </w:t>
      </w:r>
      <w:r w:rsidR="00907605">
        <w:rPr>
          <w:rFonts w:cs="Arial"/>
          <w:b/>
          <w:u w:val="single"/>
        </w:rPr>
        <w:t>Newham</w:t>
      </w:r>
      <w:r w:rsidRPr="00EC0BD6">
        <w:rPr>
          <w:rFonts w:cs="Arial"/>
        </w:rPr>
        <w:t>:</w:t>
      </w:r>
    </w:p>
    <w:p w:rsidR="00736DDC" w:rsidRPr="00EC0BD6" w:rsidRDefault="00736DDC" w:rsidP="00736DDC">
      <w:pPr>
        <w:jc w:val="both"/>
        <w:rPr>
          <w:rFonts w:cs="Arial"/>
        </w:rPr>
      </w:pPr>
    </w:p>
    <w:p w:rsidR="00736DDC" w:rsidRDefault="00736DDC" w:rsidP="006D258B">
      <w:pPr>
        <w:numPr>
          <w:ilvl w:val="0"/>
          <w:numId w:val="14"/>
        </w:numPr>
        <w:jc w:val="both"/>
        <w:rPr>
          <w:rFonts w:cs="Arial"/>
        </w:rPr>
      </w:pPr>
    </w:p>
    <w:p w:rsidR="006D258B" w:rsidRPr="00EC0BD6" w:rsidRDefault="006D258B" w:rsidP="006D258B">
      <w:pPr>
        <w:jc w:val="both"/>
        <w:rPr>
          <w:rFonts w:cs="Arial"/>
        </w:rPr>
      </w:pPr>
    </w:p>
    <w:p w:rsidR="00736DDC" w:rsidRDefault="00736DDC" w:rsidP="006D258B">
      <w:pPr>
        <w:numPr>
          <w:ilvl w:val="0"/>
          <w:numId w:val="14"/>
        </w:numPr>
        <w:jc w:val="both"/>
        <w:rPr>
          <w:rFonts w:cs="Arial"/>
        </w:rPr>
      </w:pPr>
    </w:p>
    <w:p w:rsidR="006D258B" w:rsidRPr="00EC0BD6" w:rsidRDefault="006D258B" w:rsidP="00736DDC">
      <w:pPr>
        <w:jc w:val="both"/>
        <w:rPr>
          <w:rFonts w:cs="Arial"/>
        </w:rPr>
      </w:pPr>
    </w:p>
    <w:p w:rsidR="00736DDC" w:rsidRPr="00EC0BD6" w:rsidRDefault="00736DDC" w:rsidP="00736DDC">
      <w:pPr>
        <w:jc w:val="both"/>
        <w:outlineLvl w:val="0"/>
        <w:rPr>
          <w:rFonts w:cs="Arial"/>
        </w:rPr>
      </w:pPr>
      <w:r w:rsidRPr="00EC0BD6">
        <w:rPr>
          <w:rFonts w:cs="Arial"/>
          <w:b/>
          <w:u w:val="single"/>
        </w:rPr>
        <w:t xml:space="preserve">The London Borough of </w:t>
      </w:r>
      <w:r w:rsidR="00907605">
        <w:rPr>
          <w:rFonts w:cs="Arial"/>
          <w:b/>
          <w:u w:val="single"/>
        </w:rPr>
        <w:t>Newham</w:t>
      </w:r>
      <w:r w:rsidRPr="00EC0BD6">
        <w:rPr>
          <w:rFonts w:cs="Arial"/>
          <w:b/>
          <w:u w:val="single"/>
        </w:rPr>
        <w:t xml:space="preserve"> would like you to</w:t>
      </w:r>
      <w:r w:rsidRPr="00EC0BD6">
        <w:rPr>
          <w:rFonts w:cs="Arial"/>
        </w:rPr>
        <w:t>:</w:t>
      </w:r>
    </w:p>
    <w:p w:rsidR="00A5638C" w:rsidRPr="00EC0BD6" w:rsidRDefault="00A5638C" w:rsidP="00A5638C">
      <w:pPr>
        <w:tabs>
          <w:tab w:val="left" w:pos="624"/>
        </w:tabs>
        <w:ind w:left="546" w:hanging="546"/>
        <w:jc w:val="both"/>
        <w:rPr>
          <w:rFonts w:cs="Arial"/>
        </w:rPr>
      </w:pPr>
    </w:p>
    <w:p w:rsidR="00EC0BD6" w:rsidRPr="00EC0BD6" w:rsidRDefault="00A5638C" w:rsidP="00EC0BD6">
      <w:pPr>
        <w:numPr>
          <w:ilvl w:val="0"/>
          <w:numId w:val="2"/>
        </w:numPr>
        <w:tabs>
          <w:tab w:val="clear" w:pos="360"/>
        </w:tabs>
        <w:ind w:left="546" w:hanging="546"/>
        <w:jc w:val="both"/>
        <w:rPr>
          <w:rFonts w:cs="Arial"/>
        </w:rPr>
      </w:pPr>
      <w:r w:rsidRPr="00EC0BD6">
        <w:rPr>
          <w:rFonts w:cs="Arial"/>
        </w:rPr>
        <w:t xml:space="preserve">Confirm that you will come to the meeting </w:t>
      </w:r>
      <w:r w:rsidR="00B15B80" w:rsidRPr="00EC0BD6">
        <w:rPr>
          <w:rFonts w:cs="Arial"/>
        </w:rPr>
        <w:t xml:space="preserve">referred to in the accompanying letter.  </w:t>
      </w:r>
      <w:r w:rsidRPr="00EC0BD6">
        <w:rPr>
          <w:rFonts w:cs="Arial"/>
        </w:rPr>
        <w:t>Please bring your solicitor (if you instruct one) with you.</w:t>
      </w:r>
    </w:p>
    <w:p w:rsidR="00EC0BD6" w:rsidRPr="00EC0BD6" w:rsidRDefault="00EC0BD6" w:rsidP="00EC0BD6">
      <w:pPr>
        <w:pStyle w:val="ListParagraph"/>
        <w:ind w:left="0"/>
        <w:rPr>
          <w:rFonts w:cs="Arial"/>
        </w:rPr>
      </w:pPr>
    </w:p>
    <w:p w:rsidR="00EC0BD6" w:rsidRPr="00EC0BD6" w:rsidRDefault="00EC0BD6" w:rsidP="00EC0BD6">
      <w:pPr>
        <w:numPr>
          <w:ilvl w:val="0"/>
          <w:numId w:val="2"/>
        </w:numPr>
        <w:tabs>
          <w:tab w:val="clear" w:pos="360"/>
        </w:tabs>
        <w:ind w:left="546" w:hanging="546"/>
        <w:jc w:val="both"/>
        <w:rPr>
          <w:rFonts w:cs="Arial"/>
        </w:rPr>
      </w:pPr>
      <w:r w:rsidRPr="00EC0BD6">
        <w:rPr>
          <w:rFonts w:cs="Arial"/>
        </w:rPr>
        <w:t xml:space="preserve">Engage in a parenting assessment to be completed by </w:t>
      </w:r>
      <w:r w:rsidRPr="00EC0BD6">
        <w:rPr>
          <w:rFonts w:cs="Arial"/>
          <w:highlight w:val="yellow"/>
        </w:rPr>
        <w:t>Name/Organisation</w:t>
      </w:r>
      <w:r w:rsidRPr="00EC0BD6">
        <w:rPr>
          <w:rFonts w:cs="Arial"/>
        </w:rPr>
        <w:t xml:space="preserve"> by </w:t>
      </w:r>
      <w:r w:rsidRPr="00EC0BD6">
        <w:rPr>
          <w:rFonts w:cs="Arial"/>
          <w:highlight w:val="yellow"/>
        </w:rPr>
        <w:t>DD.MM.YYYY</w:t>
      </w:r>
      <w:r w:rsidRPr="00EC0BD6">
        <w:rPr>
          <w:rFonts w:cs="Arial"/>
        </w:rPr>
        <w:t>.</w:t>
      </w:r>
    </w:p>
    <w:p w:rsidR="00EC0BD6" w:rsidRPr="00EC0BD6" w:rsidRDefault="00EC0BD6" w:rsidP="00EC0BD6">
      <w:pPr>
        <w:pStyle w:val="ListParagraph"/>
        <w:rPr>
          <w:rFonts w:cs="Arial"/>
        </w:rPr>
      </w:pPr>
    </w:p>
    <w:p w:rsidR="00EC0BD6" w:rsidRPr="00EC0BD6" w:rsidRDefault="00EC0BD6" w:rsidP="00EC0BD6">
      <w:pPr>
        <w:numPr>
          <w:ilvl w:val="0"/>
          <w:numId w:val="2"/>
        </w:numPr>
        <w:tabs>
          <w:tab w:val="clear" w:pos="360"/>
        </w:tabs>
        <w:ind w:left="546" w:hanging="546"/>
        <w:jc w:val="both"/>
        <w:rPr>
          <w:rFonts w:cs="Arial"/>
        </w:rPr>
      </w:pPr>
      <w:r w:rsidRPr="00EC0BD6">
        <w:rPr>
          <w:rFonts w:cs="Arial"/>
        </w:rPr>
        <w:t>Engage with the Child Protection Plan.</w:t>
      </w:r>
    </w:p>
    <w:p w:rsidR="00A5638C" w:rsidRPr="00EC0BD6" w:rsidRDefault="00A5638C" w:rsidP="00A5638C">
      <w:pPr>
        <w:jc w:val="both"/>
        <w:rPr>
          <w:rFonts w:cs="Arial"/>
        </w:rPr>
      </w:pPr>
    </w:p>
    <w:p w:rsidR="00A5638C" w:rsidRPr="00EC0BD6" w:rsidRDefault="00A5638C" w:rsidP="00A5638C">
      <w:pPr>
        <w:numPr>
          <w:ilvl w:val="0"/>
          <w:numId w:val="2"/>
        </w:numPr>
        <w:tabs>
          <w:tab w:val="clear" w:pos="360"/>
        </w:tabs>
        <w:ind w:left="546" w:hanging="546"/>
        <w:jc w:val="both"/>
        <w:rPr>
          <w:rFonts w:cs="Arial"/>
        </w:rPr>
      </w:pPr>
      <w:r w:rsidRPr="00EC0BD6">
        <w:rPr>
          <w:rFonts w:cs="Arial"/>
          <w:lang w:eastAsia="en-GB"/>
        </w:rPr>
        <w:t>P</w:t>
      </w:r>
      <w:r w:rsidRPr="00EC0BD6">
        <w:rPr>
          <w:rFonts w:cs="Arial"/>
        </w:rPr>
        <w:t>rovide the details of all persons willing to attend a Family Group Conference (FGC).  The purpose of the FGC is:</w:t>
      </w:r>
    </w:p>
    <w:p w:rsidR="00014362" w:rsidRPr="00EC0BD6" w:rsidRDefault="00014362" w:rsidP="00014362">
      <w:pPr>
        <w:jc w:val="both"/>
        <w:rPr>
          <w:rFonts w:cs="Arial"/>
        </w:rPr>
      </w:pPr>
    </w:p>
    <w:p w:rsidR="00A5638C" w:rsidRPr="00EC0BD6" w:rsidRDefault="00A5638C" w:rsidP="00A5638C">
      <w:pPr>
        <w:numPr>
          <w:ilvl w:val="1"/>
          <w:numId w:val="2"/>
        </w:numPr>
        <w:jc w:val="both"/>
        <w:rPr>
          <w:rFonts w:cs="Arial"/>
        </w:rPr>
      </w:pPr>
      <w:r w:rsidRPr="00EC0BD6">
        <w:rPr>
          <w:rFonts w:cs="Arial"/>
        </w:rPr>
        <w:t>To establish who can provide what level of support to you in caring for your child(</w:t>
      </w:r>
      <w:r w:rsidRPr="00EC0BD6">
        <w:rPr>
          <w:rFonts w:cs="Arial"/>
          <w:highlight w:val="yellow"/>
        </w:rPr>
        <w:t>ren</w:t>
      </w:r>
      <w:r w:rsidRPr="00EC0BD6">
        <w:rPr>
          <w:rFonts w:cs="Arial"/>
        </w:rPr>
        <w:t>) and;</w:t>
      </w:r>
    </w:p>
    <w:p w:rsidR="00A5638C" w:rsidRPr="00EC0BD6" w:rsidRDefault="00A5638C" w:rsidP="00A5638C">
      <w:pPr>
        <w:numPr>
          <w:ilvl w:val="1"/>
          <w:numId w:val="2"/>
        </w:numPr>
        <w:jc w:val="both"/>
        <w:rPr>
          <w:rFonts w:cs="Arial"/>
        </w:rPr>
      </w:pPr>
      <w:r w:rsidRPr="00EC0BD6">
        <w:rPr>
          <w:rFonts w:cs="Arial"/>
        </w:rPr>
        <w:t>Determine who is willing to be assessed as a possible alternative carer for your child(</w:t>
      </w:r>
      <w:r w:rsidRPr="00EC0BD6">
        <w:rPr>
          <w:rFonts w:cs="Arial"/>
          <w:highlight w:val="yellow"/>
        </w:rPr>
        <w:t>ren</w:t>
      </w:r>
      <w:r w:rsidRPr="00EC0BD6">
        <w:rPr>
          <w:rFonts w:cs="Arial"/>
        </w:rPr>
        <w:t>), should it become necessary for your child(</w:t>
      </w:r>
      <w:r w:rsidRPr="00EC0BD6">
        <w:rPr>
          <w:rFonts w:cs="Arial"/>
          <w:highlight w:val="yellow"/>
        </w:rPr>
        <w:t>ren</w:t>
      </w:r>
      <w:r w:rsidRPr="00EC0BD6">
        <w:rPr>
          <w:rFonts w:cs="Arial"/>
        </w:rPr>
        <w:t xml:space="preserve">) to be removed from your care.  </w:t>
      </w:r>
    </w:p>
    <w:p w:rsidR="00736DDC" w:rsidRPr="00EC0BD6" w:rsidRDefault="00736DDC" w:rsidP="00736DDC">
      <w:pPr>
        <w:jc w:val="both"/>
        <w:outlineLvl w:val="0"/>
        <w:rPr>
          <w:rFonts w:cs="Arial"/>
        </w:rPr>
      </w:pPr>
    </w:p>
    <w:p w:rsidR="00736DDC" w:rsidRPr="00EC0BD6" w:rsidRDefault="00736DDC" w:rsidP="00736DDC">
      <w:pPr>
        <w:jc w:val="both"/>
        <w:outlineLvl w:val="0"/>
        <w:rPr>
          <w:rFonts w:cs="Arial"/>
        </w:rPr>
      </w:pPr>
      <w:r w:rsidRPr="00EC0BD6">
        <w:rPr>
          <w:rFonts w:cs="Arial"/>
          <w:b/>
          <w:u w:val="single"/>
        </w:rPr>
        <w:t xml:space="preserve">The London Borough of </w:t>
      </w:r>
      <w:r w:rsidR="00907605">
        <w:rPr>
          <w:rFonts w:cs="Arial"/>
          <w:b/>
          <w:highlight w:val="yellow"/>
          <w:u w:val="single"/>
        </w:rPr>
        <w:t>Newham</w:t>
      </w:r>
      <w:r w:rsidRPr="00EC0BD6">
        <w:rPr>
          <w:rFonts w:cs="Arial"/>
          <w:b/>
          <w:u w:val="single"/>
        </w:rPr>
        <w:t xml:space="preserve"> will</w:t>
      </w:r>
      <w:r w:rsidRPr="00EC0BD6">
        <w:rPr>
          <w:rFonts w:cs="Arial"/>
        </w:rPr>
        <w:t>:</w:t>
      </w:r>
    </w:p>
    <w:p w:rsidR="00736DDC" w:rsidRPr="00EC0BD6" w:rsidRDefault="00736DDC" w:rsidP="00736DDC">
      <w:pPr>
        <w:jc w:val="both"/>
        <w:outlineLvl w:val="0"/>
        <w:rPr>
          <w:rFonts w:cs="Arial"/>
        </w:rPr>
      </w:pPr>
    </w:p>
    <w:p w:rsidR="00EC0BD6" w:rsidRPr="00EC0BD6" w:rsidRDefault="00EC0BD6" w:rsidP="00EC0BD6">
      <w:pPr>
        <w:numPr>
          <w:ilvl w:val="0"/>
          <w:numId w:val="12"/>
        </w:numPr>
        <w:ind w:left="567" w:hanging="567"/>
        <w:jc w:val="both"/>
        <w:outlineLvl w:val="0"/>
        <w:rPr>
          <w:rFonts w:cs="Arial"/>
        </w:rPr>
      </w:pPr>
      <w:r w:rsidRPr="00EC0BD6">
        <w:rPr>
          <w:rFonts w:cs="Arial"/>
        </w:rPr>
        <w:t xml:space="preserve">Convene a family group conference within 30 working days of all participants being identified and their contact details provided. </w:t>
      </w:r>
    </w:p>
    <w:p w:rsidR="002F1A8B" w:rsidRPr="00EC0BD6" w:rsidRDefault="002F1A8B" w:rsidP="002F1A8B">
      <w:pPr>
        <w:ind w:left="567" w:hanging="567"/>
        <w:jc w:val="both"/>
        <w:outlineLvl w:val="0"/>
        <w:rPr>
          <w:rFonts w:cs="Arial"/>
        </w:rPr>
      </w:pPr>
    </w:p>
    <w:p w:rsidR="002F1A8B" w:rsidRDefault="002F1A8B" w:rsidP="002F1A8B">
      <w:pPr>
        <w:numPr>
          <w:ilvl w:val="0"/>
          <w:numId w:val="12"/>
        </w:numPr>
        <w:ind w:left="567" w:hanging="567"/>
        <w:jc w:val="both"/>
        <w:outlineLvl w:val="0"/>
        <w:rPr>
          <w:rFonts w:cs="Arial"/>
        </w:rPr>
      </w:pPr>
      <w:r>
        <w:rPr>
          <w:rFonts w:cs="Arial"/>
        </w:rPr>
        <w:t xml:space="preserve">Arrange for a parenting assessment of you to be completed by </w:t>
      </w:r>
      <w:r w:rsidRPr="00EC0BD6">
        <w:rPr>
          <w:rFonts w:cs="Arial"/>
          <w:highlight w:val="yellow"/>
        </w:rPr>
        <w:t>Name/Organisation</w:t>
      </w:r>
      <w:r w:rsidRPr="00EC0BD6">
        <w:rPr>
          <w:rFonts w:cs="Arial"/>
        </w:rPr>
        <w:t xml:space="preserve"> by </w:t>
      </w:r>
      <w:r w:rsidRPr="00EC0BD6">
        <w:rPr>
          <w:rFonts w:cs="Arial"/>
          <w:highlight w:val="yellow"/>
        </w:rPr>
        <w:t>DD.MM.YYYY</w:t>
      </w:r>
      <w:r>
        <w:rPr>
          <w:rFonts w:cs="Arial"/>
        </w:rPr>
        <w:t>.</w:t>
      </w:r>
      <w:bookmarkStart w:id="0" w:name="_GoBack"/>
      <w:bookmarkEnd w:id="0"/>
    </w:p>
    <w:p w:rsidR="00EC0BD6" w:rsidRPr="00EC0BD6" w:rsidRDefault="00EC0BD6" w:rsidP="002F1A8B">
      <w:pPr>
        <w:jc w:val="both"/>
        <w:outlineLvl w:val="0"/>
        <w:rPr>
          <w:rFonts w:cs="Arial"/>
        </w:rPr>
      </w:pPr>
    </w:p>
    <w:p w:rsidR="00EC0BD6" w:rsidRPr="00EC0BD6" w:rsidRDefault="00EC0BD6" w:rsidP="00EC0BD6">
      <w:pPr>
        <w:numPr>
          <w:ilvl w:val="0"/>
          <w:numId w:val="12"/>
        </w:numPr>
        <w:ind w:left="567" w:hanging="567"/>
        <w:jc w:val="both"/>
        <w:outlineLvl w:val="0"/>
        <w:rPr>
          <w:rFonts w:cs="Arial"/>
        </w:rPr>
      </w:pPr>
      <w:r w:rsidRPr="00EC0BD6">
        <w:rPr>
          <w:rFonts w:cs="Arial"/>
        </w:rPr>
        <w:t>Adhere to its obligations under the Child Protection Plan.</w:t>
      </w:r>
    </w:p>
    <w:p w:rsidR="00EC0BD6" w:rsidRPr="00EC0BD6" w:rsidRDefault="00EC0BD6" w:rsidP="00EC0BD6">
      <w:pPr>
        <w:ind w:left="567" w:hanging="567"/>
        <w:jc w:val="both"/>
        <w:outlineLvl w:val="0"/>
        <w:rPr>
          <w:rFonts w:cs="Arial"/>
        </w:rPr>
      </w:pPr>
    </w:p>
    <w:p w:rsidR="00736DDC" w:rsidRDefault="00EC0BD6" w:rsidP="00EC0BD6">
      <w:pPr>
        <w:numPr>
          <w:ilvl w:val="0"/>
          <w:numId w:val="12"/>
        </w:numPr>
        <w:ind w:left="567" w:hanging="567"/>
        <w:jc w:val="both"/>
        <w:outlineLvl w:val="0"/>
        <w:rPr>
          <w:rFonts w:cs="Arial"/>
        </w:rPr>
      </w:pPr>
      <w:r w:rsidRPr="00EC0BD6">
        <w:rPr>
          <w:rFonts w:cs="Arial"/>
        </w:rPr>
        <w:t>Arrange a review pre-proceedings meeting with you and your solicitor when all outstanding assessments have been completed.</w:t>
      </w:r>
    </w:p>
    <w:p w:rsidR="004A14A0" w:rsidRDefault="004A14A0" w:rsidP="004A14A0">
      <w:pPr>
        <w:pStyle w:val="ListParagraph"/>
        <w:rPr>
          <w:rFonts w:cs="Arial"/>
        </w:rPr>
      </w:pPr>
    </w:p>
    <w:p w:rsidR="004A14A0" w:rsidRPr="004A14A0" w:rsidRDefault="004A14A0" w:rsidP="004A14A0">
      <w:pPr>
        <w:numPr>
          <w:ilvl w:val="0"/>
          <w:numId w:val="12"/>
        </w:numPr>
        <w:ind w:left="567" w:hanging="567"/>
        <w:jc w:val="both"/>
        <w:outlineLvl w:val="0"/>
        <w:rPr>
          <w:rFonts w:cs="Arial"/>
        </w:rPr>
      </w:pPr>
      <w:r>
        <w:rPr>
          <w:rFonts w:cs="Arial"/>
        </w:rPr>
        <w:t>Consider commencing care proceedings if the concerns, outlined above, are inadequately addressed.</w:t>
      </w:r>
    </w:p>
    <w:p w:rsidR="002266B0" w:rsidRPr="00EC0BD6" w:rsidRDefault="002266B0" w:rsidP="002266B0">
      <w:pPr>
        <w:jc w:val="both"/>
        <w:rPr>
          <w:rFonts w:cs="Arial"/>
          <w:lang w:eastAsia="en-GB"/>
        </w:rPr>
      </w:pPr>
    </w:p>
    <w:p w:rsidR="00D95B65" w:rsidRPr="00EC0BD6" w:rsidRDefault="00D95B65" w:rsidP="005776C5">
      <w:pPr>
        <w:jc w:val="both"/>
        <w:rPr>
          <w:rFonts w:cs="Arial"/>
        </w:rPr>
      </w:pPr>
      <w:r w:rsidRPr="00EC0BD6">
        <w:rPr>
          <w:rFonts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1"/>
        <w:gridCol w:w="3782"/>
        <w:gridCol w:w="2719"/>
      </w:tblGrid>
      <w:tr w:rsidR="00907605" w:rsidRPr="00E47170" w:rsidTr="00C55421">
        <w:trPr>
          <w:tblHeader/>
        </w:trPr>
        <w:tc>
          <w:tcPr>
            <w:tcW w:w="0" w:type="auto"/>
            <w:shd w:val="clear" w:color="auto" w:fill="D9D9D9"/>
          </w:tcPr>
          <w:p w:rsidR="00907605" w:rsidRPr="00E47170" w:rsidRDefault="00907605" w:rsidP="00C55421">
            <w:pPr>
              <w:spacing w:before="120" w:after="120"/>
              <w:jc w:val="center"/>
              <w:rPr>
                <w:rFonts w:cs="Arial"/>
                <w:b/>
              </w:rPr>
            </w:pPr>
            <w:r w:rsidRPr="00E47170">
              <w:rPr>
                <w:rFonts w:cs="Arial"/>
                <w:b/>
              </w:rPr>
              <w:t>Firm</w:t>
            </w:r>
          </w:p>
        </w:tc>
        <w:tc>
          <w:tcPr>
            <w:tcW w:w="0" w:type="auto"/>
            <w:shd w:val="clear" w:color="auto" w:fill="D9D9D9"/>
          </w:tcPr>
          <w:p w:rsidR="00907605" w:rsidRPr="00E47170" w:rsidRDefault="00907605" w:rsidP="00C55421">
            <w:pPr>
              <w:spacing w:before="120" w:after="120"/>
              <w:jc w:val="center"/>
              <w:rPr>
                <w:rFonts w:cs="Arial"/>
                <w:b/>
              </w:rPr>
            </w:pPr>
            <w:r w:rsidRPr="00E47170">
              <w:rPr>
                <w:rFonts w:cs="Arial"/>
                <w:b/>
              </w:rPr>
              <w:t>Address</w:t>
            </w:r>
          </w:p>
        </w:tc>
        <w:tc>
          <w:tcPr>
            <w:tcW w:w="0" w:type="auto"/>
            <w:shd w:val="clear" w:color="auto" w:fill="D9D9D9"/>
          </w:tcPr>
          <w:p w:rsidR="00907605" w:rsidRPr="00E47170" w:rsidRDefault="00907605" w:rsidP="00C55421">
            <w:pPr>
              <w:spacing w:before="120" w:after="120"/>
              <w:jc w:val="center"/>
              <w:rPr>
                <w:rFonts w:cs="Arial"/>
              </w:rPr>
            </w:pPr>
            <w:r w:rsidRPr="00E47170">
              <w:rPr>
                <w:rFonts w:cs="Arial"/>
                <w:b/>
                <w:bCs/>
                <w:sz w:val="26"/>
                <w:szCs w:val="26"/>
                <w:lang w:eastAsia="en-GB"/>
              </w:rPr>
              <w:t>Contact Information</w:t>
            </w:r>
          </w:p>
        </w:tc>
      </w:tr>
      <w:tr w:rsidR="00907605" w:rsidRPr="00E47170" w:rsidTr="00C55421">
        <w:tc>
          <w:tcPr>
            <w:tcW w:w="0" w:type="auto"/>
            <w:shd w:val="clear" w:color="auto" w:fill="auto"/>
          </w:tcPr>
          <w:p w:rsidR="00907605" w:rsidRPr="00C5049A" w:rsidRDefault="00907605" w:rsidP="00C55421">
            <w:pPr>
              <w:spacing w:before="120" w:after="120"/>
              <w:rPr>
                <w:rFonts w:cs="Arial"/>
                <w:sz w:val="20"/>
                <w:szCs w:val="20"/>
              </w:rPr>
            </w:pPr>
            <w:r w:rsidRPr="00C5049A">
              <w:rPr>
                <w:rFonts w:cs="Arial"/>
                <w:sz w:val="20"/>
                <w:szCs w:val="20"/>
              </w:rPr>
              <w:t>A and A Law</w:t>
            </w:r>
          </w:p>
        </w:tc>
        <w:tc>
          <w:tcPr>
            <w:tcW w:w="0" w:type="auto"/>
            <w:shd w:val="clear" w:color="auto" w:fill="auto"/>
          </w:tcPr>
          <w:p w:rsidR="00907605" w:rsidRPr="00C5049A" w:rsidRDefault="00907605" w:rsidP="00C55421">
            <w:pPr>
              <w:spacing w:before="120" w:after="120"/>
              <w:rPr>
                <w:rFonts w:cs="Arial"/>
                <w:sz w:val="20"/>
                <w:szCs w:val="20"/>
              </w:rPr>
            </w:pPr>
            <w:r w:rsidRPr="00C5049A">
              <w:rPr>
                <w:rFonts w:cs="Arial"/>
                <w:sz w:val="20"/>
                <w:szCs w:val="20"/>
              </w:rPr>
              <w:t>Suite 32, St Olav’s Court, City Business Centre, Lower Road, Canada Water, SE16 2XB</w:t>
            </w:r>
          </w:p>
        </w:tc>
        <w:tc>
          <w:tcPr>
            <w:tcW w:w="0" w:type="auto"/>
            <w:shd w:val="clear" w:color="auto" w:fill="auto"/>
          </w:tcPr>
          <w:p w:rsidR="00907605" w:rsidRPr="00C5049A" w:rsidRDefault="00907605" w:rsidP="00C55421">
            <w:pPr>
              <w:spacing w:before="120" w:after="120"/>
              <w:rPr>
                <w:rFonts w:cs="Arial"/>
                <w:sz w:val="20"/>
                <w:szCs w:val="20"/>
              </w:rPr>
            </w:pPr>
            <w:r w:rsidRPr="00C5049A">
              <w:rPr>
                <w:rFonts w:cs="Arial"/>
                <w:sz w:val="20"/>
                <w:szCs w:val="20"/>
              </w:rPr>
              <w:t>02072311405</w:t>
            </w:r>
          </w:p>
        </w:tc>
      </w:tr>
      <w:tr w:rsidR="00907605" w:rsidRPr="00E47170" w:rsidTr="00C55421">
        <w:tc>
          <w:tcPr>
            <w:tcW w:w="0" w:type="auto"/>
            <w:shd w:val="clear" w:color="auto" w:fill="auto"/>
          </w:tcPr>
          <w:p w:rsidR="00907605" w:rsidRPr="00C5049A" w:rsidRDefault="00907605" w:rsidP="00C55421">
            <w:pPr>
              <w:spacing w:before="120" w:after="120"/>
              <w:rPr>
                <w:rFonts w:cs="Arial"/>
                <w:sz w:val="20"/>
                <w:szCs w:val="20"/>
              </w:rPr>
            </w:pPr>
            <w:r w:rsidRPr="00C5049A">
              <w:rPr>
                <w:rFonts w:cs="Arial"/>
                <w:sz w:val="20"/>
                <w:szCs w:val="20"/>
              </w:rPr>
              <w:t xml:space="preserve">A H Page </w:t>
            </w:r>
          </w:p>
        </w:tc>
        <w:tc>
          <w:tcPr>
            <w:tcW w:w="0" w:type="auto"/>
            <w:shd w:val="clear" w:color="auto" w:fill="auto"/>
          </w:tcPr>
          <w:p w:rsidR="00907605" w:rsidRPr="00C5049A" w:rsidRDefault="00907605" w:rsidP="00C55421">
            <w:pPr>
              <w:spacing w:before="120" w:after="120"/>
              <w:rPr>
                <w:rFonts w:cs="Arial"/>
                <w:sz w:val="20"/>
                <w:szCs w:val="20"/>
              </w:rPr>
            </w:pPr>
            <w:r w:rsidRPr="00C5049A">
              <w:rPr>
                <w:rFonts w:cs="Arial"/>
                <w:sz w:val="20"/>
                <w:szCs w:val="20"/>
              </w:rPr>
              <w:t>640 Cranbrook Road, Ilford, IG6 1HQ</w:t>
            </w:r>
          </w:p>
        </w:tc>
        <w:tc>
          <w:tcPr>
            <w:tcW w:w="0" w:type="auto"/>
            <w:shd w:val="clear" w:color="auto" w:fill="auto"/>
          </w:tcPr>
          <w:p w:rsidR="00907605" w:rsidRPr="00C5049A" w:rsidRDefault="00907605" w:rsidP="00C55421">
            <w:pPr>
              <w:spacing w:before="120" w:after="120"/>
              <w:rPr>
                <w:rFonts w:cs="Arial"/>
                <w:sz w:val="20"/>
                <w:szCs w:val="20"/>
              </w:rPr>
            </w:pPr>
            <w:r w:rsidRPr="00C5049A">
              <w:rPr>
                <w:rFonts w:cs="Arial"/>
                <w:sz w:val="20"/>
                <w:szCs w:val="20"/>
              </w:rPr>
              <w:t>02085541985</w:t>
            </w:r>
          </w:p>
        </w:tc>
      </w:tr>
      <w:tr w:rsidR="00907605" w:rsidRPr="00E47170" w:rsidTr="00C55421">
        <w:tc>
          <w:tcPr>
            <w:tcW w:w="0" w:type="auto"/>
            <w:shd w:val="clear" w:color="auto" w:fill="auto"/>
          </w:tcPr>
          <w:p w:rsidR="00907605" w:rsidRPr="00C5049A" w:rsidRDefault="00907605" w:rsidP="00C55421">
            <w:pPr>
              <w:spacing w:before="120" w:after="120"/>
              <w:rPr>
                <w:rFonts w:cs="Arial"/>
                <w:sz w:val="20"/>
                <w:szCs w:val="20"/>
              </w:rPr>
            </w:pPr>
            <w:r w:rsidRPr="00C5049A">
              <w:rPr>
                <w:rFonts w:cs="Arial"/>
                <w:sz w:val="20"/>
                <w:szCs w:val="20"/>
              </w:rPr>
              <w:t>Archer Fields Solicitors</w:t>
            </w:r>
          </w:p>
        </w:tc>
        <w:tc>
          <w:tcPr>
            <w:tcW w:w="0" w:type="auto"/>
            <w:shd w:val="clear" w:color="auto" w:fill="auto"/>
          </w:tcPr>
          <w:p w:rsidR="00907605" w:rsidRPr="00C5049A" w:rsidRDefault="00907605" w:rsidP="00C55421">
            <w:pPr>
              <w:spacing w:before="120" w:after="120"/>
              <w:rPr>
                <w:rFonts w:cs="Arial"/>
                <w:sz w:val="20"/>
                <w:szCs w:val="20"/>
              </w:rPr>
            </w:pPr>
            <w:r w:rsidRPr="00C5049A">
              <w:rPr>
                <w:rFonts w:cs="Arial"/>
                <w:sz w:val="20"/>
                <w:szCs w:val="20"/>
              </w:rPr>
              <w:t>259-261 Cranbrook Road, Ilford, IG1 4TG</w:t>
            </w:r>
          </w:p>
        </w:tc>
        <w:tc>
          <w:tcPr>
            <w:tcW w:w="0" w:type="auto"/>
            <w:shd w:val="clear" w:color="auto" w:fill="auto"/>
          </w:tcPr>
          <w:p w:rsidR="00907605" w:rsidRPr="00C5049A" w:rsidRDefault="00907605" w:rsidP="00C55421">
            <w:pPr>
              <w:spacing w:before="120" w:after="120"/>
              <w:rPr>
                <w:rFonts w:cs="Arial"/>
                <w:sz w:val="20"/>
                <w:szCs w:val="20"/>
              </w:rPr>
            </w:pPr>
            <w:r w:rsidRPr="00C5049A">
              <w:rPr>
                <w:rFonts w:cs="Arial"/>
                <w:sz w:val="20"/>
                <w:szCs w:val="20"/>
              </w:rPr>
              <w:t>02085185600</w:t>
            </w:r>
          </w:p>
        </w:tc>
      </w:tr>
      <w:tr w:rsidR="00907605" w:rsidRPr="00E47170" w:rsidTr="00C55421">
        <w:tc>
          <w:tcPr>
            <w:tcW w:w="0" w:type="auto"/>
            <w:shd w:val="clear" w:color="auto" w:fill="auto"/>
          </w:tcPr>
          <w:p w:rsidR="00907605" w:rsidRPr="00C5049A" w:rsidRDefault="00907605" w:rsidP="00C55421">
            <w:pPr>
              <w:spacing w:before="120" w:after="120"/>
              <w:rPr>
                <w:rFonts w:cs="Arial"/>
                <w:sz w:val="20"/>
                <w:szCs w:val="20"/>
              </w:rPr>
            </w:pPr>
            <w:r w:rsidRPr="00C5049A">
              <w:rPr>
                <w:rFonts w:cs="Arial"/>
                <w:sz w:val="20"/>
                <w:szCs w:val="20"/>
              </w:rPr>
              <w:t>Arora Ashton Patel</w:t>
            </w:r>
          </w:p>
        </w:tc>
        <w:tc>
          <w:tcPr>
            <w:tcW w:w="0" w:type="auto"/>
            <w:shd w:val="clear" w:color="auto" w:fill="auto"/>
          </w:tcPr>
          <w:p w:rsidR="00907605" w:rsidRPr="00C5049A" w:rsidRDefault="00907605" w:rsidP="00C55421">
            <w:pPr>
              <w:spacing w:before="120" w:after="120"/>
              <w:rPr>
                <w:rFonts w:cs="Arial"/>
                <w:sz w:val="20"/>
                <w:szCs w:val="20"/>
              </w:rPr>
            </w:pPr>
            <w:r w:rsidRPr="00C5049A">
              <w:rPr>
                <w:rFonts w:cs="Arial"/>
                <w:sz w:val="20"/>
                <w:szCs w:val="20"/>
              </w:rPr>
              <w:t>190-192 Cranbrook Road, Ilford, IG1 4LU</w:t>
            </w:r>
          </w:p>
        </w:tc>
        <w:tc>
          <w:tcPr>
            <w:tcW w:w="0" w:type="auto"/>
            <w:shd w:val="clear" w:color="auto" w:fill="auto"/>
          </w:tcPr>
          <w:p w:rsidR="00907605" w:rsidRPr="00C5049A" w:rsidRDefault="00907605" w:rsidP="00C55421">
            <w:pPr>
              <w:spacing w:before="120" w:after="120"/>
              <w:rPr>
                <w:rFonts w:cs="Arial"/>
                <w:sz w:val="20"/>
                <w:szCs w:val="20"/>
              </w:rPr>
            </w:pPr>
            <w:r w:rsidRPr="00C5049A">
              <w:rPr>
                <w:rFonts w:cs="Arial"/>
                <w:sz w:val="20"/>
                <w:szCs w:val="20"/>
              </w:rPr>
              <w:t>02085546263</w:t>
            </w:r>
          </w:p>
        </w:tc>
      </w:tr>
      <w:tr w:rsidR="00907605" w:rsidRPr="00E47170" w:rsidTr="00C55421">
        <w:tc>
          <w:tcPr>
            <w:tcW w:w="0" w:type="auto"/>
            <w:shd w:val="clear" w:color="auto" w:fill="auto"/>
          </w:tcPr>
          <w:p w:rsidR="00907605" w:rsidRPr="00C5049A" w:rsidRDefault="00907605" w:rsidP="00C55421">
            <w:pPr>
              <w:spacing w:before="120" w:after="120"/>
              <w:rPr>
                <w:rFonts w:cs="Arial"/>
                <w:sz w:val="20"/>
                <w:szCs w:val="20"/>
              </w:rPr>
            </w:pPr>
            <w:r w:rsidRPr="00C5049A">
              <w:rPr>
                <w:rFonts w:cs="Arial"/>
                <w:sz w:val="20"/>
                <w:szCs w:val="20"/>
              </w:rPr>
              <w:t>Cale Solicitors</w:t>
            </w:r>
          </w:p>
        </w:tc>
        <w:tc>
          <w:tcPr>
            <w:tcW w:w="0" w:type="auto"/>
            <w:shd w:val="clear" w:color="auto" w:fill="auto"/>
          </w:tcPr>
          <w:p w:rsidR="00907605" w:rsidRPr="00C5049A" w:rsidRDefault="00907605" w:rsidP="00C55421">
            <w:pPr>
              <w:spacing w:before="120" w:after="120"/>
              <w:rPr>
                <w:rFonts w:cs="Arial"/>
                <w:sz w:val="20"/>
                <w:szCs w:val="20"/>
              </w:rPr>
            </w:pPr>
            <w:r w:rsidRPr="00C5049A">
              <w:rPr>
                <w:rFonts w:cs="Arial"/>
                <w:sz w:val="20"/>
                <w:szCs w:val="20"/>
              </w:rPr>
              <w:t>Suit one, 80a Blackheath Road, Greenwich, London, SE10 8DA</w:t>
            </w:r>
          </w:p>
        </w:tc>
        <w:tc>
          <w:tcPr>
            <w:tcW w:w="0" w:type="auto"/>
            <w:shd w:val="clear" w:color="auto" w:fill="auto"/>
          </w:tcPr>
          <w:p w:rsidR="00907605" w:rsidRPr="00C5049A" w:rsidRDefault="00907605" w:rsidP="00C55421">
            <w:pPr>
              <w:spacing w:before="120" w:after="120"/>
              <w:rPr>
                <w:rFonts w:cs="Arial"/>
                <w:sz w:val="20"/>
                <w:szCs w:val="20"/>
              </w:rPr>
            </w:pPr>
            <w:r w:rsidRPr="00C5049A">
              <w:rPr>
                <w:rFonts w:cs="Arial"/>
                <w:sz w:val="20"/>
                <w:szCs w:val="20"/>
              </w:rPr>
              <w:t>02086942269</w:t>
            </w:r>
          </w:p>
        </w:tc>
      </w:tr>
      <w:tr w:rsidR="00907605" w:rsidRPr="00E47170" w:rsidTr="00C55421">
        <w:tc>
          <w:tcPr>
            <w:tcW w:w="0" w:type="auto"/>
            <w:shd w:val="clear" w:color="auto" w:fill="auto"/>
          </w:tcPr>
          <w:p w:rsidR="00907605" w:rsidRPr="00C5049A" w:rsidRDefault="00907605" w:rsidP="00C55421">
            <w:pPr>
              <w:spacing w:before="120" w:after="120"/>
              <w:rPr>
                <w:rFonts w:cs="Arial"/>
                <w:sz w:val="20"/>
                <w:szCs w:val="20"/>
              </w:rPr>
            </w:pPr>
            <w:r w:rsidRPr="00C5049A">
              <w:rPr>
                <w:rFonts w:cs="Arial"/>
                <w:sz w:val="20"/>
                <w:szCs w:val="20"/>
              </w:rPr>
              <w:t>Charles Ete and Co Solicitors</w:t>
            </w:r>
          </w:p>
        </w:tc>
        <w:tc>
          <w:tcPr>
            <w:tcW w:w="0" w:type="auto"/>
            <w:shd w:val="clear" w:color="auto" w:fill="auto"/>
          </w:tcPr>
          <w:p w:rsidR="00907605" w:rsidRPr="00C5049A" w:rsidRDefault="00907605" w:rsidP="00C55421">
            <w:pPr>
              <w:spacing w:before="120" w:after="120"/>
              <w:rPr>
                <w:rFonts w:cs="Arial"/>
                <w:sz w:val="20"/>
                <w:szCs w:val="20"/>
              </w:rPr>
            </w:pPr>
            <w:r w:rsidRPr="00C5049A">
              <w:rPr>
                <w:rFonts w:cs="Arial"/>
                <w:sz w:val="20"/>
                <w:szCs w:val="20"/>
              </w:rPr>
              <w:t>19 Thames Road, Barking, IG11 0HN</w:t>
            </w:r>
          </w:p>
        </w:tc>
        <w:tc>
          <w:tcPr>
            <w:tcW w:w="0" w:type="auto"/>
            <w:shd w:val="clear" w:color="auto" w:fill="auto"/>
          </w:tcPr>
          <w:p w:rsidR="00907605" w:rsidRPr="00C5049A" w:rsidRDefault="00907605" w:rsidP="00C55421">
            <w:pPr>
              <w:spacing w:before="120" w:after="120"/>
              <w:rPr>
                <w:rFonts w:cs="Arial"/>
                <w:sz w:val="20"/>
                <w:szCs w:val="20"/>
              </w:rPr>
            </w:pPr>
            <w:r w:rsidRPr="00C5049A">
              <w:rPr>
                <w:rFonts w:cs="Arial"/>
                <w:sz w:val="20"/>
                <w:szCs w:val="20"/>
              </w:rPr>
              <w:t>07956440706</w:t>
            </w:r>
          </w:p>
        </w:tc>
      </w:tr>
      <w:tr w:rsidR="00907605" w:rsidRPr="00E47170" w:rsidTr="00C55421">
        <w:tc>
          <w:tcPr>
            <w:tcW w:w="0" w:type="auto"/>
            <w:shd w:val="clear" w:color="auto" w:fill="auto"/>
          </w:tcPr>
          <w:p w:rsidR="00907605" w:rsidRPr="00C5049A" w:rsidRDefault="00907605" w:rsidP="00C55421">
            <w:pPr>
              <w:spacing w:before="120" w:after="120"/>
              <w:rPr>
                <w:rFonts w:cs="Arial"/>
                <w:sz w:val="20"/>
                <w:szCs w:val="20"/>
              </w:rPr>
            </w:pPr>
            <w:r w:rsidRPr="00C5049A">
              <w:rPr>
                <w:rFonts w:cs="Arial"/>
                <w:sz w:val="20"/>
                <w:szCs w:val="20"/>
              </w:rPr>
              <w:t>Crimson Phoenix Solicitors</w:t>
            </w:r>
          </w:p>
        </w:tc>
        <w:tc>
          <w:tcPr>
            <w:tcW w:w="0" w:type="auto"/>
            <w:shd w:val="clear" w:color="auto" w:fill="auto"/>
          </w:tcPr>
          <w:p w:rsidR="00907605" w:rsidRPr="00C5049A" w:rsidRDefault="00907605" w:rsidP="00C55421">
            <w:pPr>
              <w:spacing w:before="120" w:after="120"/>
              <w:rPr>
                <w:rFonts w:cs="Arial"/>
                <w:sz w:val="20"/>
                <w:szCs w:val="20"/>
              </w:rPr>
            </w:pPr>
            <w:r w:rsidRPr="00C5049A">
              <w:rPr>
                <w:rFonts w:cs="Arial"/>
                <w:sz w:val="20"/>
                <w:szCs w:val="20"/>
              </w:rPr>
              <w:t>Unit 2.21, Barking Enterprise Centre, 50 Cambridge Road, IG11 8FG</w:t>
            </w:r>
          </w:p>
        </w:tc>
        <w:tc>
          <w:tcPr>
            <w:tcW w:w="0" w:type="auto"/>
            <w:shd w:val="clear" w:color="auto" w:fill="auto"/>
          </w:tcPr>
          <w:p w:rsidR="00907605" w:rsidRPr="00C5049A" w:rsidRDefault="00907605" w:rsidP="00C55421">
            <w:pPr>
              <w:spacing w:before="120" w:after="120"/>
              <w:rPr>
                <w:rFonts w:cs="Arial"/>
                <w:sz w:val="20"/>
                <w:szCs w:val="20"/>
              </w:rPr>
            </w:pPr>
            <w:r w:rsidRPr="00C5049A">
              <w:rPr>
                <w:rFonts w:cs="Arial"/>
                <w:sz w:val="20"/>
                <w:szCs w:val="20"/>
              </w:rPr>
              <w:t>02085916500</w:t>
            </w:r>
          </w:p>
        </w:tc>
      </w:tr>
      <w:tr w:rsidR="00907605" w:rsidRPr="00E47170" w:rsidTr="00C55421">
        <w:tc>
          <w:tcPr>
            <w:tcW w:w="0" w:type="auto"/>
            <w:shd w:val="clear" w:color="auto" w:fill="auto"/>
          </w:tcPr>
          <w:p w:rsidR="00907605" w:rsidRPr="00C5049A" w:rsidRDefault="00907605" w:rsidP="00C55421">
            <w:pPr>
              <w:spacing w:before="120" w:after="120"/>
              <w:rPr>
                <w:rFonts w:cs="Arial"/>
                <w:sz w:val="20"/>
                <w:szCs w:val="20"/>
              </w:rPr>
            </w:pPr>
            <w:r w:rsidRPr="00C5049A">
              <w:rPr>
                <w:rFonts w:cs="Arial"/>
                <w:sz w:val="20"/>
                <w:szCs w:val="20"/>
              </w:rPr>
              <w:t>Cunningham Blake Solicitors</w:t>
            </w:r>
          </w:p>
        </w:tc>
        <w:tc>
          <w:tcPr>
            <w:tcW w:w="0" w:type="auto"/>
            <w:shd w:val="clear" w:color="auto" w:fill="auto"/>
          </w:tcPr>
          <w:p w:rsidR="00907605" w:rsidRPr="00C5049A" w:rsidRDefault="00907605" w:rsidP="00C55421">
            <w:pPr>
              <w:spacing w:before="120" w:after="120"/>
              <w:rPr>
                <w:rFonts w:cs="Arial"/>
                <w:sz w:val="20"/>
                <w:szCs w:val="20"/>
              </w:rPr>
            </w:pPr>
            <w:r w:rsidRPr="00C5049A">
              <w:rPr>
                <w:rFonts w:cs="Arial"/>
                <w:sz w:val="20"/>
                <w:szCs w:val="20"/>
              </w:rPr>
              <w:t>1 Spencer yard, Blackheath, London, SE3 0DE</w:t>
            </w:r>
          </w:p>
        </w:tc>
        <w:tc>
          <w:tcPr>
            <w:tcW w:w="0" w:type="auto"/>
            <w:shd w:val="clear" w:color="auto" w:fill="auto"/>
          </w:tcPr>
          <w:p w:rsidR="00907605" w:rsidRPr="00C5049A" w:rsidRDefault="00907605" w:rsidP="00C55421">
            <w:pPr>
              <w:spacing w:before="120" w:after="120"/>
              <w:rPr>
                <w:rFonts w:cs="Arial"/>
                <w:sz w:val="20"/>
                <w:szCs w:val="20"/>
              </w:rPr>
            </w:pPr>
            <w:r w:rsidRPr="00C5049A">
              <w:rPr>
                <w:rFonts w:cs="Arial"/>
                <w:sz w:val="20"/>
                <w:szCs w:val="20"/>
              </w:rPr>
              <w:t>02082975800</w:t>
            </w:r>
          </w:p>
        </w:tc>
      </w:tr>
      <w:tr w:rsidR="00907605" w:rsidRPr="00E47170" w:rsidTr="00C55421">
        <w:tc>
          <w:tcPr>
            <w:tcW w:w="0" w:type="auto"/>
            <w:shd w:val="clear" w:color="auto" w:fill="auto"/>
          </w:tcPr>
          <w:p w:rsidR="00907605" w:rsidRPr="00C5049A" w:rsidRDefault="00907605" w:rsidP="00C55421">
            <w:pPr>
              <w:spacing w:before="120" w:after="120"/>
              <w:rPr>
                <w:rFonts w:cs="Arial"/>
                <w:sz w:val="20"/>
                <w:szCs w:val="20"/>
              </w:rPr>
            </w:pPr>
            <w:r w:rsidRPr="00C5049A">
              <w:rPr>
                <w:rFonts w:cs="Arial"/>
                <w:sz w:val="20"/>
                <w:szCs w:val="20"/>
              </w:rPr>
              <w:t>Dillex Solicitors</w:t>
            </w:r>
          </w:p>
        </w:tc>
        <w:tc>
          <w:tcPr>
            <w:tcW w:w="0" w:type="auto"/>
            <w:shd w:val="clear" w:color="auto" w:fill="auto"/>
          </w:tcPr>
          <w:p w:rsidR="00907605" w:rsidRPr="00C5049A" w:rsidRDefault="00907605" w:rsidP="00C55421">
            <w:pPr>
              <w:spacing w:before="120" w:after="120"/>
              <w:rPr>
                <w:rFonts w:cs="Arial"/>
                <w:sz w:val="20"/>
                <w:szCs w:val="20"/>
              </w:rPr>
            </w:pPr>
            <w:r w:rsidRPr="00C5049A">
              <w:rPr>
                <w:rFonts w:cs="Arial"/>
                <w:sz w:val="20"/>
                <w:szCs w:val="20"/>
              </w:rPr>
              <w:t>107B Ripple road, Barking, IG11 7NY</w:t>
            </w:r>
          </w:p>
        </w:tc>
        <w:tc>
          <w:tcPr>
            <w:tcW w:w="0" w:type="auto"/>
            <w:shd w:val="clear" w:color="auto" w:fill="auto"/>
          </w:tcPr>
          <w:p w:rsidR="00907605" w:rsidRPr="00C5049A" w:rsidRDefault="00907605" w:rsidP="00C55421">
            <w:pPr>
              <w:spacing w:before="120" w:after="120"/>
              <w:rPr>
                <w:rFonts w:cs="Arial"/>
                <w:sz w:val="20"/>
                <w:szCs w:val="20"/>
              </w:rPr>
            </w:pPr>
            <w:r w:rsidRPr="00C5049A">
              <w:rPr>
                <w:rFonts w:cs="Arial"/>
                <w:sz w:val="20"/>
                <w:szCs w:val="20"/>
              </w:rPr>
              <w:t>02085913351</w:t>
            </w:r>
          </w:p>
        </w:tc>
      </w:tr>
      <w:tr w:rsidR="00907605" w:rsidRPr="00E47170" w:rsidTr="00C55421">
        <w:tc>
          <w:tcPr>
            <w:tcW w:w="0" w:type="auto"/>
            <w:shd w:val="clear" w:color="auto" w:fill="auto"/>
          </w:tcPr>
          <w:p w:rsidR="00907605" w:rsidRPr="00C5049A" w:rsidRDefault="00907605" w:rsidP="00C55421">
            <w:pPr>
              <w:spacing w:before="120" w:after="120"/>
              <w:rPr>
                <w:rFonts w:cs="Arial"/>
                <w:sz w:val="20"/>
                <w:szCs w:val="20"/>
              </w:rPr>
            </w:pPr>
            <w:r w:rsidRPr="00C5049A">
              <w:rPr>
                <w:rFonts w:cs="Arial"/>
                <w:sz w:val="20"/>
                <w:szCs w:val="20"/>
              </w:rPr>
              <w:t>Edell Jones and Lessers</w:t>
            </w:r>
          </w:p>
        </w:tc>
        <w:tc>
          <w:tcPr>
            <w:tcW w:w="0" w:type="auto"/>
            <w:shd w:val="clear" w:color="auto" w:fill="auto"/>
          </w:tcPr>
          <w:p w:rsidR="00907605" w:rsidRPr="00C5049A" w:rsidRDefault="00907605" w:rsidP="00C55421">
            <w:pPr>
              <w:spacing w:before="120" w:after="120"/>
              <w:rPr>
                <w:rFonts w:cs="Arial"/>
                <w:sz w:val="20"/>
                <w:szCs w:val="20"/>
              </w:rPr>
            </w:pPr>
            <w:r w:rsidRPr="00C5049A">
              <w:rPr>
                <w:rFonts w:cs="Arial"/>
                <w:sz w:val="20"/>
                <w:szCs w:val="20"/>
              </w:rPr>
              <w:t>1</w:t>
            </w:r>
            <w:r w:rsidRPr="00C5049A">
              <w:rPr>
                <w:rFonts w:cs="Arial"/>
                <w:sz w:val="20"/>
                <w:szCs w:val="20"/>
                <w:vertAlign w:val="superscript"/>
              </w:rPr>
              <w:t>st</w:t>
            </w:r>
            <w:r w:rsidRPr="00C5049A">
              <w:rPr>
                <w:rFonts w:cs="Arial"/>
                <w:sz w:val="20"/>
                <w:szCs w:val="20"/>
              </w:rPr>
              <w:t xml:space="preserve"> Floor, 54/56 Barking Road, East Ham</w:t>
            </w:r>
          </w:p>
        </w:tc>
        <w:tc>
          <w:tcPr>
            <w:tcW w:w="0" w:type="auto"/>
            <w:shd w:val="clear" w:color="auto" w:fill="auto"/>
          </w:tcPr>
          <w:p w:rsidR="00907605" w:rsidRPr="00C5049A" w:rsidRDefault="00907605" w:rsidP="00C55421">
            <w:pPr>
              <w:spacing w:before="120" w:after="120"/>
              <w:rPr>
                <w:rFonts w:cs="Arial"/>
                <w:sz w:val="20"/>
                <w:szCs w:val="20"/>
              </w:rPr>
            </w:pPr>
            <w:r w:rsidRPr="00C5049A">
              <w:rPr>
                <w:rFonts w:cs="Arial"/>
                <w:sz w:val="20"/>
                <w:szCs w:val="20"/>
              </w:rPr>
              <w:t>02085485700</w:t>
            </w:r>
          </w:p>
        </w:tc>
      </w:tr>
      <w:tr w:rsidR="00907605" w:rsidRPr="00E47170" w:rsidTr="00C55421">
        <w:tc>
          <w:tcPr>
            <w:tcW w:w="0" w:type="auto"/>
            <w:shd w:val="clear" w:color="auto" w:fill="auto"/>
          </w:tcPr>
          <w:p w:rsidR="00907605" w:rsidRPr="00C5049A" w:rsidRDefault="00907605" w:rsidP="00C55421">
            <w:pPr>
              <w:spacing w:before="120" w:after="120"/>
              <w:rPr>
                <w:rFonts w:cs="Arial"/>
                <w:sz w:val="20"/>
                <w:szCs w:val="20"/>
              </w:rPr>
            </w:pPr>
            <w:r w:rsidRPr="00C5049A">
              <w:rPr>
                <w:rFonts w:cs="Arial"/>
                <w:sz w:val="20"/>
                <w:szCs w:val="20"/>
              </w:rPr>
              <w:t>Edwards Duthie</w:t>
            </w:r>
          </w:p>
        </w:tc>
        <w:tc>
          <w:tcPr>
            <w:tcW w:w="0" w:type="auto"/>
            <w:shd w:val="clear" w:color="auto" w:fill="auto"/>
          </w:tcPr>
          <w:p w:rsidR="00907605" w:rsidRPr="00C5049A" w:rsidRDefault="00907605" w:rsidP="00C55421">
            <w:pPr>
              <w:spacing w:before="120" w:after="120"/>
              <w:rPr>
                <w:rFonts w:cs="Arial"/>
                <w:sz w:val="20"/>
                <w:szCs w:val="20"/>
              </w:rPr>
            </w:pPr>
            <w:r w:rsidRPr="00C5049A">
              <w:rPr>
                <w:rFonts w:cs="Arial"/>
                <w:sz w:val="20"/>
                <w:szCs w:val="20"/>
              </w:rPr>
              <w:t>Bank House, 269-275 Cranbrook Road, Ilford, IG1 4TG</w:t>
            </w:r>
          </w:p>
        </w:tc>
        <w:tc>
          <w:tcPr>
            <w:tcW w:w="0" w:type="auto"/>
            <w:shd w:val="clear" w:color="auto" w:fill="auto"/>
          </w:tcPr>
          <w:p w:rsidR="00907605" w:rsidRPr="00C5049A" w:rsidRDefault="00907605" w:rsidP="00C55421">
            <w:pPr>
              <w:spacing w:before="120" w:after="120"/>
              <w:rPr>
                <w:rFonts w:cs="Arial"/>
                <w:sz w:val="20"/>
                <w:szCs w:val="20"/>
              </w:rPr>
            </w:pPr>
            <w:r w:rsidRPr="00C5049A">
              <w:rPr>
                <w:rFonts w:cs="Arial"/>
                <w:sz w:val="20"/>
                <w:szCs w:val="20"/>
              </w:rPr>
              <w:t>02085149000</w:t>
            </w:r>
          </w:p>
        </w:tc>
      </w:tr>
      <w:tr w:rsidR="00907605" w:rsidRPr="00E47170" w:rsidTr="00C55421">
        <w:tc>
          <w:tcPr>
            <w:tcW w:w="0" w:type="auto"/>
            <w:shd w:val="clear" w:color="auto" w:fill="auto"/>
          </w:tcPr>
          <w:p w:rsidR="00907605" w:rsidRPr="00C5049A" w:rsidRDefault="00907605" w:rsidP="00C55421">
            <w:pPr>
              <w:spacing w:before="120" w:after="120"/>
              <w:rPr>
                <w:rFonts w:cs="Arial"/>
                <w:sz w:val="20"/>
                <w:szCs w:val="20"/>
              </w:rPr>
            </w:pPr>
            <w:r w:rsidRPr="00C5049A">
              <w:rPr>
                <w:rFonts w:cs="Arial"/>
                <w:sz w:val="20"/>
                <w:szCs w:val="20"/>
              </w:rPr>
              <w:t>Gans and Co Solicitors</w:t>
            </w:r>
          </w:p>
        </w:tc>
        <w:tc>
          <w:tcPr>
            <w:tcW w:w="0" w:type="auto"/>
            <w:shd w:val="clear" w:color="auto" w:fill="auto"/>
          </w:tcPr>
          <w:p w:rsidR="00907605" w:rsidRPr="00C5049A" w:rsidRDefault="00907605" w:rsidP="00C55421">
            <w:pPr>
              <w:spacing w:before="120" w:after="120"/>
              <w:rPr>
                <w:rFonts w:cs="Arial"/>
                <w:sz w:val="20"/>
                <w:szCs w:val="20"/>
              </w:rPr>
            </w:pPr>
            <w:r w:rsidRPr="00C5049A">
              <w:rPr>
                <w:rFonts w:cs="Arial"/>
                <w:sz w:val="20"/>
                <w:szCs w:val="20"/>
              </w:rPr>
              <w:t>10a Evelyn Court, Grinstead Road, London, SE8 5AD and Unit 10b Evelyn Court, Grinstead Road, London, SE8 5AD</w:t>
            </w:r>
          </w:p>
        </w:tc>
        <w:tc>
          <w:tcPr>
            <w:tcW w:w="0" w:type="auto"/>
            <w:shd w:val="clear" w:color="auto" w:fill="auto"/>
          </w:tcPr>
          <w:p w:rsidR="00907605" w:rsidRPr="00C5049A" w:rsidRDefault="00907605" w:rsidP="00C55421">
            <w:pPr>
              <w:spacing w:before="120" w:after="120"/>
              <w:rPr>
                <w:rFonts w:cs="Arial"/>
                <w:sz w:val="20"/>
                <w:szCs w:val="20"/>
              </w:rPr>
            </w:pPr>
            <w:r w:rsidRPr="00C5049A">
              <w:rPr>
                <w:rFonts w:cs="Arial"/>
                <w:sz w:val="20"/>
                <w:szCs w:val="20"/>
              </w:rPr>
              <w:t>02086914464/02078208222</w:t>
            </w:r>
          </w:p>
        </w:tc>
      </w:tr>
      <w:tr w:rsidR="00907605" w:rsidRPr="00E47170" w:rsidTr="00C55421">
        <w:tc>
          <w:tcPr>
            <w:tcW w:w="0" w:type="auto"/>
            <w:shd w:val="clear" w:color="auto" w:fill="auto"/>
          </w:tcPr>
          <w:p w:rsidR="00907605" w:rsidRPr="00C5049A" w:rsidRDefault="00907605" w:rsidP="00C55421">
            <w:pPr>
              <w:spacing w:before="120" w:after="120"/>
              <w:rPr>
                <w:rFonts w:cs="Arial"/>
                <w:sz w:val="20"/>
                <w:szCs w:val="20"/>
              </w:rPr>
            </w:pPr>
            <w:r w:rsidRPr="00C5049A">
              <w:rPr>
                <w:rFonts w:cs="Arial"/>
                <w:sz w:val="20"/>
                <w:szCs w:val="20"/>
              </w:rPr>
              <w:t>Gary Jacobs and Co</w:t>
            </w:r>
          </w:p>
        </w:tc>
        <w:tc>
          <w:tcPr>
            <w:tcW w:w="0" w:type="auto"/>
            <w:shd w:val="clear" w:color="auto" w:fill="auto"/>
          </w:tcPr>
          <w:p w:rsidR="00907605" w:rsidRPr="00C5049A" w:rsidRDefault="00907605" w:rsidP="00C55421">
            <w:pPr>
              <w:spacing w:before="120" w:after="120"/>
              <w:rPr>
                <w:rFonts w:cs="Arial"/>
                <w:sz w:val="20"/>
                <w:szCs w:val="20"/>
              </w:rPr>
            </w:pPr>
            <w:r w:rsidRPr="00C5049A">
              <w:rPr>
                <w:rFonts w:cs="Arial"/>
                <w:sz w:val="20"/>
                <w:szCs w:val="20"/>
              </w:rPr>
              <w:t>137 George Lane, London, E18 1AN</w:t>
            </w:r>
          </w:p>
        </w:tc>
        <w:tc>
          <w:tcPr>
            <w:tcW w:w="0" w:type="auto"/>
            <w:shd w:val="clear" w:color="auto" w:fill="auto"/>
          </w:tcPr>
          <w:p w:rsidR="00907605" w:rsidRPr="00C5049A" w:rsidRDefault="00907605" w:rsidP="00C55421">
            <w:pPr>
              <w:spacing w:before="120" w:after="120"/>
              <w:rPr>
                <w:rFonts w:cs="Arial"/>
                <w:sz w:val="20"/>
                <w:szCs w:val="20"/>
              </w:rPr>
            </w:pPr>
            <w:r w:rsidRPr="00C5049A">
              <w:rPr>
                <w:rFonts w:cs="Arial"/>
                <w:sz w:val="20"/>
                <w:szCs w:val="20"/>
              </w:rPr>
              <w:t>02085364050</w:t>
            </w:r>
          </w:p>
        </w:tc>
      </w:tr>
      <w:tr w:rsidR="00907605" w:rsidRPr="00E47170" w:rsidTr="00C55421">
        <w:tc>
          <w:tcPr>
            <w:tcW w:w="0" w:type="auto"/>
            <w:shd w:val="clear" w:color="auto" w:fill="auto"/>
          </w:tcPr>
          <w:p w:rsidR="00907605" w:rsidRPr="00C5049A" w:rsidRDefault="00907605" w:rsidP="00C55421">
            <w:pPr>
              <w:spacing w:before="120" w:after="120"/>
              <w:rPr>
                <w:rFonts w:cs="Arial"/>
                <w:sz w:val="20"/>
                <w:szCs w:val="20"/>
              </w:rPr>
            </w:pPr>
            <w:r w:rsidRPr="00C5049A">
              <w:rPr>
                <w:rFonts w:cs="Arial"/>
                <w:sz w:val="20"/>
                <w:szCs w:val="20"/>
              </w:rPr>
              <w:t>H E Thomas and Co</w:t>
            </w:r>
          </w:p>
        </w:tc>
        <w:tc>
          <w:tcPr>
            <w:tcW w:w="0" w:type="auto"/>
            <w:shd w:val="clear" w:color="auto" w:fill="auto"/>
          </w:tcPr>
          <w:p w:rsidR="00907605" w:rsidRPr="00C5049A" w:rsidRDefault="00907605" w:rsidP="00C55421">
            <w:pPr>
              <w:spacing w:before="120" w:after="120"/>
              <w:rPr>
                <w:rFonts w:cs="Arial"/>
                <w:sz w:val="20"/>
                <w:szCs w:val="20"/>
              </w:rPr>
            </w:pPr>
            <w:r w:rsidRPr="00C5049A">
              <w:rPr>
                <w:rFonts w:cs="Arial"/>
                <w:sz w:val="20"/>
                <w:szCs w:val="20"/>
              </w:rPr>
              <w:t>3 Thomas Street, Woolwich, SE18 6HL</w:t>
            </w:r>
          </w:p>
        </w:tc>
        <w:tc>
          <w:tcPr>
            <w:tcW w:w="0" w:type="auto"/>
            <w:shd w:val="clear" w:color="auto" w:fill="auto"/>
          </w:tcPr>
          <w:p w:rsidR="00907605" w:rsidRPr="00C5049A" w:rsidRDefault="00907605" w:rsidP="00C55421">
            <w:pPr>
              <w:spacing w:before="120" w:after="120"/>
              <w:rPr>
                <w:rFonts w:cs="Arial"/>
                <w:sz w:val="20"/>
                <w:szCs w:val="20"/>
              </w:rPr>
            </w:pPr>
            <w:r w:rsidRPr="00C5049A">
              <w:rPr>
                <w:rFonts w:cs="Arial"/>
                <w:sz w:val="20"/>
                <w:szCs w:val="20"/>
              </w:rPr>
              <w:t>02088543036</w:t>
            </w:r>
          </w:p>
        </w:tc>
      </w:tr>
      <w:tr w:rsidR="00907605" w:rsidRPr="00E47170" w:rsidTr="00C55421">
        <w:tc>
          <w:tcPr>
            <w:tcW w:w="0" w:type="auto"/>
            <w:shd w:val="clear" w:color="auto" w:fill="auto"/>
          </w:tcPr>
          <w:p w:rsidR="00907605" w:rsidRPr="00C5049A" w:rsidRDefault="00907605" w:rsidP="00C55421">
            <w:pPr>
              <w:spacing w:before="120" w:after="120"/>
              <w:rPr>
                <w:rFonts w:cs="Arial"/>
                <w:sz w:val="20"/>
                <w:szCs w:val="20"/>
              </w:rPr>
            </w:pPr>
            <w:r w:rsidRPr="00C5049A">
              <w:rPr>
                <w:rFonts w:cs="Arial"/>
                <w:sz w:val="20"/>
                <w:szCs w:val="20"/>
              </w:rPr>
              <w:t>Hudgell and Partners</w:t>
            </w:r>
          </w:p>
        </w:tc>
        <w:tc>
          <w:tcPr>
            <w:tcW w:w="0" w:type="auto"/>
            <w:shd w:val="clear" w:color="auto" w:fill="auto"/>
          </w:tcPr>
          <w:p w:rsidR="00907605" w:rsidRPr="00C5049A" w:rsidRDefault="00907605" w:rsidP="00C55421">
            <w:pPr>
              <w:spacing w:before="120" w:after="120"/>
              <w:rPr>
                <w:rFonts w:cs="Arial"/>
                <w:sz w:val="20"/>
                <w:szCs w:val="20"/>
              </w:rPr>
            </w:pPr>
            <w:r w:rsidRPr="00C5049A">
              <w:rPr>
                <w:rFonts w:cs="Arial"/>
                <w:sz w:val="20"/>
                <w:szCs w:val="20"/>
              </w:rPr>
              <w:t>35-36 Market Street, London, SE18 6Qp</w:t>
            </w:r>
          </w:p>
        </w:tc>
        <w:tc>
          <w:tcPr>
            <w:tcW w:w="0" w:type="auto"/>
            <w:shd w:val="clear" w:color="auto" w:fill="auto"/>
          </w:tcPr>
          <w:p w:rsidR="00907605" w:rsidRPr="00C5049A" w:rsidRDefault="00907605" w:rsidP="00C55421">
            <w:pPr>
              <w:spacing w:before="120" w:after="120"/>
              <w:rPr>
                <w:rFonts w:cs="Arial"/>
                <w:sz w:val="20"/>
                <w:szCs w:val="20"/>
              </w:rPr>
            </w:pPr>
            <w:r w:rsidRPr="00C5049A">
              <w:rPr>
                <w:rFonts w:cs="Arial"/>
                <w:sz w:val="20"/>
                <w:szCs w:val="20"/>
              </w:rPr>
              <w:t>02088541331</w:t>
            </w:r>
          </w:p>
        </w:tc>
      </w:tr>
      <w:tr w:rsidR="00907605" w:rsidRPr="00E47170" w:rsidTr="00C55421">
        <w:tc>
          <w:tcPr>
            <w:tcW w:w="0" w:type="auto"/>
            <w:shd w:val="clear" w:color="auto" w:fill="auto"/>
          </w:tcPr>
          <w:p w:rsidR="00907605" w:rsidRPr="00C5049A" w:rsidRDefault="00907605" w:rsidP="00C55421">
            <w:pPr>
              <w:spacing w:before="120" w:after="120"/>
              <w:rPr>
                <w:rFonts w:cs="Arial"/>
                <w:sz w:val="20"/>
                <w:szCs w:val="20"/>
              </w:rPr>
            </w:pPr>
            <w:r w:rsidRPr="00C5049A">
              <w:rPr>
                <w:rFonts w:cs="Arial"/>
                <w:sz w:val="20"/>
                <w:szCs w:val="20"/>
              </w:rPr>
              <w:t xml:space="preserve">J Copper </w:t>
            </w:r>
          </w:p>
        </w:tc>
        <w:tc>
          <w:tcPr>
            <w:tcW w:w="0" w:type="auto"/>
            <w:shd w:val="clear" w:color="auto" w:fill="auto"/>
          </w:tcPr>
          <w:p w:rsidR="00907605" w:rsidRPr="00C5049A" w:rsidRDefault="00907605" w:rsidP="00C55421">
            <w:pPr>
              <w:spacing w:before="120" w:after="120"/>
              <w:rPr>
                <w:rFonts w:cs="Arial"/>
                <w:sz w:val="20"/>
                <w:szCs w:val="20"/>
              </w:rPr>
            </w:pPr>
            <w:r w:rsidRPr="00C5049A">
              <w:rPr>
                <w:rFonts w:cs="Arial"/>
                <w:sz w:val="20"/>
                <w:szCs w:val="20"/>
              </w:rPr>
              <w:t>69 Burdett Road, Bow, London, E3 4TN</w:t>
            </w:r>
          </w:p>
        </w:tc>
        <w:tc>
          <w:tcPr>
            <w:tcW w:w="0" w:type="auto"/>
            <w:shd w:val="clear" w:color="auto" w:fill="auto"/>
          </w:tcPr>
          <w:p w:rsidR="00907605" w:rsidRPr="00C5049A" w:rsidRDefault="00907605" w:rsidP="00C55421">
            <w:pPr>
              <w:spacing w:before="120" w:after="120"/>
              <w:rPr>
                <w:rFonts w:cs="Arial"/>
                <w:sz w:val="20"/>
                <w:szCs w:val="20"/>
              </w:rPr>
            </w:pPr>
            <w:r w:rsidRPr="00C5049A">
              <w:rPr>
                <w:rFonts w:cs="Arial"/>
                <w:sz w:val="20"/>
                <w:szCs w:val="20"/>
              </w:rPr>
              <w:t>07956163271</w:t>
            </w:r>
          </w:p>
        </w:tc>
      </w:tr>
      <w:tr w:rsidR="00907605" w:rsidRPr="00E47170" w:rsidTr="00C55421">
        <w:tc>
          <w:tcPr>
            <w:tcW w:w="0" w:type="auto"/>
            <w:shd w:val="clear" w:color="auto" w:fill="auto"/>
          </w:tcPr>
          <w:p w:rsidR="00907605" w:rsidRPr="00C5049A" w:rsidRDefault="00907605" w:rsidP="00C55421">
            <w:pPr>
              <w:spacing w:before="120" w:after="120"/>
              <w:rPr>
                <w:rFonts w:cs="Arial"/>
                <w:sz w:val="20"/>
                <w:szCs w:val="20"/>
              </w:rPr>
            </w:pPr>
            <w:r w:rsidRPr="00C5049A">
              <w:rPr>
                <w:rFonts w:cs="Arial"/>
                <w:sz w:val="20"/>
                <w:szCs w:val="20"/>
              </w:rPr>
              <w:t>Jeya and Co Solicitors</w:t>
            </w:r>
          </w:p>
        </w:tc>
        <w:tc>
          <w:tcPr>
            <w:tcW w:w="0" w:type="auto"/>
            <w:shd w:val="clear" w:color="auto" w:fill="auto"/>
          </w:tcPr>
          <w:p w:rsidR="00907605" w:rsidRPr="00C5049A" w:rsidRDefault="00907605" w:rsidP="00C55421">
            <w:pPr>
              <w:spacing w:before="120" w:after="120"/>
              <w:rPr>
                <w:rFonts w:cs="Arial"/>
                <w:sz w:val="20"/>
                <w:szCs w:val="20"/>
              </w:rPr>
            </w:pPr>
            <w:r w:rsidRPr="00C5049A">
              <w:rPr>
                <w:rFonts w:cs="Arial"/>
                <w:sz w:val="20"/>
                <w:szCs w:val="20"/>
              </w:rPr>
              <w:t>322 High Street North, London E12 6SA</w:t>
            </w:r>
          </w:p>
        </w:tc>
        <w:tc>
          <w:tcPr>
            <w:tcW w:w="0" w:type="auto"/>
            <w:shd w:val="clear" w:color="auto" w:fill="auto"/>
          </w:tcPr>
          <w:p w:rsidR="00907605" w:rsidRPr="00C5049A" w:rsidRDefault="00907605" w:rsidP="00C55421">
            <w:pPr>
              <w:spacing w:before="120" w:after="120"/>
              <w:rPr>
                <w:rFonts w:cs="Arial"/>
                <w:sz w:val="20"/>
                <w:szCs w:val="20"/>
              </w:rPr>
            </w:pPr>
            <w:r w:rsidRPr="00C5049A">
              <w:rPr>
                <w:rFonts w:cs="Arial"/>
                <w:sz w:val="20"/>
                <w:szCs w:val="20"/>
              </w:rPr>
              <w:t>02085521999</w:t>
            </w:r>
          </w:p>
        </w:tc>
      </w:tr>
      <w:tr w:rsidR="00907605" w:rsidRPr="00E47170" w:rsidTr="00C55421">
        <w:tc>
          <w:tcPr>
            <w:tcW w:w="0" w:type="auto"/>
            <w:shd w:val="clear" w:color="auto" w:fill="auto"/>
          </w:tcPr>
          <w:p w:rsidR="00907605" w:rsidRPr="00C5049A" w:rsidRDefault="00907605" w:rsidP="00C55421">
            <w:pPr>
              <w:spacing w:before="120" w:after="120"/>
              <w:rPr>
                <w:rFonts w:cs="Arial"/>
                <w:sz w:val="20"/>
                <w:szCs w:val="20"/>
              </w:rPr>
            </w:pPr>
            <w:r w:rsidRPr="00C5049A">
              <w:rPr>
                <w:rFonts w:cs="Arial"/>
                <w:sz w:val="20"/>
                <w:szCs w:val="20"/>
              </w:rPr>
              <w:t>K and S @ Law Solicitors</w:t>
            </w:r>
          </w:p>
        </w:tc>
        <w:tc>
          <w:tcPr>
            <w:tcW w:w="0" w:type="auto"/>
            <w:shd w:val="clear" w:color="auto" w:fill="auto"/>
          </w:tcPr>
          <w:p w:rsidR="00907605" w:rsidRPr="00C5049A" w:rsidRDefault="00907605" w:rsidP="00C55421">
            <w:pPr>
              <w:spacing w:before="120" w:after="120"/>
              <w:rPr>
                <w:rFonts w:cs="Arial"/>
                <w:sz w:val="20"/>
                <w:szCs w:val="20"/>
              </w:rPr>
            </w:pPr>
            <w:r w:rsidRPr="00C5049A">
              <w:rPr>
                <w:rFonts w:cs="Arial"/>
                <w:sz w:val="20"/>
                <w:szCs w:val="20"/>
              </w:rPr>
              <w:t>133 Plumstead High Street, London, SE18 1SE</w:t>
            </w:r>
          </w:p>
        </w:tc>
        <w:tc>
          <w:tcPr>
            <w:tcW w:w="0" w:type="auto"/>
            <w:shd w:val="clear" w:color="auto" w:fill="auto"/>
          </w:tcPr>
          <w:p w:rsidR="00907605" w:rsidRPr="00C5049A" w:rsidRDefault="00907605" w:rsidP="00C55421">
            <w:pPr>
              <w:spacing w:before="120" w:after="120"/>
              <w:rPr>
                <w:rFonts w:cs="Arial"/>
                <w:sz w:val="20"/>
                <w:szCs w:val="20"/>
              </w:rPr>
            </w:pPr>
            <w:r w:rsidRPr="00C5049A">
              <w:rPr>
                <w:rFonts w:cs="Arial"/>
                <w:sz w:val="20"/>
                <w:szCs w:val="20"/>
              </w:rPr>
              <w:t>07951 272375</w:t>
            </w:r>
          </w:p>
        </w:tc>
      </w:tr>
      <w:tr w:rsidR="00907605" w:rsidRPr="00E47170" w:rsidTr="00C55421">
        <w:tc>
          <w:tcPr>
            <w:tcW w:w="0" w:type="auto"/>
            <w:shd w:val="clear" w:color="auto" w:fill="auto"/>
          </w:tcPr>
          <w:p w:rsidR="00907605" w:rsidRPr="00C5049A" w:rsidRDefault="00907605" w:rsidP="00C55421">
            <w:pPr>
              <w:spacing w:before="120" w:after="120"/>
              <w:rPr>
                <w:rFonts w:cs="Arial"/>
                <w:sz w:val="20"/>
                <w:szCs w:val="20"/>
              </w:rPr>
            </w:pPr>
            <w:r w:rsidRPr="00C5049A">
              <w:rPr>
                <w:rFonts w:cs="Arial"/>
                <w:sz w:val="20"/>
                <w:szCs w:val="20"/>
              </w:rPr>
              <w:lastRenderedPageBreak/>
              <w:t>Lahiff and Company</w:t>
            </w:r>
          </w:p>
        </w:tc>
        <w:tc>
          <w:tcPr>
            <w:tcW w:w="0" w:type="auto"/>
            <w:shd w:val="clear" w:color="auto" w:fill="auto"/>
          </w:tcPr>
          <w:p w:rsidR="00907605" w:rsidRPr="00C5049A" w:rsidRDefault="00907605" w:rsidP="00C55421">
            <w:pPr>
              <w:spacing w:before="120" w:after="120"/>
              <w:rPr>
                <w:rFonts w:cs="Arial"/>
                <w:sz w:val="20"/>
                <w:szCs w:val="20"/>
              </w:rPr>
            </w:pPr>
            <w:r w:rsidRPr="00C5049A">
              <w:rPr>
                <w:rFonts w:cs="Arial"/>
                <w:sz w:val="20"/>
                <w:szCs w:val="20"/>
              </w:rPr>
              <w:t>Suite 02, 2</w:t>
            </w:r>
            <w:r w:rsidRPr="00C5049A">
              <w:rPr>
                <w:rFonts w:cs="Arial"/>
                <w:sz w:val="20"/>
                <w:szCs w:val="20"/>
                <w:vertAlign w:val="superscript"/>
              </w:rPr>
              <w:t>nd</w:t>
            </w:r>
            <w:r w:rsidRPr="00C5049A">
              <w:rPr>
                <w:rFonts w:cs="Arial"/>
                <w:sz w:val="20"/>
                <w:szCs w:val="20"/>
              </w:rPr>
              <w:t xml:space="preserve"> Floor Block Z, Island Business Centre,18-36 Wellington Street, SE18 6PF</w:t>
            </w:r>
          </w:p>
        </w:tc>
        <w:tc>
          <w:tcPr>
            <w:tcW w:w="0" w:type="auto"/>
            <w:shd w:val="clear" w:color="auto" w:fill="auto"/>
          </w:tcPr>
          <w:p w:rsidR="00907605" w:rsidRPr="00C5049A" w:rsidRDefault="00907605" w:rsidP="00C55421">
            <w:pPr>
              <w:spacing w:before="120" w:after="120"/>
              <w:rPr>
                <w:rFonts w:cs="Arial"/>
                <w:sz w:val="20"/>
                <w:szCs w:val="20"/>
              </w:rPr>
            </w:pPr>
            <w:r w:rsidRPr="00C5049A">
              <w:rPr>
                <w:rFonts w:cs="Arial"/>
                <w:sz w:val="20"/>
                <w:szCs w:val="20"/>
              </w:rPr>
              <w:t>07939081839</w:t>
            </w:r>
          </w:p>
        </w:tc>
      </w:tr>
      <w:tr w:rsidR="00907605" w:rsidRPr="00E47170" w:rsidTr="00C55421">
        <w:tc>
          <w:tcPr>
            <w:tcW w:w="0" w:type="auto"/>
            <w:shd w:val="clear" w:color="auto" w:fill="auto"/>
          </w:tcPr>
          <w:p w:rsidR="00907605" w:rsidRPr="00C5049A" w:rsidRDefault="00907605" w:rsidP="00C55421">
            <w:pPr>
              <w:spacing w:before="120" w:after="120"/>
              <w:rPr>
                <w:rFonts w:cs="Arial"/>
                <w:sz w:val="20"/>
                <w:szCs w:val="20"/>
              </w:rPr>
            </w:pPr>
            <w:r w:rsidRPr="00C5049A">
              <w:rPr>
                <w:rFonts w:cs="Arial"/>
                <w:sz w:val="20"/>
                <w:szCs w:val="20"/>
              </w:rPr>
              <w:t>Littlestone Cowan Solicitors</w:t>
            </w:r>
          </w:p>
        </w:tc>
        <w:tc>
          <w:tcPr>
            <w:tcW w:w="0" w:type="auto"/>
            <w:shd w:val="clear" w:color="auto" w:fill="auto"/>
          </w:tcPr>
          <w:p w:rsidR="00907605" w:rsidRPr="00C5049A" w:rsidRDefault="00907605" w:rsidP="00C55421">
            <w:pPr>
              <w:spacing w:before="120" w:after="120"/>
              <w:rPr>
                <w:rFonts w:cs="Arial"/>
                <w:sz w:val="20"/>
                <w:szCs w:val="20"/>
              </w:rPr>
            </w:pPr>
            <w:r w:rsidRPr="00C5049A">
              <w:rPr>
                <w:rFonts w:cs="Arial"/>
                <w:sz w:val="20"/>
                <w:szCs w:val="20"/>
              </w:rPr>
              <w:t>269 Ilford Lane, Ilford, IG1 2SD</w:t>
            </w:r>
          </w:p>
        </w:tc>
        <w:tc>
          <w:tcPr>
            <w:tcW w:w="0" w:type="auto"/>
            <w:shd w:val="clear" w:color="auto" w:fill="auto"/>
          </w:tcPr>
          <w:p w:rsidR="00907605" w:rsidRPr="00C5049A" w:rsidRDefault="00907605" w:rsidP="00C55421">
            <w:pPr>
              <w:spacing w:before="120" w:after="120"/>
              <w:rPr>
                <w:rFonts w:cs="Arial"/>
                <w:sz w:val="20"/>
                <w:szCs w:val="20"/>
              </w:rPr>
            </w:pPr>
            <w:r w:rsidRPr="00C5049A">
              <w:rPr>
                <w:rFonts w:cs="Arial"/>
                <w:sz w:val="20"/>
                <w:szCs w:val="20"/>
              </w:rPr>
              <w:t>02085143000</w:t>
            </w:r>
          </w:p>
        </w:tc>
      </w:tr>
      <w:tr w:rsidR="00907605" w:rsidRPr="00E47170" w:rsidTr="00C55421">
        <w:tc>
          <w:tcPr>
            <w:tcW w:w="0" w:type="auto"/>
            <w:shd w:val="clear" w:color="auto" w:fill="auto"/>
          </w:tcPr>
          <w:p w:rsidR="00907605" w:rsidRPr="00C5049A" w:rsidRDefault="00907605" w:rsidP="00C55421">
            <w:pPr>
              <w:spacing w:before="120" w:after="120"/>
              <w:rPr>
                <w:rFonts w:cs="Arial"/>
                <w:sz w:val="20"/>
                <w:szCs w:val="20"/>
              </w:rPr>
            </w:pPr>
            <w:r w:rsidRPr="00C5049A">
              <w:rPr>
                <w:rFonts w:cs="Arial"/>
                <w:sz w:val="20"/>
                <w:szCs w:val="20"/>
              </w:rPr>
              <w:t>McMillen Hamilton Mccarthy</w:t>
            </w:r>
          </w:p>
        </w:tc>
        <w:tc>
          <w:tcPr>
            <w:tcW w:w="0" w:type="auto"/>
            <w:shd w:val="clear" w:color="auto" w:fill="auto"/>
          </w:tcPr>
          <w:p w:rsidR="00907605" w:rsidRPr="00C5049A" w:rsidRDefault="00907605" w:rsidP="00C55421">
            <w:pPr>
              <w:spacing w:before="120" w:after="120"/>
              <w:rPr>
                <w:rFonts w:cs="Arial"/>
                <w:sz w:val="20"/>
                <w:szCs w:val="20"/>
              </w:rPr>
            </w:pPr>
            <w:r w:rsidRPr="00C5049A">
              <w:rPr>
                <w:rFonts w:cs="Arial"/>
                <w:sz w:val="20"/>
                <w:szCs w:val="20"/>
              </w:rPr>
              <w:t>67 Burdette Road, London, E3 4TN</w:t>
            </w:r>
          </w:p>
        </w:tc>
        <w:tc>
          <w:tcPr>
            <w:tcW w:w="0" w:type="auto"/>
            <w:shd w:val="clear" w:color="auto" w:fill="auto"/>
          </w:tcPr>
          <w:p w:rsidR="00907605" w:rsidRPr="00C5049A" w:rsidRDefault="00907605" w:rsidP="00C55421">
            <w:pPr>
              <w:spacing w:before="120" w:after="120"/>
              <w:rPr>
                <w:rFonts w:cs="Arial"/>
                <w:sz w:val="20"/>
                <w:szCs w:val="20"/>
              </w:rPr>
            </w:pPr>
            <w:r w:rsidRPr="00C5049A">
              <w:rPr>
                <w:rFonts w:cs="Arial"/>
                <w:sz w:val="20"/>
                <w:szCs w:val="20"/>
              </w:rPr>
              <w:t>02089806060</w:t>
            </w:r>
          </w:p>
        </w:tc>
      </w:tr>
      <w:tr w:rsidR="00907605" w:rsidRPr="00E47170" w:rsidTr="00C55421">
        <w:tc>
          <w:tcPr>
            <w:tcW w:w="0" w:type="auto"/>
            <w:shd w:val="clear" w:color="auto" w:fill="auto"/>
          </w:tcPr>
          <w:p w:rsidR="00907605" w:rsidRPr="00C5049A" w:rsidRDefault="00907605" w:rsidP="00C55421">
            <w:pPr>
              <w:spacing w:before="120" w:after="120"/>
              <w:rPr>
                <w:rFonts w:cs="Arial"/>
                <w:sz w:val="20"/>
                <w:szCs w:val="20"/>
              </w:rPr>
            </w:pPr>
            <w:r w:rsidRPr="00C5049A">
              <w:rPr>
                <w:rFonts w:cs="Arial"/>
                <w:sz w:val="20"/>
                <w:szCs w:val="20"/>
              </w:rPr>
              <w:t>Morgan Hall Solicitors Limited</w:t>
            </w:r>
          </w:p>
        </w:tc>
        <w:tc>
          <w:tcPr>
            <w:tcW w:w="0" w:type="auto"/>
            <w:shd w:val="clear" w:color="auto" w:fill="auto"/>
          </w:tcPr>
          <w:p w:rsidR="00907605" w:rsidRPr="00C5049A" w:rsidRDefault="00907605" w:rsidP="00C55421">
            <w:pPr>
              <w:spacing w:before="120" w:after="120"/>
              <w:rPr>
                <w:rFonts w:cs="Arial"/>
                <w:sz w:val="20"/>
                <w:szCs w:val="20"/>
              </w:rPr>
            </w:pPr>
            <w:r w:rsidRPr="00C5049A">
              <w:rPr>
                <w:rFonts w:cs="Arial"/>
                <w:sz w:val="20"/>
                <w:szCs w:val="20"/>
              </w:rPr>
              <w:t>Westplan House, 73-77 Ilford Hill, Ilford, IG1 2DG</w:t>
            </w:r>
          </w:p>
        </w:tc>
        <w:tc>
          <w:tcPr>
            <w:tcW w:w="0" w:type="auto"/>
            <w:shd w:val="clear" w:color="auto" w:fill="auto"/>
          </w:tcPr>
          <w:p w:rsidR="00907605" w:rsidRPr="00C5049A" w:rsidRDefault="00907605" w:rsidP="00C55421">
            <w:pPr>
              <w:spacing w:before="120" w:after="120"/>
              <w:rPr>
                <w:rFonts w:cs="Arial"/>
                <w:sz w:val="20"/>
                <w:szCs w:val="20"/>
              </w:rPr>
            </w:pPr>
            <w:r w:rsidRPr="00C5049A">
              <w:rPr>
                <w:rFonts w:cs="Arial"/>
                <w:sz w:val="20"/>
                <w:szCs w:val="20"/>
              </w:rPr>
              <w:t>02085144448</w:t>
            </w:r>
          </w:p>
        </w:tc>
      </w:tr>
      <w:tr w:rsidR="00907605" w:rsidRPr="00E47170" w:rsidTr="00C55421">
        <w:tc>
          <w:tcPr>
            <w:tcW w:w="0" w:type="auto"/>
            <w:shd w:val="clear" w:color="auto" w:fill="auto"/>
          </w:tcPr>
          <w:p w:rsidR="00907605" w:rsidRPr="00C5049A" w:rsidRDefault="00907605" w:rsidP="00C55421">
            <w:pPr>
              <w:spacing w:before="120" w:after="120"/>
              <w:rPr>
                <w:rFonts w:cs="Arial"/>
                <w:sz w:val="20"/>
                <w:szCs w:val="20"/>
              </w:rPr>
            </w:pPr>
            <w:r w:rsidRPr="00C5049A">
              <w:rPr>
                <w:rFonts w:cs="Arial"/>
                <w:sz w:val="20"/>
                <w:szCs w:val="20"/>
              </w:rPr>
              <w:t>Norman H Barnett and Co</w:t>
            </w:r>
          </w:p>
        </w:tc>
        <w:tc>
          <w:tcPr>
            <w:tcW w:w="0" w:type="auto"/>
            <w:shd w:val="clear" w:color="auto" w:fill="auto"/>
          </w:tcPr>
          <w:p w:rsidR="00907605" w:rsidRPr="00C5049A" w:rsidRDefault="00907605" w:rsidP="00C55421">
            <w:pPr>
              <w:spacing w:before="120" w:after="120"/>
              <w:rPr>
                <w:rFonts w:cs="Arial"/>
                <w:sz w:val="20"/>
                <w:szCs w:val="20"/>
              </w:rPr>
            </w:pPr>
            <w:r w:rsidRPr="00C5049A">
              <w:rPr>
                <w:rFonts w:cs="Arial"/>
                <w:sz w:val="20"/>
                <w:szCs w:val="20"/>
              </w:rPr>
              <w:t>397 Barking Road, London, E6 2JT</w:t>
            </w:r>
          </w:p>
        </w:tc>
        <w:tc>
          <w:tcPr>
            <w:tcW w:w="0" w:type="auto"/>
            <w:shd w:val="clear" w:color="auto" w:fill="auto"/>
          </w:tcPr>
          <w:p w:rsidR="00907605" w:rsidRPr="00C5049A" w:rsidRDefault="00907605" w:rsidP="00C55421">
            <w:pPr>
              <w:spacing w:before="120" w:after="120"/>
              <w:rPr>
                <w:rFonts w:cs="Arial"/>
                <w:sz w:val="20"/>
                <w:szCs w:val="20"/>
              </w:rPr>
            </w:pPr>
            <w:r w:rsidRPr="00C5049A">
              <w:rPr>
                <w:rFonts w:cs="Arial"/>
                <w:sz w:val="20"/>
                <w:szCs w:val="20"/>
              </w:rPr>
              <w:t>02084712112</w:t>
            </w:r>
          </w:p>
        </w:tc>
      </w:tr>
      <w:tr w:rsidR="00907605" w:rsidRPr="00E47170" w:rsidTr="00C55421">
        <w:tc>
          <w:tcPr>
            <w:tcW w:w="0" w:type="auto"/>
            <w:shd w:val="clear" w:color="auto" w:fill="auto"/>
          </w:tcPr>
          <w:p w:rsidR="00907605" w:rsidRPr="00C5049A" w:rsidRDefault="00907605" w:rsidP="00C55421">
            <w:pPr>
              <w:spacing w:before="120" w:after="120"/>
              <w:rPr>
                <w:rFonts w:cs="Arial"/>
                <w:sz w:val="20"/>
                <w:szCs w:val="20"/>
              </w:rPr>
            </w:pPr>
            <w:r w:rsidRPr="00C5049A">
              <w:rPr>
                <w:rFonts w:cs="Arial"/>
                <w:sz w:val="20"/>
                <w:szCs w:val="20"/>
              </w:rPr>
              <w:t>Pearsons</w:t>
            </w:r>
          </w:p>
        </w:tc>
        <w:tc>
          <w:tcPr>
            <w:tcW w:w="0" w:type="auto"/>
            <w:shd w:val="clear" w:color="auto" w:fill="auto"/>
          </w:tcPr>
          <w:p w:rsidR="00907605" w:rsidRPr="00C5049A" w:rsidRDefault="00907605" w:rsidP="00C55421">
            <w:pPr>
              <w:spacing w:before="120" w:after="120"/>
              <w:rPr>
                <w:rFonts w:cs="Arial"/>
                <w:sz w:val="20"/>
                <w:szCs w:val="20"/>
              </w:rPr>
            </w:pPr>
            <w:r w:rsidRPr="00C5049A">
              <w:rPr>
                <w:rFonts w:cs="Arial"/>
                <w:sz w:val="20"/>
                <w:szCs w:val="20"/>
              </w:rPr>
              <w:t>Broadway House, 15-16 Deptford Broadway, London, SE8 4PA</w:t>
            </w:r>
          </w:p>
        </w:tc>
        <w:tc>
          <w:tcPr>
            <w:tcW w:w="0" w:type="auto"/>
            <w:shd w:val="clear" w:color="auto" w:fill="auto"/>
          </w:tcPr>
          <w:p w:rsidR="00907605" w:rsidRPr="00C5049A" w:rsidRDefault="00907605" w:rsidP="00C55421">
            <w:pPr>
              <w:spacing w:before="120" w:after="120"/>
              <w:rPr>
                <w:rFonts w:cs="Arial"/>
                <w:sz w:val="20"/>
                <w:szCs w:val="20"/>
              </w:rPr>
            </w:pPr>
            <w:r w:rsidRPr="00C5049A">
              <w:rPr>
                <w:rFonts w:cs="Arial"/>
                <w:sz w:val="20"/>
                <w:szCs w:val="20"/>
              </w:rPr>
              <w:t>07976304796</w:t>
            </w:r>
          </w:p>
        </w:tc>
      </w:tr>
      <w:tr w:rsidR="00907605" w:rsidRPr="00E47170" w:rsidTr="00C55421">
        <w:tc>
          <w:tcPr>
            <w:tcW w:w="0" w:type="auto"/>
            <w:shd w:val="clear" w:color="auto" w:fill="auto"/>
          </w:tcPr>
          <w:p w:rsidR="00907605" w:rsidRPr="00C5049A" w:rsidRDefault="00907605" w:rsidP="00C55421">
            <w:pPr>
              <w:spacing w:before="120" w:after="120"/>
              <w:rPr>
                <w:rFonts w:cs="Arial"/>
                <w:sz w:val="20"/>
                <w:szCs w:val="20"/>
              </w:rPr>
            </w:pPr>
            <w:r w:rsidRPr="00C5049A">
              <w:rPr>
                <w:rFonts w:cs="Arial"/>
                <w:sz w:val="20"/>
                <w:szCs w:val="20"/>
              </w:rPr>
              <w:t>Perera and Co</w:t>
            </w:r>
          </w:p>
        </w:tc>
        <w:tc>
          <w:tcPr>
            <w:tcW w:w="0" w:type="auto"/>
            <w:shd w:val="clear" w:color="auto" w:fill="auto"/>
          </w:tcPr>
          <w:p w:rsidR="00907605" w:rsidRPr="00C5049A" w:rsidRDefault="00907605" w:rsidP="00C55421">
            <w:pPr>
              <w:spacing w:before="120" w:after="120"/>
              <w:rPr>
                <w:rFonts w:cs="Arial"/>
                <w:sz w:val="20"/>
                <w:szCs w:val="20"/>
              </w:rPr>
            </w:pPr>
            <w:r w:rsidRPr="00C5049A">
              <w:rPr>
                <w:rFonts w:cs="Arial"/>
                <w:sz w:val="20"/>
                <w:szCs w:val="20"/>
              </w:rPr>
              <w:t>1</w:t>
            </w:r>
            <w:r w:rsidRPr="00C5049A">
              <w:rPr>
                <w:rFonts w:cs="Arial"/>
                <w:sz w:val="20"/>
                <w:szCs w:val="20"/>
                <w:vertAlign w:val="superscript"/>
              </w:rPr>
              <w:t>st</w:t>
            </w:r>
            <w:r w:rsidRPr="00C5049A">
              <w:rPr>
                <w:rFonts w:cs="Arial"/>
                <w:sz w:val="20"/>
                <w:szCs w:val="20"/>
              </w:rPr>
              <w:t xml:space="preserve"> Floor, 301 Romford Road, Forest Gate, E7 9HA</w:t>
            </w:r>
          </w:p>
        </w:tc>
        <w:tc>
          <w:tcPr>
            <w:tcW w:w="0" w:type="auto"/>
            <w:shd w:val="clear" w:color="auto" w:fill="auto"/>
          </w:tcPr>
          <w:p w:rsidR="00907605" w:rsidRPr="00C5049A" w:rsidRDefault="00907605" w:rsidP="00C55421">
            <w:pPr>
              <w:spacing w:before="120" w:after="120"/>
              <w:rPr>
                <w:rFonts w:cs="Arial"/>
                <w:sz w:val="20"/>
                <w:szCs w:val="20"/>
              </w:rPr>
            </w:pPr>
            <w:r w:rsidRPr="00C5049A">
              <w:rPr>
                <w:rFonts w:cs="Arial"/>
                <w:sz w:val="20"/>
                <w:szCs w:val="20"/>
              </w:rPr>
              <w:t>07885429910</w:t>
            </w:r>
          </w:p>
        </w:tc>
      </w:tr>
      <w:tr w:rsidR="00907605" w:rsidRPr="00E47170" w:rsidTr="00C55421">
        <w:tc>
          <w:tcPr>
            <w:tcW w:w="0" w:type="auto"/>
            <w:shd w:val="clear" w:color="auto" w:fill="auto"/>
          </w:tcPr>
          <w:p w:rsidR="00907605" w:rsidRPr="00C5049A" w:rsidRDefault="00907605" w:rsidP="00C55421">
            <w:pPr>
              <w:spacing w:before="120" w:after="120"/>
              <w:rPr>
                <w:rFonts w:cs="Arial"/>
                <w:sz w:val="20"/>
                <w:szCs w:val="20"/>
              </w:rPr>
            </w:pPr>
            <w:r w:rsidRPr="00C5049A">
              <w:rPr>
                <w:rFonts w:cs="Arial"/>
                <w:sz w:val="20"/>
                <w:szCs w:val="20"/>
              </w:rPr>
              <w:t xml:space="preserve">Ratna and Co </w:t>
            </w:r>
          </w:p>
        </w:tc>
        <w:tc>
          <w:tcPr>
            <w:tcW w:w="0" w:type="auto"/>
            <w:shd w:val="clear" w:color="auto" w:fill="auto"/>
          </w:tcPr>
          <w:p w:rsidR="00907605" w:rsidRPr="00C5049A" w:rsidRDefault="00907605" w:rsidP="00C55421">
            <w:pPr>
              <w:spacing w:before="120" w:after="120"/>
              <w:rPr>
                <w:rFonts w:cs="Arial"/>
                <w:sz w:val="20"/>
                <w:szCs w:val="20"/>
              </w:rPr>
            </w:pPr>
            <w:r w:rsidRPr="00C5049A">
              <w:rPr>
                <w:rFonts w:cs="Arial"/>
                <w:sz w:val="20"/>
                <w:szCs w:val="20"/>
              </w:rPr>
              <w:t xml:space="preserve">169a High Street North, London, E6 1JB </w:t>
            </w:r>
          </w:p>
        </w:tc>
        <w:tc>
          <w:tcPr>
            <w:tcW w:w="0" w:type="auto"/>
            <w:shd w:val="clear" w:color="auto" w:fill="auto"/>
          </w:tcPr>
          <w:p w:rsidR="00907605" w:rsidRPr="00C5049A" w:rsidRDefault="00907605" w:rsidP="00C55421">
            <w:pPr>
              <w:spacing w:before="120" w:after="120"/>
              <w:rPr>
                <w:rFonts w:cs="Arial"/>
                <w:sz w:val="20"/>
                <w:szCs w:val="20"/>
              </w:rPr>
            </w:pPr>
            <w:r w:rsidRPr="00C5049A">
              <w:rPr>
                <w:rFonts w:cs="Arial"/>
                <w:sz w:val="20"/>
                <w:szCs w:val="20"/>
              </w:rPr>
              <w:t>02084708818</w:t>
            </w:r>
          </w:p>
        </w:tc>
      </w:tr>
      <w:tr w:rsidR="00907605" w:rsidRPr="00E47170" w:rsidTr="00C55421">
        <w:tc>
          <w:tcPr>
            <w:tcW w:w="0" w:type="auto"/>
            <w:shd w:val="clear" w:color="auto" w:fill="auto"/>
          </w:tcPr>
          <w:p w:rsidR="00907605" w:rsidRPr="00C5049A" w:rsidRDefault="00907605" w:rsidP="00C55421">
            <w:pPr>
              <w:spacing w:before="120" w:after="120"/>
              <w:rPr>
                <w:rFonts w:cs="Arial"/>
                <w:sz w:val="20"/>
                <w:szCs w:val="20"/>
              </w:rPr>
            </w:pPr>
            <w:r w:rsidRPr="00C5049A">
              <w:rPr>
                <w:rFonts w:cs="Arial"/>
                <w:sz w:val="20"/>
                <w:szCs w:val="20"/>
              </w:rPr>
              <w:t>S Satha and Co Limited</w:t>
            </w:r>
          </w:p>
        </w:tc>
        <w:tc>
          <w:tcPr>
            <w:tcW w:w="0" w:type="auto"/>
            <w:shd w:val="clear" w:color="auto" w:fill="auto"/>
          </w:tcPr>
          <w:p w:rsidR="00907605" w:rsidRPr="00C5049A" w:rsidRDefault="00907605" w:rsidP="00C55421">
            <w:pPr>
              <w:spacing w:before="120" w:after="120"/>
              <w:rPr>
                <w:rFonts w:cs="Arial"/>
                <w:sz w:val="20"/>
                <w:szCs w:val="20"/>
              </w:rPr>
            </w:pPr>
            <w:r w:rsidRPr="00C5049A">
              <w:rPr>
                <w:rFonts w:cs="Arial"/>
                <w:sz w:val="20"/>
                <w:szCs w:val="20"/>
              </w:rPr>
              <w:t>358 High Street North, Manor Park, E12 6PH</w:t>
            </w:r>
          </w:p>
        </w:tc>
        <w:tc>
          <w:tcPr>
            <w:tcW w:w="0" w:type="auto"/>
            <w:shd w:val="clear" w:color="auto" w:fill="auto"/>
          </w:tcPr>
          <w:p w:rsidR="00907605" w:rsidRPr="00C5049A" w:rsidRDefault="00907605" w:rsidP="00C55421">
            <w:pPr>
              <w:spacing w:before="120" w:after="120"/>
              <w:rPr>
                <w:rFonts w:cs="Arial"/>
                <w:sz w:val="20"/>
                <w:szCs w:val="20"/>
              </w:rPr>
            </w:pPr>
            <w:r w:rsidRPr="00C5049A">
              <w:rPr>
                <w:rFonts w:cs="Arial"/>
                <w:sz w:val="20"/>
                <w:szCs w:val="20"/>
              </w:rPr>
              <w:t>02084719484</w:t>
            </w:r>
          </w:p>
        </w:tc>
      </w:tr>
      <w:tr w:rsidR="00907605" w:rsidRPr="00E47170" w:rsidTr="00C55421">
        <w:tc>
          <w:tcPr>
            <w:tcW w:w="0" w:type="auto"/>
            <w:shd w:val="clear" w:color="auto" w:fill="auto"/>
          </w:tcPr>
          <w:p w:rsidR="00907605" w:rsidRPr="00C5049A" w:rsidRDefault="00907605" w:rsidP="00C55421">
            <w:pPr>
              <w:spacing w:before="120" w:after="120"/>
              <w:rPr>
                <w:rFonts w:cs="Arial"/>
                <w:sz w:val="20"/>
                <w:szCs w:val="20"/>
              </w:rPr>
            </w:pPr>
            <w:r w:rsidRPr="00C5049A">
              <w:rPr>
                <w:rFonts w:cs="Arial"/>
                <w:sz w:val="20"/>
                <w:szCs w:val="20"/>
              </w:rPr>
              <w:t>SA Law Chambers and Solicitors Limited</w:t>
            </w:r>
          </w:p>
        </w:tc>
        <w:tc>
          <w:tcPr>
            <w:tcW w:w="0" w:type="auto"/>
            <w:shd w:val="clear" w:color="auto" w:fill="auto"/>
          </w:tcPr>
          <w:p w:rsidR="00907605" w:rsidRPr="00C5049A" w:rsidRDefault="00907605" w:rsidP="00C55421">
            <w:pPr>
              <w:spacing w:before="120" w:after="120"/>
              <w:rPr>
                <w:rFonts w:cs="Arial"/>
                <w:sz w:val="20"/>
                <w:szCs w:val="20"/>
              </w:rPr>
            </w:pPr>
            <w:r w:rsidRPr="00C5049A">
              <w:rPr>
                <w:rFonts w:cs="Arial"/>
                <w:sz w:val="20"/>
                <w:szCs w:val="20"/>
              </w:rPr>
              <w:t>Heraldic House, 1</w:t>
            </w:r>
            <w:r w:rsidRPr="00C5049A">
              <w:rPr>
                <w:rFonts w:cs="Arial"/>
                <w:sz w:val="20"/>
                <w:szCs w:val="20"/>
                <w:vertAlign w:val="superscript"/>
              </w:rPr>
              <w:t>st</w:t>
            </w:r>
            <w:r w:rsidRPr="00C5049A">
              <w:rPr>
                <w:rFonts w:cs="Arial"/>
                <w:sz w:val="20"/>
                <w:szCs w:val="20"/>
              </w:rPr>
              <w:t xml:space="preserve"> Floor, 160-162 Cranbrook Road, Ilford, IG1 4PE</w:t>
            </w:r>
          </w:p>
        </w:tc>
        <w:tc>
          <w:tcPr>
            <w:tcW w:w="0" w:type="auto"/>
            <w:shd w:val="clear" w:color="auto" w:fill="auto"/>
          </w:tcPr>
          <w:p w:rsidR="00907605" w:rsidRPr="00C5049A" w:rsidRDefault="00907605" w:rsidP="00C55421">
            <w:pPr>
              <w:spacing w:before="120" w:after="120"/>
              <w:rPr>
                <w:rFonts w:cs="Arial"/>
                <w:sz w:val="20"/>
                <w:szCs w:val="20"/>
              </w:rPr>
            </w:pPr>
            <w:r w:rsidRPr="00C5049A">
              <w:rPr>
                <w:rFonts w:cs="Arial"/>
                <w:sz w:val="20"/>
                <w:szCs w:val="20"/>
              </w:rPr>
              <w:t>02085540012</w:t>
            </w:r>
          </w:p>
        </w:tc>
      </w:tr>
      <w:tr w:rsidR="00907605" w:rsidRPr="00E47170" w:rsidTr="00C55421">
        <w:tc>
          <w:tcPr>
            <w:tcW w:w="0" w:type="auto"/>
            <w:shd w:val="clear" w:color="auto" w:fill="auto"/>
          </w:tcPr>
          <w:p w:rsidR="00907605" w:rsidRPr="00C5049A" w:rsidRDefault="00907605" w:rsidP="00C55421">
            <w:pPr>
              <w:spacing w:before="120" w:after="120"/>
              <w:rPr>
                <w:rFonts w:cs="Arial"/>
                <w:sz w:val="20"/>
                <w:szCs w:val="20"/>
              </w:rPr>
            </w:pPr>
            <w:r w:rsidRPr="00C5049A">
              <w:rPr>
                <w:rFonts w:cs="Arial"/>
                <w:sz w:val="20"/>
                <w:szCs w:val="20"/>
              </w:rPr>
              <w:t>Samuel and Co Solicitors</w:t>
            </w:r>
          </w:p>
        </w:tc>
        <w:tc>
          <w:tcPr>
            <w:tcW w:w="0" w:type="auto"/>
            <w:shd w:val="clear" w:color="auto" w:fill="auto"/>
          </w:tcPr>
          <w:p w:rsidR="00907605" w:rsidRPr="00C5049A" w:rsidRDefault="00907605" w:rsidP="00C55421">
            <w:pPr>
              <w:spacing w:before="120" w:after="120"/>
              <w:rPr>
                <w:rFonts w:cs="Arial"/>
                <w:sz w:val="20"/>
                <w:szCs w:val="20"/>
              </w:rPr>
            </w:pPr>
            <w:r w:rsidRPr="00C5049A">
              <w:rPr>
                <w:rFonts w:cs="Arial"/>
                <w:sz w:val="20"/>
                <w:szCs w:val="20"/>
              </w:rPr>
              <w:t>58b Ripple Road, Barking, IG11 7PG</w:t>
            </w:r>
          </w:p>
        </w:tc>
        <w:tc>
          <w:tcPr>
            <w:tcW w:w="0" w:type="auto"/>
            <w:shd w:val="clear" w:color="auto" w:fill="auto"/>
          </w:tcPr>
          <w:p w:rsidR="00907605" w:rsidRPr="00C5049A" w:rsidRDefault="00907605" w:rsidP="00C55421">
            <w:pPr>
              <w:spacing w:before="120" w:after="120"/>
              <w:rPr>
                <w:rFonts w:cs="Arial"/>
                <w:sz w:val="20"/>
                <w:szCs w:val="20"/>
              </w:rPr>
            </w:pPr>
            <w:r w:rsidRPr="00C5049A">
              <w:rPr>
                <w:rFonts w:cs="Arial"/>
                <w:sz w:val="20"/>
                <w:szCs w:val="20"/>
              </w:rPr>
              <w:t>07979953914</w:t>
            </w:r>
          </w:p>
        </w:tc>
      </w:tr>
      <w:tr w:rsidR="00907605" w:rsidRPr="00E47170" w:rsidTr="00C55421">
        <w:tc>
          <w:tcPr>
            <w:tcW w:w="0" w:type="auto"/>
            <w:shd w:val="clear" w:color="auto" w:fill="auto"/>
          </w:tcPr>
          <w:p w:rsidR="00907605" w:rsidRPr="00C5049A" w:rsidRDefault="00907605" w:rsidP="00C55421">
            <w:pPr>
              <w:spacing w:before="120" w:after="120"/>
              <w:rPr>
                <w:rFonts w:cs="Arial"/>
                <w:sz w:val="20"/>
                <w:szCs w:val="20"/>
              </w:rPr>
            </w:pPr>
            <w:r w:rsidRPr="00C5049A">
              <w:rPr>
                <w:rFonts w:cs="Arial"/>
                <w:sz w:val="20"/>
                <w:szCs w:val="20"/>
              </w:rPr>
              <w:t>Shanaz and Partners Solicitors</w:t>
            </w:r>
          </w:p>
        </w:tc>
        <w:tc>
          <w:tcPr>
            <w:tcW w:w="0" w:type="auto"/>
            <w:shd w:val="clear" w:color="auto" w:fill="auto"/>
          </w:tcPr>
          <w:p w:rsidR="00907605" w:rsidRPr="00C5049A" w:rsidRDefault="00907605" w:rsidP="00C55421">
            <w:pPr>
              <w:spacing w:before="120" w:after="120"/>
              <w:rPr>
                <w:rFonts w:cs="Arial"/>
                <w:sz w:val="20"/>
                <w:szCs w:val="20"/>
              </w:rPr>
            </w:pPr>
            <w:r w:rsidRPr="00C5049A">
              <w:rPr>
                <w:rFonts w:cs="Arial"/>
                <w:sz w:val="20"/>
                <w:szCs w:val="20"/>
              </w:rPr>
              <w:t>Unit 8, Quebec Wharf, 14 Thomas Road, E14 7AF</w:t>
            </w:r>
          </w:p>
        </w:tc>
        <w:tc>
          <w:tcPr>
            <w:tcW w:w="0" w:type="auto"/>
            <w:shd w:val="clear" w:color="auto" w:fill="auto"/>
          </w:tcPr>
          <w:p w:rsidR="00907605" w:rsidRPr="00C5049A" w:rsidRDefault="00907605" w:rsidP="00C55421">
            <w:pPr>
              <w:spacing w:before="120" w:after="120"/>
              <w:rPr>
                <w:rFonts w:cs="Arial"/>
                <w:sz w:val="20"/>
                <w:szCs w:val="20"/>
              </w:rPr>
            </w:pPr>
            <w:r w:rsidRPr="00C5049A">
              <w:rPr>
                <w:rFonts w:cs="Arial"/>
                <w:sz w:val="20"/>
                <w:szCs w:val="20"/>
              </w:rPr>
              <w:t>02073752898</w:t>
            </w:r>
          </w:p>
        </w:tc>
      </w:tr>
      <w:tr w:rsidR="00907605" w:rsidRPr="00E47170" w:rsidTr="00C55421">
        <w:tc>
          <w:tcPr>
            <w:tcW w:w="0" w:type="auto"/>
            <w:shd w:val="clear" w:color="auto" w:fill="auto"/>
          </w:tcPr>
          <w:p w:rsidR="00907605" w:rsidRPr="00C5049A" w:rsidRDefault="00907605" w:rsidP="00C55421">
            <w:pPr>
              <w:spacing w:before="120" w:after="120"/>
              <w:rPr>
                <w:rFonts w:cs="Arial"/>
                <w:sz w:val="20"/>
                <w:szCs w:val="20"/>
              </w:rPr>
            </w:pPr>
            <w:r w:rsidRPr="00C5049A">
              <w:rPr>
                <w:rFonts w:cs="Arial"/>
                <w:sz w:val="20"/>
                <w:szCs w:val="20"/>
              </w:rPr>
              <w:t>SJ Law</w:t>
            </w:r>
          </w:p>
        </w:tc>
        <w:tc>
          <w:tcPr>
            <w:tcW w:w="0" w:type="auto"/>
            <w:shd w:val="clear" w:color="auto" w:fill="auto"/>
          </w:tcPr>
          <w:p w:rsidR="00907605" w:rsidRPr="00C5049A" w:rsidRDefault="00907605" w:rsidP="00C55421">
            <w:pPr>
              <w:spacing w:before="120" w:after="120"/>
              <w:rPr>
                <w:rFonts w:cs="Arial"/>
                <w:sz w:val="20"/>
                <w:szCs w:val="20"/>
              </w:rPr>
            </w:pPr>
            <w:r w:rsidRPr="00C5049A">
              <w:rPr>
                <w:rFonts w:cs="Arial"/>
                <w:sz w:val="20"/>
                <w:szCs w:val="20"/>
              </w:rPr>
              <w:t>233 Katherine Road, London, E6 1BU</w:t>
            </w:r>
          </w:p>
        </w:tc>
        <w:tc>
          <w:tcPr>
            <w:tcW w:w="0" w:type="auto"/>
            <w:shd w:val="clear" w:color="auto" w:fill="auto"/>
          </w:tcPr>
          <w:p w:rsidR="00907605" w:rsidRPr="00C5049A" w:rsidRDefault="00907605" w:rsidP="00C55421">
            <w:pPr>
              <w:spacing w:before="120" w:after="120"/>
              <w:rPr>
                <w:rFonts w:cs="Arial"/>
                <w:sz w:val="20"/>
                <w:szCs w:val="20"/>
              </w:rPr>
            </w:pPr>
            <w:r w:rsidRPr="00C5049A">
              <w:rPr>
                <w:rFonts w:cs="Arial"/>
                <w:sz w:val="20"/>
                <w:szCs w:val="20"/>
              </w:rPr>
              <w:t>07932617383</w:t>
            </w:r>
          </w:p>
        </w:tc>
      </w:tr>
      <w:tr w:rsidR="00907605" w:rsidRPr="00E47170" w:rsidTr="00C55421">
        <w:tc>
          <w:tcPr>
            <w:tcW w:w="0" w:type="auto"/>
            <w:shd w:val="clear" w:color="auto" w:fill="auto"/>
          </w:tcPr>
          <w:p w:rsidR="00907605" w:rsidRPr="00C5049A" w:rsidRDefault="00907605" w:rsidP="00C55421">
            <w:pPr>
              <w:spacing w:before="120" w:after="120"/>
              <w:rPr>
                <w:rFonts w:cs="Arial"/>
                <w:sz w:val="20"/>
                <w:szCs w:val="20"/>
              </w:rPr>
            </w:pPr>
            <w:r w:rsidRPr="00C5049A">
              <w:rPr>
                <w:rFonts w:cs="Arial"/>
                <w:sz w:val="20"/>
                <w:szCs w:val="20"/>
              </w:rPr>
              <w:t>Sternberg Reed</w:t>
            </w:r>
          </w:p>
        </w:tc>
        <w:tc>
          <w:tcPr>
            <w:tcW w:w="0" w:type="auto"/>
            <w:shd w:val="clear" w:color="auto" w:fill="auto"/>
          </w:tcPr>
          <w:p w:rsidR="00907605" w:rsidRPr="00C5049A" w:rsidRDefault="00907605" w:rsidP="00C55421">
            <w:pPr>
              <w:spacing w:before="120" w:after="120"/>
              <w:rPr>
                <w:rFonts w:cs="Arial"/>
                <w:sz w:val="20"/>
                <w:szCs w:val="20"/>
              </w:rPr>
            </w:pPr>
            <w:r w:rsidRPr="00C5049A">
              <w:rPr>
                <w:rFonts w:cs="Arial"/>
                <w:sz w:val="20"/>
                <w:szCs w:val="20"/>
              </w:rPr>
              <w:t>Focal House, 12-18 Station Parade Barking, IG11 8DN</w:t>
            </w:r>
          </w:p>
        </w:tc>
        <w:tc>
          <w:tcPr>
            <w:tcW w:w="0" w:type="auto"/>
            <w:shd w:val="clear" w:color="auto" w:fill="auto"/>
          </w:tcPr>
          <w:p w:rsidR="00907605" w:rsidRPr="00C5049A" w:rsidRDefault="00907605" w:rsidP="00C55421">
            <w:pPr>
              <w:spacing w:before="120" w:after="120"/>
              <w:rPr>
                <w:rFonts w:cs="Arial"/>
                <w:sz w:val="20"/>
                <w:szCs w:val="20"/>
              </w:rPr>
            </w:pPr>
            <w:r w:rsidRPr="00C5049A">
              <w:rPr>
                <w:rFonts w:cs="Arial"/>
                <w:sz w:val="20"/>
                <w:szCs w:val="20"/>
              </w:rPr>
              <w:t>02085913366</w:t>
            </w:r>
          </w:p>
        </w:tc>
      </w:tr>
      <w:tr w:rsidR="00907605" w:rsidRPr="00E47170" w:rsidTr="00C55421">
        <w:tc>
          <w:tcPr>
            <w:tcW w:w="0" w:type="auto"/>
            <w:shd w:val="clear" w:color="auto" w:fill="auto"/>
          </w:tcPr>
          <w:p w:rsidR="00907605" w:rsidRPr="00C5049A" w:rsidRDefault="00907605" w:rsidP="00C55421">
            <w:pPr>
              <w:spacing w:before="120" w:after="120"/>
              <w:rPr>
                <w:rFonts w:cs="Arial"/>
                <w:sz w:val="20"/>
                <w:szCs w:val="20"/>
              </w:rPr>
            </w:pPr>
            <w:r w:rsidRPr="00C5049A">
              <w:rPr>
                <w:rFonts w:cs="Arial"/>
                <w:sz w:val="20"/>
                <w:szCs w:val="20"/>
              </w:rPr>
              <w:t>Venters Solicitors</w:t>
            </w:r>
          </w:p>
        </w:tc>
        <w:tc>
          <w:tcPr>
            <w:tcW w:w="0" w:type="auto"/>
            <w:shd w:val="clear" w:color="auto" w:fill="auto"/>
          </w:tcPr>
          <w:p w:rsidR="00907605" w:rsidRPr="00C5049A" w:rsidRDefault="00907605" w:rsidP="00C55421">
            <w:pPr>
              <w:spacing w:before="120" w:after="120"/>
              <w:rPr>
                <w:rFonts w:cs="Arial"/>
                <w:sz w:val="20"/>
                <w:szCs w:val="20"/>
              </w:rPr>
            </w:pPr>
            <w:r w:rsidRPr="00C5049A">
              <w:rPr>
                <w:rFonts w:cs="Arial"/>
                <w:sz w:val="20"/>
                <w:szCs w:val="20"/>
              </w:rPr>
              <w:t>1-6 Camberwell Green, London, SE5 7AD</w:t>
            </w:r>
          </w:p>
        </w:tc>
        <w:tc>
          <w:tcPr>
            <w:tcW w:w="0" w:type="auto"/>
            <w:shd w:val="clear" w:color="auto" w:fill="auto"/>
          </w:tcPr>
          <w:p w:rsidR="00907605" w:rsidRPr="00C5049A" w:rsidRDefault="00907605" w:rsidP="00C55421">
            <w:pPr>
              <w:spacing w:before="120" w:after="120"/>
              <w:rPr>
                <w:rFonts w:cs="Arial"/>
                <w:sz w:val="20"/>
                <w:szCs w:val="20"/>
              </w:rPr>
            </w:pPr>
            <w:r w:rsidRPr="00C5049A">
              <w:rPr>
                <w:rFonts w:cs="Arial"/>
                <w:sz w:val="20"/>
                <w:szCs w:val="20"/>
              </w:rPr>
              <w:t>02072770110</w:t>
            </w:r>
          </w:p>
        </w:tc>
      </w:tr>
      <w:tr w:rsidR="00907605" w:rsidRPr="00E47170" w:rsidTr="00C55421">
        <w:tc>
          <w:tcPr>
            <w:tcW w:w="0" w:type="auto"/>
            <w:shd w:val="clear" w:color="auto" w:fill="auto"/>
          </w:tcPr>
          <w:p w:rsidR="00907605" w:rsidRPr="00C5049A" w:rsidRDefault="00907605" w:rsidP="00C55421">
            <w:pPr>
              <w:spacing w:before="120" w:after="120"/>
              <w:rPr>
                <w:rFonts w:cs="Arial"/>
                <w:sz w:val="20"/>
                <w:szCs w:val="20"/>
              </w:rPr>
            </w:pPr>
            <w:r w:rsidRPr="00C5049A">
              <w:rPr>
                <w:rFonts w:cs="Arial"/>
                <w:sz w:val="20"/>
                <w:szCs w:val="20"/>
              </w:rPr>
              <w:t>Wiseman Lee LLP</w:t>
            </w:r>
          </w:p>
        </w:tc>
        <w:tc>
          <w:tcPr>
            <w:tcW w:w="0" w:type="auto"/>
            <w:shd w:val="clear" w:color="auto" w:fill="auto"/>
          </w:tcPr>
          <w:p w:rsidR="00907605" w:rsidRPr="00C5049A" w:rsidRDefault="00907605" w:rsidP="00C55421">
            <w:pPr>
              <w:spacing w:before="120" w:after="120"/>
              <w:rPr>
                <w:rFonts w:cs="Arial"/>
                <w:sz w:val="20"/>
                <w:szCs w:val="20"/>
              </w:rPr>
            </w:pPr>
            <w:r w:rsidRPr="00C5049A">
              <w:rPr>
                <w:rFonts w:cs="Arial"/>
                <w:sz w:val="20"/>
                <w:szCs w:val="20"/>
              </w:rPr>
              <w:t>2 High Street South, East Ham, E6 6EU</w:t>
            </w:r>
          </w:p>
        </w:tc>
        <w:tc>
          <w:tcPr>
            <w:tcW w:w="0" w:type="auto"/>
            <w:shd w:val="clear" w:color="auto" w:fill="auto"/>
          </w:tcPr>
          <w:p w:rsidR="00907605" w:rsidRPr="00C5049A" w:rsidRDefault="00907605" w:rsidP="00C55421">
            <w:pPr>
              <w:spacing w:before="120" w:after="120"/>
              <w:rPr>
                <w:rFonts w:cs="Arial"/>
                <w:sz w:val="20"/>
                <w:szCs w:val="20"/>
              </w:rPr>
            </w:pPr>
            <w:r w:rsidRPr="00C5049A">
              <w:rPr>
                <w:rFonts w:cs="Arial"/>
                <w:sz w:val="20"/>
                <w:szCs w:val="20"/>
              </w:rPr>
              <w:t>02082151000</w:t>
            </w:r>
          </w:p>
        </w:tc>
      </w:tr>
    </w:tbl>
    <w:p w:rsidR="00D95B65" w:rsidRPr="00EC0BD6" w:rsidRDefault="00D95B65" w:rsidP="005776C5">
      <w:pPr>
        <w:jc w:val="both"/>
        <w:rPr>
          <w:rFonts w:cs="Arial"/>
        </w:rPr>
      </w:pPr>
    </w:p>
    <w:sectPr w:rsidR="00D95B65" w:rsidRPr="00EC0BD6" w:rsidSect="003E05E1">
      <w:headerReference w:type="even" r:id="rId10"/>
      <w:headerReference w:type="default" r:id="rId11"/>
      <w:headerReference w:type="first" r:id="rId12"/>
      <w:pgSz w:w="11906" w:h="16838" w:code="9"/>
      <w:pgMar w:top="1440" w:right="1800" w:bottom="1440" w:left="1800" w:header="720" w:footer="720" w:gutter="0"/>
      <w:cols w:space="720"/>
      <w:titlePg/>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5421" w:rsidRDefault="00C55421">
      <w:r>
        <w:separator/>
      </w:r>
    </w:p>
  </w:endnote>
  <w:endnote w:type="continuationSeparator" w:id="0">
    <w:p w:rsidR="00C55421" w:rsidRDefault="00C554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5421" w:rsidRDefault="00C55421">
      <w:r>
        <w:separator/>
      </w:r>
    </w:p>
  </w:footnote>
  <w:footnote w:type="continuationSeparator" w:id="0">
    <w:p w:rsidR="00C55421" w:rsidRDefault="00C554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94F" w:rsidRDefault="000D094F" w:rsidP="008272A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D094F" w:rsidRDefault="000D094F" w:rsidP="003E05E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94F" w:rsidRDefault="000D094F" w:rsidP="008272A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D258B">
      <w:rPr>
        <w:rStyle w:val="PageNumber"/>
        <w:noProof/>
      </w:rPr>
      <w:t>2</w:t>
    </w:r>
    <w:r>
      <w:rPr>
        <w:rStyle w:val="PageNumber"/>
      </w:rPr>
      <w:fldChar w:fldCharType="end"/>
    </w:r>
  </w:p>
  <w:p w:rsidR="000D094F" w:rsidRDefault="000D094F" w:rsidP="003E05E1">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94F" w:rsidRDefault="000D09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B5E3C"/>
    <w:multiLevelType w:val="hybridMultilevel"/>
    <w:tmpl w:val="69A4146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0B80E5B"/>
    <w:multiLevelType w:val="hybridMultilevel"/>
    <w:tmpl w:val="8382A422"/>
    <w:lvl w:ilvl="0" w:tplc="0809000F">
      <w:start w:val="1"/>
      <w:numFmt w:val="decimal"/>
      <w:lvlText w:val="%1."/>
      <w:lvlJc w:val="left"/>
      <w:pPr>
        <w:tabs>
          <w:tab w:val="num" w:pos="360"/>
        </w:tabs>
        <w:ind w:left="360" w:hanging="360"/>
      </w:pPr>
      <w:rPr>
        <w:rFonts w:hint="default"/>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13282186"/>
    <w:multiLevelType w:val="hybridMultilevel"/>
    <w:tmpl w:val="77F21A2A"/>
    <w:lvl w:ilvl="0" w:tplc="E822E2C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70287E"/>
    <w:multiLevelType w:val="hybridMultilevel"/>
    <w:tmpl w:val="5CCA4DB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7264C61"/>
    <w:multiLevelType w:val="hybridMultilevel"/>
    <w:tmpl w:val="CECCEE8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9BA255E"/>
    <w:multiLevelType w:val="hybridMultilevel"/>
    <w:tmpl w:val="BC7EB68C"/>
    <w:lvl w:ilvl="0" w:tplc="0809000F">
      <w:start w:val="1"/>
      <w:numFmt w:val="decimal"/>
      <w:lvlText w:val="%1."/>
      <w:lvlJc w:val="left"/>
      <w:pPr>
        <w:tabs>
          <w:tab w:val="num" w:pos="360"/>
        </w:tabs>
        <w:ind w:left="360" w:hanging="360"/>
      </w:pPr>
    </w:lvl>
    <w:lvl w:ilvl="1" w:tplc="17EC331C">
      <w:start w:val="1"/>
      <w:numFmt w:val="bullet"/>
      <w:lvlText w:val=""/>
      <w:lvlJc w:val="left"/>
      <w:pPr>
        <w:tabs>
          <w:tab w:val="num" w:pos="1287"/>
        </w:tabs>
        <w:ind w:left="1287" w:hanging="567"/>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15:restartNumberingAfterBreak="0">
    <w:nsid w:val="19FE627C"/>
    <w:multiLevelType w:val="hybridMultilevel"/>
    <w:tmpl w:val="06C2A332"/>
    <w:lvl w:ilvl="0" w:tplc="E822E2CE">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58327E"/>
    <w:multiLevelType w:val="hybridMultilevel"/>
    <w:tmpl w:val="8B92F65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2A8F59B7"/>
    <w:multiLevelType w:val="hybridMultilevel"/>
    <w:tmpl w:val="FE3E4B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7F62784"/>
    <w:multiLevelType w:val="hybridMultilevel"/>
    <w:tmpl w:val="4E20AF8A"/>
    <w:lvl w:ilvl="0" w:tplc="0809000F">
      <w:start w:val="1"/>
      <w:numFmt w:val="decimal"/>
      <w:lvlText w:val="%1."/>
      <w:lvlJc w:val="left"/>
      <w:pPr>
        <w:tabs>
          <w:tab w:val="num" w:pos="360"/>
        </w:tabs>
        <w:ind w:left="360" w:hanging="360"/>
      </w:p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0" w15:restartNumberingAfterBreak="0">
    <w:nsid w:val="4A556545"/>
    <w:multiLevelType w:val="hybridMultilevel"/>
    <w:tmpl w:val="CCF0B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5F1685"/>
    <w:multiLevelType w:val="hybridMultilevel"/>
    <w:tmpl w:val="33464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A69070A"/>
    <w:multiLevelType w:val="hybridMultilevel"/>
    <w:tmpl w:val="61F6B8E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75A50156"/>
    <w:multiLevelType w:val="hybridMultilevel"/>
    <w:tmpl w:val="FF620B9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1"/>
  </w:num>
  <w:num w:numId="3">
    <w:abstractNumId w:val="12"/>
  </w:num>
  <w:num w:numId="4">
    <w:abstractNumId w:val="5"/>
  </w:num>
  <w:num w:numId="5">
    <w:abstractNumId w:val="7"/>
  </w:num>
  <w:num w:numId="6">
    <w:abstractNumId w:val="8"/>
  </w:num>
  <w:num w:numId="7">
    <w:abstractNumId w:val="3"/>
  </w:num>
  <w:num w:numId="8">
    <w:abstractNumId w:val="10"/>
  </w:num>
  <w:num w:numId="9">
    <w:abstractNumId w:val="4"/>
  </w:num>
  <w:num w:numId="10">
    <w:abstractNumId w:val="11"/>
  </w:num>
  <w:num w:numId="11">
    <w:abstractNumId w:val="2"/>
  </w:num>
  <w:num w:numId="12">
    <w:abstractNumId w:val="6"/>
  </w:num>
  <w:num w:numId="13">
    <w:abstractNumId w:val="1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532"/>
    <w:rsid w:val="00001EC2"/>
    <w:rsid w:val="0001405B"/>
    <w:rsid w:val="00014362"/>
    <w:rsid w:val="000245F4"/>
    <w:rsid w:val="00030261"/>
    <w:rsid w:val="00036AAF"/>
    <w:rsid w:val="000618AF"/>
    <w:rsid w:val="00062767"/>
    <w:rsid w:val="00062B7C"/>
    <w:rsid w:val="00072A69"/>
    <w:rsid w:val="00096416"/>
    <w:rsid w:val="000A0795"/>
    <w:rsid w:val="000A2C29"/>
    <w:rsid w:val="000A71C4"/>
    <w:rsid w:val="000A7CF3"/>
    <w:rsid w:val="000B1852"/>
    <w:rsid w:val="000B5644"/>
    <w:rsid w:val="000C791B"/>
    <w:rsid w:val="000D094F"/>
    <w:rsid w:val="000D5744"/>
    <w:rsid w:val="000E113C"/>
    <w:rsid w:val="000E63F3"/>
    <w:rsid w:val="000F394A"/>
    <w:rsid w:val="000F704F"/>
    <w:rsid w:val="001162F4"/>
    <w:rsid w:val="0012175D"/>
    <w:rsid w:val="00122E19"/>
    <w:rsid w:val="00126E14"/>
    <w:rsid w:val="00131BBB"/>
    <w:rsid w:val="00132805"/>
    <w:rsid w:val="001345DA"/>
    <w:rsid w:val="001423BC"/>
    <w:rsid w:val="00142628"/>
    <w:rsid w:val="00146622"/>
    <w:rsid w:val="00147FD5"/>
    <w:rsid w:val="00152BC1"/>
    <w:rsid w:val="00161EB3"/>
    <w:rsid w:val="00162BAE"/>
    <w:rsid w:val="00174029"/>
    <w:rsid w:val="0017790B"/>
    <w:rsid w:val="00180800"/>
    <w:rsid w:val="001823C6"/>
    <w:rsid w:val="0018500E"/>
    <w:rsid w:val="00192608"/>
    <w:rsid w:val="001970C8"/>
    <w:rsid w:val="001A237B"/>
    <w:rsid w:val="001A72C5"/>
    <w:rsid w:val="001B22FE"/>
    <w:rsid w:val="001B33DB"/>
    <w:rsid w:val="001B37F1"/>
    <w:rsid w:val="001B5888"/>
    <w:rsid w:val="001B599B"/>
    <w:rsid w:val="001C112D"/>
    <w:rsid w:val="001D0423"/>
    <w:rsid w:val="001D2C21"/>
    <w:rsid w:val="001E39E1"/>
    <w:rsid w:val="001E7BC7"/>
    <w:rsid w:val="001F03F0"/>
    <w:rsid w:val="001F437B"/>
    <w:rsid w:val="001F4EB6"/>
    <w:rsid w:val="001F5B4E"/>
    <w:rsid w:val="001F662E"/>
    <w:rsid w:val="001F6DFE"/>
    <w:rsid w:val="002022C8"/>
    <w:rsid w:val="002200CF"/>
    <w:rsid w:val="00224445"/>
    <w:rsid w:val="002254F0"/>
    <w:rsid w:val="00225726"/>
    <w:rsid w:val="002266B0"/>
    <w:rsid w:val="00233F8E"/>
    <w:rsid w:val="00234472"/>
    <w:rsid w:val="00240751"/>
    <w:rsid w:val="00241A40"/>
    <w:rsid w:val="0025375D"/>
    <w:rsid w:val="00261785"/>
    <w:rsid w:val="00263A82"/>
    <w:rsid w:val="0027400C"/>
    <w:rsid w:val="00275B04"/>
    <w:rsid w:val="002769D8"/>
    <w:rsid w:val="00283B04"/>
    <w:rsid w:val="00291C14"/>
    <w:rsid w:val="002A1603"/>
    <w:rsid w:val="002B753A"/>
    <w:rsid w:val="002D12A7"/>
    <w:rsid w:val="002D3CD8"/>
    <w:rsid w:val="002F1A8B"/>
    <w:rsid w:val="00304F0C"/>
    <w:rsid w:val="0031020A"/>
    <w:rsid w:val="00322664"/>
    <w:rsid w:val="003273B3"/>
    <w:rsid w:val="0033105F"/>
    <w:rsid w:val="00345B5C"/>
    <w:rsid w:val="00353AD8"/>
    <w:rsid w:val="00356B49"/>
    <w:rsid w:val="00363CB8"/>
    <w:rsid w:val="003700CD"/>
    <w:rsid w:val="003730FE"/>
    <w:rsid w:val="00374480"/>
    <w:rsid w:val="00383266"/>
    <w:rsid w:val="00391391"/>
    <w:rsid w:val="00395C5B"/>
    <w:rsid w:val="003A2035"/>
    <w:rsid w:val="003B1471"/>
    <w:rsid w:val="003B4087"/>
    <w:rsid w:val="003B49BD"/>
    <w:rsid w:val="003B576E"/>
    <w:rsid w:val="003B7585"/>
    <w:rsid w:val="003C1467"/>
    <w:rsid w:val="003C1486"/>
    <w:rsid w:val="003D5783"/>
    <w:rsid w:val="003E05E1"/>
    <w:rsid w:val="003E0BAB"/>
    <w:rsid w:val="003E1B9C"/>
    <w:rsid w:val="003E4682"/>
    <w:rsid w:val="003E4955"/>
    <w:rsid w:val="003F5AFC"/>
    <w:rsid w:val="0040060E"/>
    <w:rsid w:val="004060FC"/>
    <w:rsid w:val="00423267"/>
    <w:rsid w:val="004238D0"/>
    <w:rsid w:val="00426066"/>
    <w:rsid w:val="004271F1"/>
    <w:rsid w:val="004311C6"/>
    <w:rsid w:val="00437664"/>
    <w:rsid w:val="00447D96"/>
    <w:rsid w:val="00452C73"/>
    <w:rsid w:val="00467F93"/>
    <w:rsid w:val="0048142C"/>
    <w:rsid w:val="00483EE8"/>
    <w:rsid w:val="0049305C"/>
    <w:rsid w:val="004940FD"/>
    <w:rsid w:val="004A14A0"/>
    <w:rsid w:val="004B7092"/>
    <w:rsid w:val="004C0EAA"/>
    <w:rsid w:val="004C3246"/>
    <w:rsid w:val="004D1D2E"/>
    <w:rsid w:val="004E19CA"/>
    <w:rsid w:val="004E2827"/>
    <w:rsid w:val="004E37EF"/>
    <w:rsid w:val="004F4072"/>
    <w:rsid w:val="00501E16"/>
    <w:rsid w:val="00502B87"/>
    <w:rsid w:val="0051305C"/>
    <w:rsid w:val="00534F46"/>
    <w:rsid w:val="00537AC1"/>
    <w:rsid w:val="00537EA2"/>
    <w:rsid w:val="00545614"/>
    <w:rsid w:val="00577472"/>
    <w:rsid w:val="005776C5"/>
    <w:rsid w:val="00577C33"/>
    <w:rsid w:val="0059040B"/>
    <w:rsid w:val="005955F3"/>
    <w:rsid w:val="005971EA"/>
    <w:rsid w:val="005974E1"/>
    <w:rsid w:val="005A25A8"/>
    <w:rsid w:val="005A7AF7"/>
    <w:rsid w:val="005B681A"/>
    <w:rsid w:val="005B6D4D"/>
    <w:rsid w:val="005C0385"/>
    <w:rsid w:val="005C2F56"/>
    <w:rsid w:val="005C6173"/>
    <w:rsid w:val="005E06F5"/>
    <w:rsid w:val="005E2E0A"/>
    <w:rsid w:val="005E5429"/>
    <w:rsid w:val="005E5B28"/>
    <w:rsid w:val="005E76CA"/>
    <w:rsid w:val="005F1A5D"/>
    <w:rsid w:val="005F1A5F"/>
    <w:rsid w:val="005F30CD"/>
    <w:rsid w:val="00600940"/>
    <w:rsid w:val="00601A27"/>
    <w:rsid w:val="0060579E"/>
    <w:rsid w:val="0061444D"/>
    <w:rsid w:val="00623AF9"/>
    <w:rsid w:val="00626DC5"/>
    <w:rsid w:val="00645D2C"/>
    <w:rsid w:val="006567EC"/>
    <w:rsid w:val="0066033E"/>
    <w:rsid w:val="00660E86"/>
    <w:rsid w:val="0067155A"/>
    <w:rsid w:val="00684253"/>
    <w:rsid w:val="00692E5A"/>
    <w:rsid w:val="00695D2C"/>
    <w:rsid w:val="006A0763"/>
    <w:rsid w:val="006A484C"/>
    <w:rsid w:val="006B2158"/>
    <w:rsid w:val="006B2EFA"/>
    <w:rsid w:val="006B441A"/>
    <w:rsid w:val="006C04C4"/>
    <w:rsid w:val="006C528E"/>
    <w:rsid w:val="006D1797"/>
    <w:rsid w:val="006D258B"/>
    <w:rsid w:val="006D2975"/>
    <w:rsid w:val="006F1FAF"/>
    <w:rsid w:val="006F6026"/>
    <w:rsid w:val="006F63CC"/>
    <w:rsid w:val="007075D6"/>
    <w:rsid w:val="007143BB"/>
    <w:rsid w:val="0071639E"/>
    <w:rsid w:val="00733B1F"/>
    <w:rsid w:val="00736DDC"/>
    <w:rsid w:val="00746B9D"/>
    <w:rsid w:val="00753A0B"/>
    <w:rsid w:val="00754F4D"/>
    <w:rsid w:val="007571A5"/>
    <w:rsid w:val="00774680"/>
    <w:rsid w:val="00776E2F"/>
    <w:rsid w:val="00796F56"/>
    <w:rsid w:val="007A7871"/>
    <w:rsid w:val="007B2F66"/>
    <w:rsid w:val="007B320D"/>
    <w:rsid w:val="007C1F34"/>
    <w:rsid w:val="007C2E01"/>
    <w:rsid w:val="007D2FD7"/>
    <w:rsid w:val="007E103B"/>
    <w:rsid w:val="007E78EB"/>
    <w:rsid w:val="00807A63"/>
    <w:rsid w:val="0081186A"/>
    <w:rsid w:val="00824BC6"/>
    <w:rsid w:val="008272AE"/>
    <w:rsid w:val="00827F98"/>
    <w:rsid w:val="008300D8"/>
    <w:rsid w:val="00836796"/>
    <w:rsid w:val="00841D1C"/>
    <w:rsid w:val="008435E6"/>
    <w:rsid w:val="00857317"/>
    <w:rsid w:val="0086183F"/>
    <w:rsid w:val="00861EB3"/>
    <w:rsid w:val="00874873"/>
    <w:rsid w:val="00876D49"/>
    <w:rsid w:val="00880EBB"/>
    <w:rsid w:val="00882C01"/>
    <w:rsid w:val="00883C58"/>
    <w:rsid w:val="0089010D"/>
    <w:rsid w:val="00892971"/>
    <w:rsid w:val="00893D3E"/>
    <w:rsid w:val="00896BE0"/>
    <w:rsid w:val="008A1E2D"/>
    <w:rsid w:val="008A5F0E"/>
    <w:rsid w:val="008A7BA6"/>
    <w:rsid w:val="008B5C73"/>
    <w:rsid w:val="008C2C73"/>
    <w:rsid w:val="008D2FFB"/>
    <w:rsid w:val="008D390B"/>
    <w:rsid w:val="008E5503"/>
    <w:rsid w:val="008E6B0D"/>
    <w:rsid w:val="008F361B"/>
    <w:rsid w:val="00907605"/>
    <w:rsid w:val="0091040D"/>
    <w:rsid w:val="00916230"/>
    <w:rsid w:val="009207C5"/>
    <w:rsid w:val="00921A37"/>
    <w:rsid w:val="009259A9"/>
    <w:rsid w:val="00927164"/>
    <w:rsid w:val="00933F99"/>
    <w:rsid w:val="00942D76"/>
    <w:rsid w:val="00944643"/>
    <w:rsid w:val="00950EB3"/>
    <w:rsid w:val="00961E71"/>
    <w:rsid w:val="00964F76"/>
    <w:rsid w:val="00967A6D"/>
    <w:rsid w:val="00973944"/>
    <w:rsid w:val="00974D04"/>
    <w:rsid w:val="0099072E"/>
    <w:rsid w:val="009924E7"/>
    <w:rsid w:val="00995D07"/>
    <w:rsid w:val="009A5968"/>
    <w:rsid w:val="009B621E"/>
    <w:rsid w:val="009C021B"/>
    <w:rsid w:val="009C0532"/>
    <w:rsid w:val="009C0DB6"/>
    <w:rsid w:val="009C2FAC"/>
    <w:rsid w:val="009C32B8"/>
    <w:rsid w:val="009C68AA"/>
    <w:rsid w:val="009C6ED8"/>
    <w:rsid w:val="009C7786"/>
    <w:rsid w:val="009D4BB7"/>
    <w:rsid w:val="009E589C"/>
    <w:rsid w:val="009F07B9"/>
    <w:rsid w:val="00A06241"/>
    <w:rsid w:val="00A10C98"/>
    <w:rsid w:val="00A12ED8"/>
    <w:rsid w:val="00A15257"/>
    <w:rsid w:val="00A21326"/>
    <w:rsid w:val="00A25864"/>
    <w:rsid w:val="00A32D56"/>
    <w:rsid w:val="00A34321"/>
    <w:rsid w:val="00A36146"/>
    <w:rsid w:val="00A43002"/>
    <w:rsid w:val="00A5638C"/>
    <w:rsid w:val="00A57975"/>
    <w:rsid w:val="00A62CFB"/>
    <w:rsid w:val="00A711F8"/>
    <w:rsid w:val="00A80EF6"/>
    <w:rsid w:val="00A81595"/>
    <w:rsid w:val="00A86B54"/>
    <w:rsid w:val="00A9723A"/>
    <w:rsid w:val="00AA40AA"/>
    <w:rsid w:val="00AA79A6"/>
    <w:rsid w:val="00AB2AA5"/>
    <w:rsid w:val="00AC7FA1"/>
    <w:rsid w:val="00AD29FD"/>
    <w:rsid w:val="00AD2A43"/>
    <w:rsid w:val="00AD2B68"/>
    <w:rsid w:val="00AD6466"/>
    <w:rsid w:val="00AD733B"/>
    <w:rsid w:val="00AD75BD"/>
    <w:rsid w:val="00AE1559"/>
    <w:rsid w:val="00B15B80"/>
    <w:rsid w:val="00B25BFD"/>
    <w:rsid w:val="00B31449"/>
    <w:rsid w:val="00B351AD"/>
    <w:rsid w:val="00B36792"/>
    <w:rsid w:val="00B36DA6"/>
    <w:rsid w:val="00B420F0"/>
    <w:rsid w:val="00B42380"/>
    <w:rsid w:val="00B47306"/>
    <w:rsid w:val="00B54FE3"/>
    <w:rsid w:val="00B55A03"/>
    <w:rsid w:val="00B565DA"/>
    <w:rsid w:val="00B574A5"/>
    <w:rsid w:val="00B64E82"/>
    <w:rsid w:val="00B65529"/>
    <w:rsid w:val="00B666BE"/>
    <w:rsid w:val="00B820D9"/>
    <w:rsid w:val="00B82F22"/>
    <w:rsid w:val="00B87AFE"/>
    <w:rsid w:val="00B93358"/>
    <w:rsid w:val="00B949E0"/>
    <w:rsid w:val="00B96A51"/>
    <w:rsid w:val="00BA409F"/>
    <w:rsid w:val="00BB63D0"/>
    <w:rsid w:val="00BC5AFD"/>
    <w:rsid w:val="00BE318F"/>
    <w:rsid w:val="00BE3556"/>
    <w:rsid w:val="00BE7FEC"/>
    <w:rsid w:val="00BF3772"/>
    <w:rsid w:val="00BF77B8"/>
    <w:rsid w:val="00C0100B"/>
    <w:rsid w:val="00C1561A"/>
    <w:rsid w:val="00C17ADB"/>
    <w:rsid w:val="00C21A41"/>
    <w:rsid w:val="00C21DD6"/>
    <w:rsid w:val="00C223CA"/>
    <w:rsid w:val="00C22CE0"/>
    <w:rsid w:val="00C33825"/>
    <w:rsid w:val="00C343AD"/>
    <w:rsid w:val="00C44042"/>
    <w:rsid w:val="00C51031"/>
    <w:rsid w:val="00C53E31"/>
    <w:rsid w:val="00C55315"/>
    <w:rsid w:val="00C55421"/>
    <w:rsid w:val="00C557C2"/>
    <w:rsid w:val="00C56C67"/>
    <w:rsid w:val="00C62BF7"/>
    <w:rsid w:val="00C63EB4"/>
    <w:rsid w:val="00C660E9"/>
    <w:rsid w:val="00C76E96"/>
    <w:rsid w:val="00C77105"/>
    <w:rsid w:val="00C771DC"/>
    <w:rsid w:val="00C8031D"/>
    <w:rsid w:val="00C85301"/>
    <w:rsid w:val="00C86097"/>
    <w:rsid w:val="00C94E43"/>
    <w:rsid w:val="00C95C39"/>
    <w:rsid w:val="00CB04E2"/>
    <w:rsid w:val="00CB4B3F"/>
    <w:rsid w:val="00CE5B01"/>
    <w:rsid w:val="00CF1391"/>
    <w:rsid w:val="00D009F2"/>
    <w:rsid w:val="00D14CAD"/>
    <w:rsid w:val="00D21C72"/>
    <w:rsid w:val="00D3211B"/>
    <w:rsid w:val="00D37AF3"/>
    <w:rsid w:val="00D53AA0"/>
    <w:rsid w:val="00D61CCB"/>
    <w:rsid w:val="00D6409C"/>
    <w:rsid w:val="00D72D7B"/>
    <w:rsid w:val="00D73509"/>
    <w:rsid w:val="00D747C9"/>
    <w:rsid w:val="00D95B65"/>
    <w:rsid w:val="00DA11A6"/>
    <w:rsid w:val="00DA1CF6"/>
    <w:rsid w:val="00DB4544"/>
    <w:rsid w:val="00DB7563"/>
    <w:rsid w:val="00DC40BB"/>
    <w:rsid w:val="00DD7C56"/>
    <w:rsid w:val="00DE2715"/>
    <w:rsid w:val="00DE6871"/>
    <w:rsid w:val="00DF3157"/>
    <w:rsid w:val="00E0193F"/>
    <w:rsid w:val="00E06F44"/>
    <w:rsid w:val="00E10CDF"/>
    <w:rsid w:val="00E1454F"/>
    <w:rsid w:val="00E204DB"/>
    <w:rsid w:val="00E22A23"/>
    <w:rsid w:val="00E374B8"/>
    <w:rsid w:val="00E37A41"/>
    <w:rsid w:val="00E4272C"/>
    <w:rsid w:val="00E43CF2"/>
    <w:rsid w:val="00E44581"/>
    <w:rsid w:val="00E46D75"/>
    <w:rsid w:val="00E53B80"/>
    <w:rsid w:val="00E6033A"/>
    <w:rsid w:val="00E617DF"/>
    <w:rsid w:val="00E6241C"/>
    <w:rsid w:val="00E6357B"/>
    <w:rsid w:val="00E66CAD"/>
    <w:rsid w:val="00E737BE"/>
    <w:rsid w:val="00E75001"/>
    <w:rsid w:val="00E758E1"/>
    <w:rsid w:val="00E8036E"/>
    <w:rsid w:val="00E86BAB"/>
    <w:rsid w:val="00E87348"/>
    <w:rsid w:val="00E91955"/>
    <w:rsid w:val="00E91D48"/>
    <w:rsid w:val="00E97A4F"/>
    <w:rsid w:val="00EA6F82"/>
    <w:rsid w:val="00EB244D"/>
    <w:rsid w:val="00EC0BD6"/>
    <w:rsid w:val="00EC39B3"/>
    <w:rsid w:val="00ED5C06"/>
    <w:rsid w:val="00EE235C"/>
    <w:rsid w:val="00EE4092"/>
    <w:rsid w:val="00EF0F35"/>
    <w:rsid w:val="00EF3917"/>
    <w:rsid w:val="00F0222A"/>
    <w:rsid w:val="00F05B1F"/>
    <w:rsid w:val="00F13B51"/>
    <w:rsid w:val="00F16F37"/>
    <w:rsid w:val="00F51126"/>
    <w:rsid w:val="00F6024B"/>
    <w:rsid w:val="00F90D19"/>
    <w:rsid w:val="00F95699"/>
    <w:rsid w:val="00F974D7"/>
    <w:rsid w:val="00FC2002"/>
    <w:rsid w:val="00FD1275"/>
    <w:rsid w:val="00FD69F7"/>
    <w:rsid w:val="00FD6EB1"/>
    <w:rsid w:val="00FE51D5"/>
    <w:rsid w:val="00FE6F80"/>
    <w:rsid w:val="00FF12F4"/>
    <w:rsid w:val="00FF3DB2"/>
    <w:rsid w:val="00FF3F10"/>
    <w:rsid w:val="00FF67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57F5395A"/>
  <w15:chartTrackingRefBased/>
  <w15:docId w15:val="{2018DABD-80E9-438C-B9FE-0C468F74D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2664"/>
    <w:rPr>
      <w:rFonts w:ascii="Arial" w:hAnsi="Arial"/>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6567EC"/>
    <w:pPr>
      <w:tabs>
        <w:tab w:val="center" w:pos="4153"/>
        <w:tab w:val="right" w:pos="8306"/>
      </w:tabs>
    </w:pPr>
  </w:style>
  <w:style w:type="paragraph" w:styleId="Footer">
    <w:name w:val="footer"/>
    <w:basedOn w:val="Normal"/>
    <w:rsid w:val="006567EC"/>
    <w:pPr>
      <w:tabs>
        <w:tab w:val="center" w:pos="4153"/>
        <w:tab w:val="right" w:pos="8306"/>
      </w:tabs>
    </w:pPr>
  </w:style>
  <w:style w:type="paragraph" w:styleId="BalloonText">
    <w:name w:val="Balloon Text"/>
    <w:basedOn w:val="Normal"/>
    <w:semiHidden/>
    <w:rsid w:val="006C528E"/>
    <w:rPr>
      <w:rFonts w:ascii="Tahoma" w:hAnsi="Tahoma" w:cs="Tahoma"/>
      <w:sz w:val="16"/>
      <w:szCs w:val="16"/>
    </w:rPr>
  </w:style>
  <w:style w:type="character" w:styleId="PageNumber">
    <w:name w:val="page number"/>
    <w:basedOn w:val="DefaultParagraphFont"/>
    <w:rsid w:val="003E05E1"/>
  </w:style>
  <w:style w:type="paragraph" w:customStyle="1" w:styleId="Normal9pt">
    <w:name w:val="Normal + 9 pt"/>
    <w:aliases w:val="Bold,Underline"/>
    <w:basedOn w:val="Normal"/>
    <w:rsid w:val="006C04C4"/>
    <w:rPr>
      <w:b/>
      <w:sz w:val="18"/>
      <w:u w:val="single"/>
    </w:rPr>
  </w:style>
  <w:style w:type="character" w:styleId="Hyperlink">
    <w:name w:val="Hyperlink"/>
    <w:rsid w:val="006C04C4"/>
    <w:rPr>
      <w:color w:val="0000FF"/>
      <w:u w:val="single"/>
    </w:rPr>
  </w:style>
  <w:style w:type="table" w:styleId="TableGrid">
    <w:name w:val="Table Grid"/>
    <w:basedOn w:val="TableNormal"/>
    <w:rsid w:val="00921A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11 pt,Justified,Right:  0.05 cm"/>
    <w:basedOn w:val="Normal"/>
    <w:rsid w:val="00B54FE3"/>
    <w:pPr>
      <w:ind w:right="26"/>
      <w:jc w:val="both"/>
    </w:pPr>
    <w:rPr>
      <w:rFonts w:cs="Arial"/>
      <w:sz w:val="22"/>
      <w:szCs w:val="22"/>
      <w:lang w:eastAsia="en-GB"/>
    </w:rPr>
  </w:style>
  <w:style w:type="character" w:styleId="FollowedHyperlink">
    <w:name w:val="FollowedHyperlink"/>
    <w:rsid w:val="00B949E0"/>
    <w:rPr>
      <w:color w:val="800080"/>
      <w:u w:val="single"/>
    </w:rPr>
  </w:style>
  <w:style w:type="paragraph" w:styleId="ListParagraph">
    <w:name w:val="List Paragraph"/>
    <w:basedOn w:val="Normal"/>
    <w:uiPriority w:val="34"/>
    <w:qFormat/>
    <w:rsid w:val="007E103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0779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lawsociety.org.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uk/civil-legal-advic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CC9257-3DE8-42AF-8685-03AE84896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1085</Words>
  <Characters>6191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lpstr>
    </vt:vector>
  </TitlesOfParts>
  <Company>lbh</Company>
  <LinksUpToDate>false</LinksUpToDate>
  <CharactersWithSpaces>7262</CharactersWithSpaces>
  <SharedDoc>false</SharedDoc>
  <HLinks>
    <vt:vector size="12" baseType="variant">
      <vt:variant>
        <vt:i4>524290</vt:i4>
      </vt:variant>
      <vt:variant>
        <vt:i4>3</vt:i4>
      </vt:variant>
      <vt:variant>
        <vt:i4>0</vt:i4>
      </vt:variant>
      <vt:variant>
        <vt:i4>5</vt:i4>
      </vt:variant>
      <vt:variant>
        <vt:lpwstr>https://www.gov.uk/civil-legal-advice</vt:lpwstr>
      </vt:variant>
      <vt:variant>
        <vt:lpwstr/>
      </vt:variant>
      <vt:variant>
        <vt:i4>7798832</vt:i4>
      </vt:variant>
      <vt:variant>
        <vt:i4>0</vt:i4>
      </vt:variant>
      <vt:variant>
        <vt:i4>0</vt:i4>
      </vt:variant>
      <vt:variant>
        <vt:i4>5</vt:i4>
      </vt:variant>
      <vt:variant>
        <vt:lpwstr>https://www.lawsociety.org.uk/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lbh</dc:creator>
  <cp:keywords/>
  <cp:lastModifiedBy>Robert Day</cp:lastModifiedBy>
  <cp:revision>2</cp:revision>
  <cp:lastPrinted>2019-12-19T14:28:00Z</cp:lastPrinted>
  <dcterms:created xsi:type="dcterms:W3CDTF">2019-12-19T16:08:00Z</dcterms:created>
  <dcterms:modified xsi:type="dcterms:W3CDTF">2019-12-19T16:08:00Z</dcterms:modified>
</cp:coreProperties>
</file>