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4" w:rsidRDefault="00C82B74" w:rsidP="00AC0F60">
      <w:pPr>
        <w:tabs>
          <w:tab w:val="left" w:pos="1843"/>
        </w:tabs>
        <w:jc w:val="both"/>
        <w:rPr>
          <w:rFonts w:ascii="Arial" w:hAnsi="Arial" w:cs="Arial"/>
          <w:b/>
          <w:sz w:val="24"/>
          <w:szCs w:val="24"/>
          <w:u w:val="single"/>
        </w:rPr>
      </w:pPr>
    </w:p>
    <w:p w:rsidR="00C82B74" w:rsidRDefault="00C82B74" w:rsidP="00AC0F60">
      <w:pPr>
        <w:tabs>
          <w:tab w:val="left" w:pos="1843"/>
        </w:tabs>
        <w:jc w:val="both"/>
        <w:rPr>
          <w:rFonts w:ascii="Arial" w:hAnsi="Arial" w:cs="Arial"/>
          <w:b/>
          <w:sz w:val="24"/>
          <w:szCs w:val="24"/>
          <w:u w:val="single"/>
        </w:rPr>
      </w:pPr>
      <w:r>
        <w:rPr>
          <w:rFonts w:ascii="Arial" w:hAnsi="Arial" w:cs="Arial"/>
          <w:b/>
          <w:sz w:val="24"/>
          <w:szCs w:val="24"/>
          <w:u w:val="single"/>
        </w:rPr>
        <w:t xml:space="preserve">                                                                                                   </w:t>
      </w:r>
    </w:p>
    <w:p w:rsidR="00C82B74" w:rsidRDefault="00C82B74" w:rsidP="00AC0F60">
      <w:pPr>
        <w:tabs>
          <w:tab w:val="left" w:pos="1843"/>
        </w:tabs>
        <w:jc w:val="both"/>
        <w:rPr>
          <w:rFonts w:ascii="Arial" w:hAnsi="Arial" w:cs="Arial"/>
          <w:b/>
          <w:sz w:val="24"/>
          <w:szCs w:val="24"/>
          <w:u w:val="single"/>
        </w:rPr>
      </w:pPr>
    </w:p>
    <w:p w:rsidR="00AC0F60" w:rsidRDefault="00194EDA" w:rsidP="00C82B74">
      <w:pPr>
        <w:tabs>
          <w:tab w:val="left" w:pos="1843"/>
        </w:tabs>
        <w:jc w:val="center"/>
        <w:rPr>
          <w:rFonts w:ascii="Arial" w:hAnsi="Arial" w:cs="Arial"/>
          <w:b/>
          <w:sz w:val="24"/>
          <w:szCs w:val="24"/>
          <w:u w:val="single"/>
        </w:rPr>
      </w:pPr>
      <w:r>
        <w:rPr>
          <w:rFonts w:ascii="Arial" w:hAnsi="Arial" w:cs="Arial"/>
          <w:b/>
          <w:sz w:val="24"/>
          <w:szCs w:val="24"/>
          <w:u w:val="single"/>
        </w:rPr>
        <w:t>Record of Pre-</w:t>
      </w:r>
      <w:r w:rsidR="00AC0F60">
        <w:rPr>
          <w:rFonts w:ascii="Arial" w:hAnsi="Arial" w:cs="Arial"/>
          <w:b/>
          <w:sz w:val="24"/>
          <w:szCs w:val="24"/>
          <w:u w:val="single"/>
        </w:rPr>
        <w:t>Proceedings Meeting</w:t>
      </w:r>
    </w:p>
    <w:p w:rsidR="00C82B74" w:rsidRDefault="00C82B74" w:rsidP="00C82B74">
      <w:pPr>
        <w:tabs>
          <w:tab w:val="left" w:pos="1843"/>
        </w:tabs>
        <w:jc w:val="center"/>
        <w:rPr>
          <w:rFonts w:ascii="Arial" w:hAnsi="Arial" w:cs="Arial"/>
          <w:b/>
          <w:sz w:val="24"/>
          <w:szCs w:val="24"/>
          <w:u w:val="single"/>
        </w:rPr>
      </w:pPr>
    </w:p>
    <w:p w:rsidR="00C82B74" w:rsidRDefault="00C82B74" w:rsidP="00C82B74">
      <w:pPr>
        <w:tabs>
          <w:tab w:val="left" w:pos="1843"/>
        </w:tabs>
        <w:jc w:val="center"/>
        <w:rPr>
          <w:rFonts w:ascii="Arial" w:hAnsi="Arial" w:cs="Arial"/>
          <w:b/>
          <w:sz w:val="24"/>
          <w:szCs w:val="24"/>
          <w:u w:val="single"/>
        </w:rPr>
      </w:pPr>
    </w:p>
    <w:p w:rsidR="00AC0F60" w:rsidRDefault="00AC0F60" w:rsidP="00AC0F60">
      <w:pPr>
        <w:tabs>
          <w:tab w:val="left" w:pos="1843"/>
        </w:tabs>
        <w:jc w:val="both"/>
        <w:rPr>
          <w:rFonts w:ascii="Arial" w:hAnsi="Arial" w:cs="Arial"/>
          <w:b/>
          <w:sz w:val="24"/>
          <w:szCs w:val="24"/>
          <w:u w:val="single"/>
        </w:rPr>
      </w:pPr>
    </w:p>
    <w:p w:rsidR="00AC0F60" w:rsidRPr="00AC0F60" w:rsidRDefault="00AC0F60" w:rsidP="00AC0F60">
      <w:pPr>
        <w:tabs>
          <w:tab w:val="left" w:pos="1843"/>
        </w:tabs>
        <w:jc w:val="both"/>
        <w:rPr>
          <w:rFonts w:ascii="Arial" w:hAnsi="Arial" w:cs="Arial"/>
          <w:i/>
          <w:sz w:val="24"/>
          <w:szCs w:val="24"/>
        </w:rPr>
      </w:pPr>
      <w:r>
        <w:rPr>
          <w:rFonts w:ascii="Arial" w:hAnsi="Arial" w:cs="Arial"/>
          <w:b/>
          <w:sz w:val="24"/>
          <w:szCs w:val="24"/>
        </w:rPr>
        <w:t xml:space="preserve">Date of Meeting </w:t>
      </w:r>
      <w:r>
        <w:rPr>
          <w:rFonts w:ascii="Arial" w:hAnsi="Arial" w:cs="Arial"/>
          <w:b/>
          <w:sz w:val="24"/>
          <w:szCs w:val="24"/>
        </w:rPr>
        <w:tab/>
      </w:r>
      <w:r>
        <w:rPr>
          <w:rFonts w:ascii="Arial" w:hAnsi="Arial" w:cs="Arial"/>
          <w:i/>
          <w:sz w:val="24"/>
          <w:szCs w:val="24"/>
        </w:rPr>
        <w:t>Insert Date</w:t>
      </w:r>
    </w:p>
    <w:p w:rsidR="00AC0F60" w:rsidRDefault="00AC0F60" w:rsidP="00AC0F60">
      <w:pPr>
        <w:tabs>
          <w:tab w:val="left" w:pos="1843"/>
        </w:tabs>
        <w:jc w:val="both"/>
        <w:rPr>
          <w:rFonts w:ascii="Arial" w:hAnsi="Arial" w:cs="Arial"/>
          <w:b/>
          <w:sz w:val="24"/>
          <w:szCs w:val="24"/>
          <w:u w:val="single"/>
        </w:rPr>
      </w:pPr>
    </w:p>
    <w:p w:rsidR="00AC0F60" w:rsidRDefault="00AC0F60" w:rsidP="00AC0F60">
      <w:pPr>
        <w:tabs>
          <w:tab w:val="left" w:pos="1843"/>
        </w:tabs>
        <w:jc w:val="both"/>
        <w:rPr>
          <w:rFonts w:ascii="Arial" w:hAnsi="Arial" w:cs="Arial"/>
          <w:b/>
          <w:sz w:val="24"/>
          <w:szCs w:val="24"/>
          <w:u w:val="single"/>
        </w:rPr>
      </w:pPr>
    </w:p>
    <w:p w:rsidR="00AC0F60" w:rsidRPr="00AC0F60" w:rsidRDefault="00AC0F60" w:rsidP="00AC0F60">
      <w:pPr>
        <w:tabs>
          <w:tab w:val="left" w:pos="1843"/>
        </w:tabs>
        <w:jc w:val="both"/>
        <w:rPr>
          <w:rFonts w:ascii="Arial" w:hAnsi="Arial" w:cs="Arial"/>
          <w:i/>
          <w:sz w:val="24"/>
          <w:szCs w:val="24"/>
        </w:rPr>
      </w:pPr>
      <w:r w:rsidRPr="006257B7">
        <w:rPr>
          <w:rFonts w:ascii="Arial" w:hAnsi="Arial" w:cs="Arial"/>
          <w:b/>
          <w:sz w:val="24"/>
          <w:szCs w:val="24"/>
          <w:u w:val="single"/>
        </w:rPr>
        <w:t>Present:</w:t>
      </w:r>
      <w:r>
        <w:rPr>
          <w:rFonts w:ascii="Arial" w:hAnsi="Arial" w:cs="Arial"/>
          <w:sz w:val="24"/>
          <w:szCs w:val="24"/>
        </w:rPr>
        <w:tab/>
      </w:r>
      <w:r>
        <w:rPr>
          <w:rFonts w:ascii="Arial" w:hAnsi="Arial" w:cs="Arial"/>
          <w:i/>
          <w:sz w:val="24"/>
          <w:szCs w:val="24"/>
        </w:rPr>
        <w:t>Insert the names of those attending in the roles set out below</w:t>
      </w:r>
    </w:p>
    <w:p w:rsidR="00AC0F60" w:rsidRPr="00362102" w:rsidRDefault="00AC0F60" w:rsidP="00AC0F60">
      <w:pPr>
        <w:tabs>
          <w:tab w:val="left" w:pos="1843"/>
        </w:tabs>
        <w:jc w:val="both"/>
        <w:rPr>
          <w:rFonts w:ascii="Arial" w:hAnsi="Arial" w:cs="Arial"/>
          <w:sz w:val="24"/>
          <w:szCs w:val="24"/>
        </w:rPr>
      </w:pPr>
    </w:p>
    <w:p w:rsidR="00AC0F60" w:rsidRPr="00AC0F60" w:rsidRDefault="00AC0F60" w:rsidP="00AC0F60">
      <w:pPr>
        <w:numPr>
          <w:ilvl w:val="0"/>
          <w:numId w:val="1"/>
        </w:numPr>
        <w:tabs>
          <w:tab w:val="left" w:pos="1843"/>
        </w:tabs>
        <w:jc w:val="both"/>
        <w:rPr>
          <w:rFonts w:ascii="Arial" w:hAnsi="Arial" w:cs="Arial"/>
          <w:i/>
          <w:sz w:val="24"/>
          <w:szCs w:val="24"/>
        </w:rPr>
      </w:pPr>
      <w:r w:rsidRPr="00AC0F60">
        <w:rPr>
          <w:rFonts w:ascii="Arial" w:hAnsi="Arial" w:cs="Arial"/>
          <w:i/>
          <w:sz w:val="24"/>
          <w:szCs w:val="24"/>
        </w:rPr>
        <w:t>Repre</w:t>
      </w:r>
      <w:r>
        <w:rPr>
          <w:rFonts w:ascii="Arial" w:hAnsi="Arial" w:cs="Arial"/>
          <w:i/>
          <w:sz w:val="24"/>
          <w:szCs w:val="24"/>
        </w:rPr>
        <w:t>sentative from</w:t>
      </w:r>
      <w:r w:rsidRPr="00AC0F60">
        <w:rPr>
          <w:rFonts w:ascii="Arial" w:hAnsi="Arial" w:cs="Arial"/>
          <w:i/>
          <w:sz w:val="24"/>
          <w:szCs w:val="24"/>
        </w:rPr>
        <w:t xml:space="preserve"> Children’s Services</w:t>
      </w:r>
      <w:r>
        <w:rPr>
          <w:rFonts w:ascii="Arial" w:hAnsi="Arial" w:cs="Arial"/>
          <w:i/>
          <w:sz w:val="24"/>
          <w:szCs w:val="24"/>
        </w:rPr>
        <w:t xml:space="preserve"> (SW &amp; PM)</w:t>
      </w:r>
      <w:r w:rsidRPr="00AC0F60">
        <w:rPr>
          <w:rFonts w:ascii="Arial" w:hAnsi="Arial" w:cs="Arial"/>
          <w:i/>
          <w:sz w:val="24"/>
          <w:szCs w:val="24"/>
        </w:rPr>
        <w:t xml:space="preserve"> - </w:t>
      </w:r>
    </w:p>
    <w:p w:rsidR="00AC0F60" w:rsidRPr="00AC0F60" w:rsidRDefault="00AC0F60" w:rsidP="00AC0F60">
      <w:pPr>
        <w:numPr>
          <w:ilvl w:val="0"/>
          <w:numId w:val="1"/>
        </w:numPr>
        <w:tabs>
          <w:tab w:val="left" w:pos="1843"/>
        </w:tabs>
        <w:jc w:val="both"/>
        <w:rPr>
          <w:rFonts w:ascii="Arial" w:hAnsi="Arial" w:cs="Arial"/>
          <w:i/>
          <w:sz w:val="24"/>
          <w:szCs w:val="24"/>
        </w:rPr>
      </w:pPr>
      <w:r w:rsidRPr="00AC0F60">
        <w:rPr>
          <w:rFonts w:ascii="Arial" w:hAnsi="Arial" w:cs="Arial"/>
          <w:i/>
          <w:sz w:val="24"/>
          <w:szCs w:val="24"/>
        </w:rPr>
        <w:t xml:space="preserve">Legal Representative </w:t>
      </w:r>
      <w:r>
        <w:rPr>
          <w:rFonts w:ascii="Arial" w:hAnsi="Arial" w:cs="Arial"/>
          <w:i/>
          <w:sz w:val="24"/>
          <w:szCs w:val="24"/>
        </w:rPr>
        <w:t>for Children’s Services</w:t>
      </w:r>
      <w:r w:rsidRPr="00AC0F60">
        <w:rPr>
          <w:rFonts w:ascii="Arial" w:hAnsi="Arial" w:cs="Arial"/>
          <w:i/>
          <w:sz w:val="24"/>
          <w:szCs w:val="24"/>
        </w:rPr>
        <w:t xml:space="preserve"> - </w:t>
      </w:r>
    </w:p>
    <w:p w:rsidR="00AC0F60" w:rsidRPr="00AC0F60" w:rsidRDefault="00AC0F60" w:rsidP="00AC0F60">
      <w:pPr>
        <w:numPr>
          <w:ilvl w:val="0"/>
          <w:numId w:val="1"/>
        </w:numPr>
        <w:tabs>
          <w:tab w:val="left" w:pos="1843"/>
        </w:tabs>
        <w:jc w:val="both"/>
        <w:rPr>
          <w:rFonts w:ascii="Arial" w:hAnsi="Arial" w:cs="Arial"/>
          <w:i/>
          <w:sz w:val="24"/>
          <w:szCs w:val="24"/>
        </w:rPr>
      </w:pPr>
      <w:r w:rsidRPr="00AC0F60">
        <w:rPr>
          <w:rFonts w:ascii="Arial" w:hAnsi="Arial" w:cs="Arial"/>
          <w:i/>
          <w:sz w:val="24"/>
          <w:szCs w:val="24"/>
        </w:rPr>
        <w:t xml:space="preserve">Parent(s) - </w:t>
      </w:r>
    </w:p>
    <w:p w:rsidR="00AC0F60" w:rsidRPr="00AC0F60" w:rsidRDefault="00AC0F60" w:rsidP="00AC0F60">
      <w:pPr>
        <w:numPr>
          <w:ilvl w:val="0"/>
          <w:numId w:val="1"/>
        </w:numPr>
        <w:tabs>
          <w:tab w:val="left" w:pos="1843"/>
        </w:tabs>
        <w:jc w:val="both"/>
        <w:rPr>
          <w:rFonts w:ascii="Arial" w:hAnsi="Arial" w:cs="Arial"/>
          <w:i/>
          <w:sz w:val="24"/>
          <w:szCs w:val="24"/>
        </w:rPr>
      </w:pPr>
      <w:r w:rsidRPr="00AC0F60">
        <w:rPr>
          <w:rFonts w:ascii="Arial" w:hAnsi="Arial" w:cs="Arial"/>
          <w:i/>
          <w:sz w:val="24"/>
          <w:szCs w:val="24"/>
        </w:rPr>
        <w:t>L</w:t>
      </w:r>
      <w:r>
        <w:rPr>
          <w:rFonts w:ascii="Arial" w:hAnsi="Arial" w:cs="Arial"/>
          <w:i/>
          <w:sz w:val="24"/>
          <w:szCs w:val="24"/>
        </w:rPr>
        <w:t>egal Representative for</w:t>
      </w:r>
      <w:r w:rsidRPr="00AC0F60">
        <w:rPr>
          <w:rFonts w:ascii="Arial" w:hAnsi="Arial" w:cs="Arial"/>
          <w:i/>
          <w:sz w:val="24"/>
          <w:szCs w:val="24"/>
        </w:rPr>
        <w:t xml:space="preserve"> the Parent(s) - </w:t>
      </w:r>
    </w:p>
    <w:p w:rsidR="00AC0F60" w:rsidRPr="00AC0F60" w:rsidRDefault="00AC0F60" w:rsidP="00AC0F60">
      <w:pPr>
        <w:numPr>
          <w:ilvl w:val="0"/>
          <w:numId w:val="1"/>
        </w:numPr>
        <w:tabs>
          <w:tab w:val="left" w:pos="1843"/>
        </w:tabs>
        <w:jc w:val="both"/>
        <w:rPr>
          <w:rFonts w:ascii="Arial" w:hAnsi="Arial" w:cs="Arial"/>
          <w:i/>
          <w:sz w:val="24"/>
          <w:szCs w:val="24"/>
        </w:rPr>
      </w:pPr>
      <w:r w:rsidRPr="00AC0F60">
        <w:rPr>
          <w:rFonts w:ascii="Arial" w:hAnsi="Arial" w:cs="Arial"/>
          <w:i/>
          <w:sz w:val="24"/>
          <w:szCs w:val="24"/>
        </w:rPr>
        <w:t xml:space="preserve">Advocate or family member in support of the Parent(s) - </w:t>
      </w:r>
    </w:p>
    <w:p w:rsidR="00AC0F60" w:rsidRPr="00AC0F60" w:rsidRDefault="00AC0F60" w:rsidP="00AC0F60">
      <w:pPr>
        <w:numPr>
          <w:ilvl w:val="0"/>
          <w:numId w:val="1"/>
        </w:numPr>
        <w:tabs>
          <w:tab w:val="left" w:pos="1843"/>
        </w:tabs>
        <w:jc w:val="both"/>
        <w:rPr>
          <w:rFonts w:ascii="Arial" w:hAnsi="Arial" w:cs="Arial"/>
          <w:i/>
          <w:sz w:val="24"/>
          <w:szCs w:val="24"/>
        </w:rPr>
      </w:pPr>
      <w:r w:rsidRPr="00AC0F60">
        <w:rPr>
          <w:rFonts w:ascii="Arial" w:hAnsi="Arial" w:cs="Arial"/>
          <w:i/>
          <w:sz w:val="24"/>
          <w:szCs w:val="24"/>
        </w:rPr>
        <w:t>Chair (</w:t>
      </w:r>
      <w:r w:rsidR="00C03FE9">
        <w:rPr>
          <w:rFonts w:ascii="Arial" w:hAnsi="Arial" w:cs="Arial"/>
          <w:i/>
          <w:sz w:val="24"/>
          <w:szCs w:val="24"/>
        </w:rPr>
        <w:t>Practice</w:t>
      </w:r>
      <w:r w:rsidRPr="00AC0F60">
        <w:rPr>
          <w:rFonts w:ascii="Arial" w:hAnsi="Arial" w:cs="Arial"/>
          <w:i/>
          <w:sz w:val="24"/>
          <w:szCs w:val="24"/>
        </w:rPr>
        <w:t xml:space="preserve"> Manager) - </w:t>
      </w:r>
    </w:p>
    <w:p w:rsidR="00AC0F60" w:rsidRPr="00362102" w:rsidRDefault="00AC0F60" w:rsidP="00AC0F60">
      <w:pPr>
        <w:tabs>
          <w:tab w:val="left" w:pos="1843"/>
        </w:tabs>
        <w:jc w:val="both"/>
        <w:rPr>
          <w:rFonts w:ascii="Arial" w:hAnsi="Arial" w:cs="Arial"/>
          <w:sz w:val="24"/>
          <w:szCs w:val="24"/>
        </w:rPr>
      </w:pPr>
    </w:p>
    <w:p w:rsidR="00AC0F60" w:rsidRPr="00362102" w:rsidRDefault="00AC0F60" w:rsidP="00AC0F60">
      <w:pPr>
        <w:tabs>
          <w:tab w:val="left" w:pos="1843"/>
        </w:tabs>
        <w:rPr>
          <w:rFonts w:ascii="Arial" w:hAnsi="Arial" w:cs="Arial"/>
          <w:sz w:val="24"/>
          <w:szCs w:val="24"/>
        </w:rPr>
      </w:pPr>
      <w:r>
        <w:rPr>
          <w:rFonts w:ascii="Arial" w:hAnsi="Arial" w:cs="Arial"/>
          <w:b/>
          <w:sz w:val="24"/>
          <w:szCs w:val="24"/>
          <w:u w:val="single"/>
        </w:rPr>
        <w:t>Child/C</w:t>
      </w:r>
      <w:r w:rsidRPr="00362102">
        <w:rPr>
          <w:rFonts w:ascii="Arial" w:hAnsi="Arial" w:cs="Arial"/>
          <w:b/>
          <w:sz w:val="24"/>
          <w:szCs w:val="24"/>
          <w:u w:val="single"/>
        </w:rPr>
        <w:t>hildren:</w:t>
      </w:r>
      <w:r>
        <w:rPr>
          <w:rFonts w:ascii="Arial" w:hAnsi="Arial" w:cs="Arial"/>
          <w:sz w:val="24"/>
          <w:szCs w:val="24"/>
        </w:rPr>
        <w:tab/>
      </w:r>
      <w:r>
        <w:rPr>
          <w:rFonts w:ascii="Arial" w:hAnsi="Arial" w:cs="Arial"/>
          <w:sz w:val="24"/>
          <w:szCs w:val="24"/>
        </w:rPr>
        <w:tab/>
      </w:r>
      <w:r>
        <w:rPr>
          <w:rFonts w:ascii="Arial" w:hAnsi="Arial" w:cs="Arial"/>
          <w:i/>
          <w:sz w:val="24"/>
          <w:szCs w:val="24"/>
        </w:rPr>
        <w:t xml:space="preserve">Complete the information set out below </w:t>
      </w:r>
      <w:r>
        <w:rPr>
          <w:rFonts w:ascii="Arial" w:hAnsi="Arial" w:cs="Arial"/>
          <w:b/>
          <w:sz w:val="24"/>
          <w:szCs w:val="24"/>
          <w:u w:val="single"/>
        </w:rPr>
        <w:br/>
      </w:r>
    </w:p>
    <w:p w:rsidR="00AC0F60" w:rsidRPr="005B2201" w:rsidRDefault="00AC0F60" w:rsidP="00AC0F60">
      <w:pPr>
        <w:numPr>
          <w:ilvl w:val="1"/>
          <w:numId w:val="2"/>
        </w:numPr>
        <w:tabs>
          <w:tab w:val="left" w:pos="1843"/>
        </w:tabs>
        <w:jc w:val="both"/>
        <w:rPr>
          <w:rFonts w:ascii="Arial" w:hAnsi="Arial" w:cs="Arial"/>
          <w:b/>
          <w:i/>
          <w:sz w:val="24"/>
          <w:szCs w:val="24"/>
        </w:rPr>
      </w:pPr>
      <w:r w:rsidRPr="005B2201">
        <w:rPr>
          <w:rFonts w:ascii="Arial" w:hAnsi="Arial" w:cs="Arial"/>
          <w:i/>
          <w:sz w:val="24"/>
          <w:szCs w:val="24"/>
        </w:rPr>
        <w:t>Full name</w:t>
      </w:r>
    </w:p>
    <w:p w:rsidR="00AC0F60" w:rsidRPr="005B2201" w:rsidRDefault="00AC0F60" w:rsidP="00AC0F60">
      <w:pPr>
        <w:numPr>
          <w:ilvl w:val="1"/>
          <w:numId w:val="2"/>
        </w:numPr>
        <w:tabs>
          <w:tab w:val="left" w:pos="1843"/>
        </w:tabs>
        <w:jc w:val="both"/>
        <w:rPr>
          <w:rFonts w:ascii="Arial" w:hAnsi="Arial" w:cs="Arial"/>
          <w:b/>
          <w:i/>
          <w:sz w:val="24"/>
          <w:szCs w:val="24"/>
        </w:rPr>
      </w:pPr>
      <w:r w:rsidRPr="005B2201">
        <w:rPr>
          <w:rFonts w:ascii="Arial" w:hAnsi="Arial" w:cs="Arial"/>
          <w:i/>
          <w:sz w:val="24"/>
          <w:szCs w:val="24"/>
        </w:rPr>
        <w:t>date of birth</w:t>
      </w:r>
    </w:p>
    <w:p w:rsidR="00AC0F60" w:rsidRPr="005B2201" w:rsidRDefault="00AC0F60" w:rsidP="00AC0F60">
      <w:pPr>
        <w:numPr>
          <w:ilvl w:val="1"/>
          <w:numId w:val="2"/>
        </w:numPr>
        <w:tabs>
          <w:tab w:val="left" w:pos="1843"/>
        </w:tabs>
        <w:jc w:val="both"/>
        <w:rPr>
          <w:rFonts w:ascii="Arial" w:hAnsi="Arial" w:cs="Arial"/>
          <w:b/>
          <w:i/>
          <w:sz w:val="24"/>
          <w:szCs w:val="24"/>
        </w:rPr>
      </w:pPr>
      <w:r w:rsidRPr="005B2201">
        <w:rPr>
          <w:rFonts w:ascii="Arial" w:hAnsi="Arial" w:cs="Arial"/>
          <w:i/>
          <w:sz w:val="24"/>
          <w:szCs w:val="24"/>
        </w:rPr>
        <w:t>Currently residing with</w:t>
      </w:r>
    </w:p>
    <w:p w:rsidR="00AC0F60" w:rsidRPr="005B2201" w:rsidRDefault="00AC0F60" w:rsidP="00AC0F60">
      <w:pPr>
        <w:numPr>
          <w:ilvl w:val="1"/>
          <w:numId w:val="2"/>
        </w:numPr>
        <w:tabs>
          <w:tab w:val="left" w:pos="1843"/>
        </w:tabs>
        <w:jc w:val="both"/>
        <w:rPr>
          <w:rFonts w:ascii="Arial" w:hAnsi="Arial" w:cs="Arial"/>
          <w:b/>
          <w:i/>
          <w:sz w:val="24"/>
          <w:szCs w:val="24"/>
        </w:rPr>
      </w:pPr>
      <w:r w:rsidRPr="005B2201">
        <w:rPr>
          <w:rFonts w:ascii="Arial" w:hAnsi="Arial" w:cs="Arial"/>
          <w:i/>
          <w:sz w:val="24"/>
          <w:szCs w:val="24"/>
        </w:rPr>
        <w:t>any legal arrangements currently in place</w:t>
      </w:r>
    </w:p>
    <w:p w:rsidR="00AC0F60" w:rsidRPr="005B2201" w:rsidRDefault="00AC0F60" w:rsidP="00AC0F60">
      <w:pPr>
        <w:numPr>
          <w:ilvl w:val="1"/>
          <w:numId w:val="2"/>
        </w:numPr>
        <w:tabs>
          <w:tab w:val="left" w:pos="1843"/>
        </w:tabs>
        <w:jc w:val="both"/>
        <w:rPr>
          <w:rFonts w:ascii="Arial" w:hAnsi="Arial" w:cs="Arial"/>
          <w:b/>
          <w:i/>
          <w:sz w:val="24"/>
          <w:szCs w:val="24"/>
        </w:rPr>
      </w:pPr>
      <w:r w:rsidRPr="005B2201">
        <w:rPr>
          <w:rFonts w:ascii="Arial" w:hAnsi="Arial" w:cs="Arial"/>
          <w:i/>
          <w:sz w:val="24"/>
          <w:szCs w:val="24"/>
        </w:rPr>
        <w:t xml:space="preserve">whether the child is subject to a Child Protection Plan, with date of most </w:t>
      </w:r>
      <w:bookmarkStart w:id="0" w:name="_GoBack"/>
      <w:bookmarkEnd w:id="0"/>
      <w:r w:rsidRPr="005B2201">
        <w:rPr>
          <w:rFonts w:ascii="Arial" w:hAnsi="Arial" w:cs="Arial"/>
          <w:i/>
          <w:sz w:val="24"/>
          <w:szCs w:val="24"/>
        </w:rPr>
        <w:t>recent and next scheduled Child Protection Conference</w:t>
      </w:r>
    </w:p>
    <w:p w:rsidR="00AC0F60" w:rsidRDefault="00AC0F60" w:rsidP="00AC0F60">
      <w:pPr>
        <w:tabs>
          <w:tab w:val="left" w:pos="1843"/>
        </w:tabs>
        <w:jc w:val="both"/>
        <w:rPr>
          <w:rFonts w:ascii="Arial" w:hAnsi="Arial" w:cs="Arial"/>
          <w:b/>
          <w:sz w:val="24"/>
          <w:szCs w:val="24"/>
        </w:rPr>
      </w:pPr>
    </w:p>
    <w:p w:rsidR="00AC0F60" w:rsidRPr="00371F48" w:rsidRDefault="00AC0F60" w:rsidP="00AC0F60">
      <w:pPr>
        <w:tabs>
          <w:tab w:val="left" w:pos="1843"/>
        </w:tabs>
        <w:jc w:val="both"/>
        <w:rPr>
          <w:rFonts w:ascii="Arial" w:hAnsi="Arial" w:cs="Arial"/>
          <w:b/>
          <w:sz w:val="24"/>
          <w:szCs w:val="24"/>
          <w:u w:val="single"/>
        </w:rPr>
      </w:pPr>
      <w:r w:rsidRPr="00371F48">
        <w:rPr>
          <w:rFonts w:ascii="Arial" w:hAnsi="Arial" w:cs="Arial"/>
          <w:b/>
          <w:sz w:val="24"/>
          <w:szCs w:val="24"/>
          <w:u w:val="single"/>
        </w:rPr>
        <w:t>Adults:</w:t>
      </w:r>
      <w:r>
        <w:rPr>
          <w:rFonts w:ascii="Arial" w:hAnsi="Arial" w:cs="Arial"/>
          <w:b/>
          <w:sz w:val="24"/>
          <w:szCs w:val="24"/>
          <w:u w:val="single"/>
        </w:rPr>
        <w:br/>
      </w:r>
    </w:p>
    <w:p w:rsidR="00AC0F60" w:rsidRPr="005B2201" w:rsidRDefault="00AC0F60" w:rsidP="00AC0F60">
      <w:pPr>
        <w:numPr>
          <w:ilvl w:val="0"/>
          <w:numId w:val="3"/>
        </w:numPr>
        <w:tabs>
          <w:tab w:val="left" w:pos="1843"/>
        </w:tabs>
        <w:jc w:val="both"/>
        <w:rPr>
          <w:rFonts w:ascii="Arial" w:hAnsi="Arial" w:cs="Arial"/>
          <w:i/>
          <w:sz w:val="24"/>
          <w:szCs w:val="24"/>
        </w:rPr>
      </w:pPr>
      <w:r w:rsidRPr="005B2201">
        <w:rPr>
          <w:rFonts w:ascii="Arial" w:hAnsi="Arial" w:cs="Arial"/>
          <w:i/>
          <w:sz w:val="24"/>
          <w:szCs w:val="24"/>
        </w:rPr>
        <w:t>details of any other person with Parental Responsibility for the child/children and their involvement with the Local Authority</w:t>
      </w:r>
    </w:p>
    <w:p w:rsidR="00AC0F60" w:rsidRPr="00085A1F" w:rsidRDefault="00AC0F60" w:rsidP="00AC0F60">
      <w:pPr>
        <w:numPr>
          <w:ilvl w:val="0"/>
          <w:numId w:val="3"/>
        </w:numPr>
        <w:tabs>
          <w:tab w:val="left" w:pos="1843"/>
        </w:tabs>
        <w:jc w:val="both"/>
        <w:rPr>
          <w:rFonts w:ascii="Arial" w:hAnsi="Arial" w:cs="Arial"/>
          <w:b/>
          <w:sz w:val="24"/>
          <w:szCs w:val="24"/>
        </w:rPr>
      </w:pPr>
      <w:r w:rsidRPr="005B2201">
        <w:rPr>
          <w:rFonts w:ascii="Arial" w:hAnsi="Arial" w:cs="Arial"/>
          <w:i/>
          <w:sz w:val="24"/>
          <w:szCs w:val="24"/>
        </w:rPr>
        <w:t>details of any other significant adults with an interest in the child’s care and welfare and their involvement to date with the Local Authority.</w:t>
      </w:r>
    </w:p>
    <w:p w:rsidR="00AC0F60" w:rsidRDefault="00AC0F60" w:rsidP="00AC0F60">
      <w:pPr>
        <w:tabs>
          <w:tab w:val="left" w:pos="1843"/>
        </w:tabs>
        <w:jc w:val="both"/>
        <w:rPr>
          <w:rFonts w:ascii="Arial" w:hAnsi="Arial" w:cs="Arial"/>
          <w:b/>
          <w:sz w:val="24"/>
          <w:szCs w:val="24"/>
        </w:rPr>
      </w:pPr>
    </w:p>
    <w:p w:rsidR="00AC0F60" w:rsidRDefault="00AC0F60" w:rsidP="00AC0F60">
      <w:pPr>
        <w:tabs>
          <w:tab w:val="left" w:pos="1843"/>
        </w:tabs>
        <w:jc w:val="both"/>
        <w:rPr>
          <w:rFonts w:ascii="Arial" w:hAnsi="Arial" w:cs="Arial"/>
          <w:b/>
          <w:sz w:val="24"/>
          <w:szCs w:val="24"/>
        </w:rPr>
      </w:pPr>
    </w:p>
    <w:p w:rsidR="00AC0F60" w:rsidRPr="00DA7E6A" w:rsidRDefault="00AC0F60" w:rsidP="00AC0F60">
      <w:pPr>
        <w:tabs>
          <w:tab w:val="left" w:pos="1843"/>
        </w:tabs>
        <w:jc w:val="both"/>
        <w:rPr>
          <w:rFonts w:ascii="Arial" w:hAnsi="Arial" w:cs="Arial"/>
          <w:sz w:val="24"/>
          <w:szCs w:val="24"/>
          <w:u w:val="single"/>
        </w:rPr>
      </w:pPr>
      <w:r>
        <w:rPr>
          <w:rFonts w:ascii="Arial" w:hAnsi="Arial" w:cs="Arial"/>
          <w:b/>
          <w:sz w:val="24"/>
          <w:szCs w:val="24"/>
          <w:u w:val="single"/>
        </w:rPr>
        <w:t>The Local Authority’s concerns, and any areas of disagreement</w:t>
      </w:r>
      <w:r w:rsidRPr="00DA7E6A">
        <w:rPr>
          <w:rFonts w:ascii="Arial" w:hAnsi="Arial" w:cs="Arial"/>
          <w:b/>
          <w:sz w:val="24"/>
          <w:szCs w:val="24"/>
          <w:u w:val="single"/>
        </w:rPr>
        <w:t>:</w:t>
      </w:r>
    </w:p>
    <w:p w:rsidR="00AC0F60" w:rsidRPr="00362102" w:rsidRDefault="00AC0F60" w:rsidP="00AC0F60">
      <w:pPr>
        <w:tabs>
          <w:tab w:val="left" w:pos="1843"/>
        </w:tabs>
        <w:jc w:val="both"/>
        <w:rPr>
          <w:rFonts w:ascii="Arial" w:hAnsi="Arial" w:cs="Arial"/>
          <w:sz w:val="24"/>
          <w:szCs w:val="24"/>
        </w:rPr>
      </w:pPr>
    </w:p>
    <w:p w:rsidR="00AC0F60" w:rsidRDefault="00AC0F60" w:rsidP="00AC0F60">
      <w:pPr>
        <w:pStyle w:val="Default"/>
      </w:pPr>
      <w:r>
        <w:t>Today’s meeting was a formal Legal Meeting within the Pre-Proceedings stage of the Public Law Outline.  The purpose was to discuss the Local Authority’s concerns about the care provided to [</w:t>
      </w:r>
      <w:r w:rsidRPr="0068599C">
        <w:rPr>
          <w:i/>
        </w:rPr>
        <w:t>child’</w:t>
      </w:r>
      <w:r>
        <w:rPr>
          <w:i/>
        </w:rPr>
        <w:t>s name</w:t>
      </w:r>
      <w:r>
        <w:t xml:space="preserve">] by his/her parents, and to set out the plan of work that the Local Authority requires the parents to undertake to </w:t>
      </w:r>
      <w:r w:rsidR="0078077B">
        <w:t xml:space="preserve">aim to </w:t>
      </w:r>
      <w:r>
        <w:t>avoid care proceedings being initiated.</w:t>
      </w:r>
    </w:p>
    <w:p w:rsidR="00AC0F60" w:rsidRDefault="00AC0F60" w:rsidP="00AC0F60">
      <w:pPr>
        <w:pStyle w:val="Default"/>
      </w:pPr>
    </w:p>
    <w:p w:rsidR="00AC0F60" w:rsidRDefault="00AC0F60" w:rsidP="00AC0F60">
      <w:pPr>
        <w:tabs>
          <w:tab w:val="left" w:pos="851"/>
        </w:tabs>
        <w:jc w:val="both"/>
        <w:rPr>
          <w:rFonts w:ascii="Arial" w:hAnsi="Arial" w:cs="Arial"/>
          <w:sz w:val="24"/>
          <w:szCs w:val="24"/>
        </w:rPr>
      </w:pPr>
      <w:r>
        <w:rPr>
          <w:rFonts w:ascii="Arial" w:hAnsi="Arial" w:cs="Arial"/>
          <w:sz w:val="24"/>
          <w:szCs w:val="24"/>
        </w:rPr>
        <w:t>A s</w:t>
      </w:r>
      <w:r w:rsidRPr="00522702">
        <w:rPr>
          <w:rFonts w:ascii="Arial" w:hAnsi="Arial" w:cs="Arial"/>
          <w:sz w:val="24"/>
          <w:szCs w:val="24"/>
        </w:rPr>
        <w:t xml:space="preserve">ummary of </w:t>
      </w:r>
      <w:r>
        <w:rPr>
          <w:rFonts w:ascii="Arial" w:hAnsi="Arial" w:cs="Arial"/>
          <w:sz w:val="24"/>
          <w:szCs w:val="24"/>
        </w:rPr>
        <w:t xml:space="preserve">the </w:t>
      </w:r>
      <w:r w:rsidRPr="00522702">
        <w:rPr>
          <w:rFonts w:ascii="Arial" w:hAnsi="Arial" w:cs="Arial"/>
          <w:sz w:val="24"/>
          <w:szCs w:val="24"/>
        </w:rPr>
        <w:t>Local Authority</w:t>
      </w:r>
      <w:r>
        <w:rPr>
          <w:rFonts w:ascii="Arial" w:hAnsi="Arial" w:cs="Arial"/>
          <w:sz w:val="24"/>
          <w:szCs w:val="24"/>
        </w:rPr>
        <w:t>’s c</w:t>
      </w:r>
      <w:r w:rsidRPr="00522702">
        <w:rPr>
          <w:rFonts w:ascii="Arial" w:hAnsi="Arial" w:cs="Arial"/>
          <w:sz w:val="24"/>
          <w:szCs w:val="24"/>
        </w:rPr>
        <w:t xml:space="preserve">oncerns </w:t>
      </w:r>
      <w:r>
        <w:rPr>
          <w:rFonts w:ascii="Arial" w:hAnsi="Arial" w:cs="Arial"/>
          <w:sz w:val="24"/>
          <w:szCs w:val="24"/>
        </w:rPr>
        <w:t xml:space="preserve">was set out </w:t>
      </w:r>
      <w:r w:rsidRPr="00522702">
        <w:rPr>
          <w:rFonts w:ascii="Arial" w:hAnsi="Arial" w:cs="Arial"/>
          <w:sz w:val="24"/>
          <w:szCs w:val="24"/>
        </w:rPr>
        <w:t xml:space="preserve">by the Social </w:t>
      </w:r>
      <w:r>
        <w:rPr>
          <w:rFonts w:ascii="Arial" w:hAnsi="Arial" w:cs="Arial"/>
          <w:sz w:val="24"/>
          <w:szCs w:val="24"/>
        </w:rPr>
        <w:t>Work Pod in the Letter before Proceedings sent to [parents’ names], dated x. [Parents’ names] confirmed today that they had received and read this letter.</w:t>
      </w:r>
    </w:p>
    <w:p w:rsidR="0078077B" w:rsidRDefault="0078077B" w:rsidP="00AC0F60">
      <w:pPr>
        <w:tabs>
          <w:tab w:val="left" w:pos="851"/>
        </w:tabs>
        <w:jc w:val="both"/>
        <w:rPr>
          <w:rFonts w:ascii="Arial" w:hAnsi="Arial" w:cs="Arial"/>
          <w:sz w:val="24"/>
          <w:szCs w:val="24"/>
        </w:rPr>
      </w:pPr>
    </w:p>
    <w:p w:rsidR="0078077B" w:rsidRDefault="0078077B" w:rsidP="00AC0F60">
      <w:pPr>
        <w:tabs>
          <w:tab w:val="left" w:pos="851"/>
        </w:tabs>
        <w:jc w:val="both"/>
        <w:rPr>
          <w:rFonts w:ascii="Arial" w:hAnsi="Arial" w:cs="Arial"/>
          <w:sz w:val="24"/>
          <w:szCs w:val="24"/>
        </w:rPr>
      </w:pPr>
      <w:r>
        <w:rPr>
          <w:rFonts w:ascii="Arial" w:hAnsi="Arial" w:cs="Arial"/>
          <w:sz w:val="24"/>
          <w:szCs w:val="24"/>
        </w:rPr>
        <w:t xml:space="preserve">Name of parent/s accepted the concerns for xxx, xxx, xxx as listed in the Letter Before Proceedings / did not accept the concerns but agree to continue to work with Children’s Social Care / accepted concerns xxx, xxx, xxx, but did not accept that </w:t>
      </w:r>
      <w:proofErr w:type="spellStart"/>
      <w:r>
        <w:rPr>
          <w:rFonts w:ascii="Arial" w:hAnsi="Arial" w:cs="Arial"/>
          <w:sz w:val="24"/>
          <w:szCs w:val="24"/>
        </w:rPr>
        <w:t>xxxx</w:t>
      </w:r>
      <w:proofErr w:type="spellEnd"/>
      <w:r>
        <w:rPr>
          <w:rFonts w:ascii="Arial" w:hAnsi="Arial" w:cs="Arial"/>
          <w:sz w:val="24"/>
          <w:szCs w:val="24"/>
        </w:rPr>
        <w:t>.</w:t>
      </w:r>
    </w:p>
    <w:p w:rsidR="00AC0F60" w:rsidRDefault="00AC0F60" w:rsidP="00AC0F60">
      <w:pPr>
        <w:tabs>
          <w:tab w:val="left" w:pos="1843"/>
        </w:tabs>
        <w:jc w:val="both"/>
        <w:rPr>
          <w:rFonts w:ascii="Arial" w:hAnsi="Arial" w:cs="Arial"/>
          <w:b/>
          <w:sz w:val="24"/>
          <w:szCs w:val="24"/>
        </w:rPr>
      </w:pPr>
    </w:p>
    <w:p w:rsidR="00AC0F60" w:rsidRDefault="00AC0F60" w:rsidP="00AC0F60">
      <w:pPr>
        <w:pStyle w:val="Default"/>
        <w:rPr>
          <w:b/>
          <w:u w:val="single"/>
        </w:rPr>
      </w:pPr>
      <w:r>
        <w:rPr>
          <w:b/>
          <w:u w:val="single"/>
        </w:rPr>
        <w:lastRenderedPageBreak/>
        <w:t>Proposed Plan, and any areas of disagreement:</w:t>
      </w:r>
    </w:p>
    <w:p w:rsidR="00AC0F60" w:rsidRDefault="00AC0F60" w:rsidP="00AC0F60">
      <w:pPr>
        <w:pStyle w:val="Default"/>
        <w:rPr>
          <w:b/>
          <w:u w:val="single"/>
        </w:rPr>
      </w:pPr>
    </w:p>
    <w:p w:rsidR="00AC0F60" w:rsidRDefault="00AC0F60" w:rsidP="00AC0F60">
      <w:pPr>
        <w:pStyle w:val="Default"/>
      </w:pPr>
      <w:r>
        <w:t xml:space="preserve">The proposed plan of work is set out in the Letter before Proceedings </w:t>
      </w:r>
      <w:r w:rsidR="0078077B">
        <w:t xml:space="preserve">and the draft Written Agreement </w:t>
      </w:r>
      <w:r>
        <w:t xml:space="preserve">sent to [parents’ names]. In relation to this proposed plan of work, [parents’ names] objected to x aspects of the plan. </w:t>
      </w:r>
      <w:r w:rsidRPr="0068599C">
        <w:rPr>
          <w:i/>
        </w:rPr>
        <w:t>Please note if no areas of disagreement were identified.</w:t>
      </w:r>
    </w:p>
    <w:p w:rsidR="00AC0F60" w:rsidRDefault="00AC0F60" w:rsidP="00AC0F60">
      <w:pPr>
        <w:tabs>
          <w:tab w:val="left" w:pos="1843"/>
        </w:tabs>
        <w:jc w:val="both"/>
        <w:rPr>
          <w:rFonts w:ascii="Arial" w:hAnsi="Arial" w:cs="Arial"/>
          <w:b/>
          <w:sz w:val="24"/>
          <w:szCs w:val="24"/>
        </w:rPr>
      </w:pPr>
    </w:p>
    <w:p w:rsidR="0078077B" w:rsidRPr="0078077B" w:rsidRDefault="00C80948" w:rsidP="00AC0F60">
      <w:pPr>
        <w:tabs>
          <w:tab w:val="left" w:pos="1843"/>
        </w:tabs>
        <w:jc w:val="both"/>
        <w:rPr>
          <w:rFonts w:ascii="Arial" w:hAnsi="Arial" w:cs="Arial"/>
          <w:sz w:val="24"/>
          <w:szCs w:val="24"/>
        </w:rPr>
      </w:pPr>
      <w:r>
        <w:rPr>
          <w:rFonts w:ascii="Arial" w:hAnsi="Arial" w:cs="Arial"/>
          <w:sz w:val="24"/>
          <w:szCs w:val="24"/>
        </w:rPr>
        <w:t>[</w:t>
      </w:r>
      <w:r w:rsidR="0078077B">
        <w:rPr>
          <w:rFonts w:ascii="Arial" w:hAnsi="Arial" w:cs="Arial"/>
          <w:sz w:val="24"/>
          <w:szCs w:val="24"/>
        </w:rPr>
        <w:t>Name of parent/s</w:t>
      </w:r>
      <w:r>
        <w:rPr>
          <w:rFonts w:ascii="Arial" w:hAnsi="Arial" w:cs="Arial"/>
          <w:sz w:val="24"/>
          <w:szCs w:val="24"/>
        </w:rPr>
        <w:t>]</w:t>
      </w:r>
      <w:r w:rsidR="0078077B">
        <w:rPr>
          <w:rFonts w:ascii="Arial" w:hAnsi="Arial" w:cs="Arial"/>
          <w:sz w:val="24"/>
          <w:szCs w:val="24"/>
        </w:rPr>
        <w:t xml:space="preserve"> signed the revised Written Agreement, a copy of which is attached.</w:t>
      </w:r>
    </w:p>
    <w:p w:rsidR="00AC0F60" w:rsidRDefault="00AC0F60" w:rsidP="00AC0F60">
      <w:pPr>
        <w:pStyle w:val="Default"/>
        <w:rPr>
          <w:b/>
          <w:u w:val="single"/>
        </w:rPr>
      </w:pPr>
    </w:p>
    <w:p w:rsidR="00AC0F60" w:rsidRPr="0076422E" w:rsidRDefault="00AC0F60" w:rsidP="00AC0F60">
      <w:pPr>
        <w:pStyle w:val="Default"/>
        <w:rPr>
          <w:i/>
        </w:rPr>
      </w:pPr>
      <w:r>
        <w:rPr>
          <w:b/>
          <w:u w:val="single"/>
        </w:rPr>
        <w:t>Agreed Plan, including timescales:</w:t>
      </w:r>
      <w:r w:rsidR="0076422E">
        <w:tab/>
      </w:r>
      <w:r w:rsidR="0076422E">
        <w:rPr>
          <w:i/>
        </w:rPr>
        <w:t>Complete the table below</w:t>
      </w:r>
      <w:r w:rsidR="00C80948">
        <w:rPr>
          <w:i/>
        </w:rPr>
        <w:t>, to include details of family assessments/for parents to provide details (see section below)</w:t>
      </w:r>
    </w:p>
    <w:p w:rsidR="00AC0F60" w:rsidRDefault="00AC0F60" w:rsidP="00AC0F60">
      <w:pPr>
        <w:pStyle w:val="Default"/>
        <w:rPr>
          <w:b/>
          <w:u w:val="single"/>
        </w:rPr>
      </w:pPr>
    </w:p>
    <w:p w:rsidR="00AC0F60" w:rsidRDefault="00AC0F60" w:rsidP="00AC0F60">
      <w:pPr>
        <w:pStyle w:val="Default"/>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514"/>
        <w:gridCol w:w="2423"/>
        <w:gridCol w:w="2405"/>
      </w:tblGrid>
      <w:tr w:rsidR="00036AA4" w:rsidRPr="0055427F" w:rsidTr="00036AA4">
        <w:tc>
          <w:tcPr>
            <w:tcW w:w="567" w:type="dxa"/>
          </w:tcPr>
          <w:p w:rsidR="00036AA4" w:rsidRPr="0055427F" w:rsidRDefault="00036AA4" w:rsidP="0011703F">
            <w:pPr>
              <w:pStyle w:val="Default"/>
              <w:overflowPunct w:val="0"/>
              <w:textAlignment w:val="baseline"/>
              <w:rPr>
                <w:b/>
              </w:rPr>
            </w:pPr>
            <w:r>
              <w:rPr>
                <w:b/>
              </w:rPr>
              <w:t>No</w:t>
            </w:r>
          </w:p>
        </w:tc>
        <w:tc>
          <w:tcPr>
            <w:tcW w:w="3647" w:type="dxa"/>
            <w:shd w:val="clear" w:color="auto" w:fill="auto"/>
          </w:tcPr>
          <w:p w:rsidR="00036AA4" w:rsidRPr="0055427F" w:rsidRDefault="00036AA4" w:rsidP="0011703F">
            <w:pPr>
              <w:pStyle w:val="Default"/>
              <w:overflowPunct w:val="0"/>
              <w:textAlignment w:val="baseline"/>
              <w:rPr>
                <w:b/>
              </w:rPr>
            </w:pPr>
            <w:r w:rsidRPr="0055427F">
              <w:rPr>
                <w:b/>
              </w:rPr>
              <w:t>Action</w:t>
            </w:r>
          </w:p>
        </w:tc>
        <w:tc>
          <w:tcPr>
            <w:tcW w:w="2468" w:type="dxa"/>
            <w:shd w:val="clear" w:color="auto" w:fill="auto"/>
          </w:tcPr>
          <w:p w:rsidR="00036AA4" w:rsidRPr="0055427F" w:rsidRDefault="00036AA4" w:rsidP="0011703F">
            <w:pPr>
              <w:pStyle w:val="Default"/>
              <w:overflowPunct w:val="0"/>
              <w:textAlignment w:val="baseline"/>
              <w:rPr>
                <w:b/>
              </w:rPr>
            </w:pPr>
            <w:r w:rsidRPr="0055427F">
              <w:rPr>
                <w:b/>
              </w:rPr>
              <w:t>Who is responsible</w:t>
            </w:r>
          </w:p>
        </w:tc>
        <w:tc>
          <w:tcPr>
            <w:tcW w:w="2452" w:type="dxa"/>
            <w:shd w:val="clear" w:color="auto" w:fill="auto"/>
          </w:tcPr>
          <w:p w:rsidR="00036AA4" w:rsidRPr="0055427F" w:rsidRDefault="00036AA4" w:rsidP="0011703F">
            <w:pPr>
              <w:pStyle w:val="Default"/>
              <w:overflowPunct w:val="0"/>
              <w:textAlignment w:val="baseline"/>
              <w:rPr>
                <w:b/>
              </w:rPr>
            </w:pPr>
            <w:r w:rsidRPr="0055427F">
              <w:rPr>
                <w:b/>
              </w:rPr>
              <w:t>Frequency &amp; Timescales</w:t>
            </w:r>
          </w:p>
        </w:tc>
      </w:tr>
      <w:tr w:rsidR="00036AA4" w:rsidRPr="0055427F" w:rsidTr="00036AA4">
        <w:tc>
          <w:tcPr>
            <w:tcW w:w="567" w:type="dxa"/>
          </w:tcPr>
          <w:p w:rsidR="00036AA4" w:rsidRPr="0055427F" w:rsidRDefault="00036AA4" w:rsidP="0011703F">
            <w:pPr>
              <w:pStyle w:val="Default"/>
              <w:overflowPunct w:val="0"/>
              <w:textAlignment w:val="baseline"/>
              <w:rPr>
                <w:b/>
                <w:u w:val="single"/>
              </w:rPr>
            </w:pPr>
          </w:p>
        </w:tc>
        <w:tc>
          <w:tcPr>
            <w:tcW w:w="3647" w:type="dxa"/>
            <w:shd w:val="clear" w:color="auto" w:fill="auto"/>
          </w:tcPr>
          <w:p w:rsidR="00036AA4" w:rsidRPr="0055427F" w:rsidRDefault="00036AA4" w:rsidP="0011703F">
            <w:pPr>
              <w:pStyle w:val="Default"/>
              <w:overflowPunct w:val="0"/>
              <w:textAlignment w:val="baseline"/>
              <w:rPr>
                <w:b/>
                <w:u w:val="single"/>
              </w:rPr>
            </w:pPr>
          </w:p>
        </w:tc>
        <w:tc>
          <w:tcPr>
            <w:tcW w:w="2468" w:type="dxa"/>
            <w:shd w:val="clear" w:color="auto" w:fill="auto"/>
          </w:tcPr>
          <w:p w:rsidR="00036AA4" w:rsidRPr="0055427F" w:rsidRDefault="00036AA4" w:rsidP="0011703F">
            <w:pPr>
              <w:pStyle w:val="Default"/>
              <w:overflowPunct w:val="0"/>
              <w:textAlignment w:val="baseline"/>
              <w:rPr>
                <w:b/>
                <w:u w:val="single"/>
              </w:rPr>
            </w:pPr>
          </w:p>
        </w:tc>
        <w:tc>
          <w:tcPr>
            <w:tcW w:w="2452" w:type="dxa"/>
            <w:shd w:val="clear" w:color="auto" w:fill="auto"/>
          </w:tcPr>
          <w:p w:rsidR="00036AA4" w:rsidRPr="0055427F" w:rsidRDefault="00036AA4" w:rsidP="0011703F">
            <w:pPr>
              <w:pStyle w:val="Default"/>
              <w:overflowPunct w:val="0"/>
              <w:textAlignment w:val="baseline"/>
              <w:rPr>
                <w:b/>
                <w:u w:val="single"/>
              </w:rPr>
            </w:pPr>
          </w:p>
        </w:tc>
      </w:tr>
      <w:tr w:rsidR="00036AA4" w:rsidRPr="0055427F" w:rsidTr="00036AA4">
        <w:tc>
          <w:tcPr>
            <w:tcW w:w="567" w:type="dxa"/>
          </w:tcPr>
          <w:p w:rsidR="00036AA4" w:rsidRPr="0055427F" w:rsidRDefault="00036AA4" w:rsidP="0011703F">
            <w:pPr>
              <w:pStyle w:val="Default"/>
              <w:overflowPunct w:val="0"/>
              <w:textAlignment w:val="baseline"/>
              <w:rPr>
                <w:b/>
                <w:u w:val="single"/>
              </w:rPr>
            </w:pPr>
          </w:p>
        </w:tc>
        <w:tc>
          <w:tcPr>
            <w:tcW w:w="3647" w:type="dxa"/>
            <w:shd w:val="clear" w:color="auto" w:fill="auto"/>
          </w:tcPr>
          <w:p w:rsidR="00036AA4" w:rsidRPr="0055427F" w:rsidRDefault="00036AA4" w:rsidP="0011703F">
            <w:pPr>
              <w:pStyle w:val="Default"/>
              <w:overflowPunct w:val="0"/>
              <w:textAlignment w:val="baseline"/>
              <w:rPr>
                <w:b/>
                <w:u w:val="single"/>
              </w:rPr>
            </w:pPr>
          </w:p>
        </w:tc>
        <w:tc>
          <w:tcPr>
            <w:tcW w:w="2468" w:type="dxa"/>
            <w:shd w:val="clear" w:color="auto" w:fill="auto"/>
          </w:tcPr>
          <w:p w:rsidR="00036AA4" w:rsidRPr="0055427F" w:rsidRDefault="00036AA4" w:rsidP="0011703F">
            <w:pPr>
              <w:pStyle w:val="Default"/>
              <w:overflowPunct w:val="0"/>
              <w:textAlignment w:val="baseline"/>
              <w:rPr>
                <w:b/>
                <w:u w:val="single"/>
              </w:rPr>
            </w:pPr>
          </w:p>
        </w:tc>
        <w:tc>
          <w:tcPr>
            <w:tcW w:w="2452" w:type="dxa"/>
            <w:shd w:val="clear" w:color="auto" w:fill="auto"/>
          </w:tcPr>
          <w:p w:rsidR="00036AA4" w:rsidRPr="0055427F" w:rsidRDefault="00036AA4" w:rsidP="0011703F">
            <w:pPr>
              <w:pStyle w:val="Default"/>
              <w:overflowPunct w:val="0"/>
              <w:textAlignment w:val="baseline"/>
              <w:rPr>
                <w:b/>
                <w:u w:val="single"/>
              </w:rPr>
            </w:pPr>
          </w:p>
        </w:tc>
      </w:tr>
      <w:tr w:rsidR="00036AA4" w:rsidRPr="0055427F" w:rsidTr="00036AA4">
        <w:tc>
          <w:tcPr>
            <w:tcW w:w="567" w:type="dxa"/>
          </w:tcPr>
          <w:p w:rsidR="00036AA4" w:rsidRPr="0055427F" w:rsidRDefault="00036AA4" w:rsidP="0011703F">
            <w:pPr>
              <w:pStyle w:val="Default"/>
              <w:overflowPunct w:val="0"/>
              <w:textAlignment w:val="baseline"/>
              <w:rPr>
                <w:b/>
                <w:u w:val="single"/>
              </w:rPr>
            </w:pPr>
          </w:p>
        </w:tc>
        <w:tc>
          <w:tcPr>
            <w:tcW w:w="3647" w:type="dxa"/>
            <w:shd w:val="clear" w:color="auto" w:fill="auto"/>
          </w:tcPr>
          <w:p w:rsidR="00036AA4" w:rsidRPr="0055427F" w:rsidRDefault="00036AA4" w:rsidP="0011703F">
            <w:pPr>
              <w:pStyle w:val="Default"/>
              <w:overflowPunct w:val="0"/>
              <w:textAlignment w:val="baseline"/>
              <w:rPr>
                <w:b/>
                <w:u w:val="single"/>
              </w:rPr>
            </w:pPr>
          </w:p>
        </w:tc>
        <w:tc>
          <w:tcPr>
            <w:tcW w:w="2468" w:type="dxa"/>
            <w:shd w:val="clear" w:color="auto" w:fill="auto"/>
          </w:tcPr>
          <w:p w:rsidR="00036AA4" w:rsidRPr="0055427F" w:rsidRDefault="00036AA4" w:rsidP="0011703F">
            <w:pPr>
              <w:pStyle w:val="Default"/>
              <w:overflowPunct w:val="0"/>
              <w:textAlignment w:val="baseline"/>
              <w:rPr>
                <w:b/>
                <w:u w:val="single"/>
              </w:rPr>
            </w:pPr>
          </w:p>
        </w:tc>
        <w:tc>
          <w:tcPr>
            <w:tcW w:w="2452" w:type="dxa"/>
            <w:shd w:val="clear" w:color="auto" w:fill="auto"/>
          </w:tcPr>
          <w:p w:rsidR="00036AA4" w:rsidRPr="0055427F" w:rsidRDefault="00036AA4" w:rsidP="0011703F">
            <w:pPr>
              <w:pStyle w:val="Default"/>
              <w:overflowPunct w:val="0"/>
              <w:textAlignment w:val="baseline"/>
              <w:rPr>
                <w:b/>
                <w:u w:val="single"/>
              </w:rPr>
            </w:pPr>
          </w:p>
        </w:tc>
      </w:tr>
      <w:tr w:rsidR="00036AA4" w:rsidRPr="0055427F" w:rsidTr="00036AA4">
        <w:tc>
          <w:tcPr>
            <w:tcW w:w="567" w:type="dxa"/>
          </w:tcPr>
          <w:p w:rsidR="00036AA4" w:rsidRPr="0055427F" w:rsidRDefault="00036AA4" w:rsidP="0011703F">
            <w:pPr>
              <w:pStyle w:val="Default"/>
              <w:overflowPunct w:val="0"/>
              <w:textAlignment w:val="baseline"/>
              <w:rPr>
                <w:b/>
                <w:u w:val="single"/>
              </w:rPr>
            </w:pPr>
          </w:p>
        </w:tc>
        <w:tc>
          <w:tcPr>
            <w:tcW w:w="3647" w:type="dxa"/>
            <w:shd w:val="clear" w:color="auto" w:fill="auto"/>
          </w:tcPr>
          <w:p w:rsidR="00036AA4" w:rsidRPr="0055427F" w:rsidRDefault="00036AA4" w:rsidP="0011703F">
            <w:pPr>
              <w:pStyle w:val="Default"/>
              <w:overflowPunct w:val="0"/>
              <w:textAlignment w:val="baseline"/>
              <w:rPr>
                <w:b/>
                <w:u w:val="single"/>
              </w:rPr>
            </w:pPr>
          </w:p>
        </w:tc>
        <w:tc>
          <w:tcPr>
            <w:tcW w:w="2468" w:type="dxa"/>
            <w:shd w:val="clear" w:color="auto" w:fill="auto"/>
          </w:tcPr>
          <w:p w:rsidR="00036AA4" w:rsidRPr="0055427F" w:rsidRDefault="00036AA4" w:rsidP="0011703F">
            <w:pPr>
              <w:pStyle w:val="Default"/>
              <w:overflowPunct w:val="0"/>
              <w:textAlignment w:val="baseline"/>
              <w:rPr>
                <w:b/>
                <w:u w:val="single"/>
              </w:rPr>
            </w:pPr>
          </w:p>
        </w:tc>
        <w:tc>
          <w:tcPr>
            <w:tcW w:w="2452" w:type="dxa"/>
            <w:shd w:val="clear" w:color="auto" w:fill="auto"/>
          </w:tcPr>
          <w:p w:rsidR="00036AA4" w:rsidRPr="0055427F" w:rsidRDefault="00036AA4" w:rsidP="0011703F">
            <w:pPr>
              <w:pStyle w:val="Default"/>
              <w:overflowPunct w:val="0"/>
              <w:textAlignment w:val="baseline"/>
              <w:rPr>
                <w:b/>
                <w:u w:val="single"/>
              </w:rPr>
            </w:pPr>
          </w:p>
        </w:tc>
      </w:tr>
    </w:tbl>
    <w:p w:rsidR="00AC0F60" w:rsidRDefault="00AC0F60" w:rsidP="00AC0F60">
      <w:pPr>
        <w:pStyle w:val="Default"/>
        <w:rPr>
          <w:b/>
          <w:u w:val="single"/>
        </w:rPr>
      </w:pPr>
    </w:p>
    <w:p w:rsidR="00C80948" w:rsidRDefault="00C80948" w:rsidP="00AC0F60">
      <w:pPr>
        <w:pStyle w:val="Default"/>
        <w:rPr>
          <w:b/>
          <w:u w:val="single"/>
        </w:rPr>
      </w:pPr>
      <w:r>
        <w:rPr>
          <w:b/>
          <w:u w:val="single"/>
        </w:rPr>
        <w:t>Names of family members to be assessed</w:t>
      </w:r>
    </w:p>
    <w:p w:rsidR="00C80948" w:rsidRDefault="00C80948" w:rsidP="00AC0F60">
      <w:pPr>
        <w:pStyle w:val="Default"/>
      </w:pPr>
    </w:p>
    <w:p w:rsidR="00C80948" w:rsidRDefault="00C80948" w:rsidP="00AC0F60">
      <w:pPr>
        <w:pStyle w:val="Default"/>
      </w:pPr>
      <w:r>
        <w:t>The parent/s today provided the following names and contact details of persons who they wish to be assessed as potential alternative carers for their children, should this later be required:</w:t>
      </w:r>
    </w:p>
    <w:p w:rsidR="00C80948" w:rsidRPr="008F74A0" w:rsidRDefault="00C80948" w:rsidP="00AC0F60">
      <w:pPr>
        <w:pStyle w:val="Default"/>
        <w:rPr>
          <w:i/>
        </w:rPr>
      </w:pPr>
      <w:r w:rsidRPr="008F74A0">
        <w:rPr>
          <w:i/>
        </w:rPr>
        <w:t>(list)</w:t>
      </w:r>
    </w:p>
    <w:p w:rsidR="00C80948" w:rsidRDefault="00C80948" w:rsidP="00AC0F60">
      <w:pPr>
        <w:pStyle w:val="Default"/>
      </w:pPr>
    </w:p>
    <w:p w:rsidR="00C80948" w:rsidRPr="008F74A0" w:rsidRDefault="00C80948" w:rsidP="00AC0F60">
      <w:pPr>
        <w:pStyle w:val="Default"/>
        <w:rPr>
          <w:i/>
        </w:rPr>
      </w:pPr>
      <w:r w:rsidRPr="008F74A0">
        <w:rPr>
          <w:i/>
        </w:rPr>
        <w:t>Alternatively</w:t>
      </w:r>
    </w:p>
    <w:p w:rsidR="00C80948" w:rsidRPr="008F74A0" w:rsidRDefault="002A26B0" w:rsidP="00AC0F60">
      <w:pPr>
        <w:pStyle w:val="Default"/>
      </w:pPr>
      <w:r>
        <w:t>The parent/s had been requested</w:t>
      </w:r>
      <w:r w:rsidR="00C80948">
        <w:t xml:space="preserve"> </w:t>
      </w:r>
      <w:r>
        <w:t xml:space="preserve">in the Letter Before Proceedings </w:t>
      </w:r>
      <w:r w:rsidR="00C80948">
        <w:t xml:space="preserve">to bring names and contact details of persons who they wished to be assessed as potential alternative carers for their children, however they advised that there are no such persons / they were not able to provide those names to the meeting.  As above the parent/s </w:t>
      </w:r>
      <w:r w:rsidR="00C80948" w:rsidRPr="008F74A0">
        <w:rPr>
          <w:u w:val="single"/>
        </w:rPr>
        <w:t>and</w:t>
      </w:r>
      <w:r w:rsidR="00C80948">
        <w:t xml:space="preserve"> their legal representatives are asked to ensure that names and contact details are provided within a maximum of seven days.</w:t>
      </w:r>
    </w:p>
    <w:p w:rsidR="00AC0F60" w:rsidRDefault="00AC0F60" w:rsidP="00AC0F60">
      <w:pPr>
        <w:pStyle w:val="Default"/>
        <w:ind w:left="360"/>
        <w:rPr>
          <w:i/>
        </w:rPr>
      </w:pPr>
    </w:p>
    <w:p w:rsidR="00AC0F60" w:rsidRPr="003C5488" w:rsidRDefault="00AC0F60" w:rsidP="00AC0F60">
      <w:pPr>
        <w:pStyle w:val="Default"/>
      </w:pPr>
      <w:r w:rsidRPr="003C5488">
        <w:rPr>
          <w:b/>
          <w:u w:val="single"/>
        </w:rPr>
        <w:t>Arrangements for Review:</w:t>
      </w:r>
    </w:p>
    <w:p w:rsidR="00AC0F60" w:rsidRDefault="00AC0F60" w:rsidP="00AC0F60">
      <w:pPr>
        <w:pStyle w:val="Default"/>
        <w:ind w:left="360"/>
      </w:pPr>
    </w:p>
    <w:p w:rsidR="00AC0F60" w:rsidRDefault="0078077B" w:rsidP="00AC0F60">
      <w:pPr>
        <w:pStyle w:val="Default"/>
      </w:pPr>
      <w:r>
        <w:t xml:space="preserve">The Local Authority will review the situation following the completion of the above assessments, and at latest by xx/xx/xx.  Following this, the parents and their legal representative will be informed of the outcome, and where appropriate will be invited to a Review Pre-Proceedings Meeting, which </w:t>
      </w:r>
      <w:r w:rsidR="00AC0F60">
        <w:t>[</w:t>
      </w:r>
      <w:r w:rsidR="00AC0F60" w:rsidRPr="00735381">
        <w:rPr>
          <w:i/>
        </w:rPr>
        <w:t>parents</w:t>
      </w:r>
      <w:r w:rsidR="00AC0F60">
        <w:t>’ names]</w:t>
      </w:r>
      <w:r w:rsidR="00AC0F60" w:rsidRPr="00735381">
        <w:t xml:space="preserve"> </w:t>
      </w:r>
      <w:r>
        <w:t>should</w:t>
      </w:r>
      <w:r w:rsidR="00AC0F60" w:rsidRPr="00735381">
        <w:t xml:space="preserve"> attend with their legal representatives.</w:t>
      </w:r>
      <w:r w:rsidR="0076422E">
        <w:t xml:space="preserve">  </w:t>
      </w:r>
    </w:p>
    <w:p w:rsidR="002A26B0" w:rsidRDefault="002A26B0" w:rsidP="00AC0F60">
      <w:pPr>
        <w:pStyle w:val="Default"/>
      </w:pPr>
    </w:p>
    <w:p w:rsidR="002A26B0" w:rsidRPr="00735381" w:rsidRDefault="002A26B0" w:rsidP="00AC0F60">
      <w:pPr>
        <w:pStyle w:val="Default"/>
      </w:pPr>
      <w:r>
        <w:t>Should there be any delay in progress or the parent/s do not engage in the assessments, an urgent review meeting may be called.  This may include following a request from the parent/s solicitors for a review meeting, or at the request of the local authority.</w:t>
      </w:r>
    </w:p>
    <w:p w:rsidR="00AC0F60" w:rsidRPr="00735381" w:rsidRDefault="00AC0F60" w:rsidP="00AC0F60">
      <w:pPr>
        <w:pStyle w:val="Default"/>
        <w:ind w:left="360"/>
      </w:pPr>
    </w:p>
    <w:p w:rsidR="00194EDA" w:rsidRDefault="00194EDA" w:rsidP="00AC0F60">
      <w:pPr>
        <w:pStyle w:val="Default"/>
      </w:pPr>
      <w:r>
        <w:t>The review meeting will consider progress in relation to the plan set out above and decisions will be taken in relation to:</w:t>
      </w:r>
    </w:p>
    <w:p w:rsidR="0078077B" w:rsidRDefault="0078077B" w:rsidP="00194EDA">
      <w:pPr>
        <w:pStyle w:val="Default"/>
        <w:numPr>
          <w:ilvl w:val="0"/>
          <w:numId w:val="4"/>
        </w:numPr>
      </w:pPr>
      <w:r>
        <w:t>Ending the Pre-Proceedings process</w:t>
      </w:r>
    </w:p>
    <w:p w:rsidR="00194EDA" w:rsidRDefault="00194EDA" w:rsidP="00194EDA">
      <w:pPr>
        <w:pStyle w:val="Default"/>
        <w:numPr>
          <w:ilvl w:val="0"/>
          <w:numId w:val="4"/>
        </w:numPr>
      </w:pPr>
      <w:r>
        <w:lastRenderedPageBreak/>
        <w:t>Continuation of the Pre-Proceedings process</w:t>
      </w:r>
    </w:p>
    <w:p w:rsidR="00194EDA" w:rsidRDefault="00194EDA" w:rsidP="00194EDA">
      <w:pPr>
        <w:pStyle w:val="Default"/>
        <w:numPr>
          <w:ilvl w:val="0"/>
          <w:numId w:val="4"/>
        </w:numPr>
      </w:pPr>
      <w:r>
        <w:t>Changes needed to the assessments and / or interventions offered</w:t>
      </w:r>
    </w:p>
    <w:p w:rsidR="00AC0F60" w:rsidRDefault="00194EDA" w:rsidP="00194EDA">
      <w:pPr>
        <w:pStyle w:val="Default"/>
        <w:numPr>
          <w:ilvl w:val="0"/>
          <w:numId w:val="4"/>
        </w:numPr>
      </w:pPr>
      <w:r>
        <w:t>The Local Authorit</w:t>
      </w:r>
      <w:r w:rsidR="0078077B">
        <w:t>y’</w:t>
      </w:r>
      <w:r>
        <w:t>s position as to any legal action proposed</w:t>
      </w:r>
      <w:r w:rsidR="00C80948">
        <w:t xml:space="preserve">.  Although the intention of the above </w:t>
      </w:r>
      <w:r w:rsidR="002A26B0">
        <w:t>action plan is to hope to avoid having to go to court, it cannot be guaranteed at this stage that concerns will reduce, and it is still possible that the Local Authority may later need to issue proceedings, should this be the outcome of the assessments, or should concerns for the immediate safety and welfare of the children further increase.</w:t>
      </w:r>
    </w:p>
    <w:p w:rsidR="00194EDA" w:rsidRPr="00735381" w:rsidRDefault="00194EDA" w:rsidP="00AC0F60">
      <w:pPr>
        <w:pStyle w:val="Default"/>
      </w:pPr>
    </w:p>
    <w:p w:rsidR="00AC0F60" w:rsidRDefault="00AC0F60" w:rsidP="00194EDA">
      <w:pPr>
        <w:pStyle w:val="Default"/>
        <w:rPr>
          <w:lang w:eastAsia="en-US"/>
        </w:rPr>
      </w:pPr>
    </w:p>
    <w:p w:rsidR="00AC0F60" w:rsidRDefault="00AC0F60" w:rsidP="00AC0F60">
      <w:pPr>
        <w:jc w:val="both"/>
        <w:rPr>
          <w:rFonts w:ascii="Arial" w:hAnsi="Arial" w:cs="Arial"/>
          <w:color w:val="000000"/>
          <w:sz w:val="24"/>
          <w:szCs w:val="24"/>
        </w:rPr>
      </w:pPr>
      <w:bookmarkStart w:id="1" w:name="LastEdit"/>
      <w:bookmarkEnd w:id="1"/>
    </w:p>
    <w:p w:rsidR="00622ACD" w:rsidRDefault="00622ACD" w:rsidP="00AC0F60">
      <w:pPr>
        <w:jc w:val="both"/>
        <w:rPr>
          <w:rFonts w:ascii="Arial" w:hAnsi="Arial" w:cs="Arial"/>
          <w:i/>
          <w:color w:val="000000"/>
          <w:sz w:val="24"/>
          <w:szCs w:val="24"/>
        </w:rPr>
      </w:pPr>
      <w:r>
        <w:rPr>
          <w:rFonts w:ascii="Arial" w:hAnsi="Arial" w:cs="Arial"/>
          <w:b/>
          <w:color w:val="000000"/>
          <w:sz w:val="24"/>
          <w:szCs w:val="24"/>
          <w:u w:val="single"/>
        </w:rPr>
        <w:t>Record of M</w:t>
      </w:r>
      <w:r w:rsidR="00C03FE9">
        <w:rPr>
          <w:rFonts w:ascii="Arial" w:hAnsi="Arial" w:cs="Arial"/>
          <w:b/>
          <w:color w:val="000000"/>
          <w:sz w:val="24"/>
          <w:szCs w:val="24"/>
          <w:u w:val="single"/>
        </w:rPr>
        <w:t>ee</w:t>
      </w:r>
      <w:r>
        <w:rPr>
          <w:rFonts w:ascii="Arial" w:hAnsi="Arial" w:cs="Arial"/>
          <w:b/>
          <w:color w:val="000000"/>
          <w:sz w:val="24"/>
          <w:szCs w:val="24"/>
          <w:u w:val="single"/>
        </w:rPr>
        <w:t>t</w:t>
      </w:r>
      <w:r w:rsidR="00C03FE9">
        <w:rPr>
          <w:rFonts w:ascii="Arial" w:hAnsi="Arial" w:cs="Arial"/>
          <w:b/>
          <w:color w:val="000000"/>
          <w:sz w:val="24"/>
          <w:szCs w:val="24"/>
          <w:u w:val="single"/>
        </w:rPr>
        <w:t>in</w:t>
      </w:r>
      <w:r>
        <w:rPr>
          <w:rFonts w:ascii="Arial" w:hAnsi="Arial" w:cs="Arial"/>
          <w:b/>
          <w:color w:val="000000"/>
          <w:sz w:val="24"/>
          <w:szCs w:val="24"/>
          <w:u w:val="single"/>
        </w:rPr>
        <w:t>g made by:</w:t>
      </w:r>
      <w:r>
        <w:rPr>
          <w:rFonts w:ascii="Arial" w:hAnsi="Arial" w:cs="Arial"/>
          <w:color w:val="000000"/>
          <w:sz w:val="24"/>
          <w:szCs w:val="24"/>
        </w:rPr>
        <w:tab/>
      </w:r>
      <w:r>
        <w:rPr>
          <w:rFonts w:ascii="Arial" w:hAnsi="Arial" w:cs="Arial"/>
          <w:color w:val="000000"/>
          <w:sz w:val="24"/>
          <w:szCs w:val="24"/>
        </w:rPr>
        <w:tab/>
      </w:r>
      <w:r w:rsidR="002C2ED0">
        <w:rPr>
          <w:rFonts w:ascii="Arial" w:hAnsi="Arial" w:cs="Arial"/>
          <w:i/>
          <w:color w:val="000000"/>
          <w:sz w:val="24"/>
          <w:szCs w:val="24"/>
        </w:rPr>
        <w:t>Insert P</w:t>
      </w:r>
      <w:r w:rsidR="00C03FE9">
        <w:rPr>
          <w:rFonts w:ascii="Arial" w:hAnsi="Arial" w:cs="Arial"/>
          <w:i/>
          <w:color w:val="000000"/>
          <w:sz w:val="24"/>
          <w:szCs w:val="24"/>
        </w:rPr>
        <w:t xml:space="preserve">ractice </w:t>
      </w:r>
      <w:r>
        <w:rPr>
          <w:rFonts w:ascii="Arial" w:hAnsi="Arial" w:cs="Arial"/>
          <w:i/>
          <w:color w:val="000000"/>
          <w:sz w:val="24"/>
          <w:szCs w:val="24"/>
        </w:rPr>
        <w:t>Manager name</w:t>
      </w:r>
      <w:r w:rsidR="002C2ED0">
        <w:rPr>
          <w:rFonts w:ascii="Arial" w:hAnsi="Arial" w:cs="Arial"/>
          <w:i/>
          <w:color w:val="000000"/>
          <w:sz w:val="24"/>
          <w:szCs w:val="24"/>
        </w:rPr>
        <w:t xml:space="preserve"> or </w:t>
      </w:r>
      <w:r w:rsidR="00C03FE9">
        <w:rPr>
          <w:rFonts w:ascii="Arial" w:hAnsi="Arial" w:cs="Arial"/>
          <w:i/>
          <w:color w:val="000000"/>
          <w:sz w:val="24"/>
          <w:szCs w:val="24"/>
        </w:rPr>
        <w:t>Service</w:t>
      </w:r>
      <w:r w:rsidR="002C2ED0">
        <w:rPr>
          <w:rFonts w:ascii="Arial" w:hAnsi="Arial" w:cs="Arial"/>
          <w:i/>
          <w:color w:val="000000"/>
          <w:sz w:val="24"/>
          <w:szCs w:val="24"/>
        </w:rPr>
        <w:t xml:space="preserve"> Manager’s name</w:t>
      </w:r>
    </w:p>
    <w:p w:rsidR="00622ACD" w:rsidRDefault="00622ACD" w:rsidP="00AC0F60">
      <w:pPr>
        <w:jc w:val="both"/>
        <w:rPr>
          <w:rFonts w:ascii="Arial" w:hAnsi="Arial" w:cs="Arial"/>
          <w:i/>
          <w:color w:val="000000"/>
          <w:sz w:val="24"/>
          <w:szCs w:val="24"/>
        </w:rPr>
      </w:pPr>
    </w:p>
    <w:p w:rsidR="00622ACD" w:rsidRDefault="00622ACD" w:rsidP="00AC0F60">
      <w:pPr>
        <w:jc w:val="both"/>
        <w:rPr>
          <w:rFonts w:ascii="Arial" w:hAnsi="Arial" w:cs="Arial"/>
          <w:b/>
          <w:color w:val="000000"/>
          <w:sz w:val="24"/>
          <w:szCs w:val="24"/>
          <w:u w:val="single"/>
        </w:rPr>
      </w:pPr>
    </w:p>
    <w:p w:rsidR="00622ACD" w:rsidRDefault="00622ACD" w:rsidP="00AC0F60">
      <w:pPr>
        <w:jc w:val="both"/>
        <w:rPr>
          <w:rFonts w:ascii="Arial" w:hAnsi="Arial" w:cs="Arial"/>
          <w:b/>
          <w:color w:val="000000"/>
          <w:sz w:val="24"/>
          <w:szCs w:val="24"/>
          <w:u w:val="single"/>
        </w:rPr>
      </w:pPr>
      <w:r>
        <w:rPr>
          <w:rFonts w:ascii="Arial" w:hAnsi="Arial" w:cs="Arial"/>
          <w:b/>
          <w:color w:val="000000"/>
          <w:sz w:val="24"/>
          <w:szCs w:val="24"/>
          <w:u w:val="single"/>
        </w:rPr>
        <w:t>Signature:</w:t>
      </w:r>
    </w:p>
    <w:p w:rsidR="00622ACD" w:rsidRDefault="00622ACD" w:rsidP="00AC0F60">
      <w:pPr>
        <w:jc w:val="both"/>
        <w:rPr>
          <w:rFonts w:ascii="Arial" w:hAnsi="Arial" w:cs="Arial"/>
          <w:b/>
          <w:color w:val="000000"/>
          <w:sz w:val="24"/>
          <w:szCs w:val="24"/>
          <w:u w:val="single"/>
        </w:rPr>
      </w:pPr>
    </w:p>
    <w:p w:rsidR="00622ACD" w:rsidRDefault="00622ACD" w:rsidP="00AC0F60">
      <w:pPr>
        <w:jc w:val="both"/>
        <w:rPr>
          <w:rFonts w:ascii="Arial" w:hAnsi="Arial" w:cs="Arial"/>
          <w:b/>
          <w:color w:val="000000"/>
          <w:sz w:val="24"/>
          <w:szCs w:val="24"/>
          <w:u w:val="single"/>
        </w:rPr>
      </w:pPr>
    </w:p>
    <w:p w:rsidR="00622ACD" w:rsidRDefault="00622ACD" w:rsidP="00AC0F60">
      <w:pPr>
        <w:jc w:val="both"/>
        <w:rPr>
          <w:rFonts w:ascii="Arial" w:hAnsi="Arial" w:cs="Arial"/>
          <w:b/>
          <w:color w:val="000000"/>
          <w:sz w:val="24"/>
          <w:szCs w:val="24"/>
          <w:u w:val="single"/>
        </w:rPr>
      </w:pPr>
      <w:r>
        <w:rPr>
          <w:rFonts w:ascii="Arial" w:hAnsi="Arial" w:cs="Arial"/>
          <w:b/>
          <w:color w:val="000000"/>
          <w:sz w:val="24"/>
          <w:szCs w:val="24"/>
          <w:u w:val="single"/>
        </w:rPr>
        <w:t>Date:</w:t>
      </w:r>
    </w:p>
    <w:p w:rsidR="00622ACD" w:rsidRDefault="00622ACD" w:rsidP="00AC0F60">
      <w:pPr>
        <w:jc w:val="both"/>
        <w:rPr>
          <w:rFonts w:ascii="Arial" w:hAnsi="Arial" w:cs="Arial"/>
          <w:b/>
          <w:color w:val="000000"/>
          <w:sz w:val="24"/>
          <w:szCs w:val="24"/>
          <w:u w:val="single"/>
        </w:rPr>
      </w:pPr>
    </w:p>
    <w:p w:rsidR="00622ACD" w:rsidRDefault="00622ACD" w:rsidP="00AC0F60">
      <w:pPr>
        <w:jc w:val="both"/>
        <w:rPr>
          <w:rFonts w:ascii="Arial" w:hAnsi="Arial" w:cs="Arial"/>
          <w:b/>
          <w:color w:val="000000"/>
          <w:sz w:val="24"/>
          <w:szCs w:val="24"/>
          <w:u w:val="single"/>
        </w:rPr>
      </w:pPr>
    </w:p>
    <w:p w:rsidR="00622ACD" w:rsidRPr="00622ACD" w:rsidRDefault="00622ACD" w:rsidP="00AC0F60">
      <w:pPr>
        <w:jc w:val="both"/>
        <w:rPr>
          <w:rFonts w:ascii="Arial" w:hAnsi="Arial" w:cs="Arial"/>
          <w:b/>
          <w:i/>
          <w:color w:val="000000"/>
          <w:sz w:val="24"/>
          <w:szCs w:val="24"/>
          <w:u w:val="single"/>
        </w:rPr>
      </w:pPr>
      <w:r>
        <w:rPr>
          <w:rFonts w:ascii="Arial" w:hAnsi="Arial" w:cs="Arial"/>
          <w:b/>
          <w:i/>
          <w:color w:val="000000"/>
          <w:sz w:val="24"/>
          <w:szCs w:val="24"/>
          <w:u w:val="single"/>
        </w:rPr>
        <w:t xml:space="preserve">NB this record must be completed and sent to the parents and </w:t>
      </w:r>
      <w:r w:rsidR="00C03FE9">
        <w:rPr>
          <w:rFonts w:ascii="Arial" w:hAnsi="Arial" w:cs="Arial"/>
          <w:b/>
          <w:i/>
          <w:color w:val="000000"/>
          <w:sz w:val="24"/>
          <w:szCs w:val="24"/>
          <w:u w:val="single"/>
        </w:rPr>
        <w:t>Newham’s</w:t>
      </w:r>
      <w:r>
        <w:rPr>
          <w:rFonts w:ascii="Arial" w:hAnsi="Arial" w:cs="Arial"/>
          <w:b/>
          <w:i/>
          <w:color w:val="000000"/>
          <w:sz w:val="24"/>
          <w:szCs w:val="24"/>
          <w:u w:val="single"/>
        </w:rPr>
        <w:t xml:space="preserve"> Legal </w:t>
      </w:r>
      <w:proofErr w:type="spellStart"/>
      <w:r>
        <w:rPr>
          <w:rFonts w:ascii="Arial" w:hAnsi="Arial" w:cs="Arial"/>
          <w:b/>
          <w:i/>
          <w:color w:val="000000"/>
          <w:sz w:val="24"/>
          <w:szCs w:val="24"/>
          <w:u w:val="single"/>
        </w:rPr>
        <w:t>Dept</w:t>
      </w:r>
      <w:proofErr w:type="spellEnd"/>
      <w:r>
        <w:rPr>
          <w:rFonts w:ascii="Arial" w:hAnsi="Arial" w:cs="Arial"/>
          <w:b/>
          <w:i/>
          <w:color w:val="000000"/>
          <w:sz w:val="24"/>
          <w:szCs w:val="24"/>
          <w:u w:val="single"/>
        </w:rPr>
        <w:t xml:space="preserve"> no later than 2 working days after the meeting; record will be forwarded to other legal representatives by </w:t>
      </w:r>
      <w:r w:rsidR="00C03FE9">
        <w:rPr>
          <w:rFonts w:ascii="Arial" w:hAnsi="Arial" w:cs="Arial"/>
          <w:b/>
          <w:i/>
          <w:color w:val="000000"/>
          <w:sz w:val="24"/>
          <w:szCs w:val="24"/>
          <w:u w:val="single"/>
        </w:rPr>
        <w:t>Newham</w:t>
      </w:r>
      <w:r w:rsidR="00C03FE9">
        <w:rPr>
          <w:rFonts w:ascii="Arial" w:hAnsi="Arial" w:cs="Arial"/>
          <w:b/>
          <w:i/>
          <w:color w:val="000000"/>
          <w:sz w:val="24"/>
          <w:szCs w:val="24"/>
          <w:u w:val="single"/>
        </w:rPr>
        <w:t xml:space="preserve"> </w:t>
      </w:r>
      <w:r>
        <w:rPr>
          <w:rFonts w:ascii="Arial" w:hAnsi="Arial" w:cs="Arial"/>
          <w:b/>
          <w:i/>
          <w:color w:val="000000"/>
          <w:sz w:val="24"/>
          <w:szCs w:val="24"/>
          <w:u w:val="single"/>
        </w:rPr>
        <w:t>Legal</w:t>
      </w:r>
    </w:p>
    <w:p w:rsidR="008B74F8" w:rsidRDefault="008B74F8"/>
    <w:sectPr w:rsidR="008B74F8" w:rsidSect="0078077B">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D5" w:rsidRDefault="00430ED5" w:rsidP="00430ED5">
      <w:r>
        <w:separator/>
      </w:r>
    </w:p>
  </w:endnote>
  <w:endnote w:type="continuationSeparator" w:id="0">
    <w:p w:rsidR="00430ED5" w:rsidRDefault="00430ED5" w:rsidP="0043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37775"/>
      <w:docPartObj>
        <w:docPartGallery w:val="Page Numbers (Bottom of Page)"/>
        <w:docPartUnique/>
      </w:docPartObj>
    </w:sdtPr>
    <w:sdtEndPr>
      <w:rPr>
        <w:noProof/>
      </w:rPr>
    </w:sdtEndPr>
    <w:sdtContent>
      <w:p w:rsidR="002A26B0" w:rsidRDefault="002A26B0">
        <w:pPr>
          <w:pStyle w:val="Footer"/>
          <w:jc w:val="right"/>
        </w:pPr>
        <w:r>
          <w:fldChar w:fldCharType="begin"/>
        </w:r>
        <w:r>
          <w:instrText xml:space="preserve"> PAGE   \* MERGEFORMAT </w:instrText>
        </w:r>
        <w:r>
          <w:fldChar w:fldCharType="separate"/>
        </w:r>
        <w:r w:rsidR="00C03FE9">
          <w:rPr>
            <w:noProof/>
          </w:rPr>
          <w:t>1</w:t>
        </w:r>
        <w:r>
          <w:rPr>
            <w:noProof/>
          </w:rPr>
          <w:fldChar w:fldCharType="end"/>
        </w:r>
      </w:p>
    </w:sdtContent>
  </w:sdt>
  <w:p w:rsidR="00430ED5" w:rsidRDefault="0043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D5" w:rsidRDefault="00430ED5" w:rsidP="00430ED5">
      <w:r>
        <w:separator/>
      </w:r>
    </w:p>
  </w:footnote>
  <w:footnote w:type="continuationSeparator" w:id="0">
    <w:p w:rsidR="00430ED5" w:rsidRDefault="00430ED5" w:rsidP="0043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BE" w:rsidRPr="008F74A0" w:rsidRDefault="00CA4088">
    <w:pPr>
      <w:pStyle w:val="Header"/>
      <w:rPr>
        <w:rFonts w:ascii="Arial" w:hAnsi="Arial" w:cs="Arial"/>
      </w:rPr>
    </w:pPr>
    <w:r w:rsidRPr="00CA4088">
      <w:rPr>
        <w:rFonts w:ascii="Arial" w:hAnsi="Arial" w:cs="Arial"/>
      </w:rPr>
      <w:t xml:space="preserve">APPENDIX </w:t>
    </w:r>
    <w:r>
      <w:rPr>
        <w:rFonts w:ascii="Arial" w:hAnsi="Arial"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9E8"/>
    <w:multiLevelType w:val="hybridMultilevel"/>
    <w:tmpl w:val="7E08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E5410"/>
    <w:multiLevelType w:val="hybridMultilevel"/>
    <w:tmpl w:val="415A7996"/>
    <w:lvl w:ilvl="0" w:tplc="0809000F">
      <w:start w:val="1"/>
      <w:numFmt w:val="decimal"/>
      <w:lvlText w:val="%1."/>
      <w:lvlJc w:val="left"/>
      <w:pPr>
        <w:tabs>
          <w:tab w:val="num" w:pos="360"/>
        </w:tabs>
        <w:ind w:left="360" w:hanging="360"/>
      </w:pPr>
    </w:lvl>
    <w:lvl w:ilvl="1" w:tplc="4EE88AB8">
      <w:start w:val="1"/>
      <w:numFmt w:val="bullet"/>
      <w:lvlText w:val=""/>
      <w:lvlJc w:val="left"/>
      <w:pPr>
        <w:tabs>
          <w:tab w:val="num" w:pos="1080"/>
        </w:tabs>
        <w:ind w:left="1080" w:hanging="360"/>
      </w:pPr>
      <w:rPr>
        <w:rFonts w:ascii="Wingdings" w:hAnsi="Wingdings" w:hint="default"/>
        <w:sz w:val="16"/>
        <w:szCs w:val="1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B6A6A4E"/>
    <w:multiLevelType w:val="hybridMultilevel"/>
    <w:tmpl w:val="679C21C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7A953D7"/>
    <w:multiLevelType w:val="hybridMultilevel"/>
    <w:tmpl w:val="70060DB8"/>
    <w:lvl w:ilvl="0" w:tplc="4EE88AB8">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60"/>
    <w:rsid w:val="00036AA4"/>
    <w:rsid w:val="00194EDA"/>
    <w:rsid w:val="002A26B0"/>
    <w:rsid w:val="002C2ED0"/>
    <w:rsid w:val="00430ED5"/>
    <w:rsid w:val="00622ACD"/>
    <w:rsid w:val="0076422E"/>
    <w:rsid w:val="0078077B"/>
    <w:rsid w:val="00785519"/>
    <w:rsid w:val="00856D0A"/>
    <w:rsid w:val="008B74F8"/>
    <w:rsid w:val="008F74A0"/>
    <w:rsid w:val="009D3538"/>
    <w:rsid w:val="00A553BE"/>
    <w:rsid w:val="00AC0F60"/>
    <w:rsid w:val="00C03FE9"/>
    <w:rsid w:val="00C80948"/>
    <w:rsid w:val="00C82B74"/>
    <w:rsid w:val="00CA4088"/>
    <w:rsid w:val="00E4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D63A6"/>
  <w15:docId w15:val="{A1250C03-D5D9-4F4D-A5F9-2CFB6A7F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F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30ED5"/>
    <w:pPr>
      <w:tabs>
        <w:tab w:val="center" w:pos="4513"/>
        <w:tab w:val="right" w:pos="9026"/>
      </w:tabs>
    </w:pPr>
  </w:style>
  <w:style w:type="character" w:customStyle="1" w:styleId="HeaderChar">
    <w:name w:val="Header Char"/>
    <w:basedOn w:val="DefaultParagraphFont"/>
    <w:link w:val="Header"/>
    <w:uiPriority w:val="99"/>
    <w:rsid w:val="00430E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0ED5"/>
    <w:pPr>
      <w:tabs>
        <w:tab w:val="center" w:pos="4513"/>
        <w:tab w:val="right" w:pos="9026"/>
      </w:tabs>
    </w:pPr>
  </w:style>
  <w:style w:type="character" w:customStyle="1" w:styleId="FooterChar">
    <w:name w:val="Footer Char"/>
    <w:basedOn w:val="DefaultParagraphFont"/>
    <w:link w:val="Footer"/>
    <w:uiPriority w:val="99"/>
    <w:rsid w:val="00430E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2B74"/>
    <w:rPr>
      <w:rFonts w:ascii="Tahoma" w:hAnsi="Tahoma" w:cs="Tahoma"/>
      <w:sz w:val="16"/>
      <w:szCs w:val="16"/>
    </w:rPr>
  </w:style>
  <w:style w:type="character" w:customStyle="1" w:styleId="BalloonTextChar">
    <w:name w:val="Balloon Text Char"/>
    <w:basedOn w:val="DefaultParagraphFont"/>
    <w:link w:val="BalloonText"/>
    <w:uiPriority w:val="99"/>
    <w:semiHidden/>
    <w:rsid w:val="00C82B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CAAD-D3EF-4C10-82F9-E3C29C01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roisin</dc:creator>
  <cp:lastModifiedBy>Robert Day</cp:lastModifiedBy>
  <cp:revision>3</cp:revision>
  <dcterms:created xsi:type="dcterms:W3CDTF">2019-12-19T16:23:00Z</dcterms:created>
  <dcterms:modified xsi:type="dcterms:W3CDTF">2019-12-24T14:13:00Z</dcterms:modified>
</cp:coreProperties>
</file>