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99" w:rsidRPr="00035309" w:rsidRDefault="00A15BD4" w:rsidP="00B64AC3">
      <w:pPr>
        <w:rPr>
          <w:rFonts w:cs="Arial"/>
          <w:szCs w:val="24"/>
        </w:rPr>
      </w:pPr>
      <w:r w:rsidRPr="00A15BD4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222516" wp14:editId="66F56B98">
                <wp:simplePos x="0" y="0"/>
                <wp:positionH relativeFrom="margin">
                  <wp:align>center</wp:align>
                </wp:positionH>
                <wp:positionV relativeFrom="paragraph">
                  <wp:posOffset>304</wp:posOffset>
                </wp:positionV>
                <wp:extent cx="6134100" cy="4436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4368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24" w:rsidRPr="00035309" w:rsidRDefault="00A73F24" w:rsidP="00A73F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b/>
                                <w:sz w:val="20"/>
                                <w:szCs w:val="20"/>
                              </w:rPr>
                              <w:t>This tool should be</w:t>
                            </w:r>
                            <w:r w:rsidR="004632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used</w:t>
                            </w:r>
                            <w:r w:rsidRPr="00035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screen young people between 10 years and 17 years</w:t>
                            </w:r>
                            <w:r w:rsidR="004632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where you believe there is a possible risk of criminal exploitation</w:t>
                            </w:r>
                            <w:r w:rsidRPr="00035309">
                              <w:rPr>
                                <w:b/>
                                <w:sz w:val="20"/>
                                <w:szCs w:val="20"/>
                              </w:rPr>
                              <w:t>. The tool will help you focus on the specific indicators of criminal exploitation and determine whether</w:t>
                            </w:r>
                            <w:r w:rsidR="004632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you should be completing a</w:t>
                            </w:r>
                            <w:r w:rsidRPr="00035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full Child Exploitation Assessment. </w:t>
                            </w:r>
                          </w:p>
                          <w:p w:rsidR="00A73F24" w:rsidRPr="00035309" w:rsidRDefault="00A73F24" w:rsidP="00A15BD4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632B2" w:rsidRPr="004632B2" w:rsidRDefault="004632B2" w:rsidP="00A15BD4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632B2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Definition of Child Criminal Exploitation</w:t>
                            </w:r>
                          </w:p>
                          <w:p w:rsidR="00A15BD4" w:rsidRPr="00035309" w:rsidRDefault="00A15BD4" w:rsidP="00A15BD4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Child Criminal Exploitation occurs where an individual or group takes advantage of an imbalance of power to coerce, control, manipulate or deceive a child or young person under the age of 18 into any criminal or sexual activity. This will be carried out in exchange for something the victim needs or wants, and /or for the financial or other advantage of the perpetrator or facilitator, an/ or through violence or threat of violence.</w:t>
                            </w:r>
                          </w:p>
                          <w:p w:rsidR="00A15BD4" w:rsidRPr="00035309" w:rsidRDefault="00A15BD4" w:rsidP="00A15BD4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5BD4" w:rsidRPr="00035309" w:rsidRDefault="00A15BD4" w:rsidP="00A15BD4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The victim may have been criminally exploited even if the activity appears consensual. Child Criminal Exploitation does not always involve physical contact; it can also occur </w:t>
                            </w:r>
                            <w:proofErr w:type="gramStart"/>
                            <w:r w:rsidRPr="0003530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through the use of</w:t>
                            </w:r>
                            <w:proofErr w:type="gramEnd"/>
                            <w:r w:rsidRPr="0003530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technology.</w:t>
                            </w:r>
                          </w:p>
                          <w:p w:rsidR="00A15BD4" w:rsidRPr="00035309" w:rsidRDefault="00A15BD4" w:rsidP="00A15BD4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5BD4" w:rsidRPr="00035309" w:rsidRDefault="00A15BD4" w:rsidP="00A15BD4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Criminal exploitation of children is broader than county lines and includes for instance children forced to work on cannabis farms or to commit theft.</w:t>
                            </w:r>
                          </w:p>
                          <w:p w:rsidR="00A15BD4" w:rsidRPr="00035309" w:rsidRDefault="00A15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7C13" w:rsidRPr="00035309" w:rsidRDefault="00A73F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children can be exploited but the following are additional vulnerability </w:t>
                            </w:r>
                            <w:r w:rsidR="00E26C5C" w:rsidRPr="00035309">
                              <w:rPr>
                                <w:b/>
                                <w:sz w:val="20"/>
                                <w:szCs w:val="20"/>
                              </w:rPr>
                              <w:t>factors</w:t>
                            </w:r>
                            <w:r w:rsidRPr="00035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73F24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Being in care (particularly those in residential care and those with interrupted care histories)</w:t>
                            </w:r>
                          </w:p>
                          <w:p w:rsidR="00A73F24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Having prior experience of neglect, physical and/or sexual abuse</w:t>
                            </w:r>
                          </w:p>
                          <w:p w:rsidR="00E26C5C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Lack of a safe/stable home environment, now or in the past (domestic violence or parental substance misuse, mental health issues or criminality, for example)</w:t>
                            </w:r>
                          </w:p>
                          <w:p w:rsidR="00E26C5C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Having mental health or substance misuse issues;</w:t>
                            </w:r>
                          </w:p>
                          <w:p w:rsidR="00E26C5C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Having a physical or learning disability</w:t>
                            </w:r>
                          </w:p>
                          <w:p w:rsidR="00E26C5C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 xml:space="preserve">Being excluded from mainstream education, </w:t>
                            </w:r>
                            <w:r w:rsidR="00E26C5C" w:rsidRPr="00035309">
                              <w:rPr>
                                <w:sz w:val="20"/>
                                <w:szCs w:val="20"/>
                              </w:rPr>
                              <w:t>attending</w:t>
                            </w:r>
                            <w:r w:rsidRPr="00035309">
                              <w:rPr>
                                <w:sz w:val="20"/>
                                <w:szCs w:val="20"/>
                              </w:rPr>
                              <w:t xml:space="preserve"> a Pupil Referral Unit.</w:t>
                            </w:r>
                          </w:p>
                          <w:p w:rsidR="00E26C5C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Social isolation or social difficulties</w:t>
                            </w:r>
                          </w:p>
                          <w:p w:rsidR="00E26C5C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Economic vulnerability</w:t>
                            </w:r>
                          </w:p>
                          <w:p w:rsidR="00E26C5C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Homelessness or insecure accommodation status</w:t>
                            </w:r>
                          </w:p>
                          <w:p w:rsidR="00F35746" w:rsidRPr="00035309" w:rsidRDefault="003A6C80" w:rsidP="003A6C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309">
                              <w:rPr>
                                <w:sz w:val="20"/>
                                <w:szCs w:val="20"/>
                              </w:rPr>
                              <w:t>Poor / limited ability to identify exploitative behaviours</w:t>
                            </w:r>
                          </w:p>
                          <w:p w:rsidR="00F35746" w:rsidRPr="00035309" w:rsidRDefault="00F357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5746" w:rsidRDefault="00F35746">
                            <w:pPr>
                              <w:rPr>
                                <w:b/>
                              </w:rPr>
                            </w:pPr>
                          </w:p>
                          <w:p w:rsidR="00F35746" w:rsidRPr="0094009B" w:rsidRDefault="00F357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22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3pt;height:349.3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" fillcolor="#d8d8d8 [2732]">
                <v:textbox>
                  <w:txbxContent>
                    <w:p w:rsidR="00A73F24" w:rsidRPr="00035309" w:rsidRDefault="00A73F24" w:rsidP="00A73F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5309">
                        <w:rPr>
                          <w:b/>
                          <w:sz w:val="20"/>
                          <w:szCs w:val="20"/>
                        </w:rPr>
                        <w:t>This tool should be</w:t>
                      </w:r>
                      <w:r w:rsidR="004632B2">
                        <w:rPr>
                          <w:b/>
                          <w:sz w:val="20"/>
                          <w:szCs w:val="20"/>
                        </w:rPr>
                        <w:t xml:space="preserve"> used</w:t>
                      </w:r>
                      <w:r w:rsidRPr="00035309">
                        <w:rPr>
                          <w:b/>
                          <w:sz w:val="20"/>
                          <w:szCs w:val="20"/>
                        </w:rPr>
                        <w:t xml:space="preserve"> to screen young people between 10 years and 17 years</w:t>
                      </w:r>
                      <w:r w:rsidR="004632B2">
                        <w:rPr>
                          <w:b/>
                          <w:sz w:val="20"/>
                          <w:szCs w:val="20"/>
                        </w:rPr>
                        <w:t xml:space="preserve"> where you believe there is a possible risk of criminal exploitation</w:t>
                      </w:r>
                      <w:r w:rsidRPr="00035309">
                        <w:rPr>
                          <w:b/>
                          <w:sz w:val="20"/>
                          <w:szCs w:val="20"/>
                        </w:rPr>
                        <w:t>. The tool will help you focus on the specific indicators of criminal exploitation and determine whether</w:t>
                      </w:r>
                      <w:r w:rsidR="004632B2">
                        <w:rPr>
                          <w:b/>
                          <w:sz w:val="20"/>
                          <w:szCs w:val="20"/>
                        </w:rPr>
                        <w:t xml:space="preserve"> you should be completing a</w:t>
                      </w:r>
                      <w:r w:rsidRPr="00035309">
                        <w:rPr>
                          <w:b/>
                          <w:sz w:val="20"/>
                          <w:szCs w:val="20"/>
                        </w:rPr>
                        <w:t xml:space="preserve"> full Child Exploitation Assessment. </w:t>
                      </w:r>
                    </w:p>
                    <w:p w:rsidR="00A73F24" w:rsidRPr="00035309" w:rsidRDefault="00A73F24" w:rsidP="00A15BD4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</w:p>
                    <w:p w:rsidR="004632B2" w:rsidRPr="004632B2" w:rsidRDefault="004632B2" w:rsidP="00A15BD4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4632B2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Definition of Child Criminal Exploitation</w:t>
                      </w:r>
                    </w:p>
                    <w:p w:rsidR="00A15BD4" w:rsidRPr="00035309" w:rsidRDefault="00A15BD4" w:rsidP="00A15BD4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035309">
                        <w:rPr>
                          <w:rFonts w:cs="Arial"/>
                          <w:i/>
                          <w:sz w:val="20"/>
                          <w:szCs w:val="20"/>
                        </w:rPr>
                        <w:t>Child Criminal Exploitation occurs where an individual or group takes advantage of an imbalance of power to coerce, control, manipulate or deceive a child or young person under the age of 18 into any criminal or sexual activity. This will be carried out in exchange for something the victim needs or wants, and /or for the financial or other advantage of the perpetrator or facilitator, an/ or through violence or threat of violence.</w:t>
                      </w:r>
                    </w:p>
                    <w:p w:rsidR="00A15BD4" w:rsidRPr="00035309" w:rsidRDefault="00A15BD4" w:rsidP="00A15BD4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</w:p>
                    <w:p w:rsidR="00A15BD4" w:rsidRPr="00035309" w:rsidRDefault="00A15BD4" w:rsidP="00A15BD4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03530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The victim may have been criminally exploited even if the activity appears consensual. Child Criminal Exploitation does not always involve physical contact; it can also occur </w:t>
                      </w:r>
                      <w:proofErr w:type="gramStart"/>
                      <w:r w:rsidRPr="00035309">
                        <w:rPr>
                          <w:rFonts w:cs="Arial"/>
                          <w:i/>
                          <w:sz w:val="20"/>
                          <w:szCs w:val="20"/>
                        </w:rPr>
                        <w:t>through the use of</w:t>
                      </w:r>
                      <w:proofErr w:type="gramEnd"/>
                      <w:r w:rsidRPr="0003530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technology.</w:t>
                      </w:r>
                    </w:p>
                    <w:p w:rsidR="00A15BD4" w:rsidRPr="00035309" w:rsidRDefault="00A15BD4" w:rsidP="00A15BD4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</w:p>
                    <w:p w:rsidR="00A15BD4" w:rsidRPr="00035309" w:rsidRDefault="00A15BD4" w:rsidP="00A15BD4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035309">
                        <w:rPr>
                          <w:rFonts w:cs="Arial"/>
                          <w:i/>
                          <w:sz w:val="20"/>
                          <w:szCs w:val="20"/>
                        </w:rPr>
                        <w:t>Criminal exploitation of children is broader than county lines and includes for instance children forced to work on cannabis farms or to commit theft.</w:t>
                      </w:r>
                    </w:p>
                    <w:p w:rsidR="00A15BD4" w:rsidRPr="00035309" w:rsidRDefault="00A15BD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97C13" w:rsidRPr="00035309" w:rsidRDefault="00A73F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5309">
                        <w:rPr>
                          <w:b/>
                          <w:sz w:val="20"/>
                          <w:szCs w:val="20"/>
                        </w:rPr>
                        <w:t xml:space="preserve">All children can be exploited but the following are additional vulnerability </w:t>
                      </w:r>
                      <w:r w:rsidR="00E26C5C" w:rsidRPr="00035309">
                        <w:rPr>
                          <w:b/>
                          <w:sz w:val="20"/>
                          <w:szCs w:val="20"/>
                        </w:rPr>
                        <w:t>factors</w:t>
                      </w:r>
                      <w:r w:rsidRPr="0003530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73F24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Being in care (particularly those in residential care and those with interrupted care histories)</w:t>
                      </w:r>
                    </w:p>
                    <w:p w:rsidR="00A73F24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Having prior experience of neglect, physical and/or sexual abuse</w:t>
                      </w:r>
                    </w:p>
                    <w:p w:rsidR="00E26C5C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Lack of a safe/stable home environment, now or in the past (domestic violence or parental substance misuse, mental health issues or criminality, for example)</w:t>
                      </w:r>
                    </w:p>
                    <w:p w:rsidR="00E26C5C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Having mental health or substance misuse issues;</w:t>
                      </w:r>
                    </w:p>
                    <w:p w:rsidR="00E26C5C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Having a physical or learning disability</w:t>
                      </w:r>
                    </w:p>
                    <w:p w:rsidR="00E26C5C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 xml:space="preserve">Being excluded from mainstream education, </w:t>
                      </w:r>
                      <w:r w:rsidR="00E26C5C" w:rsidRPr="00035309">
                        <w:rPr>
                          <w:sz w:val="20"/>
                          <w:szCs w:val="20"/>
                        </w:rPr>
                        <w:t>attending</w:t>
                      </w:r>
                      <w:r w:rsidRPr="00035309">
                        <w:rPr>
                          <w:sz w:val="20"/>
                          <w:szCs w:val="20"/>
                        </w:rPr>
                        <w:t xml:space="preserve"> a Pupil Referral Unit.</w:t>
                      </w:r>
                    </w:p>
                    <w:p w:rsidR="00E26C5C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Social isolation or social difficulties</w:t>
                      </w:r>
                    </w:p>
                    <w:p w:rsidR="00E26C5C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Economic vulnerability</w:t>
                      </w:r>
                    </w:p>
                    <w:p w:rsidR="00E26C5C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Homelessness or insecure accommodation status</w:t>
                      </w:r>
                    </w:p>
                    <w:p w:rsidR="00F35746" w:rsidRPr="00035309" w:rsidRDefault="003A6C80" w:rsidP="003A6C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5309">
                        <w:rPr>
                          <w:sz w:val="20"/>
                          <w:szCs w:val="20"/>
                        </w:rPr>
                        <w:t>Poor / limited ability to identify exploitative behaviours</w:t>
                      </w:r>
                    </w:p>
                    <w:p w:rsidR="00F35746" w:rsidRPr="00035309" w:rsidRDefault="00F357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35746" w:rsidRDefault="00F35746">
                      <w:pPr>
                        <w:rPr>
                          <w:b/>
                        </w:rPr>
                      </w:pPr>
                    </w:p>
                    <w:p w:rsidR="00F35746" w:rsidRPr="0094009B" w:rsidRDefault="00F3574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25748691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2106"/>
        <w:gridCol w:w="2288"/>
        <w:gridCol w:w="2551"/>
      </w:tblGrid>
      <w:tr w:rsidR="00A73F24" w:rsidRPr="00197C13" w:rsidTr="00E26C5C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Child’s Name:</w:t>
            </w:r>
          </w:p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</w:p>
        </w:tc>
        <w:sdt>
          <w:sdtPr>
            <w:rPr>
              <w:rFonts w:cs="Arial"/>
              <w:b/>
              <w:sz w:val="22"/>
            </w:rPr>
            <w:id w:val="944269242"/>
            <w:placeholder>
              <w:docPart w:val="D11B8D8E3CEE4E30BB547A875946A295"/>
            </w:placeholder>
            <w:showingPlcHdr/>
            <w:text/>
          </w:sdtPr>
          <w:sdtEndPr/>
          <w:sdtContent>
            <w:tc>
              <w:tcPr>
                <w:tcW w:w="2106" w:type="dxa"/>
              </w:tcPr>
              <w:p w:rsidR="00264D99" w:rsidRPr="00197C13" w:rsidRDefault="0031055F" w:rsidP="00B64AC3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88" w:type="dxa"/>
            <w:shd w:val="clear" w:color="auto" w:fill="D9D9D9" w:themeFill="background1" w:themeFillShade="D9"/>
          </w:tcPr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DOB:</w:t>
            </w:r>
          </w:p>
        </w:tc>
        <w:sdt>
          <w:sdtPr>
            <w:rPr>
              <w:rFonts w:cs="Arial"/>
              <w:b/>
              <w:sz w:val="22"/>
            </w:rPr>
            <w:id w:val="-1425414676"/>
            <w:placeholder>
              <w:docPart w:val="F2FC0F38F4394CF7B23820EFE73E56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:rsidR="00264D99" w:rsidRPr="00197C13" w:rsidRDefault="0031055F" w:rsidP="00B64AC3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3F24" w:rsidRPr="00197C13" w:rsidTr="00E26C5C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Address:</w:t>
            </w:r>
          </w:p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</w:p>
        </w:tc>
        <w:sdt>
          <w:sdtPr>
            <w:rPr>
              <w:rFonts w:cs="Arial"/>
              <w:b/>
              <w:sz w:val="22"/>
            </w:rPr>
            <w:id w:val="-15081578"/>
            <w:placeholder>
              <w:docPart w:val="FC1A0FF3213F4F509BE7E62335F5B41F"/>
            </w:placeholder>
            <w:showingPlcHdr/>
            <w:text w:multiLine="1"/>
          </w:sdtPr>
          <w:sdtEndPr/>
          <w:sdtContent>
            <w:tc>
              <w:tcPr>
                <w:tcW w:w="2106" w:type="dxa"/>
              </w:tcPr>
              <w:p w:rsidR="00264D99" w:rsidRPr="00197C13" w:rsidRDefault="00563D69" w:rsidP="00B64AC3">
                <w:pPr>
                  <w:rPr>
                    <w:rFonts w:cs="Arial"/>
                    <w:b/>
                    <w:sz w:val="22"/>
                  </w:rPr>
                </w:pPr>
                <w:r w:rsidRPr="00563D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88" w:type="dxa"/>
            <w:shd w:val="clear" w:color="auto" w:fill="D9D9D9" w:themeFill="background1" w:themeFillShade="D9"/>
          </w:tcPr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 xml:space="preserve">Phone No: </w:t>
            </w:r>
          </w:p>
        </w:tc>
        <w:sdt>
          <w:sdtPr>
            <w:rPr>
              <w:rFonts w:cs="Arial"/>
              <w:b/>
              <w:sz w:val="22"/>
            </w:rPr>
            <w:id w:val="258792228"/>
            <w:placeholder>
              <w:docPart w:val="7726D5A518374FC9B5D9136AD8A0E63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264D99" w:rsidRPr="00197C13" w:rsidRDefault="0031055F" w:rsidP="00B64AC3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823" w:rsidRPr="00197C13" w:rsidTr="00E26C5C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915823" w:rsidRDefault="00915823" w:rsidP="00B64AC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Mosaic Number: </w:t>
            </w:r>
          </w:p>
          <w:p w:rsidR="00915823" w:rsidRPr="00197C13" w:rsidRDefault="00915823" w:rsidP="00B64AC3">
            <w:pPr>
              <w:rPr>
                <w:rFonts w:cs="Arial"/>
                <w:b/>
                <w:sz w:val="22"/>
              </w:rPr>
            </w:pPr>
          </w:p>
        </w:tc>
        <w:sdt>
          <w:sdtPr>
            <w:rPr>
              <w:rFonts w:cs="Arial"/>
              <w:b/>
              <w:sz w:val="22"/>
            </w:rPr>
            <w:id w:val="-217212243"/>
            <w:placeholder>
              <w:docPart w:val="8F5E39A409CA48C08CA2C7256463816C"/>
            </w:placeholder>
            <w:showingPlcHdr/>
            <w:text/>
          </w:sdtPr>
          <w:sdtEndPr/>
          <w:sdtContent>
            <w:tc>
              <w:tcPr>
                <w:tcW w:w="2106" w:type="dxa"/>
              </w:tcPr>
              <w:p w:rsidR="00915823" w:rsidRPr="00197C13" w:rsidRDefault="0031055F" w:rsidP="00B64AC3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88" w:type="dxa"/>
            <w:shd w:val="clear" w:color="auto" w:fill="D9D9D9" w:themeFill="background1" w:themeFillShade="D9"/>
          </w:tcPr>
          <w:p w:rsidR="00915823" w:rsidRPr="00197C13" w:rsidRDefault="00915823" w:rsidP="00B64AC3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551" w:type="dxa"/>
          </w:tcPr>
          <w:p w:rsidR="00915823" w:rsidRPr="00197C13" w:rsidRDefault="00915823" w:rsidP="00B64AC3">
            <w:pPr>
              <w:rPr>
                <w:rFonts w:cs="Arial"/>
                <w:b/>
                <w:sz w:val="22"/>
              </w:rPr>
            </w:pPr>
          </w:p>
        </w:tc>
      </w:tr>
      <w:tr w:rsidR="00A73F24" w:rsidRPr="00197C13" w:rsidTr="00E26C5C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GP Surgery:</w:t>
            </w:r>
          </w:p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</w:p>
        </w:tc>
        <w:sdt>
          <w:sdtPr>
            <w:rPr>
              <w:rFonts w:cs="Arial"/>
              <w:b/>
              <w:sz w:val="22"/>
            </w:rPr>
            <w:id w:val="366727456"/>
            <w:placeholder>
              <w:docPart w:val="BEC1E73C8E6F412A96AC5DB124266EB0"/>
            </w:placeholder>
            <w:showingPlcHdr/>
            <w:text w:multiLine="1"/>
          </w:sdtPr>
          <w:sdtEndPr/>
          <w:sdtContent>
            <w:tc>
              <w:tcPr>
                <w:tcW w:w="2106" w:type="dxa"/>
              </w:tcPr>
              <w:p w:rsidR="00264D99" w:rsidRPr="00197C13" w:rsidRDefault="00563D69" w:rsidP="00B64AC3">
                <w:pPr>
                  <w:rPr>
                    <w:rFonts w:cs="Arial"/>
                    <w:b/>
                    <w:sz w:val="22"/>
                  </w:rPr>
                </w:pPr>
                <w:r w:rsidRPr="00563D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88" w:type="dxa"/>
            <w:shd w:val="clear" w:color="auto" w:fill="D9D9D9" w:themeFill="background1" w:themeFillShade="D9"/>
          </w:tcPr>
          <w:p w:rsidR="00264D99" w:rsidRPr="00197C13" w:rsidRDefault="00264D99" w:rsidP="00B64AC3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 xml:space="preserve">School: </w:t>
            </w:r>
          </w:p>
        </w:tc>
        <w:sdt>
          <w:sdtPr>
            <w:rPr>
              <w:rFonts w:cs="Arial"/>
              <w:b/>
              <w:sz w:val="22"/>
            </w:rPr>
            <w:id w:val="-894038450"/>
            <w:placeholder>
              <w:docPart w:val="A0054280EFB848CE8B72965ABAC5642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264D99" w:rsidRPr="00197C13" w:rsidRDefault="00563D69" w:rsidP="00B64AC3">
                <w:pPr>
                  <w:rPr>
                    <w:rFonts w:cs="Arial"/>
                    <w:b/>
                    <w:sz w:val="22"/>
                  </w:rPr>
                </w:pPr>
                <w:r w:rsidRPr="00563D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6C5C" w:rsidRDefault="00E26C5C" w:rsidP="00B64AC3">
      <w:pPr>
        <w:rPr>
          <w:rFonts w:cs="Arial"/>
          <w:b/>
          <w:sz w:val="22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9"/>
        <w:gridCol w:w="709"/>
        <w:gridCol w:w="557"/>
        <w:gridCol w:w="10"/>
        <w:gridCol w:w="567"/>
      </w:tblGrid>
      <w:tr w:rsidR="00E26C5C" w:rsidRPr="00971097" w:rsidTr="7777A704">
        <w:trPr>
          <w:trHeight w:val="340"/>
        </w:trPr>
        <w:tc>
          <w:tcPr>
            <w:tcW w:w="7939" w:type="dxa"/>
            <w:shd w:val="clear" w:color="auto" w:fill="D9D9D9" w:themeFill="background1" w:themeFillShade="D9"/>
          </w:tcPr>
          <w:bookmarkEnd w:id="0"/>
          <w:p w:rsidR="00915823" w:rsidRPr="00915823" w:rsidRDefault="00915823" w:rsidP="004F7CF5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915823">
              <w:rPr>
                <w:rFonts w:cs="Arial"/>
                <w:b/>
                <w:szCs w:val="24"/>
              </w:rPr>
              <w:t>Risk Factors</w:t>
            </w:r>
            <w:r w:rsidR="003A6C80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15823" w:rsidRPr="00915823" w:rsidRDefault="00915823" w:rsidP="004F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582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15823" w:rsidRPr="00915823" w:rsidRDefault="00915823" w:rsidP="004F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5823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5823" w:rsidRPr="00915823" w:rsidRDefault="00915823" w:rsidP="004F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15823">
              <w:rPr>
                <w:rFonts w:cs="Arial"/>
                <w:sz w:val="20"/>
                <w:szCs w:val="20"/>
              </w:rPr>
              <w:t>N/K</w:t>
            </w:r>
          </w:p>
        </w:tc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915823" w:rsidP="004F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Frequent missing episodes</w:t>
            </w:r>
          </w:p>
        </w:tc>
        <w:sdt>
          <w:sdtPr>
            <w:rPr>
              <w:rFonts w:cs="Arial"/>
              <w:sz w:val="20"/>
              <w:szCs w:val="20"/>
            </w:rPr>
            <w:id w:val="145112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024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5225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33E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4933E3" w:rsidRPr="00980719" w:rsidRDefault="004933E3" w:rsidP="004F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Found in locations out of area particularly where there is no known reason for visiting.</w:t>
            </w:r>
          </w:p>
        </w:tc>
        <w:sdt>
          <w:sdtPr>
            <w:rPr>
              <w:rFonts w:cs="Arial"/>
              <w:sz w:val="20"/>
              <w:szCs w:val="20"/>
            </w:rPr>
            <w:id w:val="-54420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933E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4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4933E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358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4933E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915823" w:rsidP="004F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Parents/Cares not consistently reporting missing episodes</w:t>
            </w:r>
          </w:p>
        </w:tc>
        <w:sdt>
          <w:sdtPr>
            <w:rPr>
              <w:rFonts w:cs="Arial"/>
              <w:sz w:val="20"/>
              <w:szCs w:val="20"/>
            </w:rPr>
            <w:id w:val="167529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551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34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57191A" w:rsidP="004F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Increasing use of drugs or alcohol.</w:t>
            </w:r>
          </w:p>
        </w:tc>
        <w:sdt>
          <w:sdtPr>
            <w:rPr>
              <w:rFonts w:cs="Arial"/>
              <w:sz w:val="20"/>
              <w:szCs w:val="20"/>
            </w:rPr>
            <w:id w:val="201787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007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2653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31055F" w:rsidP="004F7CF5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91582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In possession of money/gifts/items</w:t>
            </w:r>
            <w:r w:rsidR="0057191A" w:rsidRPr="00980719">
              <w:rPr>
                <w:rFonts w:cs="Arial"/>
                <w:sz w:val="20"/>
                <w:szCs w:val="20"/>
              </w:rPr>
              <w:t>/phones/clothing</w:t>
            </w:r>
            <w:r w:rsidRPr="00980719">
              <w:rPr>
                <w:rFonts w:cs="Arial"/>
                <w:sz w:val="20"/>
                <w:szCs w:val="20"/>
              </w:rPr>
              <w:t xml:space="preserve"> that cannot be accounted for </w:t>
            </w:r>
          </w:p>
        </w:tc>
        <w:sdt>
          <w:sdtPr>
            <w:rPr>
              <w:rFonts w:cs="Arial"/>
              <w:sz w:val="20"/>
              <w:szCs w:val="20"/>
            </w:rPr>
            <w:id w:val="17907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31055F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75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31055F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874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31055F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4933E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Change in physical appearance and/or change in behaviour i.e. more secretive / withdrawn / isolated from peers or not mixing with usual friends.</w:t>
            </w:r>
          </w:p>
        </w:tc>
        <w:sdt>
          <w:sdtPr>
            <w:rPr>
              <w:rFonts w:cs="Arial"/>
              <w:sz w:val="20"/>
              <w:szCs w:val="20"/>
            </w:rPr>
            <w:id w:val="-128773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31055F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7963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31055F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880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31055F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4933E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Pregnancy, termination, tested for sexually transmitted infections</w:t>
            </w:r>
          </w:p>
        </w:tc>
        <w:sdt>
          <w:sdtPr>
            <w:rPr>
              <w:rFonts w:cs="Arial"/>
              <w:sz w:val="20"/>
              <w:szCs w:val="20"/>
            </w:rPr>
            <w:id w:val="-9323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31055F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5624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585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4933E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Been coerced or forced into taking/sharing indecent images of self or others</w:t>
            </w:r>
          </w:p>
        </w:tc>
        <w:sdt>
          <w:sdtPr>
            <w:rPr>
              <w:rFonts w:cs="Arial"/>
              <w:sz w:val="20"/>
              <w:szCs w:val="20"/>
            </w:rPr>
            <w:id w:val="-138077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589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4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4933E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Involvement in criminal activity</w:t>
            </w:r>
          </w:p>
        </w:tc>
        <w:sdt>
          <w:sdtPr>
            <w:rPr>
              <w:rFonts w:cs="Arial"/>
              <w:sz w:val="20"/>
              <w:szCs w:val="20"/>
            </w:rPr>
            <w:id w:val="-188763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3E7B86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7103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022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4933E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lastRenderedPageBreak/>
              <w:t xml:space="preserve">Has more than one mobile phone </w:t>
            </w:r>
          </w:p>
        </w:tc>
        <w:sdt>
          <w:sdtPr>
            <w:rPr>
              <w:rFonts w:cs="Arial"/>
              <w:sz w:val="20"/>
              <w:szCs w:val="20"/>
            </w:rPr>
            <w:id w:val="198118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9470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244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4933E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Indicates they feel indebted to other individuals or groups</w:t>
            </w:r>
          </w:p>
        </w:tc>
        <w:sdt>
          <w:sdtPr>
            <w:rPr>
              <w:rFonts w:cs="Arial"/>
              <w:sz w:val="20"/>
              <w:szCs w:val="20"/>
            </w:rPr>
            <w:id w:val="-285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430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400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91582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Connections with other people involved in gangs</w:t>
            </w:r>
            <w:r w:rsidR="004933E3" w:rsidRPr="00980719">
              <w:rPr>
                <w:rFonts w:cs="Arial"/>
                <w:sz w:val="20"/>
                <w:szCs w:val="20"/>
              </w:rPr>
              <w:t xml:space="preserve">, criminality or organised crime </w:t>
            </w:r>
            <w:r w:rsidR="0057191A" w:rsidRPr="00980719">
              <w:rPr>
                <w:rFonts w:cs="Arial"/>
                <w:sz w:val="20"/>
                <w:szCs w:val="20"/>
              </w:rPr>
              <w:t>and/or fear of reprisal from ‘gang’ members or violence from young people or adults.</w:t>
            </w:r>
          </w:p>
        </w:tc>
        <w:sdt>
          <w:sdtPr>
            <w:rPr>
              <w:rFonts w:cs="Arial"/>
              <w:sz w:val="20"/>
              <w:szCs w:val="20"/>
            </w:rPr>
            <w:id w:val="49500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7666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0226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823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915823" w:rsidRPr="00980719" w:rsidRDefault="004933E3" w:rsidP="00B64AC3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Missing items/money from home</w:t>
            </w:r>
          </w:p>
        </w:tc>
        <w:sdt>
          <w:sdtPr>
            <w:rPr>
              <w:rFonts w:cs="Arial"/>
              <w:sz w:val="20"/>
              <w:szCs w:val="20"/>
            </w:rPr>
            <w:id w:val="-2921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880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7196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15823" w:rsidRPr="00980719" w:rsidRDefault="00766B9A" w:rsidP="00B64AC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Associating with other young people known to be involved in exploitation.</w:t>
            </w:r>
          </w:p>
        </w:tc>
        <w:sdt>
          <w:sdtPr>
            <w:rPr>
              <w:rFonts w:cs="Arial"/>
              <w:sz w:val="20"/>
              <w:szCs w:val="20"/>
            </w:rPr>
            <w:id w:val="168702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6490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025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454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 xml:space="preserve">Believed to be carrying/concealing weapons </w:t>
            </w:r>
          </w:p>
        </w:tc>
        <w:sdt>
          <w:sdtPr>
            <w:rPr>
              <w:rFonts w:cs="Arial"/>
              <w:sz w:val="20"/>
              <w:szCs w:val="20"/>
            </w:rPr>
            <w:id w:val="-83930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295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412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429"/>
        </w:trPr>
        <w:tc>
          <w:tcPr>
            <w:tcW w:w="7939" w:type="dxa"/>
            <w:shd w:val="clear" w:color="auto" w:fill="auto"/>
          </w:tcPr>
          <w:p w:rsidR="00980719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Poor/red</w:t>
            </w:r>
            <w:r w:rsidR="00980719" w:rsidRPr="00980719">
              <w:rPr>
                <w:rFonts w:cs="Arial"/>
                <w:sz w:val="20"/>
                <w:szCs w:val="20"/>
              </w:rPr>
              <w:t>uced school/college attendance - under 60%</w:t>
            </w:r>
          </w:p>
        </w:tc>
        <w:sdt>
          <w:sdtPr>
            <w:rPr>
              <w:rFonts w:cs="Arial"/>
              <w:sz w:val="20"/>
              <w:szCs w:val="20"/>
            </w:rPr>
            <w:id w:val="-38271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03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71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766B9A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0719" w:rsidRPr="00971097" w:rsidTr="7777A704">
        <w:trPr>
          <w:trHeight w:val="479"/>
        </w:trPr>
        <w:tc>
          <w:tcPr>
            <w:tcW w:w="7939" w:type="dxa"/>
            <w:shd w:val="clear" w:color="auto" w:fill="auto"/>
          </w:tcPr>
          <w:p w:rsidR="00980719" w:rsidRPr="00980719" w:rsidRDefault="00980719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Not attending school at all</w:t>
            </w:r>
          </w:p>
        </w:tc>
        <w:sdt>
          <w:sdtPr>
            <w:rPr>
              <w:rFonts w:cs="Arial"/>
              <w:sz w:val="20"/>
              <w:szCs w:val="20"/>
            </w:rPr>
            <w:id w:val="-113941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80719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7897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80719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9069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980719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Increasingly disruptive, hostile or physically aggressive at home or school, including use of sexualised language and language in relation to drug dealing and/or violence</w:t>
            </w:r>
          </w:p>
        </w:tc>
        <w:sdt>
          <w:sdtPr>
            <w:rPr>
              <w:rFonts w:cs="Arial"/>
              <w:sz w:val="20"/>
              <w:szCs w:val="20"/>
            </w:rPr>
            <w:id w:val="15095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868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01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 xml:space="preserve">Physical injuries such as bruising, indicative of physical or sexual assault. </w:t>
            </w:r>
          </w:p>
        </w:tc>
        <w:sdt>
          <w:sdtPr>
            <w:rPr>
              <w:rFonts w:cs="Arial"/>
              <w:sz w:val="20"/>
              <w:szCs w:val="20"/>
            </w:rPr>
            <w:id w:val="-19701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8376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0727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C25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116C25" w:rsidRPr="00980719" w:rsidRDefault="001925E9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Minimising or retracting statements of harm/assault made to Police/Professionals</w:t>
            </w:r>
          </w:p>
        </w:tc>
        <w:sdt>
          <w:sdtPr>
            <w:rPr>
              <w:rFonts w:cs="Arial"/>
              <w:sz w:val="20"/>
              <w:szCs w:val="20"/>
            </w:rPr>
            <w:id w:val="78632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116C25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24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116C25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755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116C25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Expressions around invincibility or not caring what happens to them.</w:t>
            </w:r>
          </w:p>
        </w:tc>
        <w:sdt>
          <w:sdtPr>
            <w:rPr>
              <w:rFonts w:cs="Arial"/>
              <w:sz w:val="20"/>
              <w:szCs w:val="20"/>
            </w:rPr>
            <w:id w:val="126341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0455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844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Possession of hotel keys / cards or keys to unknown premises.</w:t>
            </w:r>
          </w:p>
        </w:tc>
        <w:sdt>
          <w:sdtPr>
            <w:rPr>
              <w:rFonts w:cs="Arial"/>
              <w:sz w:val="20"/>
              <w:szCs w:val="20"/>
            </w:rPr>
            <w:id w:val="-95571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735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03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7777A704" w:rsidP="7777A704">
            <w:pPr>
              <w:rPr>
                <w:rFonts w:cs="Arial"/>
                <w:sz w:val="20"/>
                <w:szCs w:val="20"/>
              </w:rPr>
            </w:pPr>
            <w:r w:rsidRPr="7777A704">
              <w:rPr>
                <w:rFonts w:cs="Arial"/>
                <w:sz w:val="20"/>
                <w:szCs w:val="20"/>
              </w:rPr>
              <w:t>Reports of young person being taken to/found at parties, people’s houses, hotels, nightclubs, takeaways or out of area by/with unknown young people/adults.</w:t>
            </w:r>
          </w:p>
        </w:tc>
        <w:sdt>
          <w:sdtPr>
            <w:rPr>
              <w:rFonts w:cs="Arial"/>
              <w:sz w:val="20"/>
              <w:szCs w:val="20"/>
            </w:rPr>
            <w:id w:val="138167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0943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63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7777A704" w:rsidP="7777A704">
            <w:pPr>
              <w:rPr>
                <w:rFonts w:eastAsia="Arial" w:cs="Arial"/>
                <w:sz w:val="20"/>
                <w:szCs w:val="20"/>
              </w:rPr>
            </w:pPr>
            <w:r w:rsidRPr="7777A704">
              <w:rPr>
                <w:rFonts w:eastAsia="Arial" w:cs="Arial"/>
                <w:sz w:val="20"/>
                <w:szCs w:val="20"/>
              </w:rPr>
              <w:t>Forming relations with unknown young people/adults, including online.</w:t>
            </w:r>
          </w:p>
        </w:tc>
        <w:sdt>
          <w:sdtPr>
            <w:rPr>
              <w:rFonts w:cs="Arial"/>
              <w:sz w:val="20"/>
              <w:szCs w:val="20"/>
            </w:rPr>
            <w:id w:val="-17400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789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3151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Known to be involved in criminal activity in exchange for money, drugs etc.</w:t>
            </w:r>
          </w:p>
        </w:tc>
        <w:sdt>
          <w:sdtPr>
            <w:rPr>
              <w:rFonts w:cs="Arial"/>
              <w:sz w:val="20"/>
              <w:szCs w:val="20"/>
            </w:rPr>
            <w:id w:val="-195747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9708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91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  <w:shd w:val="clear" w:color="auto" w:fill="auto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Believed to be moved around / travelling to undertake criminal activity</w:t>
            </w:r>
          </w:p>
        </w:tc>
        <w:sdt>
          <w:sdtPr>
            <w:rPr>
              <w:rFonts w:cs="Arial"/>
              <w:sz w:val="20"/>
              <w:szCs w:val="20"/>
            </w:rPr>
            <w:id w:val="87450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081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1080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Receiving rewards of money or good to recruit others to criminal activity.</w:t>
            </w:r>
          </w:p>
        </w:tc>
        <w:sdt>
          <w:sdtPr>
            <w:rPr>
              <w:rFonts w:cs="Arial"/>
              <w:sz w:val="20"/>
              <w:szCs w:val="20"/>
            </w:rPr>
            <w:id w:val="12520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2580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123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Found with large quantities of drugs or weapons.</w:t>
            </w:r>
          </w:p>
        </w:tc>
        <w:sdt>
          <w:sdtPr>
            <w:rPr>
              <w:rFonts w:cs="Arial"/>
              <w:sz w:val="20"/>
              <w:szCs w:val="20"/>
            </w:rPr>
            <w:id w:val="8402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518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14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</w:tcPr>
          <w:p w:rsidR="0057191A" w:rsidRPr="00980719" w:rsidRDefault="0057191A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Found with drugs inside rectum or vagina.</w:t>
            </w:r>
          </w:p>
        </w:tc>
        <w:sdt>
          <w:sdtPr>
            <w:rPr>
              <w:rFonts w:cs="Arial"/>
              <w:sz w:val="20"/>
              <w:szCs w:val="20"/>
            </w:rPr>
            <w:id w:val="1465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9257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46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91A" w:rsidRPr="00971097" w:rsidTr="7777A704">
        <w:trPr>
          <w:trHeight w:val="340"/>
        </w:trPr>
        <w:tc>
          <w:tcPr>
            <w:tcW w:w="7939" w:type="dxa"/>
          </w:tcPr>
          <w:p w:rsidR="0057191A" w:rsidRPr="00980719" w:rsidRDefault="00F35746" w:rsidP="0057191A">
            <w:pPr>
              <w:rPr>
                <w:rFonts w:cs="Arial"/>
                <w:sz w:val="20"/>
                <w:szCs w:val="20"/>
              </w:rPr>
            </w:pPr>
            <w:r w:rsidRPr="00980719">
              <w:rPr>
                <w:rFonts w:cs="Arial"/>
                <w:sz w:val="20"/>
                <w:szCs w:val="20"/>
              </w:rPr>
              <w:t>Self-harm indicators/mental health concerns/suicidal thoughts</w:t>
            </w:r>
          </w:p>
        </w:tc>
        <w:sdt>
          <w:sdtPr>
            <w:rPr>
              <w:rFonts w:cs="Arial"/>
              <w:sz w:val="20"/>
              <w:szCs w:val="20"/>
            </w:rPr>
            <w:id w:val="-152377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5047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085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57191A" w:rsidRPr="00980719" w:rsidRDefault="00037817" w:rsidP="005719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F2B1E" w:rsidRDefault="001F2B1E" w:rsidP="00F35746">
      <w:pPr>
        <w:rPr>
          <w:rFonts w:cs="Arial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14"/>
        <w:gridCol w:w="2126"/>
        <w:gridCol w:w="2268"/>
        <w:gridCol w:w="2116"/>
      </w:tblGrid>
      <w:tr w:rsidR="00E26C5C" w:rsidTr="00980719">
        <w:tc>
          <w:tcPr>
            <w:tcW w:w="9924" w:type="dxa"/>
            <w:gridSpan w:val="4"/>
            <w:shd w:val="clear" w:color="auto" w:fill="D9D9D9" w:themeFill="background1" w:themeFillShade="D9"/>
          </w:tcPr>
          <w:p w:rsidR="00E26C5C" w:rsidRPr="002F2659" w:rsidRDefault="00035309" w:rsidP="00F35746">
            <w:pPr>
              <w:rPr>
                <w:rFonts w:cs="Arial"/>
                <w:b/>
                <w:szCs w:val="24"/>
              </w:rPr>
            </w:pPr>
            <w:r w:rsidRPr="002F2659">
              <w:rPr>
                <w:rFonts w:cs="Arial"/>
                <w:b/>
                <w:szCs w:val="24"/>
              </w:rPr>
              <w:t>P</w:t>
            </w:r>
            <w:r w:rsidR="00E26C5C" w:rsidRPr="002F2659">
              <w:rPr>
                <w:rFonts w:cs="Arial"/>
                <w:b/>
                <w:szCs w:val="24"/>
              </w:rPr>
              <w:t xml:space="preserve">lease summarise the evidence </w:t>
            </w:r>
            <w:r w:rsidR="004632B2">
              <w:rPr>
                <w:rFonts w:cs="Arial"/>
                <w:b/>
                <w:szCs w:val="24"/>
              </w:rPr>
              <w:t>drawn upon to complete the</w:t>
            </w:r>
            <w:r w:rsidR="00E26C5C" w:rsidRPr="002F2659">
              <w:rPr>
                <w:rFonts w:cs="Arial"/>
                <w:b/>
                <w:szCs w:val="24"/>
              </w:rPr>
              <w:t xml:space="preserve"> above and detail why you Are or Are NOT </w:t>
            </w:r>
            <w:r w:rsidR="002F2659">
              <w:rPr>
                <w:rFonts w:cs="Arial"/>
                <w:b/>
                <w:szCs w:val="24"/>
              </w:rPr>
              <w:t>recommending</w:t>
            </w:r>
            <w:r w:rsidR="00E26C5C" w:rsidRPr="002F2659">
              <w:rPr>
                <w:rFonts w:cs="Arial"/>
                <w:b/>
                <w:szCs w:val="24"/>
              </w:rPr>
              <w:t xml:space="preserve"> a full CE Risk Assessment</w:t>
            </w:r>
            <w:r w:rsidR="002F2659">
              <w:rPr>
                <w:rFonts w:cs="Arial"/>
                <w:b/>
                <w:szCs w:val="24"/>
              </w:rPr>
              <w:t xml:space="preserve"> be completed</w:t>
            </w:r>
          </w:p>
        </w:tc>
      </w:tr>
      <w:tr w:rsidR="00E26C5C" w:rsidTr="00980719">
        <w:tc>
          <w:tcPr>
            <w:tcW w:w="9924" w:type="dxa"/>
            <w:gridSpan w:val="4"/>
          </w:tcPr>
          <w:p w:rsidR="00E26C5C" w:rsidRDefault="00E26C5C" w:rsidP="00F35746">
            <w:pPr>
              <w:rPr>
                <w:rFonts w:cs="Arial"/>
                <w:szCs w:val="24"/>
              </w:rPr>
            </w:pPr>
          </w:p>
          <w:sdt>
            <w:sdtPr>
              <w:rPr>
                <w:rFonts w:cs="Arial"/>
                <w:szCs w:val="24"/>
              </w:rPr>
              <w:id w:val="-39442366"/>
              <w:placeholder>
                <w:docPart w:val="EE893463950A4EC4A7B0CD8A88274130"/>
              </w:placeholder>
              <w:showingPlcHdr/>
              <w:text w:multiLine="1"/>
            </w:sdtPr>
            <w:sdtEndPr/>
            <w:sdtContent>
              <w:p w:rsidR="00E26C5C" w:rsidRDefault="00563D69" w:rsidP="00F35746">
                <w:pPr>
                  <w:rPr>
                    <w:rFonts w:cs="Arial"/>
                    <w:szCs w:val="24"/>
                  </w:rPr>
                </w:pPr>
                <w:r w:rsidRPr="00563D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26C5C" w:rsidRDefault="00E26C5C" w:rsidP="00F35746">
            <w:pPr>
              <w:rPr>
                <w:rFonts w:cs="Arial"/>
                <w:szCs w:val="24"/>
              </w:rPr>
            </w:pPr>
          </w:p>
          <w:p w:rsidR="00E26C5C" w:rsidRDefault="00E26C5C" w:rsidP="00F35746">
            <w:pPr>
              <w:rPr>
                <w:rFonts w:cs="Arial"/>
                <w:szCs w:val="24"/>
              </w:rPr>
            </w:pPr>
          </w:p>
          <w:p w:rsidR="00E26C5C" w:rsidRDefault="00E26C5C" w:rsidP="00F35746">
            <w:pPr>
              <w:rPr>
                <w:rFonts w:cs="Arial"/>
                <w:szCs w:val="24"/>
              </w:rPr>
            </w:pPr>
          </w:p>
          <w:p w:rsidR="00E26C5C" w:rsidRDefault="00E26C5C" w:rsidP="00F35746">
            <w:pPr>
              <w:rPr>
                <w:rFonts w:cs="Arial"/>
                <w:szCs w:val="24"/>
              </w:rPr>
            </w:pPr>
          </w:p>
          <w:p w:rsidR="00E26C5C" w:rsidRDefault="00E26C5C" w:rsidP="00F35746">
            <w:pPr>
              <w:rPr>
                <w:rFonts w:cs="Arial"/>
                <w:szCs w:val="24"/>
              </w:rPr>
            </w:pPr>
          </w:p>
          <w:p w:rsidR="00E26C5C" w:rsidRDefault="00E26C5C" w:rsidP="00F35746">
            <w:pPr>
              <w:rPr>
                <w:rFonts w:cs="Arial"/>
                <w:szCs w:val="24"/>
              </w:rPr>
            </w:pPr>
          </w:p>
        </w:tc>
      </w:tr>
      <w:tr w:rsidR="00E26C5C" w:rsidRPr="00197C13" w:rsidTr="00980719">
        <w:tblPrEx>
          <w:jc w:val="center"/>
          <w:tblInd w:w="0" w:type="dxa"/>
        </w:tblPrEx>
        <w:trPr>
          <w:jc w:val="center"/>
        </w:trPr>
        <w:tc>
          <w:tcPr>
            <w:tcW w:w="3414" w:type="dxa"/>
            <w:shd w:val="clear" w:color="auto" w:fill="D9D9D9" w:themeFill="background1" w:themeFillShade="D9"/>
          </w:tcPr>
          <w:p w:rsidR="00E26C5C" w:rsidRPr="00197C13" w:rsidRDefault="00E26C5C" w:rsidP="00D40A76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Name of person completing screening:</w:t>
            </w:r>
          </w:p>
        </w:tc>
        <w:sdt>
          <w:sdtPr>
            <w:rPr>
              <w:rFonts w:cs="Arial"/>
              <w:b/>
              <w:sz w:val="22"/>
            </w:rPr>
            <w:id w:val="368423784"/>
            <w:placeholder>
              <w:docPart w:val="BE64B49325404730BF4B4AA5F4777E5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26C5C" w:rsidRPr="00197C13" w:rsidRDefault="00037817" w:rsidP="00D40A76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:rsidR="00E26C5C" w:rsidRPr="00197C13" w:rsidRDefault="00E26C5C" w:rsidP="00D40A76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Role:</w:t>
            </w:r>
          </w:p>
        </w:tc>
        <w:sdt>
          <w:sdtPr>
            <w:rPr>
              <w:rFonts w:cs="Arial"/>
              <w:b/>
              <w:sz w:val="22"/>
            </w:rPr>
            <w:id w:val="-1396119682"/>
            <w:placeholder>
              <w:docPart w:val="E829D1E92CD5467FBA72BF5BA9E0E560"/>
            </w:placeholder>
            <w:showingPlcHdr/>
            <w:text/>
          </w:sdtPr>
          <w:sdtEndPr/>
          <w:sdtContent>
            <w:tc>
              <w:tcPr>
                <w:tcW w:w="2116" w:type="dxa"/>
              </w:tcPr>
              <w:p w:rsidR="00E26C5C" w:rsidRPr="00197C13" w:rsidRDefault="00037817" w:rsidP="00D40A76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C5C" w:rsidRPr="00197C13" w:rsidTr="00980719">
        <w:tblPrEx>
          <w:jc w:val="center"/>
          <w:tblInd w:w="0" w:type="dxa"/>
        </w:tblPrEx>
        <w:trPr>
          <w:jc w:val="center"/>
        </w:trPr>
        <w:tc>
          <w:tcPr>
            <w:tcW w:w="3414" w:type="dxa"/>
            <w:shd w:val="clear" w:color="auto" w:fill="D9D9D9" w:themeFill="background1" w:themeFillShade="D9"/>
          </w:tcPr>
          <w:p w:rsidR="00E26C5C" w:rsidRPr="00197C13" w:rsidRDefault="00E26C5C" w:rsidP="00D40A76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Organisation/Team:</w:t>
            </w:r>
          </w:p>
          <w:p w:rsidR="00E26C5C" w:rsidRPr="00197C13" w:rsidRDefault="00E26C5C" w:rsidP="00D40A76">
            <w:pPr>
              <w:rPr>
                <w:rFonts w:cs="Arial"/>
                <w:b/>
                <w:sz w:val="22"/>
              </w:rPr>
            </w:pPr>
          </w:p>
        </w:tc>
        <w:sdt>
          <w:sdtPr>
            <w:rPr>
              <w:rFonts w:cs="Arial"/>
              <w:b/>
              <w:sz w:val="22"/>
            </w:rPr>
            <w:id w:val="1576862354"/>
            <w:placeholder>
              <w:docPart w:val="A0A6AD0EA0AC470787AED808D4A0A41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26C5C" w:rsidRPr="00197C13" w:rsidRDefault="00037817" w:rsidP="00D40A76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:rsidR="00E26C5C" w:rsidRPr="00197C13" w:rsidRDefault="00E26C5C" w:rsidP="00D40A76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>Contact Number</w:t>
            </w:r>
          </w:p>
          <w:p w:rsidR="00E26C5C" w:rsidRPr="00197C13" w:rsidRDefault="00E26C5C" w:rsidP="00D40A76">
            <w:pPr>
              <w:rPr>
                <w:rFonts w:cs="Arial"/>
                <w:b/>
                <w:sz w:val="22"/>
              </w:rPr>
            </w:pPr>
            <w:r w:rsidRPr="00197C13">
              <w:rPr>
                <w:rFonts w:cs="Arial"/>
                <w:b/>
                <w:sz w:val="22"/>
              </w:rPr>
              <w:t xml:space="preserve">And Email: </w:t>
            </w:r>
          </w:p>
        </w:tc>
        <w:sdt>
          <w:sdtPr>
            <w:rPr>
              <w:rFonts w:cs="Arial"/>
              <w:b/>
              <w:sz w:val="22"/>
            </w:rPr>
            <w:id w:val="-1106658555"/>
            <w:placeholder>
              <w:docPart w:val="70A4AA0F7BCF48AAB2997FC03D905F7A"/>
            </w:placeholder>
            <w:showingPlcHdr/>
            <w:text/>
          </w:sdtPr>
          <w:sdtEndPr/>
          <w:sdtContent>
            <w:tc>
              <w:tcPr>
                <w:tcW w:w="2116" w:type="dxa"/>
              </w:tcPr>
              <w:p w:rsidR="00E26C5C" w:rsidRPr="00197C13" w:rsidRDefault="00037817" w:rsidP="00D40A76">
                <w:pPr>
                  <w:rPr>
                    <w:rFonts w:cs="Arial"/>
                    <w:b/>
                    <w:sz w:val="22"/>
                  </w:rPr>
                </w:pPr>
                <w:r w:rsidRPr="008831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6C5C" w:rsidRDefault="00E26C5C" w:rsidP="00980719">
      <w:pPr>
        <w:rPr>
          <w:rFonts w:cs="Arial"/>
          <w:szCs w:val="24"/>
        </w:rPr>
      </w:pPr>
    </w:p>
    <w:p w:rsidR="008E016A" w:rsidRDefault="008E016A" w:rsidP="00980719">
      <w:pPr>
        <w:rPr>
          <w:rFonts w:cs="Arial"/>
          <w:szCs w:val="24"/>
        </w:rPr>
      </w:pPr>
    </w:p>
    <w:p w:rsidR="008E016A" w:rsidRDefault="008E016A" w:rsidP="00980719">
      <w:pPr>
        <w:rPr>
          <w:rFonts w:cs="Arial"/>
          <w:szCs w:val="24"/>
        </w:rPr>
      </w:pPr>
    </w:p>
    <w:p w:rsidR="008E016A" w:rsidRPr="00971097" w:rsidRDefault="008E016A" w:rsidP="00980719">
      <w:pPr>
        <w:rPr>
          <w:rFonts w:cs="Arial"/>
          <w:szCs w:val="24"/>
        </w:rPr>
      </w:pPr>
    </w:p>
    <w:sectPr w:rsidR="008E016A" w:rsidRPr="00971097" w:rsidSect="00980719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B6" w:rsidRDefault="003112B6" w:rsidP="00C912E1">
      <w:r>
        <w:separator/>
      </w:r>
    </w:p>
  </w:endnote>
  <w:endnote w:type="continuationSeparator" w:id="0">
    <w:p w:rsidR="003112B6" w:rsidRDefault="003112B6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F5C" w:rsidRDefault="003E7B86" w:rsidP="00620F5C">
    <w:pPr>
      <w:pStyle w:val="Footer"/>
      <w:jc w:val="right"/>
    </w:pPr>
    <w:r>
      <w:t>Feb 2020 V2</w:t>
    </w:r>
    <w:r w:rsidR="00620F5C">
      <w:t>.0</w:t>
    </w:r>
  </w:p>
  <w:p w:rsidR="00620F5C" w:rsidRDefault="0062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B6" w:rsidRDefault="003112B6" w:rsidP="00C912E1">
      <w:r>
        <w:separator/>
      </w:r>
    </w:p>
  </w:footnote>
  <w:footnote w:type="continuationSeparator" w:id="0">
    <w:p w:rsidR="003112B6" w:rsidRDefault="003112B6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0A" w:rsidRPr="00620F5C" w:rsidRDefault="003E7B86" w:rsidP="003E7B86">
    <w:pPr>
      <w:pStyle w:val="Header"/>
      <w:ind w:left="-142"/>
      <w:rPr>
        <w:b/>
        <w:sz w:val="32"/>
        <w:szCs w:val="32"/>
      </w:rPr>
    </w:pPr>
    <w:r w:rsidRPr="00620F5C">
      <w:rPr>
        <w:b/>
        <w:sz w:val="32"/>
        <w:szCs w:val="32"/>
      </w:rPr>
      <w:t xml:space="preserve">Criminal Exploitation Screening Tool </w:t>
    </w:r>
    <w:r>
      <w:rPr>
        <w:b/>
        <w:sz w:val="32"/>
        <w:szCs w:val="32"/>
      </w:rPr>
      <w:t xml:space="preserve"> </w:t>
    </w:r>
    <w:r>
      <w:rPr>
        <w:noProof/>
      </w:rPr>
      <w:drawing>
        <wp:inline distT="0" distB="0" distL="0" distR="0">
          <wp:extent cx="2097684" cy="5186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50" cy="53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</w:t>
    </w:r>
  </w:p>
  <w:p w:rsidR="00C912E1" w:rsidRDefault="00C912E1" w:rsidP="001F2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DB5"/>
    <w:multiLevelType w:val="hybridMultilevel"/>
    <w:tmpl w:val="7700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A3D35"/>
    <w:multiLevelType w:val="hybridMultilevel"/>
    <w:tmpl w:val="9C92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CPDhFx7DkQxIXOPfwPr6LgxV6G7ue/JEtsCXgFMxOAG6z9XnUJSdAptmi0/tHBhbmmW9fC6WnPGg9g4Teb0A==" w:salt="S396syXNI4NIJzNRB/doP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B6"/>
    <w:rsid w:val="00035309"/>
    <w:rsid w:val="00037817"/>
    <w:rsid w:val="00116C25"/>
    <w:rsid w:val="001925E9"/>
    <w:rsid w:val="00197C13"/>
    <w:rsid w:val="001F2B1E"/>
    <w:rsid w:val="002545FB"/>
    <w:rsid w:val="00264D99"/>
    <w:rsid w:val="002F2659"/>
    <w:rsid w:val="0031055F"/>
    <w:rsid w:val="003112B6"/>
    <w:rsid w:val="00371CD4"/>
    <w:rsid w:val="003A6C80"/>
    <w:rsid w:val="003E7B86"/>
    <w:rsid w:val="00425EC3"/>
    <w:rsid w:val="00431C38"/>
    <w:rsid w:val="004632B2"/>
    <w:rsid w:val="00472E55"/>
    <w:rsid w:val="004933E3"/>
    <w:rsid w:val="004E7653"/>
    <w:rsid w:val="004F7CF5"/>
    <w:rsid w:val="00563D69"/>
    <w:rsid w:val="0057191A"/>
    <w:rsid w:val="00572A06"/>
    <w:rsid w:val="00620F5C"/>
    <w:rsid w:val="00680956"/>
    <w:rsid w:val="006907EF"/>
    <w:rsid w:val="00692869"/>
    <w:rsid w:val="006F0FB7"/>
    <w:rsid w:val="00763381"/>
    <w:rsid w:val="00766B9A"/>
    <w:rsid w:val="00772187"/>
    <w:rsid w:val="0089640A"/>
    <w:rsid w:val="008E016A"/>
    <w:rsid w:val="00915823"/>
    <w:rsid w:val="0094009B"/>
    <w:rsid w:val="00942969"/>
    <w:rsid w:val="00950BFD"/>
    <w:rsid w:val="00971097"/>
    <w:rsid w:val="00980719"/>
    <w:rsid w:val="009F246D"/>
    <w:rsid w:val="00A15BD4"/>
    <w:rsid w:val="00A73F24"/>
    <w:rsid w:val="00A85BE0"/>
    <w:rsid w:val="00AB1DB4"/>
    <w:rsid w:val="00B22BC5"/>
    <w:rsid w:val="00B64AC3"/>
    <w:rsid w:val="00C912E1"/>
    <w:rsid w:val="00D31BF6"/>
    <w:rsid w:val="00D92867"/>
    <w:rsid w:val="00E26C5C"/>
    <w:rsid w:val="00F26165"/>
    <w:rsid w:val="00F35746"/>
    <w:rsid w:val="00F93BA0"/>
    <w:rsid w:val="00F9558D"/>
    <w:rsid w:val="1B977AB0"/>
    <w:rsid w:val="637C4C7E"/>
    <w:rsid w:val="7777A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202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0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B8D8E3CEE4E30BB547A875946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6AAE-D200-4072-ACFD-194C69AB5E4C}"/>
      </w:docPartPr>
      <w:docPartBody>
        <w:p w:rsidR="00F6753A" w:rsidRDefault="00F6753A">
          <w:pPr>
            <w:pStyle w:val="D11B8D8E3CEE4E30BB547A875946A295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C0F38F4394CF7B23820EFE73E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5659-0D20-481B-85A6-254CB6801D6B}"/>
      </w:docPartPr>
      <w:docPartBody>
        <w:p w:rsidR="00F6753A" w:rsidRDefault="00F6753A">
          <w:pPr>
            <w:pStyle w:val="F2FC0F38F4394CF7B23820EFE73E5677"/>
          </w:pPr>
          <w:r w:rsidRPr="008831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1A0FF3213F4F509BE7E62335F5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9858-BC5B-4D05-9690-D6DA94D68794}"/>
      </w:docPartPr>
      <w:docPartBody>
        <w:p w:rsidR="00F6753A" w:rsidRDefault="00F6753A">
          <w:pPr>
            <w:pStyle w:val="FC1A0FF3213F4F509BE7E62335F5B41F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6D5A518374FC9B5D9136AD8A0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1F8D-3A73-4BCC-A7F0-0AAE96E9A50B}"/>
      </w:docPartPr>
      <w:docPartBody>
        <w:p w:rsidR="00F6753A" w:rsidRDefault="00F6753A">
          <w:pPr>
            <w:pStyle w:val="7726D5A518374FC9B5D9136AD8A0E633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E39A409CA48C08CA2C7256463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E664-EB99-412B-9656-B2C08E93BC2E}"/>
      </w:docPartPr>
      <w:docPartBody>
        <w:p w:rsidR="00F6753A" w:rsidRDefault="00F6753A">
          <w:pPr>
            <w:pStyle w:val="8F5E39A409CA48C08CA2C7256463816C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1E73C8E6F412A96AC5DB12426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C5E9-F859-41F6-BAE7-BCAAB7A157E5}"/>
      </w:docPartPr>
      <w:docPartBody>
        <w:p w:rsidR="00F6753A" w:rsidRDefault="00F6753A">
          <w:pPr>
            <w:pStyle w:val="BEC1E73C8E6F412A96AC5DB124266EB0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54280EFB848CE8B72965ABAC5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2A75-0DCB-4888-AB3D-CD7E42596674}"/>
      </w:docPartPr>
      <w:docPartBody>
        <w:p w:rsidR="00F6753A" w:rsidRDefault="00F6753A">
          <w:pPr>
            <w:pStyle w:val="A0054280EFB848CE8B72965ABAC56428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93463950A4EC4A7B0CD8A8827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DA3D-E43F-4521-8E05-02A8AF2E2976}"/>
      </w:docPartPr>
      <w:docPartBody>
        <w:p w:rsidR="00F6753A" w:rsidRDefault="00F6753A">
          <w:pPr>
            <w:pStyle w:val="EE893463950A4EC4A7B0CD8A88274130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B49325404730BF4B4AA5F477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C3B1-D6E8-48F7-9DAC-F8B9DF329ECB}"/>
      </w:docPartPr>
      <w:docPartBody>
        <w:p w:rsidR="00F6753A" w:rsidRDefault="00F6753A">
          <w:pPr>
            <w:pStyle w:val="BE64B49325404730BF4B4AA5F4777E50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9D1E92CD5467FBA72BF5BA9E0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410D-6578-44D4-AF5C-F98CD9AC2978}"/>
      </w:docPartPr>
      <w:docPartBody>
        <w:p w:rsidR="00F6753A" w:rsidRDefault="00F6753A">
          <w:pPr>
            <w:pStyle w:val="E829D1E92CD5467FBA72BF5BA9E0E560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6AD0EA0AC470787AED808D4A0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FDC6-5C6A-46D5-8CA4-8B45D1154942}"/>
      </w:docPartPr>
      <w:docPartBody>
        <w:p w:rsidR="00F6753A" w:rsidRDefault="00F6753A">
          <w:pPr>
            <w:pStyle w:val="A0A6AD0EA0AC470787AED808D4A0A410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4AA0F7BCF48AAB2997FC03D90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2C4C-E2FE-40BF-9BAE-E6C6D23D8ADD}"/>
      </w:docPartPr>
      <w:docPartBody>
        <w:p w:rsidR="00F6753A" w:rsidRDefault="00F6753A">
          <w:pPr>
            <w:pStyle w:val="70A4AA0F7BCF48AAB2997FC03D905F7A"/>
          </w:pPr>
          <w:r w:rsidRPr="008831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3A"/>
    <w:rsid w:val="00F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1B8D8E3CEE4E30BB547A875946A295">
    <w:name w:val="D11B8D8E3CEE4E30BB547A875946A295"/>
  </w:style>
  <w:style w:type="paragraph" w:customStyle="1" w:styleId="F2FC0F38F4394CF7B23820EFE73E5677">
    <w:name w:val="F2FC0F38F4394CF7B23820EFE73E5677"/>
  </w:style>
  <w:style w:type="paragraph" w:customStyle="1" w:styleId="FC1A0FF3213F4F509BE7E62335F5B41F">
    <w:name w:val="FC1A0FF3213F4F509BE7E62335F5B41F"/>
  </w:style>
  <w:style w:type="paragraph" w:customStyle="1" w:styleId="7726D5A518374FC9B5D9136AD8A0E633">
    <w:name w:val="7726D5A518374FC9B5D9136AD8A0E633"/>
  </w:style>
  <w:style w:type="paragraph" w:customStyle="1" w:styleId="8F5E39A409CA48C08CA2C7256463816C">
    <w:name w:val="8F5E39A409CA48C08CA2C7256463816C"/>
  </w:style>
  <w:style w:type="paragraph" w:customStyle="1" w:styleId="BEC1E73C8E6F412A96AC5DB124266EB0">
    <w:name w:val="BEC1E73C8E6F412A96AC5DB124266EB0"/>
  </w:style>
  <w:style w:type="paragraph" w:customStyle="1" w:styleId="A0054280EFB848CE8B72965ABAC56428">
    <w:name w:val="A0054280EFB848CE8B72965ABAC56428"/>
  </w:style>
  <w:style w:type="paragraph" w:customStyle="1" w:styleId="EE893463950A4EC4A7B0CD8A88274130">
    <w:name w:val="EE893463950A4EC4A7B0CD8A88274130"/>
  </w:style>
  <w:style w:type="paragraph" w:customStyle="1" w:styleId="BE64B49325404730BF4B4AA5F4777E50">
    <w:name w:val="BE64B49325404730BF4B4AA5F4777E50"/>
  </w:style>
  <w:style w:type="paragraph" w:customStyle="1" w:styleId="E829D1E92CD5467FBA72BF5BA9E0E560">
    <w:name w:val="E829D1E92CD5467FBA72BF5BA9E0E560"/>
  </w:style>
  <w:style w:type="paragraph" w:customStyle="1" w:styleId="A0A6AD0EA0AC470787AED808D4A0A410">
    <w:name w:val="A0A6AD0EA0AC470787AED808D4A0A410"/>
  </w:style>
  <w:style w:type="paragraph" w:customStyle="1" w:styleId="70A4AA0F7BCF48AAB2997FC03D905F7A">
    <w:name w:val="70A4AA0F7BCF48AAB2997FC03D905F7A"/>
  </w:style>
  <w:style w:type="paragraph" w:customStyle="1" w:styleId="A97E0A2046A94A93AA4B3D17A43B5405">
    <w:name w:val="A97E0A2046A94A93AA4B3D17A43B5405"/>
    <w:rsid w:val="00F67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2019-04-03T13:20:00Z</dcterms:created>
  <dcterms:modified xsi:type="dcterms:W3CDTF">2020-02-24T11:40:00Z</dcterms:modified>
</cp:coreProperties>
</file>