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6871" w14:textId="06DDCB72" w:rsidR="00FA1628" w:rsidRPr="005C5DF3" w:rsidRDefault="001B49BC">
      <w:pPr>
        <w:rPr>
          <w:rFonts w:ascii="Arial" w:hAnsi="Arial" w:cs="Arial"/>
          <w:b/>
          <w:color w:val="0070C0"/>
          <w:sz w:val="32"/>
          <w:szCs w:val="32"/>
        </w:rPr>
      </w:pPr>
      <w:r w:rsidRPr="005C5DF3">
        <w:rPr>
          <w:rFonts w:ascii="Arial" w:hAnsi="Arial" w:cs="Arial"/>
          <w:b/>
          <w:color w:val="0070C0"/>
          <w:sz w:val="32"/>
          <w:szCs w:val="32"/>
        </w:rPr>
        <w:t>Practitioner Guidance</w:t>
      </w:r>
      <w:r w:rsidR="00FA1628" w:rsidRPr="005C5DF3">
        <w:rPr>
          <w:rFonts w:ascii="Arial" w:hAnsi="Arial" w:cs="Arial"/>
          <w:b/>
          <w:color w:val="0070C0"/>
          <w:sz w:val="32"/>
          <w:szCs w:val="32"/>
        </w:rPr>
        <w:t>:</w:t>
      </w:r>
      <w:r w:rsidR="00FA1628" w:rsidRPr="005C5DF3">
        <w:rPr>
          <w:noProof/>
          <w:color w:val="0070C0"/>
          <w:sz w:val="32"/>
          <w:szCs w:val="32"/>
        </w:rPr>
        <w:t xml:space="preserve"> </w:t>
      </w:r>
    </w:p>
    <w:p w14:paraId="1C1520D2" w14:textId="0455B980" w:rsidR="001B49BC" w:rsidRPr="005C5DF3" w:rsidRDefault="001B49BC">
      <w:pPr>
        <w:rPr>
          <w:rFonts w:ascii="Arial" w:hAnsi="Arial" w:cs="Arial"/>
          <w:b/>
          <w:color w:val="0070C0"/>
          <w:sz w:val="32"/>
          <w:szCs w:val="32"/>
        </w:rPr>
      </w:pPr>
      <w:r w:rsidRPr="005C5DF3">
        <w:rPr>
          <w:rFonts w:ascii="Arial" w:hAnsi="Arial" w:cs="Arial"/>
          <w:b/>
          <w:color w:val="0070C0"/>
          <w:sz w:val="32"/>
          <w:szCs w:val="32"/>
        </w:rPr>
        <w:t xml:space="preserve">Holding a Multi-Agency </w:t>
      </w:r>
      <w:r w:rsidR="00665DD8" w:rsidRPr="005C5DF3">
        <w:rPr>
          <w:rFonts w:ascii="Arial" w:hAnsi="Arial" w:cs="Arial"/>
          <w:b/>
          <w:color w:val="0070C0"/>
          <w:sz w:val="32"/>
          <w:szCs w:val="32"/>
        </w:rPr>
        <w:t>Child Exploitation (</w:t>
      </w:r>
      <w:r w:rsidRPr="005C5DF3">
        <w:rPr>
          <w:rFonts w:ascii="Arial" w:hAnsi="Arial" w:cs="Arial"/>
          <w:b/>
          <w:color w:val="0070C0"/>
          <w:sz w:val="32"/>
          <w:szCs w:val="32"/>
        </w:rPr>
        <w:t>MACE</w:t>
      </w:r>
      <w:r w:rsidR="00665DD8" w:rsidRPr="005C5DF3">
        <w:rPr>
          <w:rFonts w:ascii="Arial" w:hAnsi="Arial" w:cs="Arial"/>
          <w:b/>
          <w:color w:val="0070C0"/>
          <w:sz w:val="32"/>
          <w:szCs w:val="32"/>
        </w:rPr>
        <w:t>)</w:t>
      </w:r>
      <w:r w:rsidRPr="005C5DF3">
        <w:rPr>
          <w:rFonts w:ascii="Arial" w:hAnsi="Arial" w:cs="Arial"/>
          <w:b/>
          <w:color w:val="0070C0"/>
          <w:sz w:val="32"/>
          <w:szCs w:val="32"/>
        </w:rPr>
        <w:t xml:space="preserve"> Meeting </w:t>
      </w:r>
    </w:p>
    <w:p w14:paraId="3BC20AA3" w14:textId="77777777" w:rsidR="00FA1628" w:rsidRDefault="00FA1628" w:rsidP="001B49BC">
      <w:pPr>
        <w:rPr>
          <w:rFonts w:ascii="Arial" w:hAnsi="Arial" w:cs="Arial"/>
          <w:bCs/>
        </w:rPr>
      </w:pPr>
    </w:p>
    <w:p w14:paraId="11B08322" w14:textId="5C90CA73" w:rsidR="00665DD8" w:rsidRDefault="001B49BC" w:rsidP="005C5DF3">
      <w:pPr>
        <w:spacing w:line="276" w:lineRule="auto"/>
        <w:jc w:val="both"/>
        <w:rPr>
          <w:rFonts w:ascii="Arial" w:hAnsi="Arial" w:cs="Arial"/>
          <w:bCs/>
          <w:sz w:val="24"/>
          <w:szCs w:val="24"/>
        </w:rPr>
      </w:pPr>
      <w:r w:rsidRPr="005C5DF3">
        <w:rPr>
          <w:rFonts w:ascii="Arial" w:hAnsi="Arial" w:cs="Arial"/>
          <w:bCs/>
          <w:sz w:val="24"/>
          <w:szCs w:val="24"/>
        </w:rPr>
        <w:t xml:space="preserve">A </w:t>
      </w:r>
      <w:r w:rsidR="00665DD8" w:rsidRPr="005C5DF3">
        <w:rPr>
          <w:rFonts w:ascii="Arial" w:hAnsi="Arial" w:cs="Arial"/>
          <w:bCs/>
          <w:sz w:val="24"/>
          <w:szCs w:val="24"/>
        </w:rPr>
        <w:t>MACE</w:t>
      </w:r>
      <w:r w:rsidRPr="005C5DF3">
        <w:rPr>
          <w:rFonts w:ascii="Arial" w:hAnsi="Arial" w:cs="Arial"/>
          <w:bCs/>
          <w:sz w:val="24"/>
          <w:szCs w:val="24"/>
        </w:rPr>
        <w:t xml:space="preserve"> should take place </w:t>
      </w:r>
      <w:r w:rsidR="00665DD8" w:rsidRPr="005C5DF3">
        <w:rPr>
          <w:rFonts w:ascii="Arial" w:hAnsi="Arial" w:cs="Arial"/>
          <w:bCs/>
          <w:sz w:val="24"/>
          <w:szCs w:val="24"/>
        </w:rPr>
        <w:t xml:space="preserve">following the completion of a Child Exploitation Risk Assessment in all cases where the risk level is assessment as Moderate and Significant and, in most cases, where the risk is Emerging/Reducing. A MACE Meeting is not required where the risk is very low, and the assessing practitioner is satisfied that there are enough protective factors in place to keep the child or young person safe.  </w:t>
      </w:r>
    </w:p>
    <w:p w14:paraId="39B381F5" w14:textId="77777777" w:rsidR="005C5DF3" w:rsidRPr="005C5DF3" w:rsidRDefault="005C5DF3" w:rsidP="005C5DF3">
      <w:pPr>
        <w:spacing w:line="276" w:lineRule="auto"/>
        <w:jc w:val="both"/>
        <w:rPr>
          <w:rFonts w:ascii="Arial" w:hAnsi="Arial" w:cs="Arial"/>
          <w:bCs/>
          <w:sz w:val="24"/>
          <w:szCs w:val="24"/>
        </w:rPr>
      </w:pPr>
    </w:p>
    <w:p w14:paraId="050ABC97" w14:textId="368D6839" w:rsidR="001B49BC" w:rsidRDefault="00665DD8" w:rsidP="005C5DF3">
      <w:pPr>
        <w:spacing w:line="276" w:lineRule="auto"/>
        <w:jc w:val="both"/>
        <w:rPr>
          <w:rFonts w:ascii="Arial" w:hAnsi="Arial" w:cs="Arial"/>
          <w:bCs/>
          <w:sz w:val="24"/>
          <w:szCs w:val="24"/>
        </w:rPr>
      </w:pPr>
      <w:r w:rsidRPr="005C5DF3">
        <w:rPr>
          <w:rFonts w:ascii="Arial" w:hAnsi="Arial" w:cs="Arial"/>
          <w:bCs/>
          <w:sz w:val="24"/>
          <w:szCs w:val="24"/>
        </w:rPr>
        <w:t>MACE Meetings should be held frequently as the exploitation of children and the associated risks can escalate very quickly</w:t>
      </w:r>
      <w:r w:rsidR="005C5DF3" w:rsidRPr="005C5DF3">
        <w:rPr>
          <w:rFonts w:ascii="Arial" w:hAnsi="Arial" w:cs="Arial"/>
          <w:bCs/>
          <w:sz w:val="24"/>
          <w:szCs w:val="24"/>
        </w:rPr>
        <w:t xml:space="preserve">. A </w:t>
      </w:r>
      <w:r w:rsidRPr="005C5DF3">
        <w:rPr>
          <w:rFonts w:ascii="Arial" w:hAnsi="Arial" w:cs="Arial"/>
          <w:bCs/>
          <w:sz w:val="24"/>
          <w:szCs w:val="24"/>
        </w:rPr>
        <w:t xml:space="preserve">robust and regularly reviewed plan is required to ensure all the professionals and the parents/carers </w:t>
      </w:r>
      <w:proofErr w:type="gramStart"/>
      <w:r w:rsidRPr="005C5DF3">
        <w:rPr>
          <w:rFonts w:ascii="Arial" w:hAnsi="Arial" w:cs="Arial"/>
          <w:bCs/>
          <w:sz w:val="24"/>
          <w:szCs w:val="24"/>
        </w:rPr>
        <w:t>are able to</w:t>
      </w:r>
      <w:proofErr w:type="gramEnd"/>
      <w:r w:rsidRPr="005C5DF3">
        <w:rPr>
          <w:rFonts w:ascii="Arial" w:hAnsi="Arial" w:cs="Arial"/>
          <w:bCs/>
          <w:sz w:val="24"/>
          <w:szCs w:val="24"/>
        </w:rPr>
        <w:t xml:space="preserve"> monitor and respond to changing risk. </w:t>
      </w:r>
    </w:p>
    <w:p w14:paraId="69E432D6" w14:textId="77777777" w:rsidR="005C5DF3" w:rsidRPr="005C5DF3" w:rsidRDefault="005C5DF3" w:rsidP="005C5DF3">
      <w:pPr>
        <w:spacing w:line="276" w:lineRule="auto"/>
        <w:jc w:val="both"/>
        <w:rPr>
          <w:rFonts w:ascii="Arial" w:hAnsi="Arial" w:cs="Arial"/>
          <w:bCs/>
          <w:sz w:val="24"/>
          <w:szCs w:val="24"/>
        </w:rPr>
      </w:pPr>
    </w:p>
    <w:p w14:paraId="5AE2F716" w14:textId="402008AD" w:rsidR="001B49BC" w:rsidRDefault="001B49BC" w:rsidP="005C5DF3">
      <w:pPr>
        <w:spacing w:line="240" w:lineRule="auto"/>
        <w:rPr>
          <w:rFonts w:ascii="Arial" w:hAnsi="Arial" w:cs="Arial"/>
          <w:b/>
          <w:bCs/>
          <w:color w:val="0070C0"/>
          <w:sz w:val="24"/>
          <w:szCs w:val="24"/>
        </w:rPr>
      </w:pPr>
      <w:r w:rsidRPr="005C5DF3">
        <w:rPr>
          <w:rFonts w:ascii="Arial" w:hAnsi="Arial" w:cs="Arial"/>
          <w:bCs/>
          <w:color w:val="0070C0"/>
          <w:sz w:val="24"/>
          <w:szCs w:val="24"/>
        </w:rPr>
        <w:t> </w:t>
      </w:r>
      <w:r w:rsidRPr="005C5DF3">
        <w:rPr>
          <w:rFonts w:ascii="Arial" w:hAnsi="Arial" w:cs="Arial"/>
          <w:b/>
          <w:bCs/>
          <w:color w:val="0070C0"/>
          <w:sz w:val="24"/>
          <w:szCs w:val="24"/>
        </w:rPr>
        <w:t xml:space="preserve">Who should be involved in the </w:t>
      </w:r>
      <w:r w:rsidR="00665DD8" w:rsidRPr="005C5DF3">
        <w:rPr>
          <w:rFonts w:ascii="Arial" w:hAnsi="Arial" w:cs="Arial"/>
          <w:b/>
          <w:bCs/>
          <w:color w:val="0070C0"/>
          <w:sz w:val="24"/>
          <w:szCs w:val="24"/>
        </w:rPr>
        <w:t xml:space="preserve">MACE Meeting? </w:t>
      </w:r>
    </w:p>
    <w:p w14:paraId="27F9BD00" w14:textId="32D46EE9" w:rsidR="005C5DF3" w:rsidRDefault="005C5DF3" w:rsidP="005C5DF3">
      <w:pPr>
        <w:spacing w:line="240" w:lineRule="auto"/>
        <w:rPr>
          <w:rFonts w:ascii="Arial" w:hAnsi="Arial" w:cs="Arial"/>
          <w:b/>
          <w:bCs/>
          <w:color w:val="0070C0"/>
          <w:sz w:val="24"/>
          <w:szCs w:val="24"/>
        </w:rPr>
      </w:pPr>
    </w:p>
    <w:p w14:paraId="502DE3D4" w14:textId="1B2E3C14" w:rsidR="001B49BC" w:rsidRPr="005C5DF3" w:rsidRDefault="001B49BC" w:rsidP="007B674B">
      <w:pPr>
        <w:spacing w:line="240" w:lineRule="auto"/>
        <w:jc w:val="both"/>
        <w:rPr>
          <w:rFonts w:ascii="Arial" w:hAnsi="Arial" w:cs="Arial"/>
          <w:bCs/>
          <w:sz w:val="24"/>
          <w:szCs w:val="24"/>
        </w:rPr>
      </w:pPr>
      <w:r w:rsidRPr="005C5DF3">
        <w:rPr>
          <w:rFonts w:ascii="Arial" w:hAnsi="Arial" w:cs="Arial"/>
          <w:bCs/>
          <w:sz w:val="24"/>
          <w:szCs w:val="24"/>
        </w:rPr>
        <w:t xml:space="preserve">The </w:t>
      </w:r>
      <w:r w:rsidR="005C5DF3">
        <w:rPr>
          <w:rFonts w:ascii="Arial" w:hAnsi="Arial" w:cs="Arial"/>
          <w:bCs/>
          <w:sz w:val="24"/>
          <w:szCs w:val="24"/>
        </w:rPr>
        <w:t xml:space="preserve">MACE Meeting </w:t>
      </w:r>
      <w:r w:rsidRPr="005C5DF3">
        <w:rPr>
          <w:rFonts w:ascii="Arial" w:hAnsi="Arial" w:cs="Arial"/>
          <w:bCs/>
          <w:sz w:val="24"/>
          <w:szCs w:val="24"/>
        </w:rPr>
        <w:t xml:space="preserve">should be convened by children’s social care </w:t>
      </w:r>
      <w:r w:rsidR="00665DD8" w:rsidRPr="005C5DF3">
        <w:rPr>
          <w:rFonts w:ascii="Arial" w:hAnsi="Arial" w:cs="Arial"/>
          <w:bCs/>
          <w:sz w:val="24"/>
          <w:szCs w:val="24"/>
        </w:rPr>
        <w:t>where there is a Moderate or Significant risk identified, or the lead practitioner where there is an emerging or reducing risk</w:t>
      </w:r>
      <w:r w:rsidRPr="005C5DF3">
        <w:rPr>
          <w:rFonts w:ascii="Arial" w:hAnsi="Arial" w:cs="Arial"/>
          <w:bCs/>
          <w:sz w:val="24"/>
          <w:szCs w:val="24"/>
        </w:rPr>
        <w:t xml:space="preserve">. The exact make-up of the </w:t>
      </w:r>
      <w:r w:rsidR="00665DD8" w:rsidRPr="005C5DF3">
        <w:rPr>
          <w:rFonts w:ascii="Arial" w:hAnsi="Arial" w:cs="Arial"/>
          <w:bCs/>
          <w:sz w:val="24"/>
          <w:szCs w:val="24"/>
        </w:rPr>
        <w:t>MACE</w:t>
      </w:r>
      <w:r w:rsidRPr="005C5DF3">
        <w:rPr>
          <w:rFonts w:ascii="Arial" w:hAnsi="Arial" w:cs="Arial"/>
          <w:bCs/>
          <w:sz w:val="24"/>
          <w:szCs w:val="24"/>
        </w:rPr>
        <w:t xml:space="preserve"> will vary depending on the presenting situation but </w:t>
      </w:r>
      <w:r w:rsidR="003505E4" w:rsidRPr="005C5DF3">
        <w:rPr>
          <w:rFonts w:ascii="Arial" w:hAnsi="Arial" w:cs="Arial"/>
          <w:bCs/>
          <w:sz w:val="24"/>
          <w:szCs w:val="24"/>
        </w:rPr>
        <w:t xml:space="preserve">the child/young person, the parents/carers and all </w:t>
      </w:r>
      <w:r w:rsidRPr="005C5DF3">
        <w:rPr>
          <w:rFonts w:ascii="Arial" w:hAnsi="Arial" w:cs="Arial"/>
          <w:bCs/>
          <w:sz w:val="24"/>
          <w:szCs w:val="24"/>
        </w:rPr>
        <w:t>relevant partner agencies</w:t>
      </w:r>
      <w:r w:rsidR="003505E4" w:rsidRPr="005C5DF3">
        <w:rPr>
          <w:rFonts w:ascii="Arial" w:hAnsi="Arial" w:cs="Arial"/>
          <w:bCs/>
          <w:sz w:val="24"/>
          <w:szCs w:val="24"/>
        </w:rPr>
        <w:t xml:space="preserve"> should always be considered:</w:t>
      </w:r>
    </w:p>
    <w:p w14:paraId="0B8A17E2" w14:textId="77777777" w:rsidR="003505E4" w:rsidRPr="005C5DF3" w:rsidRDefault="003505E4"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The Child/Young Person</w:t>
      </w:r>
    </w:p>
    <w:p w14:paraId="4BC2E0BD" w14:textId="77777777" w:rsidR="003505E4" w:rsidRPr="005C5DF3" w:rsidRDefault="003505E4"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The Parent/Carer</w:t>
      </w:r>
    </w:p>
    <w:p w14:paraId="0E348FE0" w14:textId="77777777" w:rsidR="003505E4" w:rsidRPr="005C5DF3" w:rsidRDefault="003505E4"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Other protective family members</w:t>
      </w:r>
    </w:p>
    <w:p w14:paraId="1180365B" w14:textId="77777777" w:rsidR="003505E4" w:rsidRPr="005C5DF3" w:rsidRDefault="003505E4"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 xml:space="preserve">The Assessing/Lead Practitioner </w:t>
      </w:r>
    </w:p>
    <w:p w14:paraId="7EB1FA73" w14:textId="77777777" w:rsidR="003505E4" w:rsidRPr="005C5DF3" w:rsidRDefault="003505E4"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P</w:t>
      </w:r>
      <w:r w:rsidR="001B49BC" w:rsidRPr="005C5DF3">
        <w:rPr>
          <w:rFonts w:ascii="Arial" w:hAnsi="Arial" w:cs="Arial"/>
          <w:bCs/>
          <w:sz w:val="24"/>
          <w:szCs w:val="24"/>
        </w:rPr>
        <w:t>olice</w:t>
      </w:r>
    </w:p>
    <w:p w14:paraId="0CE2133A" w14:textId="77777777" w:rsidR="003505E4" w:rsidRPr="005C5DF3" w:rsidRDefault="001B49BC"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 xml:space="preserve">Health </w:t>
      </w:r>
    </w:p>
    <w:p w14:paraId="58085EE0" w14:textId="57C3961E" w:rsidR="003505E4" w:rsidRDefault="001B49BC" w:rsidP="005C5DF3">
      <w:pPr>
        <w:pStyle w:val="ListParagraph"/>
        <w:numPr>
          <w:ilvl w:val="0"/>
          <w:numId w:val="1"/>
        </w:numPr>
        <w:spacing w:line="276" w:lineRule="auto"/>
        <w:rPr>
          <w:rFonts w:ascii="Arial" w:hAnsi="Arial" w:cs="Arial"/>
          <w:bCs/>
          <w:sz w:val="24"/>
          <w:szCs w:val="24"/>
        </w:rPr>
      </w:pPr>
      <w:r w:rsidRPr="005C5DF3">
        <w:rPr>
          <w:rFonts w:ascii="Arial" w:hAnsi="Arial" w:cs="Arial"/>
          <w:bCs/>
          <w:sz w:val="24"/>
          <w:szCs w:val="24"/>
        </w:rPr>
        <w:t xml:space="preserve">Education </w:t>
      </w:r>
    </w:p>
    <w:p w14:paraId="0562E859" w14:textId="4C16793A" w:rsidR="005C5DF3" w:rsidRPr="005C5DF3" w:rsidRDefault="005C5DF3" w:rsidP="005C5DF3">
      <w:pPr>
        <w:pStyle w:val="ListParagraph"/>
        <w:numPr>
          <w:ilvl w:val="0"/>
          <w:numId w:val="1"/>
        </w:numPr>
        <w:spacing w:line="276" w:lineRule="auto"/>
        <w:rPr>
          <w:rFonts w:ascii="Arial" w:hAnsi="Arial" w:cs="Arial"/>
          <w:bCs/>
          <w:sz w:val="24"/>
          <w:szCs w:val="24"/>
        </w:rPr>
      </w:pPr>
      <w:r>
        <w:rPr>
          <w:rFonts w:ascii="Arial" w:hAnsi="Arial" w:cs="Arial"/>
          <w:bCs/>
          <w:sz w:val="24"/>
          <w:szCs w:val="24"/>
        </w:rPr>
        <w:t>CAMHS</w:t>
      </w:r>
    </w:p>
    <w:p w14:paraId="45BE997F" w14:textId="77777777" w:rsidR="005C5DF3" w:rsidRPr="005C5DF3" w:rsidRDefault="005C5DF3" w:rsidP="005C5DF3">
      <w:pPr>
        <w:spacing w:line="276" w:lineRule="auto"/>
        <w:rPr>
          <w:rFonts w:ascii="Arial" w:hAnsi="Arial" w:cs="Arial"/>
          <w:bCs/>
          <w:sz w:val="24"/>
          <w:szCs w:val="24"/>
        </w:rPr>
      </w:pPr>
    </w:p>
    <w:p w14:paraId="5088F196" w14:textId="77777777" w:rsidR="003505E4" w:rsidRPr="005C5DF3" w:rsidRDefault="003505E4" w:rsidP="005C5DF3">
      <w:pPr>
        <w:spacing w:line="276" w:lineRule="auto"/>
        <w:rPr>
          <w:rFonts w:ascii="Arial" w:hAnsi="Arial" w:cs="Arial"/>
          <w:bCs/>
          <w:sz w:val="24"/>
          <w:szCs w:val="24"/>
        </w:rPr>
      </w:pPr>
      <w:r w:rsidRPr="005C5DF3">
        <w:rPr>
          <w:rFonts w:ascii="Arial" w:hAnsi="Arial" w:cs="Arial"/>
          <w:bCs/>
          <w:sz w:val="24"/>
          <w:szCs w:val="24"/>
        </w:rPr>
        <w:t>This is not an exhaustive list and it is important to consider who is in the best position to:</w:t>
      </w:r>
    </w:p>
    <w:p w14:paraId="5B185D32" w14:textId="7F0616E8" w:rsidR="003505E4" w:rsidRPr="005C5DF3" w:rsidRDefault="003505E4" w:rsidP="003505E4">
      <w:pPr>
        <w:jc w:val="center"/>
        <w:rPr>
          <w:rFonts w:ascii="Arial" w:hAnsi="Arial" w:cs="Arial"/>
          <w:b/>
          <w:bCs/>
          <w:color w:val="FF0000"/>
          <w:sz w:val="40"/>
          <w:szCs w:val="40"/>
        </w:rPr>
      </w:pPr>
      <w:r w:rsidRPr="005C5DF3">
        <w:rPr>
          <w:rFonts w:ascii="Arial" w:hAnsi="Arial" w:cs="Arial"/>
          <w:b/>
          <w:bCs/>
          <w:color w:val="FF0000"/>
          <w:sz w:val="40"/>
          <w:szCs w:val="40"/>
        </w:rPr>
        <w:t>Prevent</w:t>
      </w:r>
      <w:r w:rsidRPr="005C5DF3">
        <w:rPr>
          <w:rFonts w:ascii="Arial" w:hAnsi="Arial" w:cs="Arial"/>
          <w:b/>
          <w:bCs/>
          <w:color w:val="FF0000"/>
          <w:sz w:val="40"/>
          <w:szCs w:val="40"/>
        </w:rPr>
        <w:tab/>
        <w:t>Protect</w:t>
      </w:r>
      <w:r w:rsidRPr="005C5DF3">
        <w:rPr>
          <w:rFonts w:ascii="Arial" w:hAnsi="Arial" w:cs="Arial"/>
          <w:b/>
          <w:bCs/>
          <w:color w:val="FF0000"/>
          <w:sz w:val="40"/>
          <w:szCs w:val="40"/>
        </w:rPr>
        <w:tab/>
      </w:r>
      <w:r w:rsidR="005C5DF3" w:rsidRPr="005C5DF3">
        <w:rPr>
          <w:rFonts w:ascii="Arial" w:hAnsi="Arial" w:cs="Arial"/>
          <w:b/>
          <w:bCs/>
          <w:color w:val="FF0000"/>
          <w:sz w:val="40"/>
          <w:szCs w:val="40"/>
        </w:rPr>
        <w:t xml:space="preserve">     </w:t>
      </w:r>
      <w:r w:rsidRPr="005C5DF3">
        <w:rPr>
          <w:rFonts w:ascii="Arial" w:hAnsi="Arial" w:cs="Arial"/>
          <w:b/>
          <w:bCs/>
          <w:color w:val="FF0000"/>
          <w:sz w:val="40"/>
          <w:szCs w:val="40"/>
        </w:rPr>
        <w:t>Pursue</w:t>
      </w:r>
    </w:p>
    <w:p w14:paraId="50BC237A" w14:textId="77777777" w:rsidR="001B49BC" w:rsidRPr="005C5DF3" w:rsidRDefault="001B49BC" w:rsidP="001B49BC">
      <w:pPr>
        <w:rPr>
          <w:rFonts w:ascii="Arial" w:hAnsi="Arial" w:cs="Arial"/>
          <w:bCs/>
          <w:sz w:val="24"/>
          <w:szCs w:val="24"/>
        </w:rPr>
      </w:pPr>
      <w:r w:rsidRPr="005C5DF3">
        <w:rPr>
          <w:rFonts w:ascii="Arial" w:hAnsi="Arial" w:cs="Arial"/>
          <w:bCs/>
          <w:sz w:val="24"/>
          <w:szCs w:val="24"/>
        </w:rPr>
        <w:lastRenderedPageBreak/>
        <w:t> </w:t>
      </w:r>
    </w:p>
    <w:p w14:paraId="5CA9D0C4" w14:textId="1083227B" w:rsidR="001B49BC" w:rsidRDefault="001B49BC" w:rsidP="001B49BC">
      <w:pPr>
        <w:rPr>
          <w:rFonts w:ascii="Arial" w:hAnsi="Arial" w:cs="Arial"/>
          <w:b/>
          <w:bCs/>
          <w:color w:val="0070C0"/>
          <w:sz w:val="24"/>
          <w:szCs w:val="24"/>
        </w:rPr>
      </w:pPr>
      <w:r w:rsidRPr="005C5DF3">
        <w:rPr>
          <w:rFonts w:ascii="Arial" w:hAnsi="Arial" w:cs="Arial"/>
          <w:b/>
          <w:bCs/>
          <w:color w:val="0070C0"/>
          <w:sz w:val="24"/>
          <w:szCs w:val="24"/>
        </w:rPr>
        <w:t xml:space="preserve">Purpose </w:t>
      </w:r>
      <w:r w:rsidR="001F1031" w:rsidRPr="005C5DF3">
        <w:rPr>
          <w:rFonts w:ascii="Arial" w:hAnsi="Arial" w:cs="Arial"/>
          <w:b/>
          <w:bCs/>
          <w:color w:val="0070C0"/>
          <w:sz w:val="24"/>
          <w:szCs w:val="24"/>
        </w:rPr>
        <w:t xml:space="preserve">and timing </w:t>
      </w:r>
      <w:r w:rsidRPr="005C5DF3">
        <w:rPr>
          <w:rFonts w:ascii="Arial" w:hAnsi="Arial" w:cs="Arial"/>
          <w:b/>
          <w:bCs/>
          <w:color w:val="0070C0"/>
          <w:sz w:val="24"/>
          <w:szCs w:val="24"/>
        </w:rPr>
        <w:t xml:space="preserve">of the </w:t>
      </w:r>
      <w:r w:rsidR="003505E4" w:rsidRPr="005C5DF3">
        <w:rPr>
          <w:rFonts w:ascii="Arial" w:hAnsi="Arial" w:cs="Arial"/>
          <w:b/>
          <w:bCs/>
          <w:color w:val="0070C0"/>
          <w:sz w:val="24"/>
          <w:szCs w:val="24"/>
        </w:rPr>
        <w:t>MACE Meeting</w:t>
      </w:r>
    </w:p>
    <w:p w14:paraId="11CE7365" w14:textId="77777777" w:rsidR="005C5DF3" w:rsidRPr="005C5DF3" w:rsidRDefault="005C5DF3" w:rsidP="001B49BC">
      <w:pPr>
        <w:rPr>
          <w:rFonts w:ascii="Arial" w:hAnsi="Arial" w:cs="Arial"/>
          <w:b/>
          <w:bCs/>
          <w:color w:val="0070C0"/>
          <w:sz w:val="24"/>
          <w:szCs w:val="24"/>
        </w:rPr>
      </w:pPr>
    </w:p>
    <w:p w14:paraId="79BADA0C" w14:textId="592D17DC" w:rsidR="001F1031" w:rsidRDefault="0067473E" w:rsidP="007B674B">
      <w:pPr>
        <w:jc w:val="both"/>
        <w:rPr>
          <w:rFonts w:ascii="Arial" w:hAnsi="Arial" w:cs="Arial"/>
          <w:sz w:val="24"/>
          <w:szCs w:val="24"/>
          <w:lang w:val="en-US"/>
        </w:rPr>
      </w:pPr>
      <w:r>
        <w:rPr>
          <w:rFonts w:ascii="Arial" w:hAnsi="Arial" w:cs="Arial"/>
          <w:sz w:val="24"/>
          <w:szCs w:val="24"/>
        </w:rPr>
        <w:t xml:space="preserve">The first </w:t>
      </w:r>
      <w:r w:rsidR="001F1031" w:rsidRPr="005C5DF3">
        <w:rPr>
          <w:rFonts w:ascii="Arial" w:hAnsi="Arial" w:cs="Arial"/>
          <w:sz w:val="24"/>
          <w:szCs w:val="24"/>
        </w:rPr>
        <w:t>MACE Meeting should be convened within 15 working days of the moderation meeting and coordinated by the Lead Practitioner (TAF) where the risk is assessed as ‘Emerging’ and the Social Care Manager where the risk is assessed as moderate or significant.</w:t>
      </w:r>
      <w:r w:rsidR="001F1031" w:rsidRPr="005C5DF3">
        <w:rPr>
          <w:rFonts w:ascii="Arial" w:hAnsi="Arial" w:cs="Arial"/>
          <w:sz w:val="24"/>
          <w:szCs w:val="24"/>
          <w:lang w:val="en-US"/>
        </w:rPr>
        <w:t> </w:t>
      </w:r>
    </w:p>
    <w:p w14:paraId="31F928F1" w14:textId="3EA46D1C" w:rsidR="0067473E" w:rsidRDefault="0067473E" w:rsidP="007B674B">
      <w:pPr>
        <w:jc w:val="both"/>
        <w:rPr>
          <w:rFonts w:ascii="Arial" w:hAnsi="Arial" w:cs="Arial"/>
          <w:sz w:val="24"/>
          <w:szCs w:val="24"/>
          <w:lang w:val="en-US"/>
        </w:rPr>
      </w:pPr>
    </w:p>
    <w:p w14:paraId="44FA908E" w14:textId="0D57537E" w:rsidR="0067473E" w:rsidRPr="005C5DF3" w:rsidRDefault="0067473E" w:rsidP="007B674B">
      <w:pPr>
        <w:jc w:val="both"/>
        <w:rPr>
          <w:rFonts w:ascii="Arial" w:hAnsi="Arial" w:cs="Arial"/>
          <w:sz w:val="24"/>
          <w:szCs w:val="24"/>
          <w:lang w:val="en-US"/>
        </w:rPr>
      </w:pPr>
      <w:r>
        <w:rPr>
          <w:rFonts w:ascii="Arial" w:hAnsi="Arial" w:cs="Arial"/>
          <w:sz w:val="24"/>
          <w:szCs w:val="24"/>
          <w:lang w:val="en-US"/>
        </w:rPr>
        <w:t>Subsequent MACE Meetings should be held as a minimum every 12 weeks for Emerging/Reducing Risk and Moderate, and every 6 weeks for Significant Risk.  The date of the next meeting should be agreed at the end of the preceding meeting.</w:t>
      </w:r>
    </w:p>
    <w:p w14:paraId="104BFF50" w14:textId="77777777" w:rsidR="001F1031" w:rsidRPr="005C5DF3" w:rsidRDefault="001F1031" w:rsidP="007B674B">
      <w:pPr>
        <w:jc w:val="both"/>
        <w:rPr>
          <w:rFonts w:ascii="Arial" w:hAnsi="Arial" w:cs="Arial"/>
          <w:bCs/>
          <w:sz w:val="24"/>
          <w:szCs w:val="24"/>
        </w:rPr>
      </w:pPr>
    </w:p>
    <w:p w14:paraId="4E8E6AC4" w14:textId="77777777" w:rsidR="003505E4" w:rsidRPr="005C5DF3" w:rsidRDefault="001B49BC" w:rsidP="007B674B">
      <w:pPr>
        <w:jc w:val="both"/>
        <w:rPr>
          <w:rFonts w:ascii="Arial" w:hAnsi="Arial" w:cs="Arial"/>
          <w:bCs/>
          <w:sz w:val="24"/>
          <w:szCs w:val="24"/>
        </w:rPr>
      </w:pPr>
      <w:r w:rsidRPr="005C5DF3">
        <w:rPr>
          <w:rFonts w:ascii="Arial" w:hAnsi="Arial" w:cs="Arial"/>
          <w:bCs/>
          <w:sz w:val="24"/>
          <w:szCs w:val="24"/>
        </w:rPr>
        <w:t xml:space="preserve">The </w:t>
      </w:r>
      <w:r w:rsidR="003505E4" w:rsidRPr="005C5DF3">
        <w:rPr>
          <w:rFonts w:ascii="Arial" w:hAnsi="Arial" w:cs="Arial"/>
          <w:bCs/>
          <w:sz w:val="24"/>
          <w:szCs w:val="24"/>
        </w:rPr>
        <w:t xml:space="preserve">MACE Meeting should be used to: </w:t>
      </w:r>
    </w:p>
    <w:p w14:paraId="48A2BEB7" w14:textId="77777777" w:rsidR="003505E4" w:rsidRPr="005C5DF3" w:rsidRDefault="003505E4" w:rsidP="007B674B">
      <w:pPr>
        <w:pStyle w:val="ListParagraph"/>
        <w:numPr>
          <w:ilvl w:val="0"/>
          <w:numId w:val="2"/>
        </w:numPr>
        <w:jc w:val="both"/>
        <w:rPr>
          <w:rFonts w:ascii="Arial" w:hAnsi="Arial" w:cs="Arial"/>
          <w:bCs/>
          <w:sz w:val="24"/>
          <w:szCs w:val="24"/>
        </w:rPr>
      </w:pPr>
      <w:r w:rsidRPr="005C5DF3">
        <w:rPr>
          <w:rFonts w:ascii="Arial" w:hAnsi="Arial" w:cs="Arial"/>
          <w:bCs/>
          <w:sz w:val="24"/>
          <w:szCs w:val="24"/>
        </w:rPr>
        <w:t>S</w:t>
      </w:r>
      <w:r w:rsidR="001B49BC" w:rsidRPr="005C5DF3">
        <w:rPr>
          <w:rFonts w:ascii="Arial" w:hAnsi="Arial" w:cs="Arial"/>
          <w:bCs/>
          <w:sz w:val="24"/>
          <w:szCs w:val="24"/>
        </w:rPr>
        <w:t xml:space="preserve">hare </w:t>
      </w:r>
      <w:r w:rsidRPr="005C5DF3">
        <w:rPr>
          <w:rFonts w:ascii="Arial" w:hAnsi="Arial" w:cs="Arial"/>
          <w:bCs/>
          <w:sz w:val="24"/>
          <w:szCs w:val="24"/>
        </w:rPr>
        <w:t>any new</w:t>
      </w:r>
      <w:r w:rsidR="001B49BC" w:rsidRPr="005C5DF3">
        <w:rPr>
          <w:rFonts w:ascii="Arial" w:hAnsi="Arial" w:cs="Arial"/>
          <w:bCs/>
          <w:sz w:val="24"/>
          <w:szCs w:val="24"/>
        </w:rPr>
        <w:t xml:space="preserve"> information</w:t>
      </w:r>
    </w:p>
    <w:p w14:paraId="267B4055" w14:textId="77777777" w:rsidR="001B49BC" w:rsidRPr="005C5DF3" w:rsidRDefault="003505E4" w:rsidP="007B674B">
      <w:pPr>
        <w:pStyle w:val="ListParagraph"/>
        <w:numPr>
          <w:ilvl w:val="0"/>
          <w:numId w:val="2"/>
        </w:numPr>
        <w:jc w:val="both"/>
        <w:rPr>
          <w:rFonts w:ascii="Arial" w:hAnsi="Arial" w:cs="Arial"/>
          <w:bCs/>
          <w:sz w:val="24"/>
          <w:szCs w:val="24"/>
        </w:rPr>
      </w:pPr>
      <w:r w:rsidRPr="005C5DF3">
        <w:rPr>
          <w:rFonts w:ascii="Arial" w:hAnsi="Arial" w:cs="Arial"/>
          <w:bCs/>
          <w:sz w:val="24"/>
          <w:szCs w:val="24"/>
        </w:rPr>
        <w:t>A</w:t>
      </w:r>
      <w:r w:rsidR="001B49BC" w:rsidRPr="005C5DF3">
        <w:rPr>
          <w:rFonts w:ascii="Arial" w:hAnsi="Arial" w:cs="Arial"/>
          <w:bCs/>
          <w:sz w:val="24"/>
          <w:szCs w:val="24"/>
        </w:rPr>
        <w:t xml:space="preserve">gree </w:t>
      </w:r>
      <w:r w:rsidRPr="005C5DF3">
        <w:rPr>
          <w:rFonts w:ascii="Arial" w:hAnsi="Arial" w:cs="Arial"/>
          <w:bCs/>
          <w:sz w:val="24"/>
          <w:szCs w:val="24"/>
        </w:rPr>
        <w:t>actions required to manage and reduce risk</w:t>
      </w:r>
    </w:p>
    <w:p w14:paraId="615FCC27" w14:textId="77777777" w:rsidR="003505E4" w:rsidRPr="005C5DF3" w:rsidRDefault="003505E4" w:rsidP="007B674B">
      <w:pPr>
        <w:pStyle w:val="ListParagraph"/>
        <w:numPr>
          <w:ilvl w:val="0"/>
          <w:numId w:val="2"/>
        </w:numPr>
        <w:jc w:val="both"/>
        <w:rPr>
          <w:rFonts w:ascii="Arial" w:hAnsi="Arial" w:cs="Arial"/>
          <w:bCs/>
          <w:sz w:val="24"/>
          <w:szCs w:val="24"/>
        </w:rPr>
      </w:pPr>
      <w:r w:rsidRPr="005C5DF3">
        <w:rPr>
          <w:rFonts w:ascii="Arial" w:hAnsi="Arial" w:cs="Arial"/>
          <w:bCs/>
          <w:sz w:val="24"/>
          <w:szCs w:val="24"/>
        </w:rPr>
        <w:t>Agree who is responsible for specific actions and set a timeframe</w:t>
      </w:r>
    </w:p>
    <w:p w14:paraId="3327D4C0" w14:textId="77777777" w:rsidR="003505E4" w:rsidRPr="005C5DF3" w:rsidRDefault="003505E4" w:rsidP="007B674B">
      <w:pPr>
        <w:pStyle w:val="ListParagraph"/>
        <w:numPr>
          <w:ilvl w:val="0"/>
          <w:numId w:val="2"/>
        </w:numPr>
        <w:jc w:val="both"/>
        <w:rPr>
          <w:rFonts w:ascii="Arial" w:hAnsi="Arial" w:cs="Arial"/>
          <w:bCs/>
          <w:sz w:val="24"/>
          <w:szCs w:val="24"/>
        </w:rPr>
      </w:pPr>
      <w:r w:rsidRPr="005C5DF3">
        <w:rPr>
          <w:rFonts w:ascii="Arial" w:hAnsi="Arial" w:cs="Arial"/>
          <w:bCs/>
          <w:sz w:val="24"/>
          <w:szCs w:val="24"/>
        </w:rPr>
        <w:t xml:space="preserve">Identify </w:t>
      </w:r>
      <w:r w:rsidR="001B49BC" w:rsidRPr="005C5DF3">
        <w:rPr>
          <w:rFonts w:ascii="Arial" w:hAnsi="Arial" w:cs="Arial"/>
          <w:bCs/>
          <w:sz w:val="24"/>
          <w:szCs w:val="24"/>
        </w:rPr>
        <w:t xml:space="preserve">other children who may be affected – e.g. siblings or other children </w:t>
      </w:r>
    </w:p>
    <w:p w14:paraId="1A19A8C3" w14:textId="77777777" w:rsidR="0061036D" w:rsidRPr="005C5DF3" w:rsidRDefault="003505E4" w:rsidP="007B674B">
      <w:pPr>
        <w:pStyle w:val="ListParagraph"/>
        <w:numPr>
          <w:ilvl w:val="0"/>
          <w:numId w:val="2"/>
        </w:numPr>
        <w:jc w:val="both"/>
        <w:rPr>
          <w:rFonts w:ascii="Arial" w:hAnsi="Arial" w:cs="Arial"/>
          <w:bCs/>
          <w:sz w:val="24"/>
          <w:szCs w:val="24"/>
        </w:rPr>
      </w:pPr>
      <w:r w:rsidRPr="005C5DF3">
        <w:rPr>
          <w:rFonts w:ascii="Arial" w:hAnsi="Arial" w:cs="Arial"/>
          <w:bCs/>
          <w:sz w:val="24"/>
          <w:szCs w:val="24"/>
        </w:rPr>
        <w:t>I</w:t>
      </w:r>
      <w:r w:rsidR="001B49BC" w:rsidRPr="005C5DF3">
        <w:rPr>
          <w:rFonts w:ascii="Arial" w:hAnsi="Arial" w:cs="Arial"/>
          <w:bCs/>
          <w:sz w:val="24"/>
          <w:szCs w:val="24"/>
        </w:rPr>
        <w:t xml:space="preserve">n the light of the race and ethnicity of the child and family consider how these should be </w:t>
      </w:r>
      <w:r w:rsidR="001F1031" w:rsidRPr="005C5DF3">
        <w:rPr>
          <w:rFonts w:ascii="Arial" w:hAnsi="Arial" w:cs="Arial"/>
          <w:bCs/>
          <w:sz w:val="24"/>
          <w:szCs w:val="24"/>
        </w:rPr>
        <w:t>considered</w:t>
      </w:r>
      <w:r w:rsidR="001B49BC" w:rsidRPr="005C5DF3">
        <w:rPr>
          <w:rFonts w:ascii="Arial" w:hAnsi="Arial" w:cs="Arial"/>
          <w:bCs/>
          <w:sz w:val="24"/>
          <w:szCs w:val="24"/>
        </w:rPr>
        <w:t xml:space="preserve"> and establish whether an interpreter will be required</w:t>
      </w:r>
      <w:r w:rsidR="0061036D" w:rsidRPr="005C5DF3">
        <w:rPr>
          <w:rFonts w:ascii="Arial" w:hAnsi="Arial" w:cs="Arial"/>
          <w:bCs/>
          <w:sz w:val="24"/>
          <w:szCs w:val="24"/>
        </w:rPr>
        <w:t xml:space="preserve"> </w:t>
      </w:r>
    </w:p>
    <w:p w14:paraId="656C009A" w14:textId="456E6D5E" w:rsidR="0061036D" w:rsidRPr="005C5DF3" w:rsidRDefault="0061036D" w:rsidP="007B674B">
      <w:pPr>
        <w:pStyle w:val="ListParagraph"/>
        <w:numPr>
          <w:ilvl w:val="0"/>
          <w:numId w:val="2"/>
        </w:numPr>
        <w:jc w:val="both"/>
        <w:rPr>
          <w:rFonts w:ascii="Arial" w:hAnsi="Arial" w:cs="Arial"/>
          <w:bCs/>
          <w:sz w:val="24"/>
          <w:szCs w:val="24"/>
        </w:rPr>
      </w:pPr>
      <w:r w:rsidRPr="0067473E">
        <w:rPr>
          <w:rFonts w:ascii="Arial" w:hAnsi="Arial" w:cs="Arial"/>
          <w:bCs/>
          <w:sz w:val="24"/>
          <w:szCs w:val="24"/>
          <w:u w:val="single"/>
        </w:rPr>
        <w:t>Review the CE Risk Assessment</w:t>
      </w:r>
      <w:r w:rsidRPr="005C5DF3">
        <w:rPr>
          <w:rFonts w:ascii="Arial" w:hAnsi="Arial" w:cs="Arial"/>
          <w:bCs/>
          <w:sz w:val="24"/>
          <w:szCs w:val="24"/>
        </w:rPr>
        <w:t xml:space="preserve"> and consider what has changed since it’s completion/the last review </w:t>
      </w:r>
      <w:r w:rsidR="0067473E">
        <w:rPr>
          <w:rFonts w:ascii="Arial" w:hAnsi="Arial" w:cs="Arial"/>
          <w:bCs/>
          <w:sz w:val="24"/>
          <w:szCs w:val="24"/>
        </w:rPr>
        <w:t xml:space="preserve">  Has the risk been reduced/what difference has been made?</w:t>
      </w:r>
    </w:p>
    <w:p w14:paraId="7B6003E3" w14:textId="77777777" w:rsidR="0061036D" w:rsidRPr="005C5DF3" w:rsidRDefault="0061036D" w:rsidP="0061036D">
      <w:pPr>
        <w:ind w:left="360"/>
        <w:rPr>
          <w:rFonts w:ascii="Arial" w:hAnsi="Arial" w:cs="Arial"/>
          <w:bCs/>
          <w:sz w:val="24"/>
          <w:szCs w:val="24"/>
        </w:rPr>
      </w:pPr>
    </w:p>
    <w:p w14:paraId="2D82038B" w14:textId="77777777" w:rsidR="001F1031" w:rsidRPr="005C5DF3" w:rsidRDefault="001F1031" w:rsidP="007B674B">
      <w:pPr>
        <w:jc w:val="both"/>
        <w:rPr>
          <w:rFonts w:ascii="Arial" w:hAnsi="Arial" w:cs="Arial"/>
          <w:sz w:val="24"/>
          <w:szCs w:val="24"/>
          <w:lang w:val="en-US"/>
        </w:rPr>
      </w:pPr>
      <w:r w:rsidRPr="005C5DF3">
        <w:rPr>
          <w:rFonts w:ascii="Arial" w:hAnsi="Arial" w:cs="Arial"/>
          <w:sz w:val="24"/>
          <w:szCs w:val="24"/>
        </w:rPr>
        <w:t>At each MACE Meeting, the concerns identified in the Risk Assessment should be discussed with the child (where this is considered appropriate), the family and the other professionals in the TAF. Any changes to the Risk Assessment should be made as new or changed information comes to light. It is important to be open about the concerns but mindful not to share confidential intelligence that might interfere with any Police action planned to pursue or disrupt the perpetrator/s. </w:t>
      </w:r>
      <w:r w:rsidRPr="005C5DF3">
        <w:rPr>
          <w:rFonts w:ascii="Arial" w:hAnsi="Arial" w:cs="Arial"/>
          <w:sz w:val="24"/>
          <w:szCs w:val="24"/>
          <w:lang w:val="en-US"/>
        </w:rPr>
        <w:t> </w:t>
      </w:r>
    </w:p>
    <w:p w14:paraId="6FCEAA82" w14:textId="77777777" w:rsidR="001F1031" w:rsidRPr="005C5DF3" w:rsidRDefault="001F1031" w:rsidP="007B674B">
      <w:pPr>
        <w:jc w:val="both"/>
        <w:rPr>
          <w:rFonts w:ascii="Arial" w:hAnsi="Arial" w:cs="Arial"/>
          <w:sz w:val="24"/>
          <w:szCs w:val="24"/>
          <w:lang w:val="en-US"/>
        </w:rPr>
      </w:pPr>
    </w:p>
    <w:p w14:paraId="66703436" w14:textId="2FCF2FD7" w:rsidR="001F1031" w:rsidRPr="005C5DF3" w:rsidRDefault="001F1031" w:rsidP="007B674B">
      <w:pPr>
        <w:jc w:val="both"/>
        <w:rPr>
          <w:rFonts w:ascii="Arial" w:hAnsi="Arial" w:cs="Arial"/>
          <w:sz w:val="24"/>
          <w:szCs w:val="24"/>
          <w:lang w:val="en-US"/>
        </w:rPr>
      </w:pPr>
      <w:r w:rsidRPr="005C5DF3">
        <w:rPr>
          <w:rFonts w:ascii="Arial" w:hAnsi="Arial" w:cs="Arial"/>
          <w:sz w:val="24"/>
          <w:szCs w:val="24"/>
        </w:rPr>
        <w:t xml:space="preserve">If there is new, verifiable information shared that raises the risk from Emerging to Moderate or Significant, </w:t>
      </w:r>
      <w:r w:rsidR="0013042B">
        <w:rPr>
          <w:rFonts w:ascii="Arial" w:hAnsi="Arial" w:cs="Arial"/>
          <w:sz w:val="24"/>
          <w:szCs w:val="24"/>
        </w:rPr>
        <w:t xml:space="preserve">the Lead Professional should update the Risk Assessment and send to the MASH for moderation.  </w:t>
      </w:r>
      <w:r w:rsidRPr="005C5DF3">
        <w:rPr>
          <w:rFonts w:ascii="Arial" w:hAnsi="Arial" w:cs="Arial"/>
          <w:sz w:val="24"/>
          <w:szCs w:val="24"/>
        </w:rPr>
        <w:t> </w:t>
      </w:r>
      <w:r w:rsidRPr="005C5DF3">
        <w:rPr>
          <w:rFonts w:ascii="Arial" w:hAnsi="Arial" w:cs="Arial"/>
          <w:sz w:val="24"/>
          <w:szCs w:val="24"/>
          <w:lang w:val="en-US"/>
        </w:rPr>
        <w:t> </w:t>
      </w:r>
    </w:p>
    <w:p w14:paraId="798FE689" w14:textId="77777777" w:rsidR="001F1031" w:rsidRPr="005C5DF3" w:rsidRDefault="001F1031" w:rsidP="0061036D">
      <w:pPr>
        <w:rPr>
          <w:rFonts w:ascii="Arial" w:hAnsi="Arial" w:cs="Arial"/>
          <w:bCs/>
          <w:sz w:val="24"/>
          <w:szCs w:val="24"/>
        </w:rPr>
      </w:pPr>
    </w:p>
    <w:p w14:paraId="208C1DB1" w14:textId="6D16D527" w:rsidR="001B49BC" w:rsidRPr="005C5DF3" w:rsidRDefault="0061036D" w:rsidP="007B674B">
      <w:pPr>
        <w:jc w:val="both"/>
        <w:rPr>
          <w:rFonts w:ascii="Arial" w:hAnsi="Arial" w:cs="Arial"/>
          <w:bCs/>
          <w:sz w:val="24"/>
          <w:szCs w:val="24"/>
        </w:rPr>
      </w:pPr>
      <w:r w:rsidRPr="005C5DF3">
        <w:rPr>
          <w:rFonts w:ascii="Arial" w:hAnsi="Arial" w:cs="Arial"/>
          <w:bCs/>
          <w:sz w:val="24"/>
          <w:szCs w:val="24"/>
        </w:rPr>
        <w:lastRenderedPageBreak/>
        <w:t xml:space="preserve">The lead practitioner will need to attend the Moderation Meeting which will be held the following day. This can be in person or by conference call. Please see the </w:t>
      </w:r>
      <w:hyperlink r:id="rId7" w:history="1">
        <w:r w:rsidRPr="00F252B0">
          <w:rPr>
            <w:rStyle w:val="Hyperlink"/>
            <w:rFonts w:ascii="Arial" w:hAnsi="Arial" w:cs="Arial"/>
            <w:bCs/>
            <w:sz w:val="24"/>
            <w:szCs w:val="24"/>
          </w:rPr>
          <w:t>Child Exploitation Practitioner Guidance</w:t>
        </w:r>
      </w:hyperlink>
      <w:r w:rsidRPr="005C5DF3">
        <w:rPr>
          <w:rFonts w:ascii="Arial" w:hAnsi="Arial" w:cs="Arial"/>
          <w:bCs/>
          <w:sz w:val="24"/>
          <w:szCs w:val="24"/>
        </w:rPr>
        <w:t xml:space="preserve"> for more details. </w:t>
      </w:r>
    </w:p>
    <w:p w14:paraId="3A5BD5F5" w14:textId="77777777" w:rsidR="0061036D" w:rsidRPr="005C5DF3" w:rsidRDefault="0061036D" w:rsidP="007B674B">
      <w:pPr>
        <w:jc w:val="both"/>
        <w:rPr>
          <w:rFonts w:ascii="Arial" w:hAnsi="Arial" w:cs="Arial"/>
          <w:bCs/>
          <w:sz w:val="24"/>
          <w:szCs w:val="24"/>
        </w:rPr>
      </w:pPr>
    </w:p>
    <w:p w14:paraId="702BFCDB" w14:textId="77777777" w:rsidR="001B49BC" w:rsidRPr="0013042B" w:rsidRDefault="001B49BC" w:rsidP="007B674B">
      <w:pPr>
        <w:jc w:val="both"/>
        <w:rPr>
          <w:rFonts w:ascii="Arial" w:hAnsi="Arial" w:cs="Arial"/>
          <w:b/>
          <w:bCs/>
          <w:color w:val="0070C0"/>
          <w:sz w:val="24"/>
          <w:szCs w:val="24"/>
        </w:rPr>
      </w:pPr>
      <w:r w:rsidRPr="0013042B">
        <w:rPr>
          <w:rFonts w:ascii="Arial" w:hAnsi="Arial" w:cs="Arial"/>
          <w:b/>
          <w:bCs/>
          <w:color w:val="0070C0"/>
          <w:sz w:val="24"/>
          <w:szCs w:val="24"/>
        </w:rPr>
        <w:t xml:space="preserve">Recording the </w:t>
      </w:r>
      <w:r w:rsidR="0061036D" w:rsidRPr="0013042B">
        <w:rPr>
          <w:rFonts w:ascii="Arial" w:hAnsi="Arial" w:cs="Arial"/>
          <w:b/>
          <w:bCs/>
          <w:color w:val="0070C0"/>
          <w:sz w:val="24"/>
          <w:szCs w:val="24"/>
        </w:rPr>
        <w:t>MACE Meeting</w:t>
      </w:r>
    </w:p>
    <w:p w14:paraId="62904A21" w14:textId="6D2ABD0F" w:rsidR="001F1031" w:rsidRPr="005C5DF3" w:rsidRDefault="0061036D" w:rsidP="007B674B">
      <w:pPr>
        <w:jc w:val="both"/>
        <w:rPr>
          <w:rFonts w:ascii="Arial" w:hAnsi="Arial" w:cs="Arial"/>
          <w:sz w:val="24"/>
          <w:szCs w:val="24"/>
        </w:rPr>
      </w:pPr>
      <w:r w:rsidRPr="005C5DF3">
        <w:rPr>
          <w:rFonts w:ascii="Arial" w:hAnsi="Arial" w:cs="Arial"/>
          <w:bCs/>
          <w:sz w:val="24"/>
          <w:szCs w:val="24"/>
        </w:rPr>
        <w:t xml:space="preserve">MACE Meetings should be recorded on the </w:t>
      </w:r>
      <w:hyperlink r:id="rId8" w:history="1">
        <w:r w:rsidRPr="005C5DF3">
          <w:rPr>
            <w:rStyle w:val="Hyperlink"/>
            <w:rFonts w:ascii="Arial" w:hAnsi="Arial" w:cs="Arial"/>
            <w:bCs/>
            <w:sz w:val="24"/>
            <w:szCs w:val="24"/>
          </w:rPr>
          <w:t>MACE Meeting Template</w:t>
        </w:r>
      </w:hyperlink>
      <w:r w:rsidRPr="005C5DF3">
        <w:rPr>
          <w:rFonts w:ascii="Arial" w:hAnsi="Arial" w:cs="Arial"/>
          <w:bCs/>
          <w:sz w:val="24"/>
          <w:szCs w:val="24"/>
        </w:rPr>
        <w:t xml:space="preserve">  and</w:t>
      </w:r>
      <w:r w:rsidR="001F1031" w:rsidRPr="005C5DF3">
        <w:rPr>
          <w:rFonts w:ascii="Arial" w:hAnsi="Arial" w:cs="Arial"/>
          <w:bCs/>
          <w:sz w:val="24"/>
          <w:szCs w:val="24"/>
        </w:rPr>
        <w:t xml:space="preserve"> this document will support the meeting participants consider </w:t>
      </w:r>
      <w:r w:rsidR="001F1031" w:rsidRPr="005C5DF3">
        <w:rPr>
          <w:rFonts w:ascii="Arial" w:hAnsi="Arial" w:cs="Arial"/>
          <w:sz w:val="24"/>
          <w:szCs w:val="24"/>
        </w:rPr>
        <w:t xml:space="preserve">the changing level of risk and how to formulate a risk management and reduction plan. </w:t>
      </w:r>
    </w:p>
    <w:p w14:paraId="5478B578" w14:textId="77777777" w:rsidR="001F1031" w:rsidRPr="005C5DF3" w:rsidRDefault="001F1031" w:rsidP="007B674B">
      <w:pPr>
        <w:jc w:val="both"/>
        <w:rPr>
          <w:rFonts w:ascii="Arial" w:hAnsi="Arial" w:cs="Arial"/>
          <w:sz w:val="24"/>
          <w:szCs w:val="24"/>
          <w:lang w:val="en-US"/>
        </w:rPr>
      </w:pPr>
      <w:r w:rsidRPr="005C5DF3">
        <w:rPr>
          <w:rFonts w:ascii="Arial" w:hAnsi="Arial" w:cs="Arial"/>
          <w:sz w:val="24"/>
          <w:szCs w:val="24"/>
        </w:rPr>
        <w:t>The plan should consider: </w:t>
      </w:r>
      <w:r w:rsidRPr="005C5DF3">
        <w:rPr>
          <w:rFonts w:ascii="Arial" w:hAnsi="Arial" w:cs="Arial"/>
          <w:sz w:val="24"/>
          <w:szCs w:val="24"/>
          <w:lang w:val="en-US"/>
        </w:rPr>
        <w:t> </w:t>
      </w:r>
    </w:p>
    <w:p w14:paraId="35D6A27F" w14:textId="77777777" w:rsidR="001F1031" w:rsidRPr="005C5DF3" w:rsidRDefault="001F1031" w:rsidP="007B674B">
      <w:pPr>
        <w:pStyle w:val="ListParagraph"/>
        <w:numPr>
          <w:ilvl w:val="0"/>
          <w:numId w:val="3"/>
        </w:numPr>
        <w:jc w:val="both"/>
        <w:rPr>
          <w:rFonts w:ascii="Arial" w:hAnsi="Arial" w:cs="Arial"/>
          <w:sz w:val="24"/>
          <w:szCs w:val="24"/>
          <w:lang w:val="en-US"/>
        </w:rPr>
      </w:pPr>
      <w:r w:rsidRPr="005C5DF3">
        <w:rPr>
          <w:rFonts w:ascii="Arial" w:hAnsi="Arial" w:cs="Arial"/>
          <w:b/>
          <w:bCs/>
          <w:sz w:val="24"/>
          <w:szCs w:val="24"/>
        </w:rPr>
        <w:t>What We Are Worried About</w:t>
      </w:r>
      <w:r w:rsidRPr="005C5DF3">
        <w:rPr>
          <w:rFonts w:ascii="Arial" w:hAnsi="Arial" w:cs="Arial"/>
          <w:sz w:val="24"/>
          <w:szCs w:val="24"/>
          <w:lang w:val="en-US"/>
        </w:rPr>
        <w:t> </w:t>
      </w:r>
    </w:p>
    <w:p w14:paraId="0624BD2E" w14:textId="77777777" w:rsidR="001F1031" w:rsidRPr="005C5DF3" w:rsidRDefault="001F1031" w:rsidP="007B674B">
      <w:pPr>
        <w:pStyle w:val="ListParagraph"/>
        <w:numPr>
          <w:ilvl w:val="0"/>
          <w:numId w:val="3"/>
        </w:numPr>
        <w:jc w:val="both"/>
        <w:rPr>
          <w:rFonts w:ascii="Arial" w:hAnsi="Arial" w:cs="Arial"/>
          <w:sz w:val="24"/>
          <w:szCs w:val="24"/>
          <w:lang w:val="en-US"/>
        </w:rPr>
      </w:pPr>
      <w:r w:rsidRPr="005C5DF3">
        <w:rPr>
          <w:rFonts w:ascii="Arial" w:hAnsi="Arial" w:cs="Arial"/>
          <w:b/>
          <w:bCs/>
          <w:sz w:val="24"/>
          <w:szCs w:val="24"/>
        </w:rPr>
        <w:t>What is Working Well</w:t>
      </w:r>
      <w:r w:rsidRPr="005C5DF3">
        <w:rPr>
          <w:rFonts w:ascii="Arial" w:hAnsi="Arial" w:cs="Arial"/>
          <w:sz w:val="24"/>
          <w:szCs w:val="24"/>
          <w:lang w:val="en-US"/>
        </w:rPr>
        <w:t> </w:t>
      </w:r>
    </w:p>
    <w:p w14:paraId="4A7A356C" w14:textId="51965E9C" w:rsidR="001F1031" w:rsidRPr="005C5DF3" w:rsidRDefault="001F1031" w:rsidP="007B674B">
      <w:pPr>
        <w:pStyle w:val="ListParagraph"/>
        <w:numPr>
          <w:ilvl w:val="0"/>
          <w:numId w:val="3"/>
        </w:numPr>
        <w:jc w:val="both"/>
        <w:rPr>
          <w:rFonts w:ascii="Arial" w:hAnsi="Arial" w:cs="Arial"/>
          <w:sz w:val="24"/>
          <w:szCs w:val="24"/>
          <w:lang w:val="en-US"/>
        </w:rPr>
      </w:pPr>
      <w:r w:rsidRPr="005C5DF3">
        <w:rPr>
          <w:rFonts w:ascii="Arial" w:hAnsi="Arial" w:cs="Arial"/>
          <w:b/>
          <w:bCs/>
          <w:sz w:val="24"/>
          <w:szCs w:val="24"/>
        </w:rPr>
        <w:t xml:space="preserve">What Needs </w:t>
      </w:r>
      <w:proofErr w:type="gramStart"/>
      <w:r w:rsidRPr="005C5DF3">
        <w:rPr>
          <w:rFonts w:ascii="Arial" w:hAnsi="Arial" w:cs="Arial"/>
          <w:b/>
          <w:bCs/>
          <w:sz w:val="24"/>
          <w:szCs w:val="24"/>
        </w:rPr>
        <w:t>To</w:t>
      </w:r>
      <w:proofErr w:type="gramEnd"/>
      <w:r w:rsidRPr="005C5DF3">
        <w:rPr>
          <w:rFonts w:ascii="Arial" w:hAnsi="Arial" w:cs="Arial"/>
          <w:b/>
          <w:bCs/>
          <w:sz w:val="24"/>
          <w:szCs w:val="24"/>
        </w:rPr>
        <w:t xml:space="preserve"> Happen To </w:t>
      </w:r>
      <w:r w:rsidR="0013042B">
        <w:rPr>
          <w:rFonts w:ascii="Arial" w:hAnsi="Arial" w:cs="Arial"/>
          <w:b/>
          <w:bCs/>
          <w:sz w:val="24"/>
          <w:szCs w:val="24"/>
        </w:rPr>
        <w:t xml:space="preserve">Reduce the Risk and </w:t>
      </w:r>
      <w:r w:rsidRPr="005C5DF3">
        <w:rPr>
          <w:rFonts w:ascii="Arial" w:hAnsi="Arial" w:cs="Arial"/>
          <w:b/>
          <w:bCs/>
          <w:sz w:val="24"/>
          <w:szCs w:val="24"/>
        </w:rPr>
        <w:t>Keep Child/Young Person Safer</w:t>
      </w:r>
      <w:r w:rsidRPr="005C5DF3">
        <w:rPr>
          <w:rFonts w:ascii="Arial" w:hAnsi="Arial" w:cs="Arial"/>
          <w:sz w:val="24"/>
          <w:szCs w:val="24"/>
          <w:lang w:val="en-US"/>
        </w:rPr>
        <w:t> </w:t>
      </w:r>
    </w:p>
    <w:p w14:paraId="4D60546A" w14:textId="77777777" w:rsidR="001F1031" w:rsidRPr="005C5DF3" w:rsidRDefault="001F1031" w:rsidP="007B674B">
      <w:pPr>
        <w:pStyle w:val="ListParagraph"/>
        <w:numPr>
          <w:ilvl w:val="0"/>
          <w:numId w:val="3"/>
        </w:numPr>
        <w:jc w:val="both"/>
        <w:rPr>
          <w:rFonts w:ascii="Arial" w:hAnsi="Arial" w:cs="Arial"/>
          <w:sz w:val="24"/>
          <w:szCs w:val="24"/>
          <w:lang w:val="en-US"/>
        </w:rPr>
      </w:pPr>
      <w:r w:rsidRPr="005C5DF3">
        <w:rPr>
          <w:rFonts w:ascii="Arial" w:hAnsi="Arial" w:cs="Arial"/>
          <w:b/>
          <w:bCs/>
          <w:sz w:val="24"/>
          <w:szCs w:val="24"/>
        </w:rPr>
        <w:t xml:space="preserve">Who is responsible for completing any </w:t>
      </w:r>
      <w:proofErr w:type="gramStart"/>
      <w:r w:rsidRPr="005C5DF3">
        <w:rPr>
          <w:rFonts w:ascii="Arial" w:hAnsi="Arial" w:cs="Arial"/>
          <w:b/>
          <w:bCs/>
          <w:sz w:val="24"/>
          <w:szCs w:val="24"/>
        </w:rPr>
        <w:t>actions</w:t>
      </w:r>
      <w:proofErr w:type="gramEnd"/>
      <w:r w:rsidRPr="005C5DF3">
        <w:rPr>
          <w:rFonts w:ascii="Arial" w:hAnsi="Arial" w:cs="Arial"/>
          <w:b/>
          <w:bCs/>
          <w:sz w:val="24"/>
          <w:szCs w:val="24"/>
        </w:rPr>
        <w:t> </w:t>
      </w:r>
      <w:r w:rsidRPr="005C5DF3">
        <w:rPr>
          <w:rFonts w:ascii="Arial" w:hAnsi="Arial" w:cs="Arial"/>
          <w:sz w:val="24"/>
          <w:szCs w:val="24"/>
          <w:lang w:val="en-US"/>
        </w:rPr>
        <w:t> </w:t>
      </w:r>
    </w:p>
    <w:p w14:paraId="03933ABB" w14:textId="77777777" w:rsidR="001F1031" w:rsidRPr="005C5DF3" w:rsidRDefault="001F1031" w:rsidP="007B674B">
      <w:pPr>
        <w:pStyle w:val="ListParagraph"/>
        <w:numPr>
          <w:ilvl w:val="0"/>
          <w:numId w:val="3"/>
        </w:numPr>
        <w:jc w:val="both"/>
        <w:rPr>
          <w:rFonts w:ascii="Arial" w:hAnsi="Arial" w:cs="Arial"/>
          <w:sz w:val="24"/>
          <w:szCs w:val="24"/>
          <w:lang w:val="en-US"/>
        </w:rPr>
      </w:pPr>
      <w:r w:rsidRPr="005C5DF3">
        <w:rPr>
          <w:rFonts w:ascii="Arial" w:hAnsi="Arial" w:cs="Arial"/>
          <w:b/>
          <w:bCs/>
          <w:sz w:val="24"/>
          <w:szCs w:val="24"/>
        </w:rPr>
        <w:t xml:space="preserve">The timeframe for completing the actions </w:t>
      </w:r>
      <w:r w:rsidRPr="005C5DF3">
        <w:rPr>
          <w:rFonts w:ascii="Arial" w:hAnsi="Arial" w:cs="Arial"/>
          <w:i/>
          <w:iCs/>
          <w:sz w:val="24"/>
          <w:szCs w:val="24"/>
        </w:rPr>
        <w:t>(please wherever possible be specific – avoid the use of the word ‘ongoing’). </w:t>
      </w:r>
      <w:r w:rsidRPr="005C5DF3">
        <w:rPr>
          <w:rFonts w:ascii="Arial" w:hAnsi="Arial" w:cs="Arial"/>
          <w:sz w:val="24"/>
          <w:szCs w:val="24"/>
          <w:lang w:val="en-US"/>
        </w:rPr>
        <w:t> </w:t>
      </w:r>
    </w:p>
    <w:p w14:paraId="4240D1B4" w14:textId="77777777" w:rsidR="0061036D" w:rsidRPr="005C5DF3" w:rsidRDefault="0061036D" w:rsidP="007B674B">
      <w:pPr>
        <w:jc w:val="both"/>
        <w:rPr>
          <w:rFonts w:ascii="Arial" w:hAnsi="Arial" w:cs="Arial"/>
          <w:sz w:val="24"/>
          <w:szCs w:val="24"/>
          <w:lang w:val="en-US"/>
        </w:rPr>
      </w:pPr>
    </w:p>
    <w:p w14:paraId="4BB9C1F4" w14:textId="77777777" w:rsidR="0061036D" w:rsidRPr="005C5DF3" w:rsidRDefault="0061036D" w:rsidP="007B674B">
      <w:pPr>
        <w:jc w:val="both"/>
        <w:rPr>
          <w:rFonts w:ascii="Arial" w:hAnsi="Arial" w:cs="Arial"/>
          <w:sz w:val="24"/>
          <w:szCs w:val="24"/>
          <w:lang w:val="en-US"/>
        </w:rPr>
      </w:pPr>
      <w:r w:rsidRPr="005C5DF3">
        <w:rPr>
          <w:rFonts w:ascii="Arial" w:hAnsi="Arial" w:cs="Arial"/>
          <w:sz w:val="24"/>
          <w:szCs w:val="24"/>
        </w:rPr>
        <w:t>The minutes of the meeting should be completed and distributed within 5 working days to all participants. </w:t>
      </w:r>
      <w:r w:rsidRPr="005C5DF3">
        <w:rPr>
          <w:rFonts w:ascii="Arial" w:hAnsi="Arial" w:cs="Arial"/>
          <w:sz w:val="24"/>
          <w:szCs w:val="24"/>
          <w:lang w:val="en-US"/>
        </w:rPr>
        <w:t> </w:t>
      </w:r>
    </w:p>
    <w:p w14:paraId="30528622" w14:textId="77777777" w:rsidR="001B49BC" w:rsidRPr="005C5DF3" w:rsidRDefault="001B49BC" w:rsidP="007B674B">
      <w:pPr>
        <w:jc w:val="both"/>
        <w:rPr>
          <w:rFonts w:ascii="Arial" w:hAnsi="Arial" w:cs="Arial"/>
          <w:sz w:val="24"/>
          <w:szCs w:val="24"/>
        </w:rPr>
      </w:pPr>
      <w:bookmarkStart w:id="0" w:name="_GoBack"/>
      <w:bookmarkEnd w:id="0"/>
    </w:p>
    <w:sectPr w:rsidR="001B49BC" w:rsidRPr="005C5DF3" w:rsidSect="005C5DF3">
      <w:headerReference w:type="default" r:id="rId9"/>
      <w:footerReference w:type="default" r:id="rId10"/>
      <w:pgSz w:w="11906" w:h="16838"/>
      <w:pgMar w:top="212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717F" w14:textId="77777777" w:rsidR="001F1031" w:rsidRDefault="001F1031" w:rsidP="001F1031">
      <w:pPr>
        <w:spacing w:after="0" w:line="240" w:lineRule="auto"/>
      </w:pPr>
      <w:r>
        <w:separator/>
      </w:r>
    </w:p>
  </w:endnote>
  <w:endnote w:type="continuationSeparator" w:id="0">
    <w:p w14:paraId="38EF7F75" w14:textId="77777777" w:rsidR="001F1031" w:rsidRDefault="001F1031" w:rsidP="001F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C2A6" w14:textId="193C7309" w:rsidR="005674F2" w:rsidRDefault="0027061A" w:rsidP="005674F2">
    <w:pPr>
      <w:pStyle w:val="Footer"/>
      <w:jc w:val="right"/>
    </w:pPr>
    <w:r>
      <w:t>Feb 2020 V2.0</w:t>
    </w:r>
  </w:p>
  <w:p w14:paraId="70F472BF" w14:textId="77777777" w:rsidR="001F1031" w:rsidRDefault="001F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1145" w14:textId="77777777" w:rsidR="001F1031" w:rsidRDefault="001F1031" w:rsidP="001F1031">
      <w:pPr>
        <w:spacing w:after="0" w:line="240" w:lineRule="auto"/>
      </w:pPr>
      <w:r>
        <w:separator/>
      </w:r>
    </w:p>
  </w:footnote>
  <w:footnote w:type="continuationSeparator" w:id="0">
    <w:p w14:paraId="6295F320" w14:textId="77777777" w:rsidR="001F1031" w:rsidRDefault="001F1031" w:rsidP="001F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C29" w14:textId="6ECE3463" w:rsidR="001F1031" w:rsidRDefault="005C5DF3" w:rsidP="005C5DF3">
    <w:pPr>
      <w:pStyle w:val="Header"/>
      <w:jc w:val="center"/>
    </w:pPr>
    <w:r>
      <w:rPr>
        <w:noProof/>
      </w:rPr>
      <w:drawing>
        <wp:inline distT="0" distB="0" distL="0" distR="0" wp14:anchorId="0E4ACF18" wp14:editId="2DD32D7C">
          <wp:extent cx="3064579" cy="75777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0093" cy="7715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0A"/>
    <w:multiLevelType w:val="hybridMultilevel"/>
    <w:tmpl w:val="D74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75998"/>
    <w:multiLevelType w:val="hybridMultilevel"/>
    <w:tmpl w:val="E0F8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85531"/>
    <w:multiLevelType w:val="hybridMultilevel"/>
    <w:tmpl w:val="0666E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BC"/>
    <w:rsid w:val="0013042B"/>
    <w:rsid w:val="001B49BC"/>
    <w:rsid w:val="001F1031"/>
    <w:rsid w:val="0027061A"/>
    <w:rsid w:val="003505E4"/>
    <w:rsid w:val="005674F2"/>
    <w:rsid w:val="005C5DF3"/>
    <w:rsid w:val="0061036D"/>
    <w:rsid w:val="00665DD8"/>
    <w:rsid w:val="0067473E"/>
    <w:rsid w:val="007B674B"/>
    <w:rsid w:val="007E3B46"/>
    <w:rsid w:val="00A05325"/>
    <w:rsid w:val="00F252B0"/>
    <w:rsid w:val="00FA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AFB0BA"/>
  <w15:chartTrackingRefBased/>
  <w15:docId w15:val="{D5DE6530-C466-409E-8419-BAF8622D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9BC"/>
    <w:rPr>
      <w:color w:val="0563C1" w:themeColor="hyperlink"/>
      <w:u w:val="single"/>
    </w:rPr>
  </w:style>
  <w:style w:type="character" w:styleId="UnresolvedMention">
    <w:name w:val="Unresolved Mention"/>
    <w:basedOn w:val="DefaultParagraphFont"/>
    <w:uiPriority w:val="99"/>
    <w:semiHidden/>
    <w:unhideWhenUsed/>
    <w:rsid w:val="001B49BC"/>
    <w:rPr>
      <w:color w:val="605E5C"/>
      <w:shd w:val="clear" w:color="auto" w:fill="E1DFDD"/>
    </w:rPr>
  </w:style>
  <w:style w:type="paragraph" w:styleId="ListParagraph">
    <w:name w:val="List Paragraph"/>
    <w:basedOn w:val="Normal"/>
    <w:uiPriority w:val="34"/>
    <w:qFormat/>
    <w:rsid w:val="003505E4"/>
    <w:pPr>
      <w:ind w:left="720"/>
      <w:contextualSpacing/>
    </w:pPr>
  </w:style>
  <w:style w:type="paragraph" w:styleId="Header">
    <w:name w:val="header"/>
    <w:basedOn w:val="Normal"/>
    <w:link w:val="HeaderChar"/>
    <w:uiPriority w:val="99"/>
    <w:unhideWhenUsed/>
    <w:rsid w:val="001F1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31"/>
  </w:style>
  <w:style w:type="paragraph" w:styleId="Footer">
    <w:name w:val="footer"/>
    <w:basedOn w:val="Normal"/>
    <w:link w:val="FooterChar"/>
    <w:uiPriority w:val="99"/>
    <w:unhideWhenUsed/>
    <w:rsid w:val="001F1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31"/>
  </w:style>
  <w:style w:type="paragraph" w:styleId="BalloonText">
    <w:name w:val="Balloon Text"/>
    <w:basedOn w:val="Normal"/>
    <w:link w:val="BalloonTextChar"/>
    <w:uiPriority w:val="99"/>
    <w:semiHidden/>
    <w:unhideWhenUsed/>
    <w:rsid w:val="005C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1251">
      <w:bodyDiv w:val="1"/>
      <w:marLeft w:val="0"/>
      <w:marRight w:val="0"/>
      <w:marTop w:val="0"/>
      <w:marBottom w:val="0"/>
      <w:divBdr>
        <w:top w:val="none" w:sz="0" w:space="0" w:color="auto"/>
        <w:left w:val="none" w:sz="0" w:space="0" w:color="auto"/>
        <w:bottom w:val="none" w:sz="0" w:space="0" w:color="auto"/>
        <w:right w:val="none" w:sz="0" w:space="0" w:color="auto"/>
      </w:divBdr>
      <w:divsChild>
        <w:div w:id="2101217911">
          <w:marLeft w:val="0"/>
          <w:marRight w:val="0"/>
          <w:marTop w:val="0"/>
          <w:marBottom w:val="0"/>
          <w:divBdr>
            <w:top w:val="none" w:sz="0" w:space="0" w:color="auto"/>
            <w:left w:val="none" w:sz="0" w:space="0" w:color="auto"/>
            <w:bottom w:val="none" w:sz="0" w:space="0" w:color="auto"/>
            <w:right w:val="none" w:sz="0" w:space="0" w:color="auto"/>
          </w:divBdr>
          <w:divsChild>
            <w:div w:id="172571262">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450"/>
                  <w:divBdr>
                    <w:top w:val="none" w:sz="0" w:space="0" w:color="auto"/>
                    <w:left w:val="none" w:sz="0" w:space="0" w:color="auto"/>
                    <w:bottom w:val="none" w:sz="0" w:space="0" w:color="auto"/>
                    <w:right w:val="none" w:sz="0" w:space="0" w:color="auto"/>
                  </w:divBdr>
                  <w:divsChild>
                    <w:div w:id="1548643329">
                      <w:marLeft w:val="0"/>
                      <w:marRight w:val="0"/>
                      <w:marTop w:val="0"/>
                      <w:marBottom w:val="0"/>
                      <w:divBdr>
                        <w:top w:val="none" w:sz="0" w:space="0" w:color="auto"/>
                        <w:left w:val="none" w:sz="0" w:space="0" w:color="auto"/>
                        <w:bottom w:val="none" w:sz="0" w:space="0" w:color="auto"/>
                        <w:right w:val="none" w:sz="0" w:space="0" w:color="auto"/>
                      </w:divBdr>
                      <w:divsChild>
                        <w:div w:id="1744330167">
                          <w:marLeft w:val="0"/>
                          <w:marRight w:val="0"/>
                          <w:marTop w:val="0"/>
                          <w:marBottom w:val="0"/>
                          <w:divBdr>
                            <w:top w:val="none" w:sz="0" w:space="0" w:color="auto"/>
                            <w:left w:val="none" w:sz="0" w:space="0" w:color="auto"/>
                            <w:bottom w:val="none" w:sz="0" w:space="0" w:color="auto"/>
                            <w:right w:val="none" w:sz="0" w:space="0" w:color="auto"/>
                          </w:divBdr>
                          <w:divsChild>
                            <w:div w:id="444731873">
                              <w:marLeft w:val="0"/>
                              <w:marRight w:val="0"/>
                              <w:marTop w:val="0"/>
                              <w:marBottom w:val="0"/>
                              <w:divBdr>
                                <w:top w:val="none" w:sz="0" w:space="0" w:color="auto"/>
                                <w:left w:val="none" w:sz="0" w:space="0" w:color="auto"/>
                                <w:bottom w:val="none" w:sz="0" w:space="0" w:color="auto"/>
                                <w:right w:val="none" w:sz="0" w:space="0" w:color="auto"/>
                              </w:divBdr>
                              <w:divsChild>
                                <w:div w:id="17345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926">
      <w:bodyDiv w:val="1"/>
      <w:marLeft w:val="0"/>
      <w:marRight w:val="0"/>
      <w:marTop w:val="0"/>
      <w:marBottom w:val="0"/>
      <w:divBdr>
        <w:top w:val="none" w:sz="0" w:space="0" w:color="auto"/>
        <w:left w:val="none" w:sz="0" w:space="0" w:color="auto"/>
        <w:bottom w:val="none" w:sz="0" w:space="0" w:color="auto"/>
        <w:right w:val="none" w:sz="0" w:space="0" w:color="auto"/>
      </w:divBdr>
      <w:divsChild>
        <w:div w:id="486675661">
          <w:marLeft w:val="0"/>
          <w:marRight w:val="0"/>
          <w:marTop w:val="0"/>
          <w:marBottom w:val="0"/>
          <w:divBdr>
            <w:top w:val="none" w:sz="0" w:space="0" w:color="auto"/>
            <w:left w:val="none" w:sz="0" w:space="0" w:color="auto"/>
            <w:bottom w:val="none" w:sz="0" w:space="0" w:color="auto"/>
            <w:right w:val="none" w:sz="0" w:space="0" w:color="auto"/>
          </w:divBdr>
          <w:divsChild>
            <w:div w:id="1860580823">
              <w:marLeft w:val="0"/>
              <w:marRight w:val="0"/>
              <w:marTop w:val="0"/>
              <w:marBottom w:val="0"/>
              <w:divBdr>
                <w:top w:val="none" w:sz="0" w:space="0" w:color="auto"/>
                <w:left w:val="none" w:sz="0" w:space="0" w:color="auto"/>
                <w:bottom w:val="none" w:sz="0" w:space="0" w:color="auto"/>
                <w:right w:val="none" w:sz="0" w:space="0" w:color="auto"/>
              </w:divBdr>
              <w:divsChild>
                <w:div w:id="1289362547">
                  <w:marLeft w:val="0"/>
                  <w:marRight w:val="0"/>
                  <w:marTop w:val="0"/>
                  <w:marBottom w:val="0"/>
                  <w:divBdr>
                    <w:top w:val="none" w:sz="0" w:space="0" w:color="auto"/>
                    <w:left w:val="none" w:sz="0" w:space="0" w:color="auto"/>
                    <w:bottom w:val="none" w:sz="0" w:space="0" w:color="auto"/>
                    <w:right w:val="none" w:sz="0" w:space="0" w:color="auto"/>
                  </w:divBdr>
                  <w:divsChild>
                    <w:div w:id="394206412">
                      <w:marLeft w:val="0"/>
                      <w:marRight w:val="0"/>
                      <w:marTop w:val="0"/>
                      <w:marBottom w:val="0"/>
                      <w:divBdr>
                        <w:top w:val="none" w:sz="0" w:space="0" w:color="auto"/>
                        <w:left w:val="none" w:sz="0" w:space="0" w:color="auto"/>
                        <w:bottom w:val="none" w:sz="0" w:space="0" w:color="auto"/>
                        <w:right w:val="none" w:sz="0" w:space="0" w:color="auto"/>
                      </w:divBdr>
                      <w:divsChild>
                        <w:div w:id="1582525955">
                          <w:marLeft w:val="0"/>
                          <w:marRight w:val="0"/>
                          <w:marTop w:val="0"/>
                          <w:marBottom w:val="0"/>
                          <w:divBdr>
                            <w:top w:val="none" w:sz="0" w:space="0" w:color="auto"/>
                            <w:left w:val="none" w:sz="0" w:space="0" w:color="auto"/>
                            <w:bottom w:val="none" w:sz="0" w:space="0" w:color="auto"/>
                            <w:right w:val="none" w:sz="0" w:space="0" w:color="auto"/>
                          </w:divBdr>
                          <w:divsChild>
                            <w:div w:id="1905875553">
                              <w:marLeft w:val="0"/>
                              <w:marRight w:val="0"/>
                              <w:marTop w:val="0"/>
                              <w:marBottom w:val="0"/>
                              <w:divBdr>
                                <w:top w:val="none" w:sz="0" w:space="0" w:color="auto"/>
                                <w:left w:val="none" w:sz="0" w:space="0" w:color="auto"/>
                                <w:bottom w:val="none" w:sz="0" w:space="0" w:color="auto"/>
                                <w:right w:val="none" w:sz="0" w:space="0" w:color="auto"/>
                              </w:divBdr>
                              <w:divsChild>
                                <w:div w:id="2125731411">
                                  <w:marLeft w:val="0"/>
                                  <w:marRight w:val="0"/>
                                  <w:marTop w:val="0"/>
                                  <w:marBottom w:val="0"/>
                                  <w:divBdr>
                                    <w:top w:val="none" w:sz="0" w:space="0" w:color="auto"/>
                                    <w:left w:val="none" w:sz="0" w:space="0" w:color="auto"/>
                                    <w:bottom w:val="none" w:sz="0" w:space="0" w:color="auto"/>
                                    <w:right w:val="none" w:sz="0" w:space="0" w:color="auto"/>
                                  </w:divBdr>
                                  <w:divsChild>
                                    <w:div w:id="1522861200">
                                      <w:marLeft w:val="0"/>
                                      <w:marRight w:val="0"/>
                                      <w:marTop w:val="0"/>
                                      <w:marBottom w:val="0"/>
                                      <w:divBdr>
                                        <w:top w:val="none" w:sz="0" w:space="0" w:color="auto"/>
                                        <w:left w:val="none" w:sz="0" w:space="0" w:color="auto"/>
                                        <w:bottom w:val="none" w:sz="0" w:space="0" w:color="auto"/>
                                        <w:right w:val="none" w:sz="0" w:space="0" w:color="auto"/>
                                      </w:divBdr>
                                      <w:divsChild>
                                        <w:div w:id="1055081469">
                                          <w:marLeft w:val="0"/>
                                          <w:marRight w:val="0"/>
                                          <w:marTop w:val="0"/>
                                          <w:marBottom w:val="0"/>
                                          <w:divBdr>
                                            <w:top w:val="none" w:sz="0" w:space="0" w:color="auto"/>
                                            <w:left w:val="none" w:sz="0" w:space="0" w:color="auto"/>
                                            <w:bottom w:val="none" w:sz="0" w:space="0" w:color="auto"/>
                                            <w:right w:val="none" w:sz="0" w:space="0" w:color="auto"/>
                                          </w:divBdr>
                                          <w:divsChild>
                                            <w:div w:id="1900942799">
                                              <w:marLeft w:val="0"/>
                                              <w:marRight w:val="0"/>
                                              <w:marTop w:val="0"/>
                                              <w:marBottom w:val="0"/>
                                              <w:divBdr>
                                                <w:top w:val="none" w:sz="0" w:space="0" w:color="auto"/>
                                                <w:left w:val="none" w:sz="0" w:space="0" w:color="auto"/>
                                                <w:bottom w:val="none" w:sz="0" w:space="0" w:color="auto"/>
                                                <w:right w:val="none" w:sz="0" w:space="0" w:color="auto"/>
                                              </w:divBdr>
                                              <w:divsChild>
                                                <w:div w:id="1916934025">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0"/>
                                                      <w:marRight w:val="0"/>
                                                      <w:marTop w:val="0"/>
                                                      <w:marBottom w:val="0"/>
                                                      <w:divBdr>
                                                        <w:top w:val="single" w:sz="6" w:space="0" w:color="ABABAB"/>
                                                        <w:left w:val="single" w:sz="6" w:space="0" w:color="ABABAB"/>
                                                        <w:bottom w:val="none" w:sz="0" w:space="0" w:color="auto"/>
                                                        <w:right w:val="single" w:sz="6" w:space="0" w:color="ABABAB"/>
                                                      </w:divBdr>
                                                      <w:divsChild>
                                                        <w:div w:id="1117064069">
                                                          <w:marLeft w:val="0"/>
                                                          <w:marRight w:val="0"/>
                                                          <w:marTop w:val="0"/>
                                                          <w:marBottom w:val="0"/>
                                                          <w:divBdr>
                                                            <w:top w:val="none" w:sz="0" w:space="0" w:color="auto"/>
                                                            <w:left w:val="none" w:sz="0" w:space="0" w:color="auto"/>
                                                            <w:bottom w:val="none" w:sz="0" w:space="0" w:color="auto"/>
                                                            <w:right w:val="none" w:sz="0" w:space="0" w:color="auto"/>
                                                          </w:divBdr>
                                                          <w:divsChild>
                                                            <w:div w:id="2032754436">
                                                              <w:marLeft w:val="0"/>
                                                              <w:marRight w:val="0"/>
                                                              <w:marTop w:val="0"/>
                                                              <w:marBottom w:val="0"/>
                                                              <w:divBdr>
                                                                <w:top w:val="none" w:sz="0" w:space="0" w:color="auto"/>
                                                                <w:left w:val="none" w:sz="0" w:space="0" w:color="auto"/>
                                                                <w:bottom w:val="none" w:sz="0" w:space="0" w:color="auto"/>
                                                                <w:right w:val="none" w:sz="0" w:space="0" w:color="auto"/>
                                                              </w:divBdr>
                                                              <w:divsChild>
                                                                <w:div w:id="1386291232">
                                                                  <w:marLeft w:val="0"/>
                                                                  <w:marRight w:val="0"/>
                                                                  <w:marTop w:val="0"/>
                                                                  <w:marBottom w:val="0"/>
                                                                  <w:divBdr>
                                                                    <w:top w:val="none" w:sz="0" w:space="0" w:color="auto"/>
                                                                    <w:left w:val="none" w:sz="0" w:space="0" w:color="auto"/>
                                                                    <w:bottom w:val="none" w:sz="0" w:space="0" w:color="auto"/>
                                                                    <w:right w:val="none" w:sz="0" w:space="0" w:color="auto"/>
                                                                  </w:divBdr>
                                                                  <w:divsChild>
                                                                    <w:div w:id="1451319305">
                                                                      <w:marLeft w:val="0"/>
                                                                      <w:marRight w:val="0"/>
                                                                      <w:marTop w:val="0"/>
                                                                      <w:marBottom w:val="0"/>
                                                                      <w:divBdr>
                                                                        <w:top w:val="none" w:sz="0" w:space="0" w:color="auto"/>
                                                                        <w:left w:val="none" w:sz="0" w:space="0" w:color="auto"/>
                                                                        <w:bottom w:val="none" w:sz="0" w:space="0" w:color="auto"/>
                                                                        <w:right w:val="none" w:sz="0" w:space="0" w:color="auto"/>
                                                                      </w:divBdr>
                                                                      <w:divsChild>
                                                                        <w:div w:id="174929115">
                                                                          <w:marLeft w:val="0"/>
                                                                          <w:marRight w:val="0"/>
                                                                          <w:marTop w:val="0"/>
                                                                          <w:marBottom w:val="0"/>
                                                                          <w:divBdr>
                                                                            <w:top w:val="none" w:sz="0" w:space="0" w:color="auto"/>
                                                                            <w:left w:val="none" w:sz="0" w:space="0" w:color="auto"/>
                                                                            <w:bottom w:val="none" w:sz="0" w:space="0" w:color="auto"/>
                                                                            <w:right w:val="none" w:sz="0" w:space="0" w:color="auto"/>
                                                                          </w:divBdr>
                                                                          <w:divsChild>
                                                                            <w:div w:id="863328966">
                                                                              <w:marLeft w:val="0"/>
                                                                              <w:marRight w:val="0"/>
                                                                              <w:marTop w:val="0"/>
                                                                              <w:marBottom w:val="0"/>
                                                                              <w:divBdr>
                                                                                <w:top w:val="none" w:sz="0" w:space="0" w:color="auto"/>
                                                                                <w:left w:val="none" w:sz="0" w:space="0" w:color="auto"/>
                                                                                <w:bottom w:val="none" w:sz="0" w:space="0" w:color="auto"/>
                                                                                <w:right w:val="none" w:sz="0" w:space="0" w:color="auto"/>
                                                                              </w:divBdr>
                                                                              <w:divsChild>
                                                                                <w:div w:id="977148254">
                                                                                  <w:marLeft w:val="0"/>
                                                                                  <w:marRight w:val="0"/>
                                                                                  <w:marTop w:val="0"/>
                                                                                  <w:marBottom w:val="0"/>
                                                                                  <w:divBdr>
                                                                                    <w:top w:val="none" w:sz="0" w:space="0" w:color="auto"/>
                                                                                    <w:left w:val="none" w:sz="0" w:space="0" w:color="auto"/>
                                                                                    <w:bottom w:val="none" w:sz="0" w:space="0" w:color="auto"/>
                                                                                    <w:right w:val="none" w:sz="0" w:space="0" w:color="auto"/>
                                                                                  </w:divBdr>
                                                                                </w:div>
                                                                                <w:div w:id="879367906">
                                                                                  <w:marLeft w:val="0"/>
                                                                                  <w:marRight w:val="0"/>
                                                                                  <w:marTop w:val="0"/>
                                                                                  <w:marBottom w:val="0"/>
                                                                                  <w:divBdr>
                                                                                    <w:top w:val="none" w:sz="0" w:space="0" w:color="auto"/>
                                                                                    <w:left w:val="none" w:sz="0" w:space="0" w:color="auto"/>
                                                                                    <w:bottom w:val="none" w:sz="0" w:space="0" w:color="auto"/>
                                                                                    <w:right w:val="none" w:sz="0" w:space="0" w:color="auto"/>
                                                                                  </w:divBdr>
                                                                                </w:div>
                                                                                <w:div w:id="2028213853">
                                                                                  <w:marLeft w:val="0"/>
                                                                                  <w:marRight w:val="0"/>
                                                                                  <w:marTop w:val="0"/>
                                                                                  <w:marBottom w:val="0"/>
                                                                                  <w:divBdr>
                                                                                    <w:top w:val="none" w:sz="0" w:space="0" w:color="auto"/>
                                                                                    <w:left w:val="none" w:sz="0" w:space="0" w:color="auto"/>
                                                                                    <w:bottom w:val="none" w:sz="0" w:space="0" w:color="auto"/>
                                                                                    <w:right w:val="none" w:sz="0" w:space="0" w:color="auto"/>
                                                                                  </w:divBdr>
                                                                                </w:div>
                                                                                <w:div w:id="231044696">
                                                                                  <w:marLeft w:val="0"/>
                                                                                  <w:marRight w:val="0"/>
                                                                                  <w:marTop w:val="0"/>
                                                                                  <w:marBottom w:val="0"/>
                                                                                  <w:divBdr>
                                                                                    <w:top w:val="none" w:sz="0" w:space="0" w:color="auto"/>
                                                                                    <w:left w:val="none" w:sz="0" w:space="0" w:color="auto"/>
                                                                                    <w:bottom w:val="none" w:sz="0" w:space="0" w:color="auto"/>
                                                                                    <w:right w:val="none" w:sz="0" w:space="0" w:color="auto"/>
                                                                                  </w:divBdr>
                                                                                </w:div>
                                                                                <w:div w:id="777215772">
                                                                                  <w:marLeft w:val="0"/>
                                                                                  <w:marRight w:val="0"/>
                                                                                  <w:marTop w:val="0"/>
                                                                                  <w:marBottom w:val="0"/>
                                                                                  <w:divBdr>
                                                                                    <w:top w:val="none" w:sz="0" w:space="0" w:color="auto"/>
                                                                                    <w:left w:val="none" w:sz="0" w:space="0" w:color="auto"/>
                                                                                    <w:bottom w:val="none" w:sz="0" w:space="0" w:color="auto"/>
                                                                                    <w:right w:val="none" w:sz="0" w:space="0" w:color="auto"/>
                                                                                  </w:divBdr>
                                                                                </w:div>
                                                                                <w:div w:id="1259673502">
                                                                                  <w:marLeft w:val="0"/>
                                                                                  <w:marRight w:val="0"/>
                                                                                  <w:marTop w:val="0"/>
                                                                                  <w:marBottom w:val="0"/>
                                                                                  <w:divBdr>
                                                                                    <w:top w:val="none" w:sz="0" w:space="0" w:color="auto"/>
                                                                                    <w:left w:val="none" w:sz="0" w:space="0" w:color="auto"/>
                                                                                    <w:bottom w:val="none" w:sz="0" w:space="0" w:color="auto"/>
                                                                                    <w:right w:val="none" w:sz="0" w:space="0" w:color="auto"/>
                                                                                  </w:divBdr>
                                                                                </w:div>
                                                                                <w:div w:id="318533743">
                                                                                  <w:marLeft w:val="0"/>
                                                                                  <w:marRight w:val="0"/>
                                                                                  <w:marTop w:val="0"/>
                                                                                  <w:marBottom w:val="0"/>
                                                                                  <w:divBdr>
                                                                                    <w:top w:val="none" w:sz="0" w:space="0" w:color="auto"/>
                                                                                    <w:left w:val="none" w:sz="0" w:space="0" w:color="auto"/>
                                                                                    <w:bottom w:val="none" w:sz="0" w:space="0" w:color="auto"/>
                                                                                    <w:right w:val="none" w:sz="0" w:space="0" w:color="auto"/>
                                                                                  </w:divBdr>
                                                                                </w:div>
                                                                                <w:div w:id="141582537">
                                                                                  <w:marLeft w:val="0"/>
                                                                                  <w:marRight w:val="0"/>
                                                                                  <w:marTop w:val="0"/>
                                                                                  <w:marBottom w:val="0"/>
                                                                                  <w:divBdr>
                                                                                    <w:top w:val="none" w:sz="0" w:space="0" w:color="auto"/>
                                                                                    <w:left w:val="none" w:sz="0" w:space="0" w:color="auto"/>
                                                                                    <w:bottom w:val="none" w:sz="0" w:space="0" w:color="auto"/>
                                                                                    <w:right w:val="none" w:sz="0" w:space="0" w:color="auto"/>
                                                                                  </w:divBdr>
                                                                                </w:div>
                                                                                <w:div w:id="499124197">
                                                                                  <w:marLeft w:val="0"/>
                                                                                  <w:marRight w:val="0"/>
                                                                                  <w:marTop w:val="0"/>
                                                                                  <w:marBottom w:val="0"/>
                                                                                  <w:divBdr>
                                                                                    <w:top w:val="none" w:sz="0" w:space="0" w:color="auto"/>
                                                                                    <w:left w:val="none" w:sz="0" w:space="0" w:color="auto"/>
                                                                                    <w:bottom w:val="none" w:sz="0" w:space="0" w:color="auto"/>
                                                                                    <w:right w:val="none" w:sz="0" w:space="0" w:color="auto"/>
                                                                                  </w:divBdr>
                                                                                </w:div>
                                                                                <w:div w:id="1998145294">
                                                                                  <w:marLeft w:val="0"/>
                                                                                  <w:marRight w:val="0"/>
                                                                                  <w:marTop w:val="0"/>
                                                                                  <w:marBottom w:val="0"/>
                                                                                  <w:divBdr>
                                                                                    <w:top w:val="none" w:sz="0" w:space="0" w:color="auto"/>
                                                                                    <w:left w:val="none" w:sz="0" w:space="0" w:color="auto"/>
                                                                                    <w:bottom w:val="none" w:sz="0" w:space="0" w:color="auto"/>
                                                                                    <w:right w:val="none" w:sz="0" w:space="0" w:color="auto"/>
                                                                                  </w:divBdr>
                                                                                </w:div>
                                                                                <w:div w:id="1877890306">
                                                                                  <w:marLeft w:val="0"/>
                                                                                  <w:marRight w:val="0"/>
                                                                                  <w:marTop w:val="0"/>
                                                                                  <w:marBottom w:val="0"/>
                                                                                  <w:divBdr>
                                                                                    <w:top w:val="none" w:sz="0" w:space="0" w:color="auto"/>
                                                                                    <w:left w:val="none" w:sz="0" w:space="0" w:color="auto"/>
                                                                                    <w:bottom w:val="none" w:sz="0" w:space="0" w:color="auto"/>
                                                                                    <w:right w:val="none" w:sz="0" w:space="0" w:color="auto"/>
                                                                                  </w:divBdr>
                                                                                </w:div>
                                                                                <w:div w:id="1343781434">
                                                                                  <w:marLeft w:val="0"/>
                                                                                  <w:marRight w:val="0"/>
                                                                                  <w:marTop w:val="0"/>
                                                                                  <w:marBottom w:val="0"/>
                                                                                  <w:divBdr>
                                                                                    <w:top w:val="none" w:sz="0" w:space="0" w:color="auto"/>
                                                                                    <w:left w:val="none" w:sz="0" w:space="0" w:color="auto"/>
                                                                                    <w:bottom w:val="none" w:sz="0" w:space="0" w:color="auto"/>
                                                                                    <w:right w:val="none" w:sz="0" w:space="0" w:color="auto"/>
                                                                                  </w:divBdr>
                                                                                </w:div>
                                                                                <w:div w:id="1067459459">
                                                                                  <w:marLeft w:val="0"/>
                                                                                  <w:marRight w:val="0"/>
                                                                                  <w:marTop w:val="0"/>
                                                                                  <w:marBottom w:val="0"/>
                                                                                  <w:divBdr>
                                                                                    <w:top w:val="none" w:sz="0" w:space="0" w:color="auto"/>
                                                                                    <w:left w:val="none" w:sz="0" w:space="0" w:color="auto"/>
                                                                                    <w:bottom w:val="none" w:sz="0" w:space="0" w:color="auto"/>
                                                                                    <w:right w:val="none" w:sz="0" w:space="0" w:color="auto"/>
                                                                                  </w:divBdr>
                                                                                </w:div>
                                                                                <w:div w:id="1973318386">
                                                                                  <w:marLeft w:val="0"/>
                                                                                  <w:marRight w:val="0"/>
                                                                                  <w:marTop w:val="0"/>
                                                                                  <w:marBottom w:val="0"/>
                                                                                  <w:divBdr>
                                                                                    <w:top w:val="none" w:sz="0" w:space="0" w:color="auto"/>
                                                                                    <w:left w:val="none" w:sz="0" w:space="0" w:color="auto"/>
                                                                                    <w:bottom w:val="none" w:sz="0" w:space="0" w:color="auto"/>
                                                                                    <w:right w:val="none" w:sz="0" w:space="0" w:color="auto"/>
                                                                                  </w:divBdr>
                                                                                </w:div>
                                                                                <w:div w:id="1717854333">
                                                                                  <w:marLeft w:val="0"/>
                                                                                  <w:marRight w:val="0"/>
                                                                                  <w:marTop w:val="0"/>
                                                                                  <w:marBottom w:val="0"/>
                                                                                  <w:divBdr>
                                                                                    <w:top w:val="none" w:sz="0" w:space="0" w:color="auto"/>
                                                                                    <w:left w:val="none" w:sz="0" w:space="0" w:color="auto"/>
                                                                                    <w:bottom w:val="none" w:sz="0" w:space="0" w:color="auto"/>
                                                                                    <w:right w:val="none" w:sz="0" w:space="0" w:color="auto"/>
                                                                                  </w:divBdr>
                                                                                </w:div>
                                                                                <w:div w:id="933636136">
                                                                                  <w:marLeft w:val="0"/>
                                                                                  <w:marRight w:val="0"/>
                                                                                  <w:marTop w:val="0"/>
                                                                                  <w:marBottom w:val="0"/>
                                                                                  <w:divBdr>
                                                                                    <w:top w:val="none" w:sz="0" w:space="0" w:color="auto"/>
                                                                                    <w:left w:val="none" w:sz="0" w:space="0" w:color="auto"/>
                                                                                    <w:bottom w:val="none" w:sz="0" w:space="0" w:color="auto"/>
                                                                                    <w:right w:val="none" w:sz="0" w:space="0" w:color="auto"/>
                                                                                  </w:divBdr>
                                                                                </w:div>
                                                                                <w:div w:id="431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10198">
      <w:bodyDiv w:val="1"/>
      <w:marLeft w:val="0"/>
      <w:marRight w:val="0"/>
      <w:marTop w:val="0"/>
      <w:marBottom w:val="0"/>
      <w:divBdr>
        <w:top w:val="none" w:sz="0" w:space="0" w:color="auto"/>
        <w:left w:val="none" w:sz="0" w:space="0" w:color="auto"/>
        <w:bottom w:val="none" w:sz="0" w:space="0" w:color="auto"/>
        <w:right w:val="none" w:sz="0" w:space="0" w:color="auto"/>
      </w:divBdr>
      <w:divsChild>
        <w:div w:id="1248225268">
          <w:marLeft w:val="0"/>
          <w:marRight w:val="0"/>
          <w:marTop w:val="0"/>
          <w:marBottom w:val="0"/>
          <w:divBdr>
            <w:top w:val="none" w:sz="0" w:space="0" w:color="auto"/>
            <w:left w:val="none" w:sz="0" w:space="0" w:color="auto"/>
            <w:bottom w:val="none" w:sz="0" w:space="0" w:color="auto"/>
            <w:right w:val="none" w:sz="0" w:space="0" w:color="auto"/>
          </w:divBdr>
          <w:divsChild>
            <w:div w:id="1261331111">
              <w:marLeft w:val="0"/>
              <w:marRight w:val="0"/>
              <w:marTop w:val="0"/>
              <w:marBottom w:val="0"/>
              <w:divBdr>
                <w:top w:val="none" w:sz="0" w:space="0" w:color="auto"/>
                <w:left w:val="none" w:sz="0" w:space="0" w:color="auto"/>
                <w:bottom w:val="none" w:sz="0" w:space="0" w:color="auto"/>
                <w:right w:val="none" w:sz="0" w:space="0" w:color="auto"/>
              </w:divBdr>
              <w:divsChild>
                <w:div w:id="637149215">
                  <w:marLeft w:val="0"/>
                  <w:marRight w:val="0"/>
                  <w:marTop w:val="0"/>
                  <w:marBottom w:val="450"/>
                  <w:divBdr>
                    <w:top w:val="none" w:sz="0" w:space="0" w:color="auto"/>
                    <w:left w:val="none" w:sz="0" w:space="0" w:color="auto"/>
                    <w:bottom w:val="none" w:sz="0" w:space="0" w:color="auto"/>
                    <w:right w:val="none" w:sz="0" w:space="0" w:color="auto"/>
                  </w:divBdr>
                  <w:divsChild>
                    <w:div w:id="453789932">
                      <w:marLeft w:val="0"/>
                      <w:marRight w:val="0"/>
                      <w:marTop w:val="0"/>
                      <w:marBottom w:val="0"/>
                      <w:divBdr>
                        <w:top w:val="none" w:sz="0" w:space="0" w:color="auto"/>
                        <w:left w:val="none" w:sz="0" w:space="0" w:color="auto"/>
                        <w:bottom w:val="none" w:sz="0" w:space="0" w:color="auto"/>
                        <w:right w:val="none" w:sz="0" w:space="0" w:color="auto"/>
                      </w:divBdr>
                      <w:divsChild>
                        <w:div w:id="496768262">
                          <w:marLeft w:val="0"/>
                          <w:marRight w:val="0"/>
                          <w:marTop w:val="0"/>
                          <w:marBottom w:val="0"/>
                          <w:divBdr>
                            <w:top w:val="none" w:sz="0" w:space="0" w:color="auto"/>
                            <w:left w:val="none" w:sz="0" w:space="0" w:color="auto"/>
                            <w:bottom w:val="none" w:sz="0" w:space="0" w:color="auto"/>
                            <w:right w:val="none" w:sz="0" w:space="0" w:color="auto"/>
                          </w:divBdr>
                          <w:divsChild>
                            <w:div w:id="768162677">
                              <w:marLeft w:val="0"/>
                              <w:marRight w:val="0"/>
                              <w:marTop w:val="0"/>
                              <w:marBottom w:val="0"/>
                              <w:divBdr>
                                <w:top w:val="none" w:sz="0" w:space="0" w:color="auto"/>
                                <w:left w:val="none" w:sz="0" w:space="0" w:color="auto"/>
                                <w:bottom w:val="none" w:sz="0" w:space="0" w:color="auto"/>
                                <w:right w:val="none" w:sz="0" w:space="0" w:color="auto"/>
                              </w:divBdr>
                              <w:divsChild>
                                <w:div w:id="19313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923">
      <w:bodyDiv w:val="1"/>
      <w:marLeft w:val="0"/>
      <w:marRight w:val="0"/>
      <w:marTop w:val="0"/>
      <w:marBottom w:val="0"/>
      <w:divBdr>
        <w:top w:val="none" w:sz="0" w:space="0" w:color="auto"/>
        <w:left w:val="none" w:sz="0" w:space="0" w:color="auto"/>
        <w:bottom w:val="none" w:sz="0" w:space="0" w:color="auto"/>
        <w:right w:val="none" w:sz="0" w:space="0" w:color="auto"/>
      </w:divBdr>
      <w:divsChild>
        <w:div w:id="1649507171">
          <w:marLeft w:val="0"/>
          <w:marRight w:val="0"/>
          <w:marTop w:val="0"/>
          <w:marBottom w:val="0"/>
          <w:divBdr>
            <w:top w:val="none" w:sz="0" w:space="0" w:color="auto"/>
            <w:left w:val="none" w:sz="0" w:space="0" w:color="auto"/>
            <w:bottom w:val="none" w:sz="0" w:space="0" w:color="auto"/>
            <w:right w:val="none" w:sz="0" w:space="0" w:color="auto"/>
          </w:divBdr>
          <w:divsChild>
            <w:div w:id="447701545">
              <w:marLeft w:val="0"/>
              <w:marRight w:val="0"/>
              <w:marTop w:val="0"/>
              <w:marBottom w:val="0"/>
              <w:divBdr>
                <w:top w:val="none" w:sz="0" w:space="0" w:color="auto"/>
                <w:left w:val="none" w:sz="0" w:space="0" w:color="auto"/>
                <w:bottom w:val="none" w:sz="0" w:space="0" w:color="auto"/>
                <w:right w:val="none" w:sz="0" w:space="0" w:color="auto"/>
              </w:divBdr>
              <w:divsChild>
                <w:div w:id="372310821">
                  <w:marLeft w:val="0"/>
                  <w:marRight w:val="0"/>
                  <w:marTop w:val="0"/>
                  <w:marBottom w:val="450"/>
                  <w:divBdr>
                    <w:top w:val="none" w:sz="0" w:space="0" w:color="auto"/>
                    <w:left w:val="none" w:sz="0" w:space="0" w:color="auto"/>
                    <w:bottom w:val="none" w:sz="0" w:space="0" w:color="auto"/>
                    <w:right w:val="none" w:sz="0" w:space="0" w:color="auto"/>
                  </w:divBdr>
                  <w:divsChild>
                    <w:div w:id="1090929349">
                      <w:marLeft w:val="0"/>
                      <w:marRight w:val="0"/>
                      <w:marTop w:val="0"/>
                      <w:marBottom w:val="0"/>
                      <w:divBdr>
                        <w:top w:val="none" w:sz="0" w:space="0" w:color="auto"/>
                        <w:left w:val="none" w:sz="0" w:space="0" w:color="auto"/>
                        <w:bottom w:val="none" w:sz="0" w:space="0" w:color="auto"/>
                        <w:right w:val="none" w:sz="0" w:space="0" w:color="auto"/>
                      </w:divBdr>
                      <w:divsChild>
                        <w:div w:id="1995794851">
                          <w:marLeft w:val="0"/>
                          <w:marRight w:val="0"/>
                          <w:marTop w:val="0"/>
                          <w:marBottom w:val="0"/>
                          <w:divBdr>
                            <w:top w:val="none" w:sz="0" w:space="0" w:color="auto"/>
                            <w:left w:val="none" w:sz="0" w:space="0" w:color="auto"/>
                            <w:bottom w:val="none" w:sz="0" w:space="0" w:color="auto"/>
                            <w:right w:val="none" w:sz="0" w:space="0" w:color="auto"/>
                          </w:divBdr>
                          <w:divsChild>
                            <w:div w:id="1827211101">
                              <w:marLeft w:val="0"/>
                              <w:marRight w:val="0"/>
                              <w:marTop w:val="0"/>
                              <w:marBottom w:val="0"/>
                              <w:divBdr>
                                <w:top w:val="none" w:sz="0" w:space="0" w:color="auto"/>
                                <w:left w:val="none" w:sz="0" w:space="0" w:color="auto"/>
                                <w:bottom w:val="none" w:sz="0" w:space="0" w:color="auto"/>
                                <w:right w:val="none" w:sz="0" w:space="0" w:color="auto"/>
                              </w:divBdr>
                              <w:divsChild>
                                <w:div w:id="20539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4497">
      <w:bodyDiv w:val="1"/>
      <w:marLeft w:val="0"/>
      <w:marRight w:val="0"/>
      <w:marTop w:val="0"/>
      <w:marBottom w:val="0"/>
      <w:divBdr>
        <w:top w:val="none" w:sz="0" w:space="0" w:color="auto"/>
        <w:left w:val="none" w:sz="0" w:space="0" w:color="auto"/>
        <w:bottom w:val="none" w:sz="0" w:space="0" w:color="auto"/>
        <w:right w:val="none" w:sz="0" w:space="0" w:color="auto"/>
      </w:divBdr>
      <w:divsChild>
        <w:div w:id="1772507791">
          <w:marLeft w:val="0"/>
          <w:marRight w:val="0"/>
          <w:marTop w:val="0"/>
          <w:marBottom w:val="0"/>
          <w:divBdr>
            <w:top w:val="none" w:sz="0" w:space="0" w:color="auto"/>
            <w:left w:val="none" w:sz="0" w:space="0" w:color="auto"/>
            <w:bottom w:val="none" w:sz="0" w:space="0" w:color="auto"/>
            <w:right w:val="none" w:sz="0" w:space="0" w:color="auto"/>
          </w:divBdr>
          <w:divsChild>
            <w:div w:id="1753548583">
              <w:marLeft w:val="0"/>
              <w:marRight w:val="0"/>
              <w:marTop w:val="0"/>
              <w:marBottom w:val="0"/>
              <w:divBdr>
                <w:top w:val="none" w:sz="0" w:space="0" w:color="auto"/>
                <w:left w:val="none" w:sz="0" w:space="0" w:color="auto"/>
                <w:bottom w:val="none" w:sz="0" w:space="0" w:color="auto"/>
                <w:right w:val="none" w:sz="0" w:space="0" w:color="auto"/>
              </w:divBdr>
              <w:divsChild>
                <w:div w:id="390348610">
                  <w:marLeft w:val="0"/>
                  <w:marRight w:val="0"/>
                  <w:marTop w:val="0"/>
                  <w:marBottom w:val="450"/>
                  <w:divBdr>
                    <w:top w:val="none" w:sz="0" w:space="0" w:color="auto"/>
                    <w:left w:val="none" w:sz="0" w:space="0" w:color="auto"/>
                    <w:bottom w:val="none" w:sz="0" w:space="0" w:color="auto"/>
                    <w:right w:val="none" w:sz="0" w:space="0" w:color="auto"/>
                  </w:divBdr>
                  <w:divsChild>
                    <w:div w:id="1280457202">
                      <w:marLeft w:val="0"/>
                      <w:marRight w:val="0"/>
                      <w:marTop w:val="0"/>
                      <w:marBottom w:val="0"/>
                      <w:divBdr>
                        <w:top w:val="none" w:sz="0" w:space="0" w:color="auto"/>
                        <w:left w:val="none" w:sz="0" w:space="0" w:color="auto"/>
                        <w:bottom w:val="none" w:sz="0" w:space="0" w:color="auto"/>
                        <w:right w:val="none" w:sz="0" w:space="0" w:color="auto"/>
                      </w:divBdr>
                      <w:divsChild>
                        <w:div w:id="408229801">
                          <w:marLeft w:val="0"/>
                          <w:marRight w:val="0"/>
                          <w:marTop w:val="0"/>
                          <w:marBottom w:val="0"/>
                          <w:divBdr>
                            <w:top w:val="none" w:sz="0" w:space="0" w:color="auto"/>
                            <w:left w:val="none" w:sz="0" w:space="0" w:color="auto"/>
                            <w:bottom w:val="none" w:sz="0" w:space="0" w:color="auto"/>
                            <w:right w:val="none" w:sz="0" w:space="0" w:color="auto"/>
                          </w:divBdr>
                          <w:divsChild>
                            <w:div w:id="1197087403">
                              <w:marLeft w:val="0"/>
                              <w:marRight w:val="0"/>
                              <w:marTop w:val="0"/>
                              <w:marBottom w:val="0"/>
                              <w:divBdr>
                                <w:top w:val="none" w:sz="0" w:space="0" w:color="auto"/>
                                <w:left w:val="none" w:sz="0" w:space="0" w:color="auto"/>
                                <w:bottom w:val="none" w:sz="0" w:space="0" w:color="auto"/>
                                <w:right w:val="none" w:sz="0" w:space="0" w:color="auto"/>
                              </w:divBdr>
                              <w:divsChild>
                                <w:div w:id="17715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scp.co.uk/wp-content/uploads/2020/02/e.-Dorset-Child-Exploitation-MACE-Meeting-template-V1.0.docx" TargetMode="External"/><Relationship Id="rId3" Type="http://schemas.openxmlformats.org/officeDocument/2006/relationships/settings" Target="settings.xml"/><Relationship Id="rId7" Type="http://schemas.openxmlformats.org/officeDocument/2006/relationships/hyperlink" Target="https://pdscp.co.uk/wp-content/uploads/2020/02/d.-Child-Exploitation-Practitioner-Guidance-V1.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 Aldwell</dc:creator>
  <cp:keywords/>
  <dc:description/>
  <cp:lastModifiedBy>Donna Devoto</cp:lastModifiedBy>
  <cp:revision>9</cp:revision>
  <dcterms:created xsi:type="dcterms:W3CDTF">2019-03-26T10:54:00Z</dcterms:created>
  <dcterms:modified xsi:type="dcterms:W3CDTF">2020-02-24T17:10:00Z</dcterms:modified>
</cp:coreProperties>
</file>