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4A9C" w14:textId="77777777" w:rsidR="00F22958" w:rsidRPr="00641327" w:rsidRDefault="00F22958" w:rsidP="00F22958">
      <w:pPr>
        <w:pBdr>
          <w:bottom w:val="single" w:sz="6" w:space="5" w:color="FFFFFF"/>
        </w:pBdr>
        <w:shd w:val="clear" w:color="auto" w:fill="005E84"/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FFFFFF"/>
          <w:sz w:val="23"/>
          <w:szCs w:val="23"/>
        </w:rPr>
      </w:pPr>
      <w:r w:rsidRPr="00641327">
        <w:rPr>
          <w:rFonts w:ascii="Open Sans" w:eastAsia="Times New Roman" w:hAnsi="Open Sans" w:cs="Arial"/>
          <w:b/>
          <w:bCs/>
          <w:color w:val="FFFFFF"/>
          <w:sz w:val="23"/>
          <w:szCs w:val="23"/>
        </w:rPr>
        <w:t>Level of risk tool</w:t>
      </w:r>
    </w:p>
    <w:tbl>
      <w:tblPr>
        <w:tblW w:w="507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  <w:gridCol w:w="49"/>
        <w:gridCol w:w="77"/>
      </w:tblGrid>
      <w:tr w:rsidR="00F22958" w:rsidRPr="00641327" w14:paraId="21737E0B" w14:textId="77777777" w:rsidTr="00FC4920">
        <w:trPr>
          <w:gridAfter w:val="2"/>
          <w:wAfter w:w="69" w:type="pct"/>
        </w:trPr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11310AAE" w14:textId="77777777" w:rsidR="00F22958" w:rsidRPr="00641327" w:rsidRDefault="00F22958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Property</w:t>
            </w:r>
          </w:p>
        </w:tc>
      </w:tr>
      <w:tr w:rsidR="00F22958" w:rsidRPr="00641327" w14:paraId="1D6F91E7" w14:textId="77777777" w:rsidTr="00FC4920">
        <w:trPr>
          <w:gridAfter w:val="2"/>
          <w:wAfter w:w="69" w:type="pct"/>
        </w:trPr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66B734C0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Low risk: clutter image rating scale 1-3</w:t>
            </w:r>
          </w:p>
        </w:tc>
      </w:tr>
      <w:tr w:rsidR="00F22958" w:rsidRPr="00641327" w14:paraId="2DBB5A8D" w14:textId="77777777" w:rsidTr="00FC4920">
        <w:trPr>
          <w:gridAfter w:val="2"/>
          <w:wAfter w:w="69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C3D10D3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All entrances and exits, stairways, roof space and windows accessible.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Smoke alarms fitted and functional or referrals made to fire brigade to visit and install.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All services functional and maintained in good working order.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Garden is accessible, tidy and maintained.</w:t>
            </w:r>
          </w:p>
        </w:tc>
        <w:bookmarkStart w:id="0" w:name="_GoBack"/>
        <w:bookmarkEnd w:id="0"/>
      </w:tr>
      <w:tr w:rsidR="00F22958" w:rsidRPr="00641327" w14:paraId="2C8FEF7F" w14:textId="77777777" w:rsidTr="00FC4920"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078D9C48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Moderate risk: clutter image rating scale 4-6</w:t>
            </w:r>
          </w:p>
        </w:tc>
        <w:tc>
          <w:tcPr>
            <w:tcW w:w="27" w:type="pct"/>
            <w:vAlign w:val="center"/>
            <w:hideMark/>
          </w:tcPr>
          <w:p w14:paraId="5EB12D74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996ED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3E0261C6" w14:textId="77777777" w:rsidTr="00FC4920">
        <w:trPr>
          <w:gridAfter w:val="2"/>
          <w:wAfter w:w="69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8E3961B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Only major exit is blocked.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Concern that services are not well maintained.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Smoke alarms are not installed or not functioning.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Garden is not accessible due to clutter, or is not maintained.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Evidence of indoor items stored outside.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Evidence of light structural damage including damp.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Interior doors missing or blocked open.</w:t>
            </w:r>
          </w:p>
        </w:tc>
      </w:tr>
      <w:tr w:rsidR="00F22958" w:rsidRPr="00641327" w14:paraId="686A6AFF" w14:textId="77777777" w:rsidTr="00FC4920"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C6DCC35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High risk: clutter image rating scale 7-9</w:t>
            </w:r>
          </w:p>
        </w:tc>
        <w:tc>
          <w:tcPr>
            <w:tcW w:w="27" w:type="pct"/>
            <w:vAlign w:val="center"/>
            <w:hideMark/>
          </w:tcPr>
          <w:p w14:paraId="1B4000F2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108C7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333CEB0F" w14:textId="77777777" w:rsidTr="00FC4920">
        <w:trPr>
          <w:gridAfter w:val="2"/>
          <w:wAfter w:w="69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5979506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Limited access to the property due to extreme clutter.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Clutter may be seen at windows.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There may be evidence of extreme clutter outside the property.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Garden not accessible and extensively overgrown.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Services not connected or not functioning properly.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Smoke alarms not fitted or not functioning.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Property lacks ventilation due to clutter.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Evidence of structural damage or outstanding repairs including damp.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Interior doors missing or blocked open.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Evidence of indoor items stored outside.</w:t>
            </w:r>
          </w:p>
        </w:tc>
      </w:tr>
    </w:tbl>
    <w:p w14:paraId="43127D29" w14:textId="77777777" w:rsidR="00F22958" w:rsidRPr="00641327" w:rsidRDefault="00F22958" w:rsidP="00F22958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75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  <w:gridCol w:w="49"/>
        <w:gridCol w:w="86"/>
      </w:tblGrid>
      <w:tr w:rsidR="00F22958" w:rsidRPr="00641327" w14:paraId="533A83DE" w14:textId="77777777" w:rsidTr="00FC4920">
        <w:trPr>
          <w:gridAfter w:val="2"/>
          <w:wAfter w:w="74" w:type="pct"/>
        </w:trPr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37585826" w14:textId="77777777" w:rsidR="00F22958" w:rsidRPr="00641327" w:rsidRDefault="00F22958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Household functions</w:t>
            </w:r>
          </w:p>
        </w:tc>
      </w:tr>
      <w:tr w:rsidR="00F22958" w:rsidRPr="00641327" w14:paraId="1DE4F819" w14:textId="77777777" w:rsidTr="00FC4920">
        <w:trPr>
          <w:gridAfter w:val="2"/>
          <w:wAfter w:w="74" w:type="pct"/>
        </w:trPr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06E1C23B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Low risk: clutter image rating scale 1-3</w:t>
            </w:r>
          </w:p>
        </w:tc>
      </w:tr>
      <w:tr w:rsidR="00F22958" w:rsidRPr="00641327" w14:paraId="7113B182" w14:textId="77777777" w:rsidTr="00FC4920">
        <w:trPr>
          <w:gridAfter w:val="2"/>
          <w:wAfter w:w="74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40EA66E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 excessive clutter, all rooms can be safely used for their intended purpose.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All rooms are rated 1-3 on the clutter image rating scale.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additional unused household appliances appear in unusual locations around the property.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Property is maintained within terms of any lease or tenancy agreements where appropriate.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Property is not at risk of action by environmental health.</w:t>
            </w:r>
          </w:p>
        </w:tc>
      </w:tr>
      <w:tr w:rsidR="00F22958" w:rsidRPr="00641327" w14:paraId="223D82E3" w14:textId="77777777" w:rsidTr="00FC4920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1B8DC9A1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lastRenderedPageBreak/>
              <w:t>Moderate risk: clutter image rating scale 4-6</w:t>
            </w:r>
          </w:p>
        </w:tc>
        <w:tc>
          <w:tcPr>
            <w:tcW w:w="27" w:type="pct"/>
            <w:vAlign w:val="center"/>
            <w:hideMark/>
          </w:tcPr>
          <w:p w14:paraId="297CF3A4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B9F5D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349850B7" w14:textId="77777777" w:rsidTr="00FC4920">
        <w:trPr>
          <w:gridAfter w:val="2"/>
          <w:wAfter w:w="74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CD2F89C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Clutter is causing congestion in the living spaces and rooms are not being used for their intended purpose.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Clutter is causing congestion between the rooms and entrances.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Inconsistent levels of housekeeping throughout the property.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Some household appliances are not functioning properly and there may be additional units in unusual places.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Property is not maintained within terms of lease or tenancy agreement where applicable.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Evidence of outdoor items being stored inside.</w:t>
            </w:r>
          </w:p>
        </w:tc>
      </w:tr>
      <w:tr w:rsidR="00F22958" w:rsidRPr="00641327" w14:paraId="14AE2FCB" w14:textId="77777777" w:rsidTr="00FC4920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25D405D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High risk: clutter image rating scale 7-9</w:t>
            </w:r>
          </w:p>
        </w:tc>
        <w:tc>
          <w:tcPr>
            <w:tcW w:w="27" w:type="pct"/>
            <w:vAlign w:val="center"/>
            <w:hideMark/>
          </w:tcPr>
          <w:p w14:paraId="5E7B1F5A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EAB4B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49DA8355" w14:textId="77777777" w:rsidTr="00FC4920">
        <w:trPr>
          <w:gridAfter w:val="2"/>
          <w:wAfter w:w="74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96C4686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Clutter is obstructing the living spaces and is preventing rooms being used for their intended purpose.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Beds inaccessible or unusable due to clutter or infestation.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Entrances, hallways and stairs blocked or difficult to pass.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Toilets, sinks not functioning or not in use.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at risk due to living environment.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Household appliances are not functioning or inaccessible and the cooking environment is unsafe.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is using candles.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Evidence of outdoor clutter being stored indoors.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Broken household items not discarded </w:t>
            </w:r>
            <w:proofErr w:type="spellStart"/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eg</w:t>
            </w:r>
            <w:proofErr w:type="spellEnd"/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glass or plates.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Concern for declining mental health.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Property is not maintained within terms of lease or tenancy agreement where applicable and resident is at risk of notice being served by environmental health.</w:t>
            </w:r>
          </w:p>
        </w:tc>
      </w:tr>
    </w:tbl>
    <w:p w14:paraId="5EED2912" w14:textId="77777777" w:rsidR="00F22958" w:rsidRPr="00641327" w:rsidRDefault="00F22958" w:rsidP="00F22958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75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  <w:gridCol w:w="49"/>
        <w:gridCol w:w="86"/>
      </w:tblGrid>
      <w:tr w:rsidR="00F22958" w:rsidRPr="00641327" w14:paraId="7808A51E" w14:textId="77777777" w:rsidTr="00FC4920">
        <w:trPr>
          <w:gridAfter w:val="2"/>
          <w:wAfter w:w="74" w:type="pct"/>
        </w:trPr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4B4D8589" w14:textId="77777777" w:rsidR="00F22958" w:rsidRPr="00641327" w:rsidRDefault="00F22958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Health and safety</w:t>
            </w:r>
          </w:p>
        </w:tc>
      </w:tr>
      <w:tr w:rsidR="00F22958" w:rsidRPr="00641327" w14:paraId="45678130" w14:textId="77777777" w:rsidTr="00FC4920">
        <w:trPr>
          <w:gridAfter w:val="2"/>
          <w:wAfter w:w="74" w:type="pct"/>
        </w:trPr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EB3739E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Low risk: clutter image rating scale 1-3</w:t>
            </w:r>
          </w:p>
        </w:tc>
      </w:tr>
      <w:tr w:rsidR="00F22958" w:rsidRPr="00641327" w14:paraId="1443294B" w14:textId="77777777" w:rsidTr="00FC4920">
        <w:trPr>
          <w:gridAfter w:val="2"/>
          <w:wAfter w:w="74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ED3F3F7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Property is clean with no odours, (pet or other).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rotting food.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concerning use of candles.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concern over flies.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managing personal care.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writing on the walls.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Quantities of medication are within appropriate limits, in date and stored appropriately.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Personal protective equipment is not required.</w:t>
            </w:r>
          </w:p>
        </w:tc>
      </w:tr>
      <w:tr w:rsidR="00F22958" w:rsidRPr="00641327" w14:paraId="5BB0E823" w14:textId="77777777" w:rsidTr="00FC4920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6F93DE90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Moderate risk: clutter image rating scale 4-6</w:t>
            </w:r>
          </w:p>
        </w:tc>
        <w:tc>
          <w:tcPr>
            <w:tcW w:w="27" w:type="pct"/>
            <w:vAlign w:val="center"/>
            <w:hideMark/>
          </w:tcPr>
          <w:p w14:paraId="16CE1C9F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CBF39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561343F9" w14:textId="77777777" w:rsidTr="00FC4920">
        <w:trPr>
          <w:gridAfter w:val="2"/>
          <w:wAfter w:w="74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CC67F6D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Kitchen and bathroom are not kept clean.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Offensive odour in the property.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is not maintaining safe cooking environment.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Some concern with the quantity of medication, or its storage or expiry dates.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No rotting food.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concerning use of candles.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trying to manage personal care but struggling.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No writing on the walls.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Light insect infestation (bed bugs, lice, fleas, cockroaches, ants, etc).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Personal protective equipment required by practitioner when visiting </w:t>
            </w:r>
            <w:proofErr w:type="spellStart"/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eg</w:t>
            </w:r>
            <w:proofErr w:type="spellEnd"/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latex gloves, boots or needle stick safe shoes, face mask, hand sanitiser, insect repellent.</w:t>
            </w:r>
          </w:p>
        </w:tc>
      </w:tr>
      <w:tr w:rsidR="00F22958" w:rsidRPr="00641327" w14:paraId="33034DEC" w14:textId="77777777" w:rsidTr="00FC4920"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3C239D52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lastRenderedPageBreak/>
              <w:t>High risk: clutter image rating scale 7-9</w:t>
            </w:r>
          </w:p>
        </w:tc>
        <w:tc>
          <w:tcPr>
            <w:tcW w:w="27" w:type="pct"/>
            <w:vAlign w:val="center"/>
            <w:hideMark/>
          </w:tcPr>
          <w:p w14:paraId="3D5721EA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CE0A7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103C3760" w14:textId="77777777" w:rsidTr="00FC4920">
        <w:trPr>
          <w:gridAfter w:val="2"/>
          <w:wAfter w:w="74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0D115C0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Human urine and/or excrement may be present.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Excessive odour in the property, may also be evident from the outside.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Rotting food may be present.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Evidence may be seen of unclean, unused and/or buried plates and dishes.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Broken household items not discarded </w:t>
            </w:r>
            <w:proofErr w:type="spellStart"/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eg</w:t>
            </w:r>
            <w:proofErr w:type="spellEnd"/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glass or plates.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Inappropriate quantities or storage of medication.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Concern with the integrity of the electrics.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Inappropriate use of electrical extension cords.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Concern for declining mental health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Heavy insect infestation (bed bugs, lice, fleas, cockroaches, ants, silverfish, etc).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Visible rodent infestation.</w:t>
            </w:r>
          </w:p>
        </w:tc>
      </w:tr>
    </w:tbl>
    <w:p w14:paraId="7125226F" w14:textId="77777777" w:rsidR="00F22958" w:rsidRPr="00641327" w:rsidRDefault="00F22958" w:rsidP="00F22958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55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9"/>
        <w:gridCol w:w="51"/>
      </w:tblGrid>
      <w:tr w:rsidR="00F22958" w:rsidRPr="00641327" w14:paraId="749AEDC2" w14:textId="77777777" w:rsidTr="00FC4920">
        <w:trPr>
          <w:gridAfter w:val="2"/>
          <w:wAfter w:w="55" w:type="pct"/>
        </w:trPr>
        <w:tc>
          <w:tcPr>
            <w:tcW w:w="4945" w:type="pct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38A6DDE2" w14:textId="77777777" w:rsidR="00F22958" w:rsidRPr="00641327" w:rsidRDefault="00F22958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Safeguarding of children, family members and/or animals</w:t>
            </w:r>
          </w:p>
        </w:tc>
      </w:tr>
      <w:tr w:rsidR="00F22958" w:rsidRPr="00641327" w14:paraId="759F533C" w14:textId="77777777" w:rsidTr="00FC4920">
        <w:trPr>
          <w:gridAfter w:val="2"/>
          <w:wAfter w:w="55" w:type="pct"/>
        </w:trPr>
        <w:tc>
          <w:tcPr>
            <w:tcW w:w="4945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6A01054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Low risk: clutter image rating scale 1-3</w:t>
            </w:r>
          </w:p>
        </w:tc>
      </w:tr>
      <w:tr w:rsidR="00F22958" w:rsidRPr="00641327" w14:paraId="1A995FB8" w14:textId="77777777" w:rsidTr="00FC4920">
        <w:trPr>
          <w:gridAfter w:val="2"/>
          <w:wAfter w:w="55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C491436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 concerns for household members.</w:t>
            </w:r>
          </w:p>
        </w:tc>
      </w:tr>
      <w:tr w:rsidR="00F22958" w:rsidRPr="00641327" w14:paraId="7AB1D29B" w14:textId="77777777" w:rsidTr="00FC4920">
        <w:tc>
          <w:tcPr>
            <w:tcW w:w="4945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08F9D251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Moderate risk: clutter image rating scale 4-6</w:t>
            </w:r>
          </w:p>
        </w:tc>
        <w:tc>
          <w:tcPr>
            <w:tcW w:w="27" w:type="pct"/>
            <w:vAlign w:val="center"/>
            <w:hideMark/>
          </w:tcPr>
          <w:p w14:paraId="730610F0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4CB23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22655496" w14:textId="77777777" w:rsidTr="00FC4920">
        <w:trPr>
          <w:gridAfter w:val="2"/>
          <w:wAfter w:w="55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12E97CCC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Hoarding on clutter scale 4-6 doesn’t automatically constitute a safeguarding alert.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Properties with children or vulnerable residents with additional support needs may trigger a safeguarding alert.</w:t>
            </w:r>
          </w:p>
        </w:tc>
      </w:tr>
      <w:tr w:rsidR="00F22958" w:rsidRPr="00641327" w14:paraId="0FC0EAEC" w14:textId="77777777" w:rsidTr="00FC4920">
        <w:tc>
          <w:tcPr>
            <w:tcW w:w="4945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46AB3FE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High risk: clutter image rating scale 7-9</w:t>
            </w:r>
          </w:p>
        </w:tc>
        <w:tc>
          <w:tcPr>
            <w:tcW w:w="27" w:type="pct"/>
            <w:vAlign w:val="center"/>
            <w:hideMark/>
          </w:tcPr>
          <w:p w14:paraId="2C87E546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38BA3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0030C5F2" w14:textId="77777777" w:rsidTr="00FC4920">
        <w:trPr>
          <w:gridAfter w:val="2"/>
          <w:wAfter w:w="55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7011934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Hoarding on clutter image rating scale 7-9 constitutes a safeguarding alert.</w:t>
            </w:r>
          </w:p>
        </w:tc>
      </w:tr>
    </w:tbl>
    <w:p w14:paraId="6A2697AC" w14:textId="77777777" w:rsidR="00F22958" w:rsidRPr="00641327" w:rsidRDefault="00F22958" w:rsidP="00F22958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7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  <w:gridCol w:w="49"/>
        <w:gridCol w:w="77"/>
      </w:tblGrid>
      <w:tr w:rsidR="00F22958" w:rsidRPr="00641327" w14:paraId="377FE779" w14:textId="77777777" w:rsidTr="00FC4920">
        <w:trPr>
          <w:gridAfter w:val="2"/>
          <w:wAfter w:w="69" w:type="pct"/>
        </w:trPr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65959B9E" w14:textId="77777777" w:rsidR="00F22958" w:rsidRPr="00641327" w:rsidRDefault="00F22958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Self-neglect</w:t>
            </w:r>
          </w:p>
        </w:tc>
      </w:tr>
      <w:tr w:rsidR="00F22958" w:rsidRPr="00641327" w14:paraId="6624EE9E" w14:textId="77777777" w:rsidTr="00FC4920">
        <w:trPr>
          <w:gridAfter w:val="2"/>
          <w:wAfter w:w="69" w:type="pct"/>
        </w:trPr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40DFD616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Low risk: clutter image rating scale 1-3</w:t>
            </w:r>
          </w:p>
        </w:tc>
      </w:tr>
      <w:tr w:rsidR="00F22958" w:rsidRPr="00641327" w14:paraId="7186405D" w14:textId="77777777" w:rsidTr="00FC4920">
        <w:trPr>
          <w:gridAfter w:val="2"/>
          <w:wAfter w:w="69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31E3216E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Resident is accepting support and services.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Health care is being addressed.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is not losing weight.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There are no carer issues.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has access to social and community activities.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is able to contribute to daily living activities.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Personal hygiene is good.</w:t>
            </w:r>
          </w:p>
        </w:tc>
      </w:tr>
      <w:tr w:rsidR="00F22958" w:rsidRPr="00641327" w14:paraId="73DF6E6F" w14:textId="77777777" w:rsidTr="00FC4920"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466033F5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Moderate risk: clutter image rating scale 4-6</w:t>
            </w:r>
          </w:p>
        </w:tc>
        <w:tc>
          <w:tcPr>
            <w:tcW w:w="27" w:type="pct"/>
            <w:vAlign w:val="center"/>
            <w:hideMark/>
          </w:tcPr>
          <w:p w14:paraId="73B627BA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EEFBA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5C54DC33" w14:textId="77777777" w:rsidTr="00FC4920">
        <w:trPr>
          <w:gridAfter w:val="2"/>
          <w:wAfter w:w="69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D9C9D8C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Access to support services is limited.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Health care and attendance at appointments is sporadic.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is of low weight.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Resident’s wellbeing is partially affected.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has limited social interaction.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Carers are not present.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has limited access to social or community activities.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Resident’s ability to contribute toward daily living activities is affected.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Personal hygiene is becoming an issue.</w:t>
            </w:r>
          </w:p>
        </w:tc>
      </w:tr>
      <w:tr w:rsidR="00F22958" w:rsidRPr="00641327" w14:paraId="7A1F7F74" w14:textId="77777777" w:rsidTr="00FC4920"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3E907049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High risk: clutter image rating scale 7-9</w:t>
            </w:r>
          </w:p>
        </w:tc>
        <w:tc>
          <w:tcPr>
            <w:tcW w:w="27" w:type="pct"/>
            <w:vAlign w:val="center"/>
            <w:hideMark/>
          </w:tcPr>
          <w:p w14:paraId="46307F9A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C240A" w14:textId="77777777" w:rsidR="00F22958" w:rsidRPr="00641327" w:rsidRDefault="00F22958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958" w:rsidRPr="00641327" w14:paraId="589E1BC9" w14:textId="77777777" w:rsidTr="00FC4920">
        <w:trPr>
          <w:gridAfter w:val="2"/>
          <w:wAfter w:w="69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5696D98" w14:textId="77777777" w:rsidR="00F22958" w:rsidRPr="00641327" w:rsidRDefault="00F22958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Resident refuses to engage with necessary services.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Health care is poor and health is deteriorating.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Weight is reducing.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Wellbeing is affected on a daily basis.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is isolated from family and friends.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Care is prevented or refused.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does not engage with social or community activities.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Resident does not manage daily living activities.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Hygiene is poor and causing skin problems.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Aids and adaptations refused or not accessed.</w:t>
            </w:r>
          </w:p>
        </w:tc>
      </w:tr>
    </w:tbl>
    <w:p w14:paraId="449CD75E" w14:textId="77777777" w:rsidR="00F22958" w:rsidRDefault="00F22958" w:rsidP="00F22958"/>
    <w:p w14:paraId="4FFF19D3" w14:textId="77777777" w:rsidR="00F22958" w:rsidRDefault="00F22958" w:rsidP="00F22958"/>
    <w:p w14:paraId="088E83FB" w14:textId="77777777" w:rsidR="00942969" w:rsidRPr="00942969" w:rsidRDefault="00942969" w:rsidP="00942969"/>
    <w:sectPr w:rsidR="00942969" w:rsidRPr="00942969" w:rsidSect="00B22B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4989" w14:textId="77777777" w:rsidR="007347E5" w:rsidRDefault="007347E5" w:rsidP="00C912E1">
      <w:r>
        <w:separator/>
      </w:r>
    </w:p>
  </w:endnote>
  <w:endnote w:type="continuationSeparator" w:id="0">
    <w:p w14:paraId="3B87C161" w14:textId="77777777" w:rsidR="007347E5" w:rsidRDefault="007347E5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DCDE" w14:textId="77777777" w:rsidR="007347E5" w:rsidRDefault="007347E5" w:rsidP="00C912E1">
      <w:r>
        <w:separator/>
      </w:r>
    </w:p>
  </w:footnote>
  <w:footnote w:type="continuationSeparator" w:id="0">
    <w:p w14:paraId="437EA54F" w14:textId="77777777" w:rsidR="007347E5" w:rsidRDefault="007347E5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EC40" w14:textId="7005B333" w:rsidR="00C912E1" w:rsidRDefault="00DD15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AA5D8" wp14:editId="3D9E3911">
          <wp:simplePos x="0" y="0"/>
          <wp:positionH relativeFrom="margin">
            <wp:align>right</wp:align>
          </wp:positionH>
          <wp:positionV relativeFrom="page">
            <wp:posOffset>144780</wp:posOffset>
          </wp:positionV>
          <wp:extent cx="280416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5"/>
    <w:rsid w:val="002545FB"/>
    <w:rsid w:val="00371CD4"/>
    <w:rsid w:val="00431C38"/>
    <w:rsid w:val="00472E55"/>
    <w:rsid w:val="00645F9C"/>
    <w:rsid w:val="00692869"/>
    <w:rsid w:val="006F0FB7"/>
    <w:rsid w:val="007347E5"/>
    <w:rsid w:val="00942969"/>
    <w:rsid w:val="009F246D"/>
    <w:rsid w:val="00B22BC5"/>
    <w:rsid w:val="00C912E1"/>
    <w:rsid w:val="00D31BF6"/>
    <w:rsid w:val="00D92867"/>
    <w:rsid w:val="00DD1551"/>
    <w:rsid w:val="00F22958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58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95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2019-07-17T15:03:00Z</dcterms:created>
  <dcterms:modified xsi:type="dcterms:W3CDTF">2020-02-07T12:42:00Z</dcterms:modified>
</cp:coreProperties>
</file>