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97" w:rsidRPr="0042773A" w:rsidRDefault="00722C97" w:rsidP="00722C97">
      <w:pPr>
        <w:ind w:left="1080" w:hanging="513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2773A">
        <w:rPr>
          <w:rFonts w:ascii="Arial" w:hAnsi="Arial" w:cs="Arial"/>
          <w:b/>
          <w:color w:val="000000"/>
          <w:sz w:val="24"/>
          <w:szCs w:val="24"/>
        </w:rPr>
        <w:t>RISK ASSESSMENT REPORT</w:t>
      </w:r>
    </w:p>
    <w:p w:rsidR="008432A5" w:rsidRDefault="008432A5" w:rsidP="00722C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545DCA" w:rsidRPr="0042773A" w:rsidRDefault="00545DCA" w:rsidP="00722C97">
      <w:pPr>
        <w:rPr>
          <w:rFonts w:ascii="Arial" w:hAnsi="Arial" w:cs="Arial"/>
          <w:b/>
          <w:sz w:val="24"/>
          <w:szCs w:val="24"/>
        </w:rPr>
      </w:pPr>
    </w:p>
    <w:p w:rsidR="00722C97" w:rsidRPr="0042773A" w:rsidRDefault="00722C97" w:rsidP="00722C97">
      <w:pPr>
        <w:rPr>
          <w:rFonts w:ascii="Arial" w:hAnsi="Arial" w:cs="Arial"/>
          <w:b/>
          <w:sz w:val="24"/>
          <w:szCs w:val="24"/>
        </w:rPr>
      </w:pPr>
      <w:r w:rsidRPr="0042773A">
        <w:rPr>
          <w:rFonts w:ascii="Arial" w:hAnsi="Arial" w:cs="Arial"/>
          <w:b/>
          <w:sz w:val="24"/>
          <w:szCs w:val="24"/>
        </w:rPr>
        <w:t>AUT</w:t>
      </w:r>
      <w:r w:rsidR="00A62197" w:rsidRPr="0042773A">
        <w:rPr>
          <w:rFonts w:ascii="Arial" w:hAnsi="Arial" w:cs="Arial"/>
          <w:b/>
          <w:sz w:val="24"/>
          <w:szCs w:val="24"/>
        </w:rPr>
        <w:t>H</w:t>
      </w:r>
      <w:r w:rsidRPr="0042773A">
        <w:rPr>
          <w:rFonts w:ascii="Arial" w:hAnsi="Arial" w:cs="Arial"/>
          <w:b/>
          <w:sz w:val="24"/>
          <w:szCs w:val="24"/>
        </w:rPr>
        <w:t>OR OF THE REPORT</w:t>
      </w:r>
    </w:p>
    <w:p w:rsidR="00722C97" w:rsidRPr="0042773A" w:rsidRDefault="00722C97" w:rsidP="00722C97">
      <w:pPr>
        <w:rPr>
          <w:rFonts w:ascii="Arial" w:hAnsi="Arial" w:cs="Arial"/>
          <w:sz w:val="24"/>
          <w:szCs w:val="24"/>
        </w:rPr>
      </w:pPr>
      <w:r w:rsidRPr="0042773A">
        <w:rPr>
          <w:rFonts w:ascii="Arial" w:hAnsi="Arial" w:cs="Arial"/>
          <w:b/>
          <w:sz w:val="24"/>
          <w:szCs w:val="24"/>
        </w:rPr>
        <w:t xml:space="preserve">FAMILY COMPOSITION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1318"/>
        <w:gridCol w:w="2147"/>
        <w:gridCol w:w="1373"/>
        <w:gridCol w:w="1362"/>
      </w:tblGrid>
      <w:tr w:rsidR="009842E2" w:rsidRPr="0042773A" w:rsidTr="00330AA2">
        <w:tc>
          <w:tcPr>
            <w:tcW w:w="2413" w:type="dxa"/>
            <w:vAlign w:val="center"/>
          </w:tcPr>
          <w:p w:rsidR="00722C97" w:rsidRPr="0042773A" w:rsidRDefault="00722C97" w:rsidP="00F807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773A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318" w:type="dxa"/>
            <w:vAlign w:val="center"/>
          </w:tcPr>
          <w:p w:rsidR="00722C97" w:rsidRPr="0042773A" w:rsidRDefault="00722C97" w:rsidP="00F807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773A">
              <w:rPr>
                <w:rFonts w:ascii="Arial" w:hAnsi="Arial" w:cs="Arial"/>
                <w:b/>
                <w:sz w:val="24"/>
                <w:szCs w:val="24"/>
              </w:rPr>
              <w:t>DOB</w:t>
            </w:r>
          </w:p>
        </w:tc>
        <w:tc>
          <w:tcPr>
            <w:tcW w:w="2147" w:type="dxa"/>
            <w:vAlign w:val="center"/>
          </w:tcPr>
          <w:p w:rsidR="00722C97" w:rsidRPr="0042773A" w:rsidRDefault="00722C97" w:rsidP="00F807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773A">
              <w:rPr>
                <w:rFonts w:ascii="Arial" w:hAnsi="Arial" w:cs="Arial"/>
                <w:b/>
                <w:sz w:val="24"/>
                <w:szCs w:val="24"/>
              </w:rPr>
              <w:t>Relationship</w:t>
            </w:r>
          </w:p>
        </w:tc>
        <w:tc>
          <w:tcPr>
            <w:tcW w:w="1373" w:type="dxa"/>
            <w:vAlign w:val="center"/>
          </w:tcPr>
          <w:p w:rsidR="00722C97" w:rsidRPr="0042773A" w:rsidRDefault="00722C97" w:rsidP="00F807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773A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</w:p>
        </w:tc>
        <w:tc>
          <w:tcPr>
            <w:tcW w:w="1362" w:type="dxa"/>
            <w:vAlign w:val="center"/>
          </w:tcPr>
          <w:p w:rsidR="00722C97" w:rsidRPr="0042773A" w:rsidRDefault="00722C97" w:rsidP="00F807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773A">
              <w:rPr>
                <w:rFonts w:ascii="Arial" w:hAnsi="Arial" w:cs="Arial"/>
                <w:b/>
                <w:sz w:val="24"/>
                <w:szCs w:val="24"/>
              </w:rPr>
              <w:t>Religion</w:t>
            </w:r>
          </w:p>
        </w:tc>
      </w:tr>
      <w:tr w:rsidR="009842E2" w:rsidRPr="0042773A" w:rsidTr="00330AA2">
        <w:tc>
          <w:tcPr>
            <w:tcW w:w="2413" w:type="dxa"/>
            <w:vAlign w:val="center"/>
          </w:tcPr>
          <w:p w:rsidR="00722C97" w:rsidRPr="0042773A" w:rsidRDefault="00722C97" w:rsidP="00F807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722C97" w:rsidRPr="0042773A" w:rsidRDefault="00722C97" w:rsidP="00F807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722C97" w:rsidRPr="0042773A" w:rsidRDefault="00722C97" w:rsidP="00984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722C97" w:rsidRPr="0042773A" w:rsidRDefault="00722C97" w:rsidP="00E529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722C97" w:rsidRPr="0042773A" w:rsidRDefault="00722C97" w:rsidP="00F807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2E2" w:rsidRPr="0042773A" w:rsidTr="00330AA2">
        <w:tc>
          <w:tcPr>
            <w:tcW w:w="2413" w:type="dxa"/>
            <w:vAlign w:val="center"/>
          </w:tcPr>
          <w:p w:rsidR="00722C97" w:rsidRPr="0042773A" w:rsidRDefault="00722C97" w:rsidP="00F807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722C97" w:rsidRPr="0042773A" w:rsidRDefault="00722C97" w:rsidP="00F807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722C97" w:rsidRPr="0042773A" w:rsidRDefault="00722C97" w:rsidP="00130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722C97" w:rsidRPr="0042773A" w:rsidRDefault="00722C97" w:rsidP="00F807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722C97" w:rsidRPr="0042773A" w:rsidRDefault="00722C97" w:rsidP="00F807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2E2" w:rsidRPr="0042773A" w:rsidTr="00330AA2">
        <w:tc>
          <w:tcPr>
            <w:tcW w:w="2413" w:type="dxa"/>
            <w:vAlign w:val="center"/>
          </w:tcPr>
          <w:p w:rsidR="00722C97" w:rsidRPr="0042773A" w:rsidRDefault="00722C97" w:rsidP="00F807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722C97" w:rsidRPr="0042773A" w:rsidRDefault="00722C97" w:rsidP="008432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722C97" w:rsidRPr="0042773A" w:rsidRDefault="00722C97" w:rsidP="00F807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722C97" w:rsidRPr="0042773A" w:rsidRDefault="00722C97" w:rsidP="00F807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722C97" w:rsidRPr="0042773A" w:rsidRDefault="00722C97" w:rsidP="00F807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5153" w:rsidRDefault="00BA5153" w:rsidP="00F807CD">
      <w:pPr>
        <w:pStyle w:val="Heading3"/>
        <w:numPr>
          <w:ilvl w:val="0"/>
          <w:numId w:val="0"/>
        </w:numPr>
        <w:ind w:left="720" w:hanging="720"/>
        <w:rPr>
          <w:rFonts w:cs="Arial"/>
          <w:szCs w:val="24"/>
        </w:rPr>
      </w:pPr>
    </w:p>
    <w:p w:rsidR="00BA5153" w:rsidRDefault="00BA5153" w:rsidP="00F807CD">
      <w:pPr>
        <w:pStyle w:val="Heading3"/>
        <w:numPr>
          <w:ilvl w:val="0"/>
          <w:numId w:val="0"/>
        </w:numPr>
        <w:ind w:left="720" w:hanging="720"/>
        <w:rPr>
          <w:rFonts w:cs="Arial"/>
          <w:szCs w:val="24"/>
        </w:rPr>
      </w:pPr>
    </w:p>
    <w:p w:rsidR="00F959B6" w:rsidRPr="0042773A" w:rsidRDefault="00F959B6" w:rsidP="00F807CD">
      <w:pPr>
        <w:pStyle w:val="Heading3"/>
        <w:numPr>
          <w:ilvl w:val="0"/>
          <w:numId w:val="0"/>
        </w:numPr>
        <w:ind w:left="720" w:hanging="720"/>
        <w:rPr>
          <w:rFonts w:cs="Arial"/>
          <w:szCs w:val="24"/>
        </w:rPr>
      </w:pPr>
      <w:r w:rsidRPr="0042773A">
        <w:rPr>
          <w:rFonts w:cs="Arial"/>
          <w:szCs w:val="24"/>
        </w:rPr>
        <w:t>BACKGROUND TO THE ASSESSMENT</w:t>
      </w:r>
    </w:p>
    <w:p w:rsidR="00F959B6" w:rsidRPr="0042773A" w:rsidRDefault="008C052C" w:rsidP="00F807CD">
      <w:pPr>
        <w:pStyle w:val="ListParagraph"/>
        <w:ind w:left="0"/>
        <w:rPr>
          <w:rFonts w:ascii="Arial" w:hAnsi="Arial" w:cs="Arial"/>
          <w:i/>
          <w:sz w:val="24"/>
          <w:szCs w:val="24"/>
        </w:rPr>
      </w:pPr>
      <w:r w:rsidRPr="0042773A">
        <w:rPr>
          <w:rFonts w:ascii="Arial" w:hAnsi="Arial" w:cs="Arial"/>
          <w:i/>
          <w:sz w:val="24"/>
          <w:szCs w:val="24"/>
        </w:rPr>
        <w:t>(Reason for undertaking</w:t>
      </w:r>
      <w:r w:rsidR="00F959B6" w:rsidRPr="0042773A">
        <w:rPr>
          <w:rFonts w:ascii="Arial" w:hAnsi="Arial" w:cs="Arial"/>
          <w:i/>
          <w:sz w:val="24"/>
          <w:szCs w:val="24"/>
        </w:rPr>
        <w:t xml:space="preserve"> the risk assessment)</w:t>
      </w:r>
    </w:p>
    <w:p w:rsidR="00F959B6" w:rsidRPr="0042773A" w:rsidRDefault="00F959B6" w:rsidP="00F959B6">
      <w:pPr>
        <w:pStyle w:val="ListParagraph"/>
        <w:ind w:left="0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959B6" w:rsidRPr="0042773A" w:rsidTr="00F959B6">
        <w:tc>
          <w:tcPr>
            <w:tcW w:w="9242" w:type="dxa"/>
          </w:tcPr>
          <w:p w:rsidR="00270A5F" w:rsidRPr="0042773A" w:rsidRDefault="00270A5F" w:rsidP="00270A5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70A5F" w:rsidRDefault="00270A5F" w:rsidP="00270A5F">
            <w:pPr>
              <w:pStyle w:val="ListParagrap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432A5" w:rsidRDefault="008432A5" w:rsidP="00270A5F">
            <w:pPr>
              <w:pStyle w:val="ListParagrap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432A5" w:rsidRPr="0042773A" w:rsidRDefault="008432A5" w:rsidP="00270A5F">
            <w:pPr>
              <w:pStyle w:val="ListParagrap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959B6" w:rsidRPr="0042773A" w:rsidRDefault="00F959B6" w:rsidP="00270A5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59B6" w:rsidRPr="0042773A" w:rsidRDefault="00F959B6" w:rsidP="00F959B6">
      <w:pPr>
        <w:pStyle w:val="Heading3"/>
        <w:numPr>
          <w:ilvl w:val="0"/>
          <w:numId w:val="0"/>
        </w:numPr>
        <w:spacing w:after="240"/>
        <w:ind w:left="720" w:hanging="720"/>
        <w:rPr>
          <w:rFonts w:cs="Arial"/>
          <w:szCs w:val="24"/>
        </w:rPr>
      </w:pPr>
    </w:p>
    <w:p w:rsidR="00722C97" w:rsidRPr="0042773A" w:rsidRDefault="00F807CD" w:rsidP="00F959B6">
      <w:pPr>
        <w:pStyle w:val="Heading3"/>
        <w:numPr>
          <w:ilvl w:val="0"/>
          <w:numId w:val="0"/>
        </w:numPr>
        <w:spacing w:after="240"/>
        <w:ind w:left="720" w:hanging="720"/>
        <w:rPr>
          <w:rFonts w:cs="Arial"/>
          <w:szCs w:val="24"/>
        </w:rPr>
      </w:pPr>
      <w:r w:rsidRPr="0042773A">
        <w:rPr>
          <w:rFonts w:cs="Arial"/>
          <w:szCs w:val="24"/>
        </w:rPr>
        <w:t>WHAT ARE WE WORRIED ABOUT</w:t>
      </w:r>
      <w:r w:rsidR="00454636" w:rsidRPr="0042773A">
        <w:rPr>
          <w:rFonts w:cs="Arial"/>
          <w:szCs w:val="24"/>
        </w:rPr>
        <w:t>?</w:t>
      </w:r>
    </w:p>
    <w:p w:rsidR="00454636" w:rsidRPr="0042773A" w:rsidRDefault="00F959B6" w:rsidP="005D3874">
      <w:pPr>
        <w:spacing w:after="0"/>
        <w:rPr>
          <w:rFonts w:ascii="Arial" w:hAnsi="Arial" w:cs="Arial"/>
          <w:b/>
          <w:sz w:val="24"/>
          <w:szCs w:val="24"/>
        </w:rPr>
      </w:pPr>
      <w:r w:rsidRPr="0042773A">
        <w:rPr>
          <w:rFonts w:ascii="Arial" w:hAnsi="Arial" w:cs="Arial"/>
          <w:b/>
          <w:sz w:val="24"/>
          <w:szCs w:val="24"/>
        </w:rPr>
        <w:t>P</w:t>
      </w:r>
      <w:r w:rsidR="00454636" w:rsidRPr="0042773A">
        <w:rPr>
          <w:rFonts w:ascii="Arial" w:hAnsi="Arial" w:cs="Arial"/>
          <w:b/>
          <w:sz w:val="24"/>
          <w:szCs w:val="24"/>
        </w:rPr>
        <w:t>AST</w:t>
      </w:r>
      <w:r w:rsidR="00454636" w:rsidRPr="0042773A">
        <w:rPr>
          <w:rFonts w:ascii="Arial" w:hAnsi="Arial" w:cs="Arial"/>
          <w:b/>
          <w:sz w:val="24"/>
          <w:szCs w:val="24"/>
        </w:rPr>
        <w:tab/>
        <w:t>HARM</w:t>
      </w:r>
    </w:p>
    <w:p w:rsidR="00935357" w:rsidRPr="0042773A" w:rsidRDefault="00935357" w:rsidP="005D3874">
      <w:pPr>
        <w:rPr>
          <w:rFonts w:ascii="Arial" w:hAnsi="Arial" w:cs="Arial"/>
          <w:i/>
          <w:sz w:val="24"/>
          <w:szCs w:val="24"/>
        </w:rPr>
      </w:pPr>
      <w:r w:rsidRPr="0042773A">
        <w:rPr>
          <w:rFonts w:ascii="Arial" w:hAnsi="Arial" w:cs="Arial"/>
          <w:i/>
          <w:sz w:val="24"/>
          <w:szCs w:val="24"/>
        </w:rPr>
        <w:t>(Nature, frequency, severity</w:t>
      </w:r>
      <w:r w:rsidR="005D3874" w:rsidRPr="0042773A">
        <w:rPr>
          <w:rFonts w:ascii="Arial" w:hAnsi="Arial" w:cs="Arial"/>
          <w:i/>
          <w:sz w:val="24"/>
          <w:szCs w:val="24"/>
        </w:rPr>
        <w:t xml:space="preserve"> and impact on child)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4636" w:rsidRPr="0042773A" w:rsidTr="00F807CD">
        <w:tc>
          <w:tcPr>
            <w:tcW w:w="9242" w:type="dxa"/>
          </w:tcPr>
          <w:p w:rsidR="00454636" w:rsidRDefault="00454636" w:rsidP="008432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2A5" w:rsidRPr="008432A5" w:rsidRDefault="008432A5" w:rsidP="00E854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432A5" w:rsidRDefault="008432A5" w:rsidP="005D3874">
      <w:pPr>
        <w:spacing w:after="0"/>
        <w:rPr>
          <w:rFonts w:ascii="Arial" w:hAnsi="Arial" w:cs="Arial"/>
          <w:b/>
          <w:sz w:val="24"/>
          <w:szCs w:val="24"/>
        </w:rPr>
      </w:pPr>
    </w:p>
    <w:p w:rsidR="00454636" w:rsidRPr="0042773A" w:rsidRDefault="00454636" w:rsidP="005D3874">
      <w:pPr>
        <w:spacing w:after="0"/>
        <w:rPr>
          <w:rFonts w:ascii="Arial" w:hAnsi="Arial" w:cs="Arial"/>
          <w:b/>
          <w:sz w:val="24"/>
          <w:szCs w:val="24"/>
        </w:rPr>
      </w:pPr>
      <w:r w:rsidRPr="0042773A">
        <w:rPr>
          <w:rFonts w:ascii="Arial" w:hAnsi="Arial" w:cs="Arial"/>
          <w:b/>
          <w:sz w:val="24"/>
          <w:szCs w:val="24"/>
        </w:rPr>
        <w:t>FUTURE DANGER</w:t>
      </w:r>
    </w:p>
    <w:p w:rsidR="005D3874" w:rsidRPr="0042773A" w:rsidRDefault="005D3874" w:rsidP="005D3874">
      <w:pPr>
        <w:rPr>
          <w:rFonts w:ascii="Arial" w:hAnsi="Arial" w:cs="Arial"/>
          <w:i/>
          <w:sz w:val="24"/>
          <w:szCs w:val="24"/>
        </w:rPr>
      </w:pPr>
      <w:r w:rsidRPr="0042773A">
        <w:rPr>
          <w:rFonts w:ascii="Arial" w:hAnsi="Arial" w:cs="Arial"/>
          <w:i/>
          <w:sz w:val="24"/>
          <w:szCs w:val="24"/>
        </w:rPr>
        <w:t>(Nature, likelihood, imminence and impact on child)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4636" w:rsidRPr="0042773A" w:rsidTr="00454636">
        <w:tc>
          <w:tcPr>
            <w:tcW w:w="9242" w:type="dxa"/>
          </w:tcPr>
          <w:p w:rsidR="00454636" w:rsidRDefault="00454636" w:rsidP="008432A5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2A5" w:rsidRDefault="008432A5" w:rsidP="008432A5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2A5" w:rsidRPr="0042773A" w:rsidRDefault="008432A5" w:rsidP="008432A5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4636" w:rsidRPr="0042773A" w:rsidRDefault="00454636" w:rsidP="004C03B9">
      <w:pPr>
        <w:rPr>
          <w:rFonts w:ascii="Arial" w:hAnsi="Arial" w:cs="Arial"/>
          <w:b/>
          <w:sz w:val="24"/>
          <w:szCs w:val="24"/>
        </w:rPr>
      </w:pPr>
    </w:p>
    <w:p w:rsidR="00454636" w:rsidRPr="0042773A" w:rsidRDefault="00454636" w:rsidP="005D3874">
      <w:pPr>
        <w:spacing w:after="0"/>
        <w:rPr>
          <w:rFonts w:ascii="Arial" w:hAnsi="Arial" w:cs="Arial"/>
          <w:b/>
          <w:sz w:val="24"/>
          <w:szCs w:val="24"/>
        </w:rPr>
      </w:pPr>
      <w:r w:rsidRPr="0042773A">
        <w:rPr>
          <w:rFonts w:ascii="Arial" w:hAnsi="Arial" w:cs="Arial"/>
          <w:b/>
          <w:sz w:val="24"/>
          <w:szCs w:val="24"/>
        </w:rPr>
        <w:t>COMPLICATING FACTORS</w:t>
      </w:r>
    </w:p>
    <w:p w:rsidR="005D3874" w:rsidRPr="0042773A" w:rsidRDefault="005D3874" w:rsidP="005D3874">
      <w:pPr>
        <w:rPr>
          <w:rFonts w:ascii="Arial" w:hAnsi="Arial" w:cs="Arial"/>
          <w:i/>
          <w:sz w:val="24"/>
          <w:szCs w:val="24"/>
        </w:rPr>
      </w:pPr>
      <w:r w:rsidRPr="0042773A">
        <w:rPr>
          <w:rFonts w:ascii="Arial" w:hAnsi="Arial" w:cs="Arial"/>
          <w:i/>
          <w:sz w:val="24"/>
          <w:szCs w:val="24"/>
        </w:rPr>
        <w:t>(Unknowns, previous failed interventions, factors that could increase the risk)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4636" w:rsidRPr="0042773A" w:rsidTr="00454636">
        <w:tc>
          <w:tcPr>
            <w:tcW w:w="9242" w:type="dxa"/>
          </w:tcPr>
          <w:p w:rsidR="00454636" w:rsidRPr="0042773A" w:rsidRDefault="00454636" w:rsidP="006542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432A5" w:rsidRDefault="008432A5" w:rsidP="008432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2A5" w:rsidRPr="008432A5" w:rsidRDefault="008432A5" w:rsidP="008432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4636" w:rsidRPr="0042773A" w:rsidRDefault="00454636" w:rsidP="004C03B9">
      <w:pPr>
        <w:rPr>
          <w:rFonts w:ascii="Arial" w:hAnsi="Arial" w:cs="Arial"/>
          <w:b/>
          <w:sz w:val="24"/>
          <w:szCs w:val="24"/>
        </w:rPr>
      </w:pPr>
    </w:p>
    <w:p w:rsidR="00F959B6" w:rsidRPr="0065420A" w:rsidRDefault="00F959B6" w:rsidP="0065420A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5420A">
        <w:rPr>
          <w:rFonts w:ascii="Arial" w:hAnsi="Arial" w:cs="Arial"/>
          <w:b/>
          <w:sz w:val="24"/>
          <w:szCs w:val="24"/>
        </w:rPr>
        <w:t>WHAT IS WORKING WELL?</w:t>
      </w:r>
    </w:p>
    <w:p w:rsidR="00F959B6" w:rsidRPr="0042773A" w:rsidRDefault="00F959B6" w:rsidP="00935357">
      <w:pPr>
        <w:spacing w:after="0"/>
        <w:rPr>
          <w:rFonts w:ascii="Arial" w:hAnsi="Arial" w:cs="Arial"/>
          <w:b/>
          <w:sz w:val="24"/>
          <w:szCs w:val="24"/>
        </w:rPr>
      </w:pPr>
      <w:r w:rsidRPr="0042773A">
        <w:rPr>
          <w:rFonts w:ascii="Arial" w:hAnsi="Arial" w:cs="Arial"/>
          <w:b/>
          <w:sz w:val="24"/>
          <w:szCs w:val="24"/>
        </w:rPr>
        <w:t>EXISTING STRENGTHS AND PROTECTIVE FACTORS</w:t>
      </w:r>
    </w:p>
    <w:p w:rsidR="00935357" w:rsidRPr="0042773A" w:rsidRDefault="00935357" w:rsidP="00935357">
      <w:pPr>
        <w:rPr>
          <w:rFonts w:ascii="Arial" w:hAnsi="Arial" w:cs="Arial"/>
          <w:i/>
          <w:sz w:val="24"/>
          <w:szCs w:val="24"/>
        </w:rPr>
      </w:pPr>
      <w:r w:rsidRPr="0042773A">
        <w:rPr>
          <w:rFonts w:ascii="Arial" w:hAnsi="Arial" w:cs="Arial"/>
          <w:i/>
          <w:sz w:val="24"/>
          <w:szCs w:val="24"/>
        </w:rPr>
        <w:t>(How will the parent/ family manage the risk?</w:t>
      </w:r>
      <w:r w:rsidR="005D3874" w:rsidRPr="0042773A">
        <w:rPr>
          <w:rFonts w:ascii="Arial" w:hAnsi="Arial" w:cs="Arial"/>
          <w:i/>
          <w:sz w:val="24"/>
          <w:szCs w:val="24"/>
        </w:rPr>
        <w:t xml:space="preserve"> Positive responses to previous </w:t>
      </w:r>
      <w:r w:rsidR="007D45D4" w:rsidRPr="0042773A">
        <w:rPr>
          <w:rFonts w:ascii="Arial" w:hAnsi="Arial" w:cs="Arial"/>
          <w:i/>
          <w:sz w:val="24"/>
          <w:szCs w:val="24"/>
        </w:rPr>
        <w:t>interventions</w:t>
      </w:r>
      <w:r w:rsidRPr="0042773A">
        <w:rPr>
          <w:rFonts w:ascii="Arial" w:hAnsi="Arial" w:cs="Arial"/>
          <w:i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959B6" w:rsidRPr="0042773A" w:rsidTr="00F959B6">
        <w:tc>
          <w:tcPr>
            <w:tcW w:w="9242" w:type="dxa"/>
          </w:tcPr>
          <w:p w:rsidR="0073781C" w:rsidRDefault="0073781C" w:rsidP="007378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432A5" w:rsidRDefault="008432A5" w:rsidP="007378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432A5" w:rsidRDefault="008432A5" w:rsidP="007378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432A5" w:rsidRPr="0042773A" w:rsidRDefault="008432A5" w:rsidP="007378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959B6" w:rsidRPr="0042773A" w:rsidRDefault="00F959B6" w:rsidP="006A254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3D3A" w:rsidRPr="0042773A" w:rsidRDefault="007E3D3A" w:rsidP="004C03B9">
      <w:pPr>
        <w:rPr>
          <w:rFonts w:ascii="Arial" w:hAnsi="Arial" w:cs="Arial"/>
          <w:b/>
          <w:sz w:val="24"/>
          <w:szCs w:val="24"/>
        </w:rPr>
      </w:pPr>
    </w:p>
    <w:p w:rsidR="004C03B9" w:rsidRPr="0042773A" w:rsidRDefault="005D3874" w:rsidP="001D2A71">
      <w:pPr>
        <w:spacing w:after="0"/>
        <w:rPr>
          <w:rFonts w:ascii="Arial" w:hAnsi="Arial" w:cs="Arial"/>
          <w:b/>
          <w:sz w:val="24"/>
          <w:szCs w:val="24"/>
        </w:rPr>
      </w:pPr>
      <w:r w:rsidRPr="0042773A">
        <w:rPr>
          <w:rFonts w:ascii="Arial" w:hAnsi="Arial" w:cs="Arial"/>
          <w:b/>
          <w:sz w:val="24"/>
          <w:szCs w:val="24"/>
        </w:rPr>
        <w:t>WHAT NEEDS TO HAPPEN?</w:t>
      </w:r>
    </w:p>
    <w:p w:rsidR="001D2A71" w:rsidRPr="0042773A" w:rsidRDefault="001D2A71" w:rsidP="001D2A71">
      <w:pPr>
        <w:spacing w:after="0"/>
        <w:rPr>
          <w:rFonts w:ascii="Arial" w:hAnsi="Arial" w:cs="Arial"/>
          <w:i/>
          <w:sz w:val="24"/>
          <w:szCs w:val="24"/>
        </w:rPr>
      </w:pPr>
      <w:r w:rsidRPr="0042773A">
        <w:rPr>
          <w:rFonts w:ascii="Arial" w:hAnsi="Arial" w:cs="Arial"/>
          <w:i/>
          <w:sz w:val="24"/>
          <w:szCs w:val="24"/>
        </w:rPr>
        <w:t>(Safety planning)</w:t>
      </w:r>
    </w:p>
    <w:p w:rsidR="001D2A71" w:rsidRPr="0042773A" w:rsidRDefault="001D2A71" w:rsidP="001D2A71">
      <w:pPr>
        <w:spacing w:after="0"/>
        <w:rPr>
          <w:rFonts w:ascii="Arial" w:hAnsi="Arial" w:cs="Arial"/>
          <w:sz w:val="24"/>
          <w:szCs w:val="24"/>
        </w:rPr>
      </w:pPr>
    </w:p>
    <w:p w:rsidR="005D3874" w:rsidRPr="0042773A" w:rsidRDefault="005D3874" w:rsidP="005D3874">
      <w:pPr>
        <w:rPr>
          <w:rFonts w:ascii="Arial" w:hAnsi="Arial" w:cs="Arial"/>
          <w:b/>
          <w:sz w:val="24"/>
          <w:szCs w:val="24"/>
        </w:rPr>
      </w:pPr>
      <w:r w:rsidRPr="0042773A">
        <w:rPr>
          <w:rFonts w:ascii="Arial" w:hAnsi="Arial" w:cs="Arial"/>
          <w:b/>
          <w:sz w:val="24"/>
          <w:szCs w:val="24"/>
        </w:rPr>
        <w:t>SERVICE</w:t>
      </w:r>
      <w:r w:rsidR="008432A5">
        <w:rPr>
          <w:rFonts w:ascii="Arial" w:hAnsi="Arial" w:cs="Arial"/>
          <w:b/>
          <w:sz w:val="24"/>
          <w:szCs w:val="24"/>
        </w:rPr>
        <w:t>S</w:t>
      </w:r>
      <w:r w:rsidRPr="0042773A">
        <w:rPr>
          <w:rFonts w:ascii="Arial" w:hAnsi="Arial" w:cs="Arial"/>
          <w:b/>
          <w:sz w:val="24"/>
          <w:szCs w:val="24"/>
        </w:rPr>
        <w:t xml:space="preserve"> TO BE OFFERED TO MANAGE THE RISK IN THE SHORT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D3874" w:rsidRPr="0042773A" w:rsidTr="00F807CD">
        <w:tc>
          <w:tcPr>
            <w:tcW w:w="9242" w:type="dxa"/>
          </w:tcPr>
          <w:p w:rsidR="005D3874" w:rsidRDefault="005D3874" w:rsidP="008432A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2A5" w:rsidRDefault="008432A5" w:rsidP="008432A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2A5" w:rsidRPr="0042773A" w:rsidRDefault="008432A5" w:rsidP="00E854F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D3874" w:rsidRPr="0042773A" w:rsidRDefault="005D3874" w:rsidP="005D3874">
      <w:pPr>
        <w:rPr>
          <w:rFonts w:ascii="Arial" w:hAnsi="Arial" w:cs="Arial"/>
          <w:b/>
          <w:sz w:val="24"/>
          <w:szCs w:val="24"/>
        </w:rPr>
      </w:pPr>
    </w:p>
    <w:p w:rsidR="005D3874" w:rsidRPr="0042773A" w:rsidRDefault="005D3874" w:rsidP="005D3874">
      <w:pPr>
        <w:rPr>
          <w:rFonts w:ascii="Arial" w:hAnsi="Arial" w:cs="Arial"/>
          <w:b/>
          <w:sz w:val="24"/>
          <w:szCs w:val="24"/>
        </w:rPr>
      </w:pPr>
      <w:r w:rsidRPr="0042773A">
        <w:rPr>
          <w:rFonts w:ascii="Arial" w:hAnsi="Arial" w:cs="Arial"/>
          <w:b/>
          <w:sz w:val="24"/>
          <w:szCs w:val="24"/>
        </w:rPr>
        <w:t>SERVICES TO BE OFFERED TO MANAGE THE RIS</w:t>
      </w:r>
      <w:r w:rsidR="00E52915" w:rsidRPr="0042773A">
        <w:rPr>
          <w:rFonts w:ascii="Arial" w:hAnsi="Arial" w:cs="Arial"/>
          <w:b/>
          <w:sz w:val="24"/>
          <w:szCs w:val="24"/>
        </w:rPr>
        <w:t>K</w:t>
      </w:r>
      <w:r w:rsidRPr="0042773A">
        <w:rPr>
          <w:rFonts w:ascii="Arial" w:hAnsi="Arial" w:cs="Arial"/>
          <w:b/>
          <w:sz w:val="24"/>
          <w:szCs w:val="24"/>
        </w:rPr>
        <w:t xml:space="preserve"> IN THE LONG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D3874" w:rsidRPr="0042773A" w:rsidTr="00F807CD">
        <w:tc>
          <w:tcPr>
            <w:tcW w:w="9242" w:type="dxa"/>
          </w:tcPr>
          <w:p w:rsidR="005D3874" w:rsidRDefault="005D3874" w:rsidP="008432A5">
            <w:pPr>
              <w:rPr>
                <w:rFonts w:ascii="Arial" w:hAnsi="Arial" w:cs="Arial"/>
                <w:sz w:val="24"/>
                <w:szCs w:val="24"/>
              </w:rPr>
            </w:pPr>
          </w:p>
          <w:p w:rsidR="008432A5" w:rsidRDefault="008432A5" w:rsidP="008432A5">
            <w:pPr>
              <w:rPr>
                <w:rFonts w:ascii="Arial" w:hAnsi="Arial" w:cs="Arial"/>
                <w:sz w:val="24"/>
                <w:szCs w:val="24"/>
              </w:rPr>
            </w:pPr>
          </w:p>
          <w:p w:rsidR="008432A5" w:rsidRDefault="008432A5" w:rsidP="008432A5">
            <w:pPr>
              <w:rPr>
                <w:rFonts w:ascii="Arial" w:hAnsi="Arial" w:cs="Arial"/>
                <w:sz w:val="24"/>
                <w:szCs w:val="24"/>
              </w:rPr>
            </w:pPr>
          </w:p>
          <w:p w:rsidR="008432A5" w:rsidRDefault="008432A5" w:rsidP="008432A5">
            <w:pPr>
              <w:rPr>
                <w:rFonts w:ascii="Arial" w:hAnsi="Arial" w:cs="Arial"/>
                <w:sz w:val="24"/>
                <w:szCs w:val="24"/>
              </w:rPr>
            </w:pPr>
          </w:p>
          <w:p w:rsidR="008432A5" w:rsidRPr="008432A5" w:rsidRDefault="008432A5" w:rsidP="008432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59B6" w:rsidRPr="0042773A" w:rsidRDefault="00F959B6" w:rsidP="00F959B6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F807CD" w:rsidRPr="0042773A" w:rsidRDefault="006A254E" w:rsidP="00F807CD">
      <w:pPr>
        <w:rPr>
          <w:rFonts w:ascii="Arial" w:hAnsi="Arial" w:cs="Arial"/>
          <w:b/>
          <w:sz w:val="24"/>
          <w:szCs w:val="24"/>
        </w:rPr>
      </w:pPr>
      <w:r w:rsidRPr="0042773A">
        <w:rPr>
          <w:rFonts w:ascii="Arial" w:hAnsi="Arial" w:cs="Arial"/>
          <w:b/>
          <w:sz w:val="24"/>
          <w:szCs w:val="24"/>
        </w:rPr>
        <w:t>ACTIONS</w:t>
      </w:r>
      <w:r w:rsidR="00F807CD" w:rsidRPr="0042773A">
        <w:rPr>
          <w:rFonts w:ascii="Arial" w:hAnsi="Arial" w:cs="Arial"/>
          <w:b/>
          <w:sz w:val="24"/>
          <w:szCs w:val="24"/>
        </w:rPr>
        <w:t xml:space="preserve"> TO BE TAKEN BY THE PARENT / FAMILY TO MANAGE THE RIS</w:t>
      </w:r>
      <w:r w:rsidR="00E52915" w:rsidRPr="0042773A">
        <w:rPr>
          <w:rFonts w:ascii="Arial" w:hAnsi="Arial" w:cs="Arial"/>
          <w:b/>
          <w:sz w:val="24"/>
          <w:szCs w:val="24"/>
        </w:rPr>
        <w:t>K</w:t>
      </w:r>
      <w:r w:rsidR="00F807CD" w:rsidRPr="0042773A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807CD" w:rsidRPr="0042773A" w:rsidTr="00F807CD">
        <w:tc>
          <w:tcPr>
            <w:tcW w:w="9242" w:type="dxa"/>
          </w:tcPr>
          <w:p w:rsidR="00F807CD" w:rsidRDefault="00F807CD" w:rsidP="00F0282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432A5" w:rsidRDefault="008432A5" w:rsidP="00F0282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432A5" w:rsidRDefault="008432A5" w:rsidP="00F0282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432A5" w:rsidRPr="0042773A" w:rsidRDefault="008432A5" w:rsidP="00F0282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35357" w:rsidRPr="0042773A" w:rsidRDefault="00935357" w:rsidP="00935357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42773A">
        <w:rPr>
          <w:rFonts w:ascii="Arial" w:hAnsi="Arial" w:cs="Arial"/>
          <w:b/>
          <w:sz w:val="24"/>
          <w:szCs w:val="24"/>
        </w:rPr>
        <w:t xml:space="preserve">ANALYSIS AND CONCLUSIONS </w:t>
      </w:r>
    </w:p>
    <w:p w:rsidR="00935357" w:rsidRPr="0042773A" w:rsidRDefault="00935357" w:rsidP="00F807CD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73A">
        <w:rPr>
          <w:rFonts w:ascii="Arial" w:hAnsi="Arial" w:cs="Arial"/>
          <w:i/>
          <w:sz w:val="24"/>
          <w:szCs w:val="24"/>
        </w:rPr>
        <w:t xml:space="preserve">Examine your assessment by focusing on the significant issues or observations you made during the </w:t>
      </w:r>
      <w:r w:rsidR="00A74E22" w:rsidRPr="0042773A">
        <w:rPr>
          <w:rFonts w:ascii="Arial" w:hAnsi="Arial" w:cs="Arial"/>
          <w:i/>
          <w:sz w:val="24"/>
          <w:szCs w:val="24"/>
        </w:rPr>
        <w:t xml:space="preserve">assessment </w:t>
      </w:r>
      <w:r w:rsidRPr="0042773A">
        <w:rPr>
          <w:rFonts w:ascii="Arial" w:hAnsi="Arial" w:cs="Arial"/>
          <w:i/>
          <w:sz w:val="24"/>
          <w:szCs w:val="24"/>
        </w:rPr>
        <w:t xml:space="preserve">process. Apply research. Ensure analysis is focussed on impact on the child. </w:t>
      </w:r>
    </w:p>
    <w:p w:rsidR="00120D0A" w:rsidRDefault="00862632" w:rsidP="00A61B55">
      <w:pPr>
        <w:ind w:left="426"/>
        <w:rPr>
          <w:rFonts w:ascii="Arial" w:hAnsi="Arial" w:cs="Arial"/>
          <w:sz w:val="24"/>
          <w:szCs w:val="24"/>
        </w:rPr>
      </w:pPr>
      <w:r w:rsidRPr="0042773A">
        <w:rPr>
          <w:rFonts w:ascii="Arial" w:hAnsi="Arial" w:cs="Arial"/>
          <w:sz w:val="24"/>
          <w:szCs w:val="24"/>
        </w:rPr>
        <w:t xml:space="preserve"> </w:t>
      </w:r>
      <w:r w:rsidR="00560D56" w:rsidRPr="0042773A">
        <w:rPr>
          <w:rFonts w:ascii="Arial" w:hAnsi="Arial" w:cs="Arial"/>
          <w:sz w:val="24"/>
          <w:szCs w:val="24"/>
        </w:rPr>
        <w:t xml:space="preserve"> </w:t>
      </w:r>
    </w:p>
    <w:p w:rsidR="00120D0A" w:rsidRDefault="00120D0A" w:rsidP="00A61B55">
      <w:pPr>
        <w:ind w:left="426"/>
        <w:rPr>
          <w:rFonts w:ascii="Arial" w:hAnsi="Arial" w:cs="Arial"/>
          <w:sz w:val="24"/>
          <w:szCs w:val="24"/>
        </w:rPr>
      </w:pPr>
    </w:p>
    <w:p w:rsidR="00935357" w:rsidRPr="00A61B55" w:rsidRDefault="00935357" w:rsidP="00A61B55">
      <w:pPr>
        <w:ind w:left="426"/>
        <w:rPr>
          <w:rFonts w:ascii="Arial" w:hAnsi="Arial" w:cs="Arial"/>
          <w:sz w:val="24"/>
          <w:szCs w:val="24"/>
        </w:rPr>
      </w:pPr>
      <w:r w:rsidRPr="0042773A">
        <w:rPr>
          <w:rFonts w:ascii="Arial" w:hAnsi="Arial" w:cs="Arial"/>
          <w:b/>
          <w:sz w:val="24"/>
          <w:szCs w:val="24"/>
        </w:rPr>
        <w:t xml:space="preserve">RECOMENDATION </w:t>
      </w:r>
    </w:p>
    <w:p w:rsidR="00935357" w:rsidRPr="0042773A" w:rsidRDefault="00935357" w:rsidP="00935357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73A">
        <w:rPr>
          <w:rFonts w:ascii="Arial" w:hAnsi="Arial" w:cs="Arial"/>
          <w:i/>
          <w:sz w:val="24"/>
          <w:szCs w:val="24"/>
        </w:rPr>
        <w:t xml:space="preserve">Provide a concise recommendation to address the risk to the child/ren. Recommendations need to be specific and clear whilst being sensitive to the parents/children who will read them. </w:t>
      </w:r>
    </w:p>
    <w:p w:rsidR="00935357" w:rsidRPr="0042773A" w:rsidRDefault="00935357" w:rsidP="00935357">
      <w:pPr>
        <w:pStyle w:val="ListParagraph"/>
        <w:rPr>
          <w:rFonts w:ascii="Arial" w:hAnsi="Arial" w:cs="Arial"/>
          <w:sz w:val="24"/>
          <w:szCs w:val="24"/>
        </w:rPr>
      </w:pPr>
    </w:p>
    <w:p w:rsidR="00935357" w:rsidRPr="0042773A" w:rsidRDefault="00935357" w:rsidP="00F02838">
      <w:pPr>
        <w:ind w:left="426"/>
        <w:rPr>
          <w:rFonts w:ascii="Arial" w:hAnsi="Arial" w:cs="Arial"/>
          <w:sz w:val="24"/>
          <w:szCs w:val="24"/>
        </w:rPr>
      </w:pPr>
    </w:p>
    <w:p w:rsidR="00935357" w:rsidRPr="0042773A" w:rsidRDefault="00935357" w:rsidP="00935357">
      <w:pPr>
        <w:pStyle w:val="Heading3"/>
        <w:numPr>
          <w:ilvl w:val="0"/>
          <w:numId w:val="0"/>
        </w:numPr>
        <w:ind w:left="720" w:hanging="720"/>
        <w:rPr>
          <w:rFonts w:cs="Arial"/>
          <w:szCs w:val="24"/>
        </w:rPr>
      </w:pPr>
      <w:bookmarkStart w:id="0" w:name="_Toc267565589"/>
    </w:p>
    <w:p w:rsidR="00935357" w:rsidRPr="0042773A" w:rsidRDefault="00935357" w:rsidP="00935357">
      <w:pPr>
        <w:pStyle w:val="Heading3"/>
        <w:numPr>
          <w:ilvl w:val="0"/>
          <w:numId w:val="0"/>
        </w:numPr>
        <w:ind w:left="720" w:hanging="720"/>
        <w:rPr>
          <w:rFonts w:cs="Arial"/>
          <w:szCs w:val="24"/>
        </w:rPr>
      </w:pPr>
      <w:r w:rsidRPr="0042773A">
        <w:rPr>
          <w:rFonts w:cs="Arial"/>
          <w:szCs w:val="24"/>
        </w:rPr>
        <w:t>SIGNATURES</w:t>
      </w:r>
      <w:bookmarkEnd w:id="0"/>
    </w:p>
    <w:p w:rsidR="00935357" w:rsidRPr="0042773A" w:rsidRDefault="00935357" w:rsidP="00935357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935357" w:rsidRPr="0042773A" w:rsidRDefault="00935357" w:rsidP="00935357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73A">
        <w:rPr>
          <w:rFonts w:ascii="Arial" w:hAnsi="Arial" w:cs="Arial"/>
          <w:i/>
          <w:sz w:val="24"/>
          <w:szCs w:val="24"/>
        </w:rPr>
        <w:t>_____________________________________</w:t>
      </w:r>
    </w:p>
    <w:p w:rsidR="008432A5" w:rsidRDefault="00511C71" w:rsidP="00935357">
      <w:pPr>
        <w:spacing w:line="360" w:lineRule="auto"/>
        <w:rPr>
          <w:rFonts w:ascii="Arial" w:hAnsi="Arial" w:cs="Arial"/>
          <w:sz w:val="24"/>
          <w:szCs w:val="24"/>
        </w:rPr>
      </w:pPr>
      <w:r w:rsidRPr="0042773A">
        <w:rPr>
          <w:rFonts w:ascii="Arial" w:hAnsi="Arial" w:cs="Arial"/>
          <w:sz w:val="24"/>
          <w:szCs w:val="24"/>
        </w:rPr>
        <w:t>Social Worker</w:t>
      </w:r>
    </w:p>
    <w:p w:rsidR="008432A5" w:rsidRDefault="008432A5" w:rsidP="00935357">
      <w:pPr>
        <w:spacing w:line="360" w:lineRule="auto"/>
        <w:rPr>
          <w:rFonts w:ascii="Arial" w:hAnsi="Arial" w:cs="Arial"/>
          <w:sz w:val="24"/>
          <w:szCs w:val="24"/>
        </w:rPr>
      </w:pPr>
    </w:p>
    <w:p w:rsidR="00935357" w:rsidRPr="0042773A" w:rsidRDefault="00935357" w:rsidP="00935357">
      <w:pPr>
        <w:spacing w:line="360" w:lineRule="auto"/>
        <w:rPr>
          <w:rFonts w:ascii="Arial" w:hAnsi="Arial" w:cs="Arial"/>
          <w:sz w:val="24"/>
          <w:szCs w:val="24"/>
        </w:rPr>
      </w:pPr>
      <w:r w:rsidRPr="0042773A">
        <w:rPr>
          <w:rFonts w:ascii="Arial" w:hAnsi="Arial" w:cs="Arial"/>
          <w:sz w:val="24"/>
          <w:szCs w:val="24"/>
        </w:rPr>
        <w:t>Date:</w:t>
      </w:r>
      <w:r w:rsidR="00F973FE">
        <w:rPr>
          <w:rFonts w:ascii="Arial" w:hAnsi="Arial" w:cs="Arial"/>
          <w:sz w:val="24"/>
          <w:szCs w:val="24"/>
        </w:rPr>
        <w:t xml:space="preserve"> </w:t>
      </w:r>
    </w:p>
    <w:p w:rsidR="00935357" w:rsidRPr="0042773A" w:rsidRDefault="00935357" w:rsidP="00935357">
      <w:pPr>
        <w:spacing w:line="360" w:lineRule="auto"/>
        <w:rPr>
          <w:rFonts w:ascii="Arial" w:hAnsi="Arial" w:cs="Arial"/>
          <w:sz w:val="24"/>
          <w:szCs w:val="24"/>
        </w:rPr>
      </w:pPr>
      <w:r w:rsidRPr="0042773A">
        <w:rPr>
          <w:rFonts w:ascii="Arial" w:hAnsi="Arial" w:cs="Arial"/>
          <w:sz w:val="24"/>
          <w:szCs w:val="24"/>
        </w:rPr>
        <w:t>Endorsed by:</w:t>
      </w:r>
    </w:p>
    <w:p w:rsidR="00935357" w:rsidRPr="0042773A" w:rsidRDefault="00935357" w:rsidP="00935357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773A">
        <w:rPr>
          <w:rFonts w:ascii="Arial" w:hAnsi="Arial" w:cs="Arial"/>
          <w:i/>
          <w:sz w:val="24"/>
          <w:szCs w:val="24"/>
        </w:rPr>
        <w:t>_____________________________________</w:t>
      </w:r>
    </w:p>
    <w:p w:rsidR="00935357" w:rsidRPr="0042773A" w:rsidRDefault="00545DCA" w:rsidP="0093535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35357" w:rsidRPr="0042773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am</w:t>
      </w:r>
      <w:r w:rsidR="00935357" w:rsidRPr="0042773A">
        <w:rPr>
          <w:rFonts w:ascii="Arial" w:hAnsi="Arial" w:cs="Arial"/>
          <w:sz w:val="24"/>
          <w:szCs w:val="24"/>
        </w:rPr>
        <w:t xml:space="preserve"> Manager</w:t>
      </w:r>
      <w:r>
        <w:rPr>
          <w:rFonts w:ascii="Arial" w:hAnsi="Arial" w:cs="Arial"/>
          <w:sz w:val="24"/>
          <w:szCs w:val="24"/>
        </w:rPr>
        <w:t>:</w:t>
      </w:r>
    </w:p>
    <w:p w:rsidR="00935357" w:rsidRPr="0042773A" w:rsidRDefault="00935357" w:rsidP="00935357">
      <w:pPr>
        <w:spacing w:line="360" w:lineRule="auto"/>
        <w:rPr>
          <w:rFonts w:ascii="Arial" w:hAnsi="Arial" w:cs="Arial"/>
          <w:sz w:val="24"/>
          <w:szCs w:val="24"/>
        </w:rPr>
      </w:pPr>
      <w:r w:rsidRPr="0042773A">
        <w:rPr>
          <w:rFonts w:ascii="Arial" w:hAnsi="Arial" w:cs="Arial"/>
          <w:sz w:val="24"/>
          <w:szCs w:val="24"/>
        </w:rPr>
        <w:t>Date:</w:t>
      </w:r>
      <w:r w:rsidR="008A1ABA" w:rsidRPr="0042773A">
        <w:rPr>
          <w:rFonts w:ascii="Arial" w:hAnsi="Arial" w:cs="Arial"/>
          <w:sz w:val="24"/>
          <w:szCs w:val="24"/>
        </w:rPr>
        <w:t xml:space="preserve"> </w:t>
      </w:r>
    </w:p>
    <w:sectPr w:rsidR="00935357" w:rsidRPr="0042773A" w:rsidSect="00CA7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DA2"/>
    <w:multiLevelType w:val="hybridMultilevel"/>
    <w:tmpl w:val="268C32DA"/>
    <w:lvl w:ilvl="0" w:tplc="E8E4FE58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45C1"/>
    <w:multiLevelType w:val="hybridMultilevel"/>
    <w:tmpl w:val="84120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56092"/>
    <w:multiLevelType w:val="hybridMultilevel"/>
    <w:tmpl w:val="F77839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>
    <w:nsid w:val="45213B8F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97"/>
    <w:rsid w:val="00003592"/>
    <w:rsid w:val="000128EE"/>
    <w:rsid w:val="000129AE"/>
    <w:rsid w:val="00014D15"/>
    <w:rsid w:val="000221FF"/>
    <w:rsid w:val="00024371"/>
    <w:rsid w:val="00040CEB"/>
    <w:rsid w:val="00092315"/>
    <w:rsid w:val="000A3398"/>
    <w:rsid w:val="000B54CA"/>
    <w:rsid w:val="000E1D40"/>
    <w:rsid w:val="000E48C5"/>
    <w:rsid w:val="000F515E"/>
    <w:rsid w:val="00100A25"/>
    <w:rsid w:val="00101501"/>
    <w:rsid w:val="001155F7"/>
    <w:rsid w:val="00120D0A"/>
    <w:rsid w:val="00130AF1"/>
    <w:rsid w:val="00140913"/>
    <w:rsid w:val="0014594C"/>
    <w:rsid w:val="00153C3D"/>
    <w:rsid w:val="001C3B5C"/>
    <w:rsid w:val="001C7FCB"/>
    <w:rsid w:val="001D08C3"/>
    <w:rsid w:val="001D2A71"/>
    <w:rsid w:val="001E003B"/>
    <w:rsid w:val="001E65AF"/>
    <w:rsid w:val="00243481"/>
    <w:rsid w:val="00253295"/>
    <w:rsid w:val="00255CC5"/>
    <w:rsid w:val="00267073"/>
    <w:rsid w:val="00270A5F"/>
    <w:rsid w:val="00281E72"/>
    <w:rsid w:val="002A5F9C"/>
    <w:rsid w:val="002C43F5"/>
    <w:rsid w:val="002C6E14"/>
    <w:rsid w:val="002C7E86"/>
    <w:rsid w:val="002F54D6"/>
    <w:rsid w:val="00303BCB"/>
    <w:rsid w:val="00311BC5"/>
    <w:rsid w:val="003235F7"/>
    <w:rsid w:val="00330828"/>
    <w:rsid w:val="00330AA2"/>
    <w:rsid w:val="003524D8"/>
    <w:rsid w:val="00352E0F"/>
    <w:rsid w:val="00372120"/>
    <w:rsid w:val="003746E3"/>
    <w:rsid w:val="003915AB"/>
    <w:rsid w:val="003A395A"/>
    <w:rsid w:val="003E7180"/>
    <w:rsid w:val="00417675"/>
    <w:rsid w:val="00420DCF"/>
    <w:rsid w:val="004252D0"/>
    <w:rsid w:val="0042773A"/>
    <w:rsid w:val="00450F63"/>
    <w:rsid w:val="00454636"/>
    <w:rsid w:val="004831B9"/>
    <w:rsid w:val="004B7B97"/>
    <w:rsid w:val="004C03B9"/>
    <w:rsid w:val="004C085E"/>
    <w:rsid w:val="004C2B46"/>
    <w:rsid w:val="004F40AB"/>
    <w:rsid w:val="004F627A"/>
    <w:rsid w:val="005012B2"/>
    <w:rsid w:val="00504B65"/>
    <w:rsid w:val="00511C71"/>
    <w:rsid w:val="00517010"/>
    <w:rsid w:val="00517174"/>
    <w:rsid w:val="00532825"/>
    <w:rsid w:val="00535270"/>
    <w:rsid w:val="005369E6"/>
    <w:rsid w:val="00545DCA"/>
    <w:rsid w:val="00560D56"/>
    <w:rsid w:val="00572CB8"/>
    <w:rsid w:val="0057497E"/>
    <w:rsid w:val="0059084A"/>
    <w:rsid w:val="00592DD5"/>
    <w:rsid w:val="005D2C5E"/>
    <w:rsid w:val="005D3874"/>
    <w:rsid w:val="005D51C3"/>
    <w:rsid w:val="005E7E10"/>
    <w:rsid w:val="005F5FD1"/>
    <w:rsid w:val="0060452F"/>
    <w:rsid w:val="00617337"/>
    <w:rsid w:val="00620114"/>
    <w:rsid w:val="00620FC7"/>
    <w:rsid w:val="006268E1"/>
    <w:rsid w:val="0063706C"/>
    <w:rsid w:val="0065420A"/>
    <w:rsid w:val="00662C52"/>
    <w:rsid w:val="00680D36"/>
    <w:rsid w:val="006969FA"/>
    <w:rsid w:val="006A0AFE"/>
    <w:rsid w:val="006A254E"/>
    <w:rsid w:val="006B2AEC"/>
    <w:rsid w:val="006C01DF"/>
    <w:rsid w:val="006C193C"/>
    <w:rsid w:val="006C1B00"/>
    <w:rsid w:val="006C783F"/>
    <w:rsid w:val="006F0063"/>
    <w:rsid w:val="006F4A46"/>
    <w:rsid w:val="0071037F"/>
    <w:rsid w:val="00722C97"/>
    <w:rsid w:val="00725813"/>
    <w:rsid w:val="00730030"/>
    <w:rsid w:val="0073781C"/>
    <w:rsid w:val="007523F5"/>
    <w:rsid w:val="00791213"/>
    <w:rsid w:val="007B1A3E"/>
    <w:rsid w:val="007B46C5"/>
    <w:rsid w:val="007D45D4"/>
    <w:rsid w:val="007E3D3A"/>
    <w:rsid w:val="007E50C8"/>
    <w:rsid w:val="007E7BD0"/>
    <w:rsid w:val="007F0B8F"/>
    <w:rsid w:val="007F59BC"/>
    <w:rsid w:val="00806B34"/>
    <w:rsid w:val="00816C2F"/>
    <w:rsid w:val="0083385A"/>
    <w:rsid w:val="008432A5"/>
    <w:rsid w:val="00844097"/>
    <w:rsid w:val="00862632"/>
    <w:rsid w:val="00866EC5"/>
    <w:rsid w:val="008725C4"/>
    <w:rsid w:val="008A1ABA"/>
    <w:rsid w:val="008B0A7E"/>
    <w:rsid w:val="008C052C"/>
    <w:rsid w:val="008C3CD7"/>
    <w:rsid w:val="008C6997"/>
    <w:rsid w:val="008D6B1D"/>
    <w:rsid w:val="008E537D"/>
    <w:rsid w:val="008E6DC0"/>
    <w:rsid w:val="008F6AE2"/>
    <w:rsid w:val="009022B1"/>
    <w:rsid w:val="009118CD"/>
    <w:rsid w:val="00921638"/>
    <w:rsid w:val="00925362"/>
    <w:rsid w:val="00935357"/>
    <w:rsid w:val="00935C53"/>
    <w:rsid w:val="00957868"/>
    <w:rsid w:val="00965ABE"/>
    <w:rsid w:val="00966558"/>
    <w:rsid w:val="0096765A"/>
    <w:rsid w:val="009805EB"/>
    <w:rsid w:val="00980C70"/>
    <w:rsid w:val="009842E2"/>
    <w:rsid w:val="0098565D"/>
    <w:rsid w:val="0099368C"/>
    <w:rsid w:val="009C4BC7"/>
    <w:rsid w:val="009D2A2A"/>
    <w:rsid w:val="00A033F4"/>
    <w:rsid w:val="00A045C0"/>
    <w:rsid w:val="00A053E5"/>
    <w:rsid w:val="00A51533"/>
    <w:rsid w:val="00A531EC"/>
    <w:rsid w:val="00A61B55"/>
    <w:rsid w:val="00A62197"/>
    <w:rsid w:val="00A74E22"/>
    <w:rsid w:val="00AA5F72"/>
    <w:rsid w:val="00AB0F94"/>
    <w:rsid w:val="00AC4D3A"/>
    <w:rsid w:val="00AD0231"/>
    <w:rsid w:val="00AD1041"/>
    <w:rsid w:val="00AD4CEC"/>
    <w:rsid w:val="00AE283A"/>
    <w:rsid w:val="00AF2398"/>
    <w:rsid w:val="00AF3B7B"/>
    <w:rsid w:val="00B03DF4"/>
    <w:rsid w:val="00B0403A"/>
    <w:rsid w:val="00B228C7"/>
    <w:rsid w:val="00B33113"/>
    <w:rsid w:val="00B76CE0"/>
    <w:rsid w:val="00B874B0"/>
    <w:rsid w:val="00B87901"/>
    <w:rsid w:val="00B97ADD"/>
    <w:rsid w:val="00BA5153"/>
    <w:rsid w:val="00BB1DF1"/>
    <w:rsid w:val="00BB4BBB"/>
    <w:rsid w:val="00BC4BB9"/>
    <w:rsid w:val="00BD1667"/>
    <w:rsid w:val="00C00811"/>
    <w:rsid w:val="00C25A95"/>
    <w:rsid w:val="00C3180D"/>
    <w:rsid w:val="00C40E59"/>
    <w:rsid w:val="00C47190"/>
    <w:rsid w:val="00CA77BF"/>
    <w:rsid w:val="00CA7BF1"/>
    <w:rsid w:val="00CC294E"/>
    <w:rsid w:val="00CC3AA6"/>
    <w:rsid w:val="00CC776B"/>
    <w:rsid w:val="00D076DD"/>
    <w:rsid w:val="00D158FF"/>
    <w:rsid w:val="00D276BB"/>
    <w:rsid w:val="00D32E3A"/>
    <w:rsid w:val="00D93AA7"/>
    <w:rsid w:val="00D9429B"/>
    <w:rsid w:val="00DA7C89"/>
    <w:rsid w:val="00DC1CEE"/>
    <w:rsid w:val="00DD0CF3"/>
    <w:rsid w:val="00E00765"/>
    <w:rsid w:val="00E06925"/>
    <w:rsid w:val="00E21F51"/>
    <w:rsid w:val="00E32666"/>
    <w:rsid w:val="00E36A2B"/>
    <w:rsid w:val="00E45F7B"/>
    <w:rsid w:val="00E52915"/>
    <w:rsid w:val="00E731E6"/>
    <w:rsid w:val="00E8298B"/>
    <w:rsid w:val="00E854F0"/>
    <w:rsid w:val="00E86278"/>
    <w:rsid w:val="00E86E4B"/>
    <w:rsid w:val="00EA25D9"/>
    <w:rsid w:val="00EA7403"/>
    <w:rsid w:val="00EB07A0"/>
    <w:rsid w:val="00EB0FDD"/>
    <w:rsid w:val="00EB46D3"/>
    <w:rsid w:val="00EB6F20"/>
    <w:rsid w:val="00EB7762"/>
    <w:rsid w:val="00ED67CC"/>
    <w:rsid w:val="00EE4778"/>
    <w:rsid w:val="00EF5DB1"/>
    <w:rsid w:val="00F0282F"/>
    <w:rsid w:val="00F02838"/>
    <w:rsid w:val="00F20704"/>
    <w:rsid w:val="00F25DC4"/>
    <w:rsid w:val="00F42B6F"/>
    <w:rsid w:val="00F544FE"/>
    <w:rsid w:val="00F72AF0"/>
    <w:rsid w:val="00F807CD"/>
    <w:rsid w:val="00F959B6"/>
    <w:rsid w:val="00F969E6"/>
    <w:rsid w:val="00F973FE"/>
    <w:rsid w:val="00FF1906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BF"/>
  </w:style>
  <w:style w:type="paragraph" w:styleId="Heading1">
    <w:name w:val="heading 1"/>
    <w:basedOn w:val="Normal"/>
    <w:next w:val="Normal"/>
    <w:link w:val="Heading1Char"/>
    <w:qFormat/>
    <w:rsid w:val="00722C97"/>
    <w:pPr>
      <w:keepNext/>
      <w:numPr>
        <w:numId w:val="2"/>
      </w:numPr>
      <w:spacing w:after="0" w:line="240" w:lineRule="auto"/>
      <w:ind w:right="226"/>
      <w:jc w:val="right"/>
      <w:outlineLvl w:val="0"/>
    </w:pPr>
    <w:rPr>
      <w:rFonts w:ascii="Times New Roman" w:eastAsia="Times New Roman" w:hAnsi="Times New Roman" w:cs="Times New Roman"/>
      <w:b/>
      <w:sz w:val="18"/>
      <w:szCs w:val="20"/>
      <w:lang w:eastAsia="en-GB"/>
    </w:rPr>
  </w:style>
  <w:style w:type="paragraph" w:styleId="Heading2">
    <w:name w:val="heading 2"/>
    <w:aliases w:val="Heading 2 Char2 Char,Heading 2 Char Char Char,Heading 2 Char1 Char Char Char,Heading 2 Char Char Char Char Char,Heading 2 Char1 Char Char Char Char Char,Heading 2 Char Char Char Char Char Char Char,Heading 2 Char1 Char5 Char"/>
    <w:basedOn w:val="Normal"/>
    <w:next w:val="Normal"/>
    <w:link w:val="Heading2Char"/>
    <w:qFormat/>
    <w:rsid w:val="00722C97"/>
    <w:pPr>
      <w:keepNext/>
      <w:numPr>
        <w:ilvl w:val="1"/>
        <w:numId w:val="2"/>
      </w:numPr>
      <w:spacing w:after="0" w:line="240" w:lineRule="auto"/>
      <w:ind w:right="22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722C97"/>
    <w:pPr>
      <w:keepNext/>
      <w:numPr>
        <w:ilvl w:val="2"/>
        <w:numId w:val="2"/>
      </w:numPr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722C97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8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722C97"/>
    <w:pPr>
      <w:keepNext/>
      <w:numPr>
        <w:ilvl w:val="4"/>
        <w:numId w:val="2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22C97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22C97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22C97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22C97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2C97"/>
    <w:rPr>
      <w:rFonts w:ascii="Times New Roman" w:eastAsia="Times New Roman" w:hAnsi="Times New Roman" w:cs="Times New Roman"/>
      <w:b/>
      <w:sz w:val="18"/>
      <w:szCs w:val="20"/>
      <w:lang w:eastAsia="en-GB"/>
    </w:rPr>
  </w:style>
  <w:style w:type="character" w:customStyle="1" w:styleId="Heading2Char">
    <w:name w:val="Heading 2 Char"/>
    <w:aliases w:val="Heading 2 Char2 Char Char,Heading 2 Char Char Char Char,Heading 2 Char1 Char Char Char Char,Heading 2 Char Char Char Char Char Char,Heading 2 Char1 Char Char Char Char Char Char,Heading 2 Char Char Char Char Char Char Char Char"/>
    <w:basedOn w:val="DefaultParagraphFont"/>
    <w:link w:val="Heading2"/>
    <w:rsid w:val="00722C97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722C97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722C97"/>
    <w:rPr>
      <w:rFonts w:ascii="Times New Roman" w:eastAsia="Times New Roman" w:hAnsi="Times New Roman" w:cs="Times New Roman"/>
      <w:b/>
      <w:sz w:val="18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722C97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722C97"/>
    <w:rPr>
      <w:rFonts w:ascii="Calibri" w:eastAsia="Times New Roman" w:hAnsi="Calibri" w:cs="Times New Roman"/>
      <w:b/>
      <w:bCs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722C97"/>
    <w:rPr>
      <w:rFonts w:ascii="Calibri" w:eastAsia="Times New Roman" w:hAnsi="Calibri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722C97"/>
    <w:rPr>
      <w:rFonts w:ascii="Calibri" w:eastAsia="Times New Roman" w:hAnsi="Calibri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722C97"/>
    <w:rPr>
      <w:rFonts w:ascii="Cambria" w:eastAsia="Times New Roman" w:hAnsi="Cambria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22C97"/>
    <w:pPr>
      <w:ind w:left="720"/>
      <w:contextualSpacing/>
    </w:pPr>
  </w:style>
  <w:style w:type="character" w:customStyle="1" w:styleId="qowt-font3-arial">
    <w:name w:val="qowt-font3-arial"/>
    <w:basedOn w:val="DefaultParagraphFont"/>
    <w:rsid w:val="00722C97"/>
  </w:style>
  <w:style w:type="table" w:styleId="TableGrid">
    <w:name w:val="Table Grid"/>
    <w:basedOn w:val="TableNormal"/>
    <w:uiPriority w:val="59"/>
    <w:rsid w:val="0045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tBullets">
    <w:name w:val="DeptBullets"/>
    <w:basedOn w:val="Normal"/>
    <w:uiPriority w:val="99"/>
    <w:rsid w:val="00EB6F20"/>
    <w:pPr>
      <w:widowControl w:val="0"/>
      <w:numPr>
        <w:numId w:val="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B6F2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F2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B6F20"/>
  </w:style>
  <w:style w:type="character" w:customStyle="1" w:styleId="xbe">
    <w:name w:val="_xbe"/>
    <w:basedOn w:val="DefaultParagraphFont"/>
    <w:rsid w:val="00EB6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BF"/>
  </w:style>
  <w:style w:type="paragraph" w:styleId="Heading1">
    <w:name w:val="heading 1"/>
    <w:basedOn w:val="Normal"/>
    <w:next w:val="Normal"/>
    <w:link w:val="Heading1Char"/>
    <w:qFormat/>
    <w:rsid w:val="00722C97"/>
    <w:pPr>
      <w:keepNext/>
      <w:numPr>
        <w:numId w:val="2"/>
      </w:numPr>
      <w:spacing w:after="0" w:line="240" w:lineRule="auto"/>
      <w:ind w:right="226"/>
      <w:jc w:val="right"/>
      <w:outlineLvl w:val="0"/>
    </w:pPr>
    <w:rPr>
      <w:rFonts w:ascii="Times New Roman" w:eastAsia="Times New Roman" w:hAnsi="Times New Roman" w:cs="Times New Roman"/>
      <w:b/>
      <w:sz w:val="18"/>
      <w:szCs w:val="20"/>
      <w:lang w:eastAsia="en-GB"/>
    </w:rPr>
  </w:style>
  <w:style w:type="paragraph" w:styleId="Heading2">
    <w:name w:val="heading 2"/>
    <w:aliases w:val="Heading 2 Char2 Char,Heading 2 Char Char Char,Heading 2 Char1 Char Char Char,Heading 2 Char Char Char Char Char,Heading 2 Char1 Char Char Char Char Char,Heading 2 Char Char Char Char Char Char Char,Heading 2 Char1 Char5 Char"/>
    <w:basedOn w:val="Normal"/>
    <w:next w:val="Normal"/>
    <w:link w:val="Heading2Char"/>
    <w:qFormat/>
    <w:rsid w:val="00722C97"/>
    <w:pPr>
      <w:keepNext/>
      <w:numPr>
        <w:ilvl w:val="1"/>
        <w:numId w:val="2"/>
      </w:numPr>
      <w:spacing w:after="0" w:line="240" w:lineRule="auto"/>
      <w:ind w:right="22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722C97"/>
    <w:pPr>
      <w:keepNext/>
      <w:numPr>
        <w:ilvl w:val="2"/>
        <w:numId w:val="2"/>
      </w:numPr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722C97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8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722C97"/>
    <w:pPr>
      <w:keepNext/>
      <w:numPr>
        <w:ilvl w:val="4"/>
        <w:numId w:val="2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22C97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22C97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22C97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22C97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2C97"/>
    <w:rPr>
      <w:rFonts w:ascii="Times New Roman" w:eastAsia="Times New Roman" w:hAnsi="Times New Roman" w:cs="Times New Roman"/>
      <w:b/>
      <w:sz w:val="18"/>
      <w:szCs w:val="20"/>
      <w:lang w:eastAsia="en-GB"/>
    </w:rPr>
  </w:style>
  <w:style w:type="character" w:customStyle="1" w:styleId="Heading2Char">
    <w:name w:val="Heading 2 Char"/>
    <w:aliases w:val="Heading 2 Char2 Char Char,Heading 2 Char Char Char Char,Heading 2 Char1 Char Char Char Char,Heading 2 Char Char Char Char Char Char,Heading 2 Char1 Char Char Char Char Char Char,Heading 2 Char Char Char Char Char Char Char Char"/>
    <w:basedOn w:val="DefaultParagraphFont"/>
    <w:link w:val="Heading2"/>
    <w:rsid w:val="00722C97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722C97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722C97"/>
    <w:rPr>
      <w:rFonts w:ascii="Times New Roman" w:eastAsia="Times New Roman" w:hAnsi="Times New Roman" w:cs="Times New Roman"/>
      <w:b/>
      <w:sz w:val="18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722C97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722C97"/>
    <w:rPr>
      <w:rFonts w:ascii="Calibri" w:eastAsia="Times New Roman" w:hAnsi="Calibri" w:cs="Times New Roman"/>
      <w:b/>
      <w:bCs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722C97"/>
    <w:rPr>
      <w:rFonts w:ascii="Calibri" w:eastAsia="Times New Roman" w:hAnsi="Calibri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722C97"/>
    <w:rPr>
      <w:rFonts w:ascii="Calibri" w:eastAsia="Times New Roman" w:hAnsi="Calibri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722C97"/>
    <w:rPr>
      <w:rFonts w:ascii="Cambria" w:eastAsia="Times New Roman" w:hAnsi="Cambria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22C97"/>
    <w:pPr>
      <w:ind w:left="720"/>
      <w:contextualSpacing/>
    </w:pPr>
  </w:style>
  <w:style w:type="character" w:customStyle="1" w:styleId="qowt-font3-arial">
    <w:name w:val="qowt-font3-arial"/>
    <w:basedOn w:val="DefaultParagraphFont"/>
    <w:rsid w:val="00722C97"/>
  </w:style>
  <w:style w:type="table" w:styleId="TableGrid">
    <w:name w:val="Table Grid"/>
    <w:basedOn w:val="TableNormal"/>
    <w:uiPriority w:val="59"/>
    <w:rsid w:val="0045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tBullets">
    <w:name w:val="DeptBullets"/>
    <w:basedOn w:val="Normal"/>
    <w:uiPriority w:val="99"/>
    <w:rsid w:val="00EB6F20"/>
    <w:pPr>
      <w:widowControl w:val="0"/>
      <w:numPr>
        <w:numId w:val="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B6F2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F2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B6F20"/>
  </w:style>
  <w:style w:type="character" w:customStyle="1" w:styleId="xbe">
    <w:name w:val="_xbe"/>
    <w:basedOn w:val="DefaultParagraphFont"/>
    <w:rsid w:val="00EB6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8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EBEBEB"/>
                            <w:left w:val="single" w:sz="4" w:space="2" w:color="EBEBEB"/>
                            <w:bottom w:val="single" w:sz="4" w:space="1" w:color="EBEBEB"/>
                            <w:right w:val="single" w:sz="4" w:space="2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BCC46-B359-4F84-B3C3-564A96BE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Hillingdon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gpieterse</dc:creator>
  <cp:lastModifiedBy>Wright, Diana</cp:lastModifiedBy>
  <cp:revision>2</cp:revision>
  <cp:lastPrinted>2017-09-04T14:37:00Z</cp:lastPrinted>
  <dcterms:created xsi:type="dcterms:W3CDTF">2020-03-31T10:02:00Z</dcterms:created>
  <dcterms:modified xsi:type="dcterms:W3CDTF">2020-03-31T10:02:00Z</dcterms:modified>
</cp:coreProperties>
</file>