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D4" w:rsidRDefault="00C518D4" w:rsidP="00C518D4">
      <w:pPr>
        <w:rPr>
          <w:i/>
          <w:iCs/>
          <w:sz w:val="24"/>
          <w:szCs w:val="24"/>
        </w:rPr>
      </w:pPr>
      <w:r>
        <w:rPr>
          <w:i/>
          <w:iCs/>
          <w:sz w:val="24"/>
          <w:szCs w:val="24"/>
        </w:rPr>
        <w:t xml:space="preserve">“A mental health helpline has also been launched to take pressure off 111 for mental health advice in Oxfordshire and Buckinghamshire. The round-the-clock helpline will make it quicker and easier to get the right advice. Adults should call 01865 904997, children and young people should call 01865 904998. More information can be found here; </w:t>
      </w:r>
    </w:p>
    <w:p w:rsidR="00C518D4" w:rsidRDefault="00C518D4" w:rsidP="00C518D4">
      <w:pPr>
        <w:rPr>
          <w:i/>
          <w:iCs/>
          <w:sz w:val="24"/>
          <w:szCs w:val="24"/>
        </w:rPr>
      </w:pPr>
    </w:p>
    <w:p w:rsidR="00C518D4" w:rsidRDefault="00C518D4" w:rsidP="00C518D4">
      <w:pPr>
        <w:rPr>
          <w:sz w:val="24"/>
          <w:szCs w:val="24"/>
        </w:rPr>
      </w:pPr>
      <w:hyperlink r:id="rId5" w:history="1">
        <w:r>
          <w:rPr>
            <w:rStyle w:val="Hyperlink"/>
            <w:sz w:val="24"/>
            <w:szCs w:val="24"/>
          </w:rPr>
          <w:t>https://www.oxfordhealth.nhs.uk/news/24-7-mental-health-helpline-replaces-111-in-oxfordshire-and-buckinghamshire/</w:t>
        </w:r>
      </w:hyperlink>
      <w:r>
        <w:rPr>
          <w:sz w:val="24"/>
          <w:szCs w:val="24"/>
        </w:rPr>
        <w:t xml:space="preserve"> “</w:t>
      </w:r>
    </w:p>
    <w:p w:rsidR="00C816BE" w:rsidRDefault="00C518D4">
      <w:bookmarkStart w:id="0" w:name="_GoBack"/>
      <w:bookmarkEnd w:id="0"/>
    </w:p>
    <w:sectPr w:rsidR="00C81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D4"/>
    <w:rsid w:val="00247E71"/>
    <w:rsid w:val="00465F0E"/>
    <w:rsid w:val="00737906"/>
    <w:rsid w:val="00C5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D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47E71"/>
    <w:pPr>
      <w:keepNext/>
      <w:keepLines/>
      <w:spacing w:before="480" w:line="276" w:lineRule="auto"/>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line="276" w:lineRule="auto"/>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line="276" w:lineRule="auto"/>
      <w:outlineLvl w:val="2"/>
    </w:pPr>
    <w:rPr>
      <w:rFonts w:asciiTheme="minorHAnsi" w:eastAsiaTheme="majorEastAsia" w:hAnsiTheme="min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247E71"/>
    <w:pPr>
      <w:keepNext/>
      <w:keepLines/>
      <w:spacing w:before="200" w:line="276" w:lineRule="auto"/>
      <w:outlineLvl w:val="3"/>
    </w:pPr>
    <w:rPr>
      <w:rFonts w:asciiTheme="minorHAnsi" w:eastAsiaTheme="majorEastAsia" w:hAnsiTheme="min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spacing w:after="200" w:line="276" w:lineRule="auto"/>
    </w:pPr>
    <w:rPr>
      <w:rFonts w:asciiTheme="minorHAnsi" w:eastAsiaTheme="majorEastAsia" w:hAnsiTheme="min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character" w:styleId="Hyperlink">
    <w:name w:val="Hyperlink"/>
    <w:basedOn w:val="DefaultParagraphFont"/>
    <w:uiPriority w:val="99"/>
    <w:semiHidden/>
    <w:unhideWhenUsed/>
    <w:rsid w:val="00C518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D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47E71"/>
    <w:pPr>
      <w:keepNext/>
      <w:keepLines/>
      <w:spacing w:before="480" w:line="276" w:lineRule="auto"/>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line="276" w:lineRule="auto"/>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line="276" w:lineRule="auto"/>
      <w:outlineLvl w:val="2"/>
    </w:pPr>
    <w:rPr>
      <w:rFonts w:asciiTheme="minorHAnsi" w:eastAsiaTheme="majorEastAsia" w:hAnsiTheme="min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247E71"/>
    <w:pPr>
      <w:keepNext/>
      <w:keepLines/>
      <w:spacing w:before="200" w:line="276" w:lineRule="auto"/>
      <w:outlineLvl w:val="3"/>
    </w:pPr>
    <w:rPr>
      <w:rFonts w:asciiTheme="minorHAnsi" w:eastAsiaTheme="majorEastAsia" w:hAnsiTheme="min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spacing w:after="200" w:line="276" w:lineRule="auto"/>
    </w:pPr>
    <w:rPr>
      <w:rFonts w:asciiTheme="minorHAnsi" w:eastAsiaTheme="majorEastAsia" w:hAnsiTheme="min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character" w:styleId="Hyperlink">
    <w:name w:val="Hyperlink"/>
    <w:basedOn w:val="DefaultParagraphFont"/>
    <w:uiPriority w:val="99"/>
    <w:semiHidden/>
    <w:unhideWhenUsed/>
    <w:rsid w:val="00C51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3.safelinks.protection.outlook.com/?url=https%3A%2F%2Fwww.oxfordhealth.nhs.uk%2Fnews%2F24-7-mental-health-helpline-replaces-111-in-oxfordshire-and-buckinghamshire%2F&amp;data=02%7C01%7CCharlotte.Lundie-Sadd%40buckinghamshire.gov.uk%7C974cb30a2e364cb4b7ea08d7e5468442%7C7fb976b99e2848e180861ddabecf82a0%7C0%7C0%7C637229963337403318&amp;sdata=yfGUmOXl6gNeB1q%2F0cxjcWDZT86jkzKjh0KoAw42rk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Lundie-Sadd, Charlotte</dc:creator>
  <cp:lastModifiedBy>Lundie-Sadd, Charlotte</cp:lastModifiedBy>
  <cp:revision>1</cp:revision>
  <dcterms:created xsi:type="dcterms:W3CDTF">2020-04-21T13:48:00Z</dcterms:created>
  <dcterms:modified xsi:type="dcterms:W3CDTF">2020-04-21T13:49:00Z</dcterms:modified>
</cp:coreProperties>
</file>