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7001" w14:textId="7BF64462" w:rsidR="00320BF1" w:rsidRPr="00CE6EC4" w:rsidRDefault="00CE6EC4" w:rsidP="00565316">
      <w:pPr>
        <w:spacing w:after="0"/>
        <w:jc w:val="center"/>
        <w:rPr>
          <w:b/>
          <w:sz w:val="36"/>
          <w:szCs w:val="36"/>
        </w:rPr>
      </w:pPr>
      <w:r>
        <w:rPr>
          <w:b/>
          <w:sz w:val="36"/>
          <w:szCs w:val="36"/>
        </w:rPr>
        <w:t>Practice Notes</w:t>
      </w:r>
      <w:r w:rsidR="00443EA4">
        <w:rPr>
          <w:b/>
          <w:sz w:val="36"/>
          <w:szCs w:val="36"/>
        </w:rPr>
        <w:t xml:space="preserve">: </w:t>
      </w:r>
      <w:r w:rsidR="00D51D72" w:rsidRPr="006235F6">
        <w:rPr>
          <w:b/>
          <w:i/>
          <w:sz w:val="36"/>
          <w:szCs w:val="36"/>
        </w:rPr>
        <w:t>Missing</w:t>
      </w:r>
      <w:r w:rsidR="00443EA4">
        <w:rPr>
          <w:b/>
          <w:i/>
          <w:sz w:val="36"/>
          <w:szCs w:val="36"/>
        </w:rPr>
        <w:t xml:space="preserve"> &amp; Returned</w:t>
      </w:r>
    </w:p>
    <w:p w14:paraId="6C02C1F5" w14:textId="77777777" w:rsidR="00000467" w:rsidRDefault="00000467" w:rsidP="00320BF1">
      <w:pPr>
        <w:spacing w:after="0"/>
        <w:rPr>
          <w:b/>
          <w:sz w:val="24"/>
          <w:szCs w:val="24"/>
        </w:rPr>
      </w:pPr>
    </w:p>
    <w:p w14:paraId="40D7CDEA" w14:textId="3D0467A7" w:rsidR="00320BF1" w:rsidRDefault="00496467" w:rsidP="00320BF1">
      <w:pPr>
        <w:spacing w:after="0"/>
        <w:rPr>
          <w:sz w:val="24"/>
          <w:szCs w:val="24"/>
        </w:rPr>
      </w:pPr>
      <w:r w:rsidRPr="00E306E7">
        <w:rPr>
          <w:b/>
          <w:sz w:val="24"/>
          <w:szCs w:val="24"/>
        </w:rPr>
        <w:t>MASH</w:t>
      </w:r>
      <w:r w:rsidR="00565316" w:rsidRPr="00565316">
        <w:rPr>
          <w:b/>
          <w:sz w:val="24"/>
          <w:szCs w:val="24"/>
        </w:rPr>
        <w:t>/EDT</w:t>
      </w:r>
      <w:r w:rsidR="00565316">
        <w:rPr>
          <w:sz w:val="24"/>
          <w:szCs w:val="24"/>
        </w:rPr>
        <w:t xml:space="preserve"> </w:t>
      </w:r>
      <w:r w:rsidRPr="00E306E7">
        <w:rPr>
          <w:sz w:val="24"/>
          <w:szCs w:val="24"/>
        </w:rPr>
        <w:t>is the Single Point of C</w:t>
      </w:r>
      <w:r w:rsidR="00E306E7">
        <w:rPr>
          <w:sz w:val="24"/>
          <w:szCs w:val="24"/>
        </w:rPr>
        <w:t>ontact for all reports of</w:t>
      </w:r>
      <w:r w:rsidR="001268CD" w:rsidRPr="00E306E7">
        <w:rPr>
          <w:sz w:val="24"/>
          <w:szCs w:val="24"/>
        </w:rPr>
        <w:t xml:space="preserve"> missing </w:t>
      </w:r>
      <w:r w:rsidR="00443EA4">
        <w:rPr>
          <w:sz w:val="24"/>
          <w:szCs w:val="24"/>
        </w:rPr>
        <w:t xml:space="preserve">children and young people in </w:t>
      </w:r>
      <w:r w:rsidR="003E0C9F">
        <w:rPr>
          <w:sz w:val="24"/>
          <w:szCs w:val="24"/>
        </w:rPr>
        <w:t xml:space="preserve">the London Borough of Newham, </w:t>
      </w:r>
      <w:r w:rsidR="00E306E7">
        <w:rPr>
          <w:sz w:val="24"/>
          <w:szCs w:val="24"/>
        </w:rPr>
        <w:t xml:space="preserve">reported </w:t>
      </w:r>
      <w:r w:rsidR="00D51D72" w:rsidRPr="00E306E7">
        <w:rPr>
          <w:sz w:val="24"/>
          <w:szCs w:val="24"/>
        </w:rPr>
        <w:t>through</w:t>
      </w:r>
      <w:r w:rsidR="00E306E7">
        <w:rPr>
          <w:sz w:val="24"/>
          <w:szCs w:val="24"/>
        </w:rPr>
        <w:t xml:space="preserve"> police Merlin notification</w:t>
      </w:r>
      <w:r w:rsidR="003E0C9F">
        <w:rPr>
          <w:sz w:val="24"/>
          <w:szCs w:val="24"/>
        </w:rPr>
        <w:t>s</w:t>
      </w:r>
      <w:r w:rsidR="00D51D72" w:rsidRPr="00E306E7">
        <w:rPr>
          <w:sz w:val="24"/>
          <w:szCs w:val="24"/>
        </w:rPr>
        <w:t>.</w:t>
      </w:r>
    </w:p>
    <w:p w14:paraId="094790BD" w14:textId="198849B3" w:rsidR="00666C55" w:rsidRDefault="00666C55" w:rsidP="00320BF1">
      <w:pPr>
        <w:spacing w:after="0"/>
        <w:rPr>
          <w:sz w:val="24"/>
          <w:szCs w:val="24"/>
        </w:rPr>
      </w:pPr>
    </w:p>
    <w:p w14:paraId="1C8023DB" w14:textId="19829F09" w:rsidR="00666C55" w:rsidRDefault="00666C55" w:rsidP="00320BF1">
      <w:pPr>
        <w:spacing w:after="0"/>
        <w:rPr>
          <w:sz w:val="24"/>
          <w:szCs w:val="24"/>
        </w:rPr>
      </w:pPr>
      <w:r>
        <w:rPr>
          <w:sz w:val="24"/>
          <w:szCs w:val="24"/>
        </w:rPr>
        <w:t xml:space="preserve">Opening a missing form on a child’s Azeus record creates a </w:t>
      </w:r>
      <w:r w:rsidRPr="0039283D">
        <w:rPr>
          <w:b/>
          <w:sz w:val="24"/>
          <w:szCs w:val="24"/>
        </w:rPr>
        <w:t>missing flag</w:t>
      </w:r>
      <w:r>
        <w:rPr>
          <w:sz w:val="24"/>
          <w:szCs w:val="24"/>
        </w:rPr>
        <w:t>, closing the missing form by showing the child as ‘returned’ removes the missing flag</w:t>
      </w:r>
      <w:r w:rsidRPr="00F86952">
        <w:rPr>
          <w:sz w:val="24"/>
          <w:szCs w:val="24"/>
        </w:rPr>
        <w:t>.</w:t>
      </w:r>
      <w:r w:rsidR="00565316" w:rsidRPr="00F86952">
        <w:rPr>
          <w:sz w:val="24"/>
          <w:szCs w:val="24"/>
        </w:rPr>
        <w:t xml:space="preserve"> It is critical that missing flags are created and removed in a timely way to ensure that children receive the right response at the right time from the local authority and key partner agencies.</w:t>
      </w:r>
    </w:p>
    <w:p w14:paraId="431BE194" w14:textId="1FA9C548" w:rsidR="009C20B1" w:rsidRDefault="009C20B1" w:rsidP="00320BF1">
      <w:pPr>
        <w:spacing w:after="0"/>
        <w:rPr>
          <w:sz w:val="24"/>
          <w:szCs w:val="24"/>
        </w:rPr>
      </w:pPr>
    </w:p>
    <w:p w14:paraId="1F651297" w14:textId="716D3627" w:rsidR="009C20B1" w:rsidRPr="00E340D6" w:rsidRDefault="009C20B1" w:rsidP="009C20B1">
      <w:pPr>
        <w:spacing w:after="0"/>
        <w:rPr>
          <w:sz w:val="24"/>
          <w:szCs w:val="24"/>
        </w:rPr>
      </w:pPr>
      <w:r w:rsidRPr="00E340D6">
        <w:rPr>
          <w:sz w:val="24"/>
          <w:szCs w:val="24"/>
        </w:rPr>
        <w:t xml:space="preserve">It is an expectation that every child who has gone missing from home or care will have </w:t>
      </w:r>
      <w:r w:rsidR="00E340D6">
        <w:rPr>
          <w:sz w:val="24"/>
          <w:szCs w:val="24"/>
        </w:rPr>
        <w:t xml:space="preserve">an </w:t>
      </w:r>
      <w:r w:rsidRPr="00E340D6">
        <w:rPr>
          <w:sz w:val="24"/>
          <w:szCs w:val="24"/>
        </w:rPr>
        <w:t xml:space="preserve">independent </w:t>
      </w:r>
      <w:r w:rsidR="00E340D6">
        <w:rPr>
          <w:sz w:val="24"/>
          <w:szCs w:val="24"/>
        </w:rPr>
        <w:t xml:space="preserve">offer of a </w:t>
      </w:r>
      <w:r w:rsidRPr="00E340D6">
        <w:rPr>
          <w:sz w:val="24"/>
          <w:szCs w:val="24"/>
        </w:rPr>
        <w:t>Return Home Interview (RHI) when they return. This is separate from the ‘safe and well’ visit that is undertaken by our colleagues in the police, and is in addition to any conversations that an allocated social worker (if they have one) might have with them. If a child declines an independent RHI then an allocated social worker or other trusted professional should speak to them to understand what prompted them to go missing, whether any harm has occurred and how to prevent future missing episodes.</w:t>
      </w:r>
    </w:p>
    <w:p w14:paraId="4F021ED1" w14:textId="77777777" w:rsidR="009C20B1" w:rsidRDefault="009C20B1" w:rsidP="00320BF1">
      <w:pPr>
        <w:spacing w:after="0"/>
        <w:rPr>
          <w:sz w:val="24"/>
          <w:szCs w:val="24"/>
        </w:rPr>
      </w:pPr>
    </w:p>
    <w:p w14:paraId="320351DD" w14:textId="63B3C1CE" w:rsidR="001268CD" w:rsidRPr="00E306E7" w:rsidRDefault="001268CD" w:rsidP="00320BF1">
      <w:pPr>
        <w:spacing w:after="0"/>
        <w:rPr>
          <w:sz w:val="24"/>
          <w:szCs w:val="24"/>
        </w:rPr>
      </w:pPr>
    </w:p>
    <w:p w14:paraId="44686C8B" w14:textId="3F82F8F0" w:rsidR="00B1793B" w:rsidRPr="00443EA4" w:rsidRDefault="00D51D72" w:rsidP="004B4E8D">
      <w:pPr>
        <w:pStyle w:val="ListParagraph"/>
        <w:numPr>
          <w:ilvl w:val="0"/>
          <w:numId w:val="3"/>
        </w:numPr>
        <w:spacing w:after="0"/>
        <w:rPr>
          <w:sz w:val="24"/>
          <w:szCs w:val="24"/>
        </w:rPr>
      </w:pPr>
      <w:r w:rsidRPr="00443EA4">
        <w:rPr>
          <w:sz w:val="24"/>
          <w:szCs w:val="24"/>
        </w:rPr>
        <w:t xml:space="preserve">If </w:t>
      </w:r>
      <w:r w:rsidR="001268CD" w:rsidRPr="00443EA4">
        <w:rPr>
          <w:sz w:val="24"/>
          <w:szCs w:val="24"/>
        </w:rPr>
        <w:t xml:space="preserve">the child is </w:t>
      </w:r>
      <w:r w:rsidR="001268CD" w:rsidRPr="00443EA4">
        <w:rPr>
          <w:b/>
          <w:sz w:val="24"/>
          <w:szCs w:val="24"/>
        </w:rPr>
        <w:t xml:space="preserve">not known to </w:t>
      </w:r>
      <w:r w:rsidRPr="00443EA4">
        <w:rPr>
          <w:b/>
          <w:sz w:val="24"/>
          <w:szCs w:val="24"/>
        </w:rPr>
        <w:t>Children’s Social C</w:t>
      </w:r>
      <w:r w:rsidR="001268CD" w:rsidRPr="00443EA4">
        <w:rPr>
          <w:b/>
          <w:sz w:val="24"/>
          <w:szCs w:val="24"/>
        </w:rPr>
        <w:t>are</w:t>
      </w:r>
      <w:r w:rsidR="001268CD" w:rsidRPr="00443EA4">
        <w:rPr>
          <w:sz w:val="24"/>
          <w:szCs w:val="24"/>
        </w:rPr>
        <w:t xml:space="preserve">, </w:t>
      </w:r>
      <w:r w:rsidR="001268CD" w:rsidRPr="001F68DD">
        <w:rPr>
          <w:b/>
          <w:sz w:val="24"/>
          <w:szCs w:val="24"/>
        </w:rPr>
        <w:t xml:space="preserve">where the </w:t>
      </w:r>
      <w:r w:rsidRPr="001F68DD">
        <w:rPr>
          <w:b/>
          <w:sz w:val="24"/>
          <w:szCs w:val="24"/>
        </w:rPr>
        <w:t xml:space="preserve">child has been reported missing </w:t>
      </w:r>
      <w:r w:rsidRPr="001F68DD">
        <w:rPr>
          <w:b/>
          <w:i/>
          <w:sz w:val="24"/>
          <w:szCs w:val="24"/>
        </w:rPr>
        <w:t>and</w:t>
      </w:r>
      <w:r w:rsidRPr="001F68DD">
        <w:rPr>
          <w:b/>
          <w:sz w:val="24"/>
          <w:szCs w:val="24"/>
        </w:rPr>
        <w:t xml:space="preserve"> returned within </w:t>
      </w:r>
      <w:r w:rsidR="003E151D" w:rsidRPr="001F68DD">
        <w:rPr>
          <w:b/>
          <w:sz w:val="24"/>
          <w:szCs w:val="24"/>
        </w:rPr>
        <w:t>a 24-hour period</w:t>
      </w:r>
      <w:r w:rsidR="001268CD" w:rsidRPr="001F68DD">
        <w:rPr>
          <w:b/>
          <w:sz w:val="24"/>
          <w:szCs w:val="24"/>
        </w:rPr>
        <w:t xml:space="preserve"> (or at the point of notification),</w:t>
      </w:r>
      <w:r w:rsidR="001268CD" w:rsidRPr="00443EA4">
        <w:rPr>
          <w:sz w:val="24"/>
          <w:szCs w:val="24"/>
        </w:rPr>
        <w:t xml:space="preserve"> and having </w:t>
      </w:r>
      <w:r w:rsidRPr="00443EA4">
        <w:rPr>
          <w:sz w:val="24"/>
          <w:szCs w:val="24"/>
        </w:rPr>
        <w:t xml:space="preserve">assessed </w:t>
      </w:r>
      <w:r w:rsidR="001268CD" w:rsidRPr="00443EA4">
        <w:rPr>
          <w:sz w:val="24"/>
          <w:szCs w:val="24"/>
        </w:rPr>
        <w:t xml:space="preserve">that there is </w:t>
      </w:r>
      <w:r w:rsidRPr="00443EA4">
        <w:rPr>
          <w:sz w:val="24"/>
          <w:szCs w:val="24"/>
        </w:rPr>
        <w:t>no requirement to progress to referral, MASH will</w:t>
      </w:r>
      <w:r w:rsidR="00E306E7" w:rsidRPr="00443EA4">
        <w:rPr>
          <w:sz w:val="24"/>
          <w:szCs w:val="24"/>
        </w:rPr>
        <w:t xml:space="preserve"> open the missing form</w:t>
      </w:r>
      <w:r w:rsidRPr="00443EA4">
        <w:rPr>
          <w:sz w:val="24"/>
          <w:szCs w:val="24"/>
        </w:rPr>
        <w:t xml:space="preserve"> and comple</w:t>
      </w:r>
      <w:r w:rsidR="00E306E7" w:rsidRPr="00443EA4">
        <w:rPr>
          <w:sz w:val="24"/>
          <w:szCs w:val="24"/>
        </w:rPr>
        <w:t>te it,</w:t>
      </w:r>
      <w:r w:rsidR="003E151D" w:rsidRPr="00443EA4">
        <w:rPr>
          <w:sz w:val="24"/>
          <w:szCs w:val="24"/>
        </w:rPr>
        <w:t xml:space="preserve"> showing the child as returned. By selecting ‘Y’ to the offer of an </w:t>
      </w:r>
      <w:r w:rsidR="000E4E05">
        <w:rPr>
          <w:sz w:val="24"/>
          <w:szCs w:val="24"/>
        </w:rPr>
        <w:t xml:space="preserve">independent </w:t>
      </w:r>
      <w:r w:rsidR="003E151D" w:rsidRPr="00443EA4">
        <w:rPr>
          <w:sz w:val="24"/>
          <w:szCs w:val="24"/>
        </w:rPr>
        <w:t>R</w:t>
      </w:r>
      <w:r w:rsidR="000E4E05">
        <w:rPr>
          <w:sz w:val="24"/>
          <w:szCs w:val="24"/>
        </w:rPr>
        <w:t xml:space="preserve">eturn </w:t>
      </w:r>
      <w:r w:rsidR="003E151D" w:rsidRPr="00443EA4">
        <w:rPr>
          <w:sz w:val="24"/>
          <w:szCs w:val="24"/>
        </w:rPr>
        <w:t>H</w:t>
      </w:r>
      <w:r w:rsidR="000E4E05">
        <w:rPr>
          <w:sz w:val="24"/>
          <w:szCs w:val="24"/>
        </w:rPr>
        <w:t xml:space="preserve">ome </w:t>
      </w:r>
      <w:r w:rsidR="003E151D" w:rsidRPr="00443EA4">
        <w:rPr>
          <w:sz w:val="24"/>
          <w:szCs w:val="24"/>
        </w:rPr>
        <w:t>I</w:t>
      </w:r>
      <w:r w:rsidR="000E4E05">
        <w:rPr>
          <w:sz w:val="24"/>
          <w:szCs w:val="24"/>
        </w:rPr>
        <w:t>nterview (RHI)</w:t>
      </w:r>
      <w:r w:rsidR="003E151D" w:rsidRPr="00443EA4">
        <w:rPr>
          <w:sz w:val="24"/>
          <w:szCs w:val="24"/>
        </w:rPr>
        <w:t xml:space="preserve"> </w:t>
      </w:r>
      <w:r w:rsidR="00E306E7" w:rsidRPr="00443EA4">
        <w:rPr>
          <w:sz w:val="24"/>
          <w:szCs w:val="24"/>
        </w:rPr>
        <w:t xml:space="preserve">in the ‘returned’ section of the form, MASH will trigger the request for an RHI </w:t>
      </w:r>
      <w:r w:rsidR="006235F6" w:rsidRPr="00443EA4">
        <w:rPr>
          <w:sz w:val="24"/>
          <w:szCs w:val="24"/>
        </w:rPr>
        <w:t xml:space="preserve">which </w:t>
      </w:r>
      <w:r w:rsidR="003E151D" w:rsidRPr="00443EA4">
        <w:rPr>
          <w:sz w:val="24"/>
          <w:szCs w:val="24"/>
        </w:rPr>
        <w:t xml:space="preserve">will </w:t>
      </w:r>
      <w:r w:rsidR="003E151D" w:rsidRPr="00E340D6">
        <w:rPr>
          <w:i/>
          <w:sz w:val="24"/>
          <w:szCs w:val="24"/>
        </w:rPr>
        <w:t xml:space="preserve">automatically </w:t>
      </w:r>
      <w:r w:rsidR="003E151D" w:rsidRPr="00443EA4">
        <w:rPr>
          <w:sz w:val="24"/>
          <w:szCs w:val="24"/>
        </w:rPr>
        <w:t>be sent</w:t>
      </w:r>
      <w:r w:rsidR="00E306E7" w:rsidRPr="00443EA4">
        <w:rPr>
          <w:sz w:val="24"/>
          <w:szCs w:val="24"/>
        </w:rPr>
        <w:t xml:space="preserve"> to the CYPS RHI Inbox in Azeus</w:t>
      </w:r>
      <w:r w:rsidR="003E151D" w:rsidRPr="00443EA4">
        <w:rPr>
          <w:sz w:val="24"/>
          <w:szCs w:val="24"/>
        </w:rPr>
        <w:t xml:space="preserve">. </w:t>
      </w:r>
      <w:r w:rsidR="00ED6A1B" w:rsidRPr="00443EA4">
        <w:rPr>
          <w:sz w:val="24"/>
          <w:szCs w:val="24"/>
        </w:rPr>
        <w:t>MASH will create a C</w:t>
      </w:r>
      <w:r w:rsidR="005B788A" w:rsidRPr="00443EA4">
        <w:rPr>
          <w:sz w:val="24"/>
          <w:szCs w:val="24"/>
        </w:rPr>
        <w:t>ont</w:t>
      </w:r>
      <w:r w:rsidR="00443EA4">
        <w:rPr>
          <w:sz w:val="24"/>
          <w:szCs w:val="24"/>
        </w:rPr>
        <w:t>act and will upload the police M</w:t>
      </w:r>
      <w:r w:rsidR="005B788A" w:rsidRPr="00443EA4">
        <w:rPr>
          <w:sz w:val="24"/>
          <w:szCs w:val="24"/>
        </w:rPr>
        <w:t>e</w:t>
      </w:r>
      <w:r w:rsidR="00ED6A1B" w:rsidRPr="00443EA4">
        <w:rPr>
          <w:sz w:val="24"/>
          <w:szCs w:val="24"/>
        </w:rPr>
        <w:t>rlin with the risk assessment to</w:t>
      </w:r>
      <w:r w:rsidR="005B788A" w:rsidRPr="00443EA4">
        <w:rPr>
          <w:sz w:val="24"/>
          <w:szCs w:val="24"/>
        </w:rPr>
        <w:t xml:space="preserve"> the child’s Azeus record. </w:t>
      </w:r>
    </w:p>
    <w:p w14:paraId="7518E17E" w14:textId="77777777" w:rsidR="001268CD" w:rsidRPr="00E306E7" w:rsidRDefault="001268CD" w:rsidP="001268CD">
      <w:pPr>
        <w:spacing w:after="0"/>
        <w:rPr>
          <w:sz w:val="24"/>
          <w:szCs w:val="24"/>
        </w:rPr>
      </w:pPr>
      <w:bookmarkStart w:id="0" w:name="_GoBack"/>
      <w:bookmarkEnd w:id="0"/>
    </w:p>
    <w:p w14:paraId="47CAA92E" w14:textId="7BA076C1" w:rsidR="000E4E05" w:rsidRDefault="000E4E05" w:rsidP="00A96A87">
      <w:pPr>
        <w:pStyle w:val="ListParagraph"/>
        <w:numPr>
          <w:ilvl w:val="0"/>
          <w:numId w:val="3"/>
        </w:numPr>
        <w:spacing w:after="0"/>
        <w:rPr>
          <w:sz w:val="24"/>
          <w:szCs w:val="24"/>
        </w:rPr>
      </w:pPr>
      <w:r w:rsidRPr="00FC62BF">
        <w:rPr>
          <w:sz w:val="24"/>
          <w:szCs w:val="24"/>
        </w:rPr>
        <w:t xml:space="preserve">If the child is </w:t>
      </w:r>
      <w:r w:rsidRPr="00FC62BF">
        <w:rPr>
          <w:b/>
          <w:sz w:val="24"/>
          <w:szCs w:val="24"/>
        </w:rPr>
        <w:t>not known to Children’s Social Care</w:t>
      </w:r>
      <w:r w:rsidRPr="00FC62BF">
        <w:rPr>
          <w:sz w:val="24"/>
          <w:szCs w:val="24"/>
        </w:rPr>
        <w:t xml:space="preserve">, </w:t>
      </w:r>
      <w:r w:rsidRPr="00FC62BF">
        <w:rPr>
          <w:b/>
          <w:sz w:val="24"/>
          <w:szCs w:val="24"/>
        </w:rPr>
        <w:t xml:space="preserve">has been reported missing and has </w:t>
      </w:r>
      <w:r w:rsidRPr="00FC62BF">
        <w:rPr>
          <w:b/>
          <w:sz w:val="24"/>
          <w:szCs w:val="24"/>
          <w:u w:val="single"/>
        </w:rPr>
        <w:t>not</w:t>
      </w:r>
      <w:r w:rsidRPr="00FC62BF">
        <w:rPr>
          <w:b/>
          <w:sz w:val="24"/>
          <w:szCs w:val="24"/>
        </w:rPr>
        <w:t xml:space="preserve"> returned within a 24-hour period</w:t>
      </w:r>
      <w:r w:rsidRPr="00FC62BF">
        <w:rPr>
          <w:sz w:val="24"/>
          <w:szCs w:val="24"/>
        </w:rPr>
        <w:t xml:space="preserve">, MASH will open the missing form and progress </w:t>
      </w:r>
      <w:r>
        <w:rPr>
          <w:sz w:val="24"/>
          <w:szCs w:val="24"/>
        </w:rPr>
        <w:t>from Contact to R</w:t>
      </w:r>
      <w:r w:rsidR="00484FB9">
        <w:rPr>
          <w:sz w:val="24"/>
          <w:szCs w:val="24"/>
        </w:rPr>
        <w:t>eferral</w:t>
      </w:r>
      <w:r w:rsidRPr="00FC62BF">
        <w:rPr>
          <w:sz w:val="24"/>
          <w:szCs w:val="24"/>
        </w:rPr>
        <w:t xml:space="preserve"> </w:t>
      </w:r>
      <w:r w:rsidR="00484FB9">
        <w:rPr>
          <w:sz w:val="24"/>
          <w:szCs w:val="24"/>
        </w:rPr>
        <w:t xml:space="preserve">in order </w:t>
      </w:r>
      <w:r w:rsidRPr="00FC62BF">
        <w:rPr>
          <w:sz w:val="24"/>
          <w:szCs w:val="24"/>
        </w:rPr>
        <w:t xml:space="preserve">to </w:t>
      </w:r>
      <w:r w:rsidR="00484FB9">
        <w:rPr>
          <w:sz w:val="24"/>
          <w:szCs w:val="24"/>
        </w:rPr>
        <w:t>proceed to a Strategy Meeting. MASH</w:t>
      </w:r>
      <w:r w:rsidRPr="00FC62BF">
        <w:rPr>
          <w:sz w:val="24"/>
          <w:szCs w:val="24"/>
        </w:rPr>
        <w:t xml:space="preserve"> will determine the appropriate pathway following th</w:t>
      </w:r>
      <w:r w:rsidR="000B3374">
        <w:rPr>
          <w:sz w:val="24"/>
          <w:szCs w:val="24"/>
        </w:rPr>
        <w:t xml:space="preserve">e Strategy Meeting. MASH </w:t>
      </w:r>
      <w:r>
        <w:rPr>
          <w:sz w:val="24"/>
          <w:szCs w:val="24"/>
        </w:rPr>
        <w:t xml:space="preserve">will be responsible for ensuring that the returned section of the missing form is completed and triggers the request for the RHI should the child return or be located whilst </w:t>
      </w:r>
      <w:r w:rsidR="00484FB9">
        <w:rPr>
          <w:sz w:val="24"/>
          <w:szCs w:val="24"/>
        </w:rPr>
        <w:t>MASH</w:t>
      </w:r>
      <w:r>
        <w:rPr>
          <w:sz w:val="24"/>
          <w:szCs w:val="24"/>
        </w:rPr>
        <w:t xml:space="preserve"> are overseeing the social work activity.</w:t>
      </w:r>
    </w:p>
    <w:p w14:paraId="44C925CC" w14:textId="77777777" w:rsidR="000E4E05" w:rsidRPr="000E4E05" w:rsidRDefault="000E4E05" w:rsidP="000E4E05">
      <w:pPr>
        <w:pStyle w:val="ListParagraph"/>
        <w:rPr>
          <w:sz w:val="24"/>
          <w:szCs w:val="24"/>
        </w:rPr>
      </w:pPr>
    </w:p>
    <w:p w14:paraId="0B08571F" w14:textId="5A0305DE" w:rsidR="000B3374" w:rsidRDefault="001268CD" w:rsidP="005037FF">
      <w:pPr>
        <w:pStyle w:val="ListParagraph"/>
        <w:numPr>
          <w:ilvl w:val="0"/>
          <w:numId w:val="3"/>
        </w:numPr>
        <w:spacing w:after="0"/>
        <w:rPr>
          <w:sz w:val="24"/>
          <w:szCs w:val="24"/>
        </w:rPr>
      </w:pPr>
      <w:r w:rsidRPr="00681694">
        <w:rPr>
          <w:sz w:val="24"/>
          <w:szCs w:val="24"/>
        </w:rPr>
        <w:t xml:space="preserve">If the child </w:t>
      </w:r>
      <w:r w:rsidR="003E151D" w:rsidRPr="00681694">
        <w:rPr>
          <w:sz w:val="24"/>
          <w:szCs w:val="24"/>
        </w:rPr>
        <w:t>is</w:t>
      </w:r>
      <w:r w:rsidR="003E151D" w:rsidRPr="00681694">
        <w:rPr>
          <w:b/>
          <w:sz w:val="24"/>
          <w:szCs w:val="24"/>
        </w:rPr>
        <w:t xml:space="preserve"> known to Children’s Social </w:t>
      </w:r>
      <w:r w:rsidR="006235F6" w:rsidRPr="00681694">
        <w:rPr>
          <w:b/>
          <w:sz w:val="24"/>
          <w:szCs w:val="24"/>
        </w:rPr>
        <w:t>C</w:t>
      </w:r>
      <w:r w:rsidR="003E151D" w:rsidRPr="00681694">
        <w:rPr>
          <w:b/>
          <w:sz w:val="24"/>
          <w:szCs w:val="24"/>
        </w:rPr>
        <w:t>are and has an</w:t>
      </w:r>
      <w:r w:rsidRPr="00681694">
        <w:rPr>
          <w:b/>
          <w:sz w:val="24"/>
          <w:szCs w:val="24"/>
        </w:rPr>
        <w:t xml:space="preserve"> allocated social worker</w:t>
      </w:r>
      <w:r w:rsidR="003E151D" w:rsidRPr="00681694">
        <w:rPr>
          <w:sz w:val="24"/>
          <w:szCs w:val="24"/>
        </w:rPr>
        <w:t xml:space="preserve"> </w:t>
      </w:r>
      <w:r w:rsidR="003E151D" w:rsidRPr="00B804F0">
        <w:rPr>
          <w:b/>
          <w:sz w:val="24"/>
          <w:szCs w:val="24"/>
        </w:rPr>
        <w:t xml:space="preserve">and the police </w:t>
      </w:r>
      <w:r w:rsidR="008777F4" w:rsidRPr="00B804F0">
        <w:rPr>
          <w:b/>
          <w:sz w:val="24"/>
          <w:szCs w:val="24"/>
        </w:rPr>
        <w:t xml:space="preserve">Merlin reports </w:t>
      </w:r>
      <w:r w:rsidR="000E4E05" w:rsidRPr="00B804F0">
        <w:rPr>
          <w:b/>
          <w:sz w:val="24"/>
          <w:szCs w:val="24"/>
        </w:rPr>
        <w:t>the child</w:t>
      </w:r>
      <w:r w:rsidR="008777F4" w:rsidRPr="00B804F0">
        <w:rPr>
          <w:b/>
          <w:sz w:val="24"/>
          <w:szCs w:val="24"/>
        </w:rPr>
        <w:t xml:space="preserve"> </w:t>
      </w:r>
      <w:r w:rsidR="000E4E05" w:rsidRPr="00B804F0">
        <w:rPr>
          <w:b/>
          <w:sz w:val="24"/>
          <w:szCs w:val="24"/>
        </w:rPr>
        <w:t xml:space="preserve">as </w:t>
      </w:r>
      <w:r w:rsidR="008777F4" w:rsidRPr="00B804F0">
        <w:rPr>
          <w:b/>
          <w:sz w:val="24"/>
          <w:szCs w:val="24"/>
        </w:rPr>
        <w:t xml:space="preserve">missing </w:t>
      </w:r>
      <w:r w:rsidR="008777F4" w:rsidRPr="00B804F0">
        <w:rPr>
          <w:b/>
          <w:i/>
          <w:sz w:val="24"/>
          <w:szCs w:val="24"/>
        </w:rPr>
        <w:t>and</w:t>
      </w:r>
      <w:r w:rsidR="008777F4" w:rsidRPr="00B804F0">
        <w:rPr>
          <w:b/>
          <w:sz w:val="24"/>
          <w:szCs w:val="24"/>
        </w:rPr>
        <w:t xml:space="preserve"> </w:t>
      </w:r>
      <w:r w:rsidR="000E4E05" w:rsidRPr="00B804F0">
        <w:rPr>
          <w:b/>
          <w:sz w:val="24"/>
          <w:szCs w:val="24"/>
        </w:rPr>
        <w:t>returned</w:t>
      </w:r>
      <w:r w:rsidR="000E4E05">
        <w:rPr>
          <w:sz w:val="24"/>
          <w:szCs w:val="24"/>
        </w:rPr>
        <w:t xml:space="preserve">, MASH will </w:t>
      </w:r>
      <w:r w:rsidR="000E4E05">
        <w:rPr>
          <w:sz w:val="24"/>
          <w:szCs w:val="24"/>
        </w:rPr>
        <w:lastRenderedPageBreak/>
        <w:t xml:space="preserve">complete the missing and returned sections of the Missing form, and trigger the request for an RHI as per a) above. If the police Merlin </w:t>
      </w:r>
      <w:r w:rsidRPr="00681694">
        <w:rPr>
          <w:sz w:val="24"/>
          <w:szCs w:val="24"/>
        </w:rPr>
        <w:t xml:space="preserve">does </w:t>
      </w:r>
      <w:r w:rsidRPr="00B804F0">
        <w:rPr>
          <w:b/>
          <w:sz w:val="24"/>
          <w:szCs w:val="24"/>
          <w:u w:val="single"/>
        </w:rPr>
        <w:t>not</w:t>
      </w:r>
      <w:r w:rsidRPr="00681694">
        <w:rPr>
          <w:sz w:val="24"/>
          <w:szCs w:val="24"/>
        </w:rPr>
        <w:t xml:space="preserve"> confirm that the child has returned, MA</w:t>
      </w:r>
      <w:r w:rsidR="006235F6" w:rsidRPr="00681694">
        <w:rPr>
          <w:sz w:val="24"/>
          <w:szCs w:val="24"/>
        </w:rPr>
        <w:t>SH will open the missing form</w:t>
      </w:r>
      <w:r w:rsidR="003E151D" w:rsidRPr="00681694">
        <w:rPr>
          <w:sz w:val="24"/>
          <w:szCs w:val="24"/>
        </w:rPr>
        <w:t xml:space="preserve"> for the child</w:t>
      </w:r>
      <w:r w:rsidR="00484FB9">
        <w:rPr>
          <w:sz w:val="24"/>
          <w:szCs w:val="24"/>
        </w:rPr>
        <w:t xml:space="preserve">, </w:t>
      </w:r>
      <w:r w:rsidR="00B804F0">
        <w:rPr>
          <w:sz w:val="24"/>
          <w:szCs w:val="24"/>
        </w:rPr>
        <w:t>re-assign this to the allocated social worker</w:t>
      </w:r>
      <w:r w:rsidR="00484FB9">
        <w:rPr>
          <w:sz w:val="24"/>
          <w:szCs w:val="24"/>
        </w:rPr>
        <w:t xml:space="preserve"> and forward</w:t>
      </w:r>
      <w:r w:rsidR="006235F6" w:rsidRPr="00681694">
        <w:rPr>
          <w:sz w:val="24"/>
          <w:szCs w:val="24"/>
        </w:rPr>
        <w:t xml:space="preserve"> the police Merlin report</w:t>
      </w:r>
      <w:r w:rsidR="00484FB9">
        <w:rPr>
          <w:sz w:val="24"/>
          <w:szCs w:val="24"/>
        </w:rPr>
        <w:t xml:space="preserve"> to them</w:t>
      </w:r>
      <w:r w:rsidRPr="00681694">
        <w:rPr>
          <w:sz w:val="24"/>
          <w:szCs w:val="24"/>
        </w:rPr>
        <w:t xml:space="preserve">.  </w:t>
      </w:r>
      <w:r w:rsidR="00AC2837" w:rsidRPr="00681694">
        <w:rPr>
          <w:sz w:val="24"/>
          <w:szCs w:val="24"/>
        </w:rPr>
        <w:t>MA</w:t>
      </w:r>
      <w:r w:rsidR="00A9599F" w:rsidRPr="00681694">
        <w:rPr>
          <w:sz w:val="24"/>
          <w:szCs w:val="24"/>
        </w:rPr>
        <w:t>SH will</w:t>
      </w:r>
      <w:r w:rsidR="006235F6" w:rsidRPr="00681694">
        <w:rPr>
          <w:sz w:val="24"/>
          <w:szCs w:val="24"/>
        </w:rPr>
        <w:t xml:space="preserve"> upload the police Merlin report to the child’s Azeus record. </w:t>
      </w:r>
      <w:r w:rsidR="007A39F0">
        <w:rPr>
          <w:sz w:val="24"/>
          <w:szCs w:val="24"/>
        </w:rPr>
        <w:t>It is the responsibility of the allocate</w:t>
      </w:r>
      <w:r w:rsidR="00A2777F">
        <w:rPr>
          <w:sz w:val="24"/>
          <w:szCs w:val="24"/>
        </w:rPr>
        <w:t>d social work team to convene a S</w:t>
      </w:r>
      <w:r w:rsidR="007A39F0">
        <w:rPr>
          <w:sz w:val="24"/>
          <w:szCs w:val="24"/>
        </w:rPr>
        <w:t xml:space="preserve">trategy Meeting if the child is missing for 24 hours and to develop a Trigger Plan to support an appropriate response when the child is located or returns. </w:t>
      </w:r>
      <w:r w:rsidR="006235F6" w:rsidRPr="00681694">
        <w:rPr>
          <w:sz w:val="24"/>
          <w:szCs w:val="24"/>
        </w:rPr>
        <w:t>It is the</w:t>
      </w:r>
      <w:r w:rsidRPr="00681694">
        <w:rPr>
          <w:sz w:val="24"/>
          <w:szCs w:val="24"/>
        </w:rPr>
        <w:t xml:space="preserve"> responsibility </w:t>
      </w:r>
      <w:r w:rsidR="006235F6" w:rsidRPr="00681694">
        <w:rPr>
          <w:sz w:val="24"/>
          <w:szCs w:val="24"/>
        </w:rPr>
        <w:t xml:space="preserve">of the allocated social worker </w:t>
      </w:r>
      <w:r w:rsidRPr="00681694">
        <w:rPr>
          <w:sz w:val="24"/>
          <w:szCs w:val="24"/>
        </w:rPr>
        <w:t xml:space="preserve">to </w:t>
      </w:r>
      <w:r w:rsidR="006235F6" w:rsidRPr="00681694">
        <w:rPr>
          <w:sz w:val="24"/>
          <w:szCs w:val="24"/>
        </w:rPr>
        <w:t>complete the returned section of the missing form when the child returns</w:t>
      </w:r>
      <w:r w:rsidR="00CE6EC4" w:rsidRPr="00681694">
        <w:rPr>
          <w:sz w:val="24"/>
          <w:szCs w:val="24"/>
        </w:rPr>
        <w:t>,</w:t>
      </w:r>
      <w:r w:rsidR="00AC2837" w:rsidRPr="00681694">
        <w:rPr>
          <w:sz w:val="24"/>
          <w:szCs w:val="24"/>
        </w:rPr>
        <w:t xml:space="preserve"> trigger</w:t>
      </w:r>
      <w:r w:rsidR="00CE6EC4" w:rsidRPr="00681694">
        <w:rPr>
          <w:sz w:val="24"/>
          <w:szCs w:val="24"/>
        </w:rPr>
        <w:t>ing</w:t>
      </w:r>
      <w:r w:rsidR="00AC2837" w:rsidRPr="00681694">
        <w:rPr>
          <w:sz w:val="24"/>
          <w:szCs w:val="24"/>
        </w:rPr>
        <w:t xml:space="preserve"> the </w:t>
      </w:r>
      <w:r w:rsidR="007A39F0">
        <w:rPr>
          <w:sz w:val="24"/>
          <w:szCs w:val="24"/>
        </w:rPr>
        <w:t xml:space="preserve">request for an independent </w:t>
      </w:r>
      <w:r w:rsidR="00AC2837" w:rsidRPr="00681694">
        <w:rPr>
          <w:sz w:val="24"/>
          <w:szCs w:val="24"/>
        </w:rPr>
        <w:t xml:space="preserve">Return Home Interview as </w:t>
      </w:r>
      <w:r w:rsidR="00484FB9">
        <w:rPr>
          <w:sz w:val="24"/>
          <w:szCs w:val="24"/>
        </w:rPr>
        <w:t xml:space="preserve">in a) </w:t>
      </w:r>
      <w:r w:rsidR="00AC2837" w:rsidRPr="00681694">
        <w:rPr>
          <w:sz w:val="24"/>
          <w:szCs w:val="24"/>
        </w:rPr>
        <w:t>above.</w:t>
      </w:r>
      <w:r w:rsidR="001F68DD">
        <w:rPr>
          <w:sz w:val="24"/>
          <w:szCs w:val="24"/>
        </w:rPr>
        <w:t xml:space="preserve"> </w:t>
      </w:r>
      <w:r w:rsidR="001F68DD" w:rsidRPr="00F86952">
        <w:rPr>
          <w:sz w:val="24"/>
          <w:szCs w:val="24"/>
        </w:rPr>
        <w:t>It is critical that this is completed prom</w:t>
      </w:r>
      <w:r w:rsidR="000B3374" w:rsidRPr="00F86952">
        <w:rPr>
          <w:sz w:val="24"/>
          <w:szCs w:val="24"/>
        </w:rPr>
        <w:t>ptly to ensure that the child can be offered a timely independent Return Home Interview which will support our understanding of their reasons for going missing and how best to safeguard them and promote their welfare.</w:t>
      </w:r>
      <w:r w:rsidR="000B3374">
        <w:rPr>
          <w:sz w:val="24"/>
          <w:szCs w:val="24"/>
        </w:rPr>
        <w:br/>
      </w:r>
    </w:p>
    <w:p w14:paraId="6FEA7523" w14:textId="7A41A958" w:rsidR="000B3374" w:rsidRPr="000B3374" w:rsidRDefault="000E4E05" w:rsidP="005037FF">
      <w:pPr>
        <w:pStyle w:val="ListParagraph"/>
        <w:numPr>
          <w:ilvl w:val="0"/>
          <w:numId w:val="3"/>
        </w:numPr>
        <w:spacing w:after="0"/>
        <w:rPr>
          <w:sz w:val="24"/>
          <w:szCs w:val="24"/>
        </w:rPr>
      </w:pPr>
      <w:r w:rsidRPr="000B3374">
        <w:rPr>
          <w:sz w:val="24"/>
          <w:szCs w:val="24"/>
        </w:rPr>
        <w:t>I</w:t>
      </w:r>
      <w:r w:rsidR="00B1793B" w:rsidRPr="000B3374">
        <w:rPr>
          <w:b/>
          <w:sz w:val="24"/>
          <w:szCs w:val="24"/>
        </w:rPr>
        <w:t xml:space="preserve">f </w:t>
      </w:r>
      <w:r w:rsidR="00527B5A" w:rsidRPr="000B3374">
        <w:rPr>
          <w:b/>
          <w:sz w:val="24"/>
          <w:szCs w:val="24"/>
        </w:rPr>
        <w:t>a</w:t>
      </w:r>
      <w:r w:rsidR="00B1793B" w:rsidRPr="000B3374">
        <w:rPr>
          <w:b/>
          <w:sz w:val="24"/>
          <w:szCs w:val="24"/>
        </w:rPr>
        <w:t xml:space="preserve"> child i</w:t>
      </w:r>
      <w:r w:rsidR="001268CD" w:rsidRPr="000B3374">
        <w:rPr>
          <w:b/>
          <w:sz w:val="24"/>
          <w:szCs w:val="24"/>
        </w:rPr>
        <w:t xml:space="preserve">s </w:t>
      </w:r>
      <w:r w:rsidR="00AC2837" w:rsidRPr="000B3374">
        <w:rPr>
          <w:b/>
          <w:sz w:val="24"/>
          <w:szCs w:val="24"/>
        </w:rPr>
        <w:t>reported as returned but</w:t>
      </w:r>
      <w:r w:rsidR="001268CD" w:rsidRPr="000B3374">
        <w:rPr>
          <w:b/>
          <w:sz w:val="24"/>
          <w:szCs w:val="24"/>
        </w:rPr>
        <w:t xml:space="preserve"> subsequently </w:t>
      </w:r>
      <w:r w:rsidR="003E0C9F">
        <w:rPr>
          <w:b/>
          <w:sz w:val="24"/>
          <w:szCs w:val="24"/>
        </w:rPr>
        <w:t>went</w:t>
      </w:r>
      <w:r w:rsidR="00AC2837" w:rsidRPr="000B3374">
        <w:rPr>
          <w:b/>
          <w:sz w:val="24"/>
          <w:szCs w:val="24"/>
        </w:rPr>
        <w:t xml:space="preserve"> </w:t>
      </w:r>
      <w:r w:rsidR="001268CD" w:rsidRPr="000B3374">
        <w:rPr>
          <w:b/>
          <w:sz w:val="24"/>
          <w:szCs w:val="24"/>
        </w:rPr>
        <w:t xml:space="preserve">missing </w:t>
      </w:r>
      <w:r w:rsidR="00AC2837" w:rsidRPr="000B3374">
        <w:rPr>
          <w:b/>
          <w:sz w:val="24"/>
          <w:szCs w:val="24"/>
        </w:rPr>
        <w:t>again</w:t>
      </w:r>
      <w:r w:rsidR="00AC2837" w:rsidRPr="000B3374">
        <w:rPr>
          <w:sz w:val="24"/>
          <w:szCs w:val="24"/>
        </w:rPr>
        <w:t xml:space="preserve">, MASH </w:t>
      </w:r>
      <w:r w:rsidR="003E0C9F">
        <w:rPr>
          <w:sz w:val="24"/>
          <w:szCs w:val="24"/>
        </w:rPr>
        <w:t xml:space="preserve">will </w:t>
      </w:r>
      <w:r w:rsidR="00B1793B" w:rsidRPr="000B3374">
        <w:rPr>
          <w:sz w:val="24"/>
          <w:szCs w:val="24"/>
        </w:rPr>
        <w:t xml:space="preserve">close </w:t>
      </w:r>
      <w:r w:rsidR="003E0C9F">
        <w:rPr>
          <w:sz w:val="24"/>
          <w:szCs w:val="24"/>
        </w:rPr>
        <w:t>the</w:t>
      </w:r>
      <w:r w:rsidR="00B1793B" w:rsidRPr="000B3374">
        <w:rPr>
          <w:sz w:val="24"/>
          <w:szCs w:val="24"/>
        </w:rPr>
        <w:t xml:space="preserve"> missing form</w:t>
      </w:r>
      <w:r w:rsidR="003B7411" w:rsidRPr="000B3374">
        <w:rPr>
          <w:sz w:val="24"/>
          <w:szCs w:val="24"/>
        </w:rPr>
        <w:t xml:space="preserve"> (selecting ‘N’ to the offer of an RHI in the ‘returned’ section of the form) and will open </w:t>
      </w:r>
      <w:r w:rsidR="00AC2837" w:rsidRPr="000B3374">
        <w:rPr>
          <w:sz w:val="24"/>
          <w:szCs w:val="24"/>
        </w:rPr>
        <w:t>a new missing form</w:t>
      </w:r>
      <w:r w:rsidR="003B7411" w:rsidRPr="000B3374">
        <w:rPr>
          <w:sz w:val="24"/>
          <w:szCs w:val="24"/>
        </w:rPr>
        <w:t>, following the pathways above</w:t>
      </w:r>
      <w:r w:rsidR="001268CD" w:rsidRPr="000B3374">
        <w:rPr>
          <w:sz w:val="24"/>
          <w:szCs w:val="24"/>
        </w:rPr>
        <w:t>.</w:t>
      </w:r>
      <w:r w:rsidR="006C3860">
        <w:rPr>
          <w:sz w:val="24"/>
          <w:szCs w:val="24"/>
        </w:rPr>
        <w:t xml:space="preserve"> </w:t>
      </w:r>
      <w:r w:rsidR="005037FF" w:rsidRPr="000B3374">
        <w:rPr>
          <w:sz w:val="24"/>
          <w:szCs w:val="24"/>
        </w:rPr>
        <w:br/>
      </w:r>
    </w:p>
    <w:p w14:paraId="7D123B88" w14:textId="4423276A" w:rsidR="00ED6A1B" w:rsidRPr="000E4E05" w:rsidRDefault="001C5360" w:rsidP="000E4E05">
      <w:pPr>
        <w:pStyle w:val="ListParagraph"/>
        <w:numPr>
          <w:ilvl w:val="0"/>
          <w:numId w:val="3"/>
        </w:numPr>
        <w:spacing w:after="0"/>
        <w:rPr>
          <w:sz w:val="24"/>
          <w:szCs w:val="24"/>
        </w:rPr>
      </w:pPr>
      <w:r w:rsidRPr="000E4E05">
        <w:rPr>
          <w:sz w:val="24"/>
          <w:szCs w:val="24"/>
        </w:rPr>
        <w:t xml:space="preserve">For </w:t>
      </w:r>
      <w:r w:rsidRPr="000E4E05">
        <w:rPr>
          <w:b/>
          <w:sz w:val="24"/>
          <w:szCs w:val="24"/>
        </w:rPr>
        <w:t>Looked After children and young</w:t>
      </w:r>
      <w:r w:rsidR="00ED6A1B" w:rsidRPr="000E4E05">
        <w:rPr>
          <w:b/>
          <w:sz w:val="24"/>
          <w:szCs w:val="24"/>
        </w:rPr>
        <w:t xml:space="preserve"> people who are placed in LBN</w:t>
      </w:r>
      <w:r w:rsidRPr="000E4E05">
        <w:rPr>
          <w:b/>
          <w:sz w:val="24"/>
          <w:szCs w:val="24"/>
        </w:rPr>
        <w:t xml:space="preserve"> by Other Local Authorities (OLAs)</w:t>
      </w:r>
      <w:r w:rsidRPr="000E4E05">
        <w:rPr>
          <w:sz w:val="24"/>
          <w:szCs w:val="24"/>
        </w:rPr>
        <w:t xml:space="preserve"> </w:t>
      </w:r>
      <w:r w:rsidRPr="000E4E05">
        <w:rPr>
          <w:b/>
          <w:sz w:val="24"/>
          <w:szCs w:val="24"/>
        </w:rPr>
        <w:t>and reported missing from placement</w:t>
      </w:r>
      <w:r w:rsidRPr="000E4E05">
        <w:rPr>
          <w:sz w:val="24"/>
          <w:szCs w:val="24"/>
        </w:rPr>
        <w:t>, MASH</w:t>
      </w:r>
      <w:r w:rsidR="002A14A9">
        <w:rPr>
          <w:sz w:val="24"/>
          <w:szCs w:val="24"/>
        </w:rPr>
        <w:t>/EDT</w:t>
      </w:r>
      <w:r w:rsidRPr="000E4E05">
        <w:rPr>
          <w:sz w:val="24"/>
          <w:szCs w:val="24"/>
        </w:rPr>
        <w:t xml:space="preserve"> will record the missing notification in an </w:t>
      </w:r>
      <w:proofErr w:type="spellStart"/>
      <w:r w:rsidRPr="000E4E05">
        <w:rPr>
          <w:sz w:val="24"/>
          <w:szCs w:val="24"/>
        </w:rPr>
        <w:t>Azeus</w:t>
      </w:r>
      <w:proofErr w:type="spellEnd"/>
      <w:r w:rsidRPr="000E4E05">
        <w:rPr>
          <w:sz w:val="24"/>
          <w:szCs w:val="24"/>
        </w:rPr>
        <w:t xml:space="preserve"> </w:t>
      </w:r>
      <w:proofErr w:type="spellStart"/>
      <w:r w:rsidRPr="000E4E05">
        <w:rPr>
          <w:sz w:val="24"/>
          <w:szCs w:val="24"/>
        </w:rPr>
        <w:t>casenote</w:t>
      </w:r>
      <w:proofErr w:type="spellEnd"/>
      <w:r w:rsidRPr="000E4E05">
        <w:rPr>
          <w:sz w:val="24"/>
          <w:szCs w:val="24"/>
        </w:rPr>
        <w:t xml:space="preserve"> </w:t>
      </w:r>
      <w:r w:rsidR="002A4AD8">
        <w:rPr>
          <w:sz w:val="24"/>
          <w:szCs w:val="24"/>
        </w:rPr>
        <w:t xml:space="preserve">(subject heading OLA Missing) </w:t>
      </w:r>
      <w:r w:rsidRPr="000E4E05">
        <w:rPr>
          <w:sz w:val="24"/>
          <w:szCs w:val="24"/>
        </w:rPr>
        <w:t xml:space="preserve">and will </w:t>
      </w:r>
      <w:r w:rsidR="00CE6EC4" w:rsidRPr="000E4E05">
        <w:rPr>
          <w:sz w:val="24"/>
          <w:szCs w:val="24"/>
        </w:rPr>
        <w:t xml:space="preserve">upload the police Merlin report to the child’s Azeus record. MASH will </w:t>
      </w:r>
      <w:r w:rsidRPr="000E4E05">
        <w:rPr>
          <w:sz w:val="24"/>
          <w:szCs w:val="24"/>
        </w:rPr>
        <w:t>forward the police Merlin re</w:t>
      </w:r>
      <w:r w:rsidR="00CE6EC4" w:rsidRPr="000E4E05">
        <w:rPr>
          <w:sz w:val="24"/>
          <w:szCs w:val="24"/>
        </w:rPr>
        <w:t>port</w:t>
      </w:r>
      <w:r w:rsidR="00D12D82" w:rsidRPr="000E4E05">
        <w:rPr>
          <w:sz w:val="24"/>
          <w:szCs w:val="24"/>
        </w:rPr>
        <w:t xml:space="preserve"> </w:t>
      </w:r>
      <w:r w:rsidRPr="000E4E05">
        <w:rPr>
          <w:sz w:val="24"/>
          <w:szCs w:val="24"/>
        </w:rPr>
        <w:t>to the OLA MASH</w:t>
      </w:r>
      <w:r w:rsidR="00CE6EC4" w:rsidRPr="000E4E05">
        <w:rPr>
          <w:sz w:val="24"/>
          <w:szCs w:val="24"/>
        </w:rPr>
        <w:t xml:space="preserve"> along with a standard letter of notification addressed to the OLA DCS which also requests the risk assessment, Trigger Plan and RHI report </w:t>
      </w:r>
      <w:r w:rsidR="00BF5C04" w:rsidRPr="000E4E05">
        <w:rPr>
          <w:sz w:val="24"/>
          <w:szCs w:val="24"/>
        </w:rPr>
        <w:t xml:space="preserve">for the child </w:t>
      </w:r>
      <w:r w:rsidR="00CE6EC4" w:rsidRPr="000E4E05">
        <w:rPr>
          <w:sz w:val="24"/>
          <w:szCs w:val="24"/>
        </w:rPr>
        <w:t xml:space="preserve">for information and possible mapping purposes. </w:t>
      </w:r>
      <w:r w:rsidR="00D12D82" w:rsidRPr="000E4E05">
        <w:rPr>
          <w:sz w:val="24"/>
          <w:szCs w:val="24"/>
        </w:rPr>
        <w:t xml:space="preserve">It is for the OLA to take the appropriate steps to respond to the missing notification. </w:t>
      </w:r>
      <w:r w:rsidR="00ED6A1B" w:rsidRPr="000E4E05">
        <w:rPr>
          <w:sz w:val="24"/>
          <w:szCs w:val="24"/>
        </w:rPr>
        <w:br/>
      </w:r>
    </w:p>
    <w:p w14:paraId="3F82C85E" w14:textId="75F6A053" w:rsidR="003B7411" w:rsidRPr="00BF5C04" w:rsidRDefault="00ED6A1B" w:rsidP="003B7411">
      <w:pPr>
        <w:pStyle w:val="ListParagraph"/>
        <w:numPr>
          <w:ilvl w:val="0"/>
          <w:numId w:val="3"/>
        </w:numPr>
        <w:spacing w:after="0"/>
        <w:rPr>
          <w:sz w:val="24"/>
          <w:szCs w:val="24"/>
        </w:rPr>
      </w:pPr>
      <w:r w:rsidRPr="00FC62BF">
        <w:rPr>
          <w:b/>
          <w:sz w:val="24"/>
          <w:szCs w:val="24"/>
        </w:rPr>
        <w:t>For Looked After children and young people who are pl</w:t>
      </w:r>
      <w:r w:rsidR="00FC62BF">
        <w:rPr>
          <w:b/>
          <w:sz w:val="24"/>
          <w:szCs w:val="24"/>
        </w:rPr>
        <w:t>aced by LBN in other local a</w:t>
      </w:r>
      <w:r w:rsidRPr="00FC62BF">
        <w:rPr>
          <w:b/>
          <w:sz w:val="24"/>
          <w:szCs w:val="24"/>
        </w:rPr>
        <w:t>uthority areas</w:t>
      </w:r>
      <w:r>
        <w:rPr>
          <w:sz w:val="24"/>
          <w:szCs w:val="24"/>
        </w:rPr>
        <w:t xml:space="preserve">, </w:t>
      </w:r>
      <w:r w:rsidR="00527B5A">
        <w:rPr>
          <w:sz w:val="24"/>
          <w:szCs w:val="24"/>
        </w:rPr>
        <w:t>it is the responsibility of the placement provider/foster carer to report the child as missing to the police and to notify LBN (allocated social worker/EDT where the child goes missing out of office hours). T</w:t>
      </w:r>
      <w:r w:rsidR="00FC62BF">
        <w:rPr>
          <w:sz w:val="24"/>
          <w:szCs w:val="24"/>
        </w:rPr>
        <w:t xml:space="preserve">he missing episode will be recorded by MASH as per </w:t>
      </w:r>
      <w:r w:rsidR="00527B5A">
        <w:rPr>
          <w:sz w:val="24"/>
          <w:szCs w:val="24"/>
        </w:rPr>
        <w:t>c</w:t>
      </w:r>
      <w:r w:rsidR="00FC62BF">
        <w:rPr>
          <w:sz w:val="24"/>
          <w:szCs w:val="24"/>
        </w:rPr>
        <w:t>) above.</w:t>
      </w:r>
      <w:r>
        <w:rPr>
          <w:sz w:val="24"/>
          <w:szCs w:val="24"/>
        </w:rPr>
        <w:t xml:space="preserve"> </w:t>
      </w:r>
      <w:r w:rsidR="00FC62BF">
        <w:rPr>
          <w:sz w:val="24"/>
          <w:szCs w:val="24"/>
        </w:rPr>
        <w:t xml:space="preserve">When a </w:t>
      </w:r>
      <w:r w:rsidRPr="00ED6A1B">
        <w:rPr>
          <w:sz w:val="24"/>
          <w:szCs w:val="24"/>
        </w:rPr>
        <w:t xml:space="preserve">child </w:t>
      </w:r>
      <w:r w:rsidR="00FC62BF">
        <w:rPr>
          <w:sz w:val="24"/>
          <w:szCs w:val="24"/>
        </w:rPr>
        <w:t xml:space="preserve">Looked After by LBN </w:t>
      </w:r>
      <w:r w:rsidRPr="00ED6A1B">
        <w:rPr>
          <w:sz w:val="24"/>
          <w:szCs w:val="24"/>
        </w:rPr>
        <w:t>has been placed in another local authority area, a notification process for absent and missing from placement s</w:t>
      </w:r>
      <w:r w:rsidR="00FC62BF">
        <w:rPr>
          <w:sz w:val="24"/>
          <w:szCs w:val="24"/>
        </w:rPr>
        <w:t>hould be in place between LBN</w:t>
      </w:r>
      <w:r w:rsidR="002A14A9">
        <w:rPr>
          <w:sz w:val="24"/>
          <w:szCs w:val="24"/>
        </w:rPr>
        <w:t xml:space="preserve">, the placement provider </w:t>
      </w:r>
      <w:r w:rsidRPr="00ED6A1B">
        <w:rPr>
          <w:sz w:val="24"/>
          <w:szCs w:val="24"/>
        </w:rPr>
        <w:t xml:space="preserve">and </w:t>
      </w:r>
      <w:r w:rsidR="00FC62BF">
        <w:rPr>
          <w:sz w:val="24"/>
          <w:szCs w:val="24"/>
        </w:rPr>
        <w:t>the host local authority. This sh</w:t>
      </w:r>
      <w:r w:rsidRPr="00ED6A1B">
        <w:rPr>
          <w:sz w:val="24"/>
          <w:szCs w:val="24"/>
        </w:rPr>
        <w:t xml:space="preserve">ould be addressed </w:t>
      </w:r>
      <w:r w:rsidR="00FC62BF">
        <w:rPr>
          <w:sz w:val="24"/>
          <w:szCs w:val="24"/>
        </w:rPr>
        <w:t xml:space="preserve">by the allocated social worker </w:t>
      </w:r>
      <w:r w:rsidRPr="00ED6A1B">
        <w:rPr>
          <w:sz w:val="24"/>
          <w:szCs w:val="24"/>
        </w:rPr>
        <w:t>as part of the placement arrangement</w:t>
      </w:r>
      <w:r w:rsidR="00FC62BF">
        <w:rPr>
          <w:sz w:val="24"/>
          <w:szCs w:val="24"/>
        </w:rPr>
        <w:t>s</w:t>
      </w:r>
      <w:r w:rsidRPr="00ED6A1B">
        <w:rPr>
          <w:sz w:val="24"/>
          <w:szCs w:val="24"/>
        </w:rPr>
        <w:t>.</w:t>
      </w:r>
    </w:p>
    <w:p w14:paraId="174D90A6" w14:textId="77777777" w:rsidR="00373C9E" w:rsidRDefault="00373C9E" w:rsidP="001268CD">
      <w:pPr>
        <w:spacing w:after="0"/>
      </w:pPr>
    </w:p>
    <w:p w14:paraId="15B2E342" w14:textId="131BADD4" w:rsidR="00320BF1" w:rsidRPr="007A39F0" w:rsidRDefault="00AE53E5" w:rsidP="007A39F0">
      <w:pPr>
        <w:pStyle w:val="ListParagraph"/>
        <w:numPr>
          <w:ilvl w:val="0"/>
          <w:numId w:val="3"/>
        </w:numPr>
        <w:spacing w:after="0"/>
        <w:rPr>
          <w:sz w:val="24"/>
          <w:szCs w:val="24"/>
        </w:rPr>
      </w:pPr>
      <w:r w:rsidRPr="0039283D">
        <w:rPr>
          <w:b/>
          <w:sz w:val="24"/>
          <w:szCs w:val="24"/>
        </w:rPr>
        <w:t xml:space="preserve">If a child is reported missing </w:t>
      </w:r>
      <w:r w:rsidR="001D2580" w:rsidRPr="0039283D">
        <w:rPr>
          <w:b/>
          <w:sz w:val="24"/>
          <w:szCs w:val="24"/>
        </w:rPr>
        <w:t xml:space="preserve">from home or care out of </w:t>
      </w:r>
      <w:r w:rsidR="003B4075" w:rsidRPr="0039283D">
        <w:rPr>
          <w:b/>
          <w:sz w:val="24"/>
          <w:szCs w:val="24"/>
        </w:rPr>
        <w:t xml:space="preserve">office </w:t>
      </w:r>
      <w:r w:rsidR="001D2580" w:rsidRPr="0039283D">
        <w:rPr>
          <w:b/>
          <w:sz w:val="24"/>
          <w:szCs w:val="24"/>
        </w:rPr>
        <w:t>hours</w:t>
      </w:r>
      <w:r w:rsidR="001D2580" w:rsidRPr="0039283D">
        <w:rPr>
          <w:sz w:val="24"/>
          <w:szCs w:val="24"/>
        </w:rPr>
        <w:t>,</w:t>
      </w:r>
      <w:r w:rsidR="00736947" w:rsidRPr="0039283D">
        <w:rPr>
          <w:sz w:val="24"/>
          <w:szCs w:val="24"/>
        </w:rPr>
        <w:t xml:space="preserve"> the Emergency Duty Team (EDT)</w:t>
      </w:r>
      <w:r w:rsidRPr="0039283D">
        <w:rPr>
          <w:sz w:val="24"/>
          <w:szCs w:val="24"/>
        </w:rPr>
        <w:t xml:space="preserve"> is responsible for </w:t>
      </w:r>
      <w:r w:rsidR="00736947" w:rsidRPr="0039283D">
        <w:rPr>
          <w:sz w:val="24"/>
          <w:szCs w:val="24"/>
        </w:rPr>
        <w:t>opening the missing form</w:t>
      </w:r>
      <w:r w:rsidR="0039283D">
        <w:rPr>
          <w:sz w:val="24"/>
          <w:szCs w:val="24"/>
        </w:rPr>
        <w:t xml:space="preserve">. If </w:t>
      </w:r>
      <w:r w:rsidR="00F41236">
        <w:rPr>
          <w:sz w:val="24"/>
          <w:szCs w:val="24"/>
        </w:rPr>
        <w:t>a</w:t>
      </w:r>
      <w:r w:rsidR="0039283D">
        <w:rPr>
          <w:sz w:val="24"/>
          <w:szCs w:val="24"/>
        </w:rPr>
        <w:t xml:space="preserve"> child is known to </w:t>
      </w:r>
      <w:r w:rsidR="0039283D">
        <w:rPr>
          <w:sz w:val="24"/>
          <w:szCs w:val="24"/>
        </w:rPr>
        <w:lastRenderedPageBreak/>
        <w:t xml:space="preserve">LBN Children’s Social Care and has an allocated social worker, EDT </w:t>
      </w:r>
      <w:r w:rsidR="00FC62BF" w:rsidRPr="0039283D">
        <w:rPr>
          <w:sz w:val="24"/>
          <w:szCs w:val="24"/>
        </w:rPr>
        <w:t>wi</w:t>
      </w:r>
      <w:r w:rsidR="00BF5C04" w:rsidRPr="0039283D">
        <w:rPr>
          <w:sz w:val="24"/>
          <w:szCs w:val="24"/>
        </w:rPr>
        <w:t>l</w:t>
      </w:r>
      <w:r w:rsidR="0039283D">
        <w:rPr>
          <w:sz w:val="24"/>
          <w:szCs w:val="24"/>
        </w:rPr>
        <w:t xml:space="preserve">l </w:t>
      </w:r>
      <w:r w:rsidR="00FC62BF" w:rsidRPr="0039283D">
        <w:rPr>
          <w:sz w:val="24"/>
          <w:szCs w:val="24"/>
        </w:rPr>
        <w:t xml:space="preserve">re-assign </w:t>
      </w:r>
      <w:r w:rsidR="0039283D">
        <w:rPr>
          <w:sz w:val="24"/>
          <w:szCs w:val="24"/>
        </w:rPr>
        <w:t xml:space="preserve">the open missing form </w:t>
      </w:r>
      <w:r w:rsidR="00FC62BF" w:rsidRPr="0039283D">
        <w:rPr>
          <w:sz w:val="24"/>
          <w:szCs w:val="24"/>
        </w:rPr>
        <w:t>to the allocated social worker</w:t>
      </w:r>
      <w:r w:rsidR="0039283D">
        <w:rPr>
          <w:sz w:val="24"/>
          <w:szCs w:val="24"/>
        </w:rPr>
        <w:t xml:space="preserve"> who will follow the process as per </w:t>
      </w:r>
      <w:r w:rsidR="00527B5A">
        <w:rPr>
          <w:sz w:val="24"/>
          <w:szCs w:val="24"/>
        </w:rPr>
        <w:t>c</w:t>
      </w:r>
      <w:r w:rsidR="0039283D">
        <w:rPr>
          <w:sz w:val="24"/>
          <w:szCs w:val="24"/>
        </w:rPr>
        <w:t>) above.</w:t>
      </w:r>
      <w:r w:rsidR="00527B5A">
        <w:rPr>
          <w:sz w:val="24"/>
          <w:szCs w:val="24"/>
        </w:rPr>
        <w:t xml:space="preserve"> For Looked After Children, the expectation is that the placement provider will make the report to the police before notifying EDT of the missing episode and will provide EDT with the police CAD reference number.  </w:t>
      </w:r>
      <w:r w:rsidR="0079350F" w:rsidRPr="00F86952">
        <w:rPr>
          <w:sz w:val="24"/>
          <w:szCs w:val="24"/>
        </w:rPr>
        <w:t xml:space="preserve">If the child is not known to LBN Children’s Social Care, EDT will </w:t>
      </w:r>
      <w:r w:rsidR="002A4AD8" w:rsidRPr="00F86952">
        <w:rPr>
          <w:sz w:val="24"/>
          <w:szCs w:val="24"/>
        </w:rPr>
        <w:t>follow the same process as MASH as per a) and b) above</w:t>
      </w:r>
      <w:r w:rsidR="0079350F" w:rsidRPr="00F86952">
        <w:rPr>
          <w:sz w:val="24"/>
          <w:szCs w:val="24"/>
        </w:rPr>
        <w:t>.</w:t>
      </w:r>
      <w:r w:rsidR="005037FF" w:rsidRPr="00F86952">
        <w:rPr>
          <w:sz w:val="24"/>
          <w:szCs w:val="24"/>
        </w:rPr>
        <w:t xml:space="preserve"> </w:t>
      </w:r>
      <w:r w:rsidR="005037FF">
        <w:rPr>
          <w:sz w:val="24"/>
          <w:szCs w:val="24"/>
        </w:rPr>
        <w:t>If a child is reported to EDT as located or returned from a missing episode, EDT will complete the ‘returned’ section of the missing form, selecting ‘Y’ to the offer of an RHI as per a) above.</w:t>
      </w:r>
      <w:r w:rsidR="007A39F0">
        <w:br/>
      </w:r>
    </w:p>
    <w:p w14:paraId="0AC5223D" w14:textId="1E94DB64" w:rsidR="00681694" w:rsidRDefault="00F41236" w:rsidP="00681694">
      <w:pPr>
        <w:pStyle w:val="ListParagraph"/>
        <w:numPr>
          <w:ilvl w:val="0"/>
          <w:numId w:val="3"/>
        </w:numPr>
        <w:spacing w:after="0"/>
        <w:rPr>
          <w:sz w:val="24"/>
          <w:szCs w:val="24"/>
        </w:rPr>
      </w:pPr>
      <w:r>
        <w:rPr>
          <w:sz w:val="24"/>
          <w:szCs w:val="24"/>
        </w:rPr>
        <w:t xml:space="preserve">Every report of a missing LBN child will automatically trigger a notification to the </w:t>
      </w:r>
      <w:r w:rsidR="0079350F" w:rsidRPr="004B4E8D">
        <w:rPr>
          <w:b/>
          <w:sz w:val="24"/>
          <w:szCs w:val="24"/>
        </w:rPr>
        <w:t>Complex Safeguarding Hub</w:t>
      </w:r>
      <w:r w:rsidR="0079350F">
        <w:rPr>
          <w:sz w:val="24"/>
          <w:szCs w:val="24"/>
        </w:rPr>
        <w:t xml:space="preserve"> </w:t>
      </w:r>
      <w:r>
        <w:rPr>
          <w:sz w:val="24"/>
          <w:szCs w:val="24"/>
        </w:rPr>
        <w:t xml:space="preserve">so that the Missing Co-ordinator can track all episodes of children going missing from home or care and contribute to risk assessment and safety planning in respect of individual children, groups of children who are connected to each other and/or to individual or groups of adults who may be exploiting them, identifying any locations of concern where disruption activity would </w:t>
      </w:r>
      <w:r w:rsidR="000E4E05">
        <w:rPr>
          <w:sz w:val="24"/>
          <w:szCs w:val="24"/>
        </w:rPr>
        <w:t xml:space="preserve">increase safety for children in the borough. </w:t>
      </w:r>
      <w:r w:rsidR="000E4E05" w:rsidRPr="00F86952">
        <w:rPr>
          <w:sz w:val="24"/>
          <w:szCs w:val="24"/>
        </w:rPr>
        <w:t xml:space="preserve">The Missing Co-ordinator </w:t>
      </w:r>
      <w:r w:rsidR="002A14A9" w:rsidRPr="00F86952">
        <w:rPr>
          <w:sz w:val="24"/>
          <w:szCs w:val="24"/>
        </w:rPr>
        <w:t xml:space="preserve">will have a primary liaison role with </w:t>
      </w:r>
      <w:r w:rsidR="00A96196" w:rsidRPr="00F86952">
        <w:rPr>
          <w:sz w:val="24"/>
          <w:szCs w:val="24"/>
        </w:rPr>
        <w:t>the RHI</w:t>
      </w:r>
      <w:r w:rsidR="002A14A9" w:rsidRPr="00F86952">
        <w:rPr>
          <w:sz w:val="24"/>
          <w:szCs w:val="24"/>
        </w:rPr>
        <w:t xml:space="preserve"> service and </w:t>
      </w:r>
      <w:r w:rsidR="00A96196" w:rsidRPr="00F86952">
        <w:rPr>
          <w:sz w:val="24"/>
          <w:szCs w:val="24"/>
        </w:rPr>
        <w:t xml:space="preserve">the police missing team </w:t>
      </w:r>
      <w:r w:rsidR="000E4E05" w:rsidRPr="00F86952">
        <w:rPr>
          <w:sz w:val="24"/>
          <w:szCs w:val="24"/>
        </w:rPr>
        <w:t xml:space="preserve">to </w:t>
      </w:r>
      <w:r w:rsidR="004E58CC" w:rsidRPr="00F86952">
        <w:rPr>
          <w:sz w:val="24"/>
          <w:szCs w:val="24"/>
        </w:rPr>
        <w:t xml:space="preserve">draw on intelligence which will </w:t>
      </w:r>
      <w:r w:rsidR="000E4E05" w:rsidRPr="00F86952">
        <w:rPr>
          <w:sz w:val="24"/>
          <w:szCs w:val="24"/>
        </w:rPr>
        <w:t xml:space="preserve">support </w:t>
      </w:r>
      <w:r w:rsidR="00527B5A" w:rsidRPr="00F86952">
        <w:rPr>
          <w:sz w:val="24"/>
          <w:szCs w:val="24"/>
        </w:rPr>
        <w:t>im</w:t>
      </w:r>
      <w:r w:rsidR="000E4E05" w:rsidRPr="00F86952">
        <w:rPr>
          <w:sz w:val="24"/>
          <w:szCs w:val="24"/>
        </w:rPr>
        <w:t xml:space="preserve">proved practice across the local authority and the partnership to </w:t>
      </w:r>
      <w:r w:rsidR="008777F4" w:rsidRPr="00F86952">
        <w:rPr>
          <w:sz w:val="24"/>
          <w:szCs w:val="24"/>
        </w:rPr>
        <w:t xml:space="preserve">reduce the risk of children going missing from home or care and to take decisive action to </w:t>
      </w:r>
      <w:r w:rsidR="000E4E05" w:rsidRPr="00F86952">
        <w:rPr>
          <w:sz w:val="24"/>
          <w:szCs w:val="24"/>
        </w:rPr>
        <w:t xml:space="preserve">safeguard </w:t>
      </w:r>
      <w:r w:rsidR="008777F4" w:rsidRPr="00F86952">
        <w:rPr>
          <w:sz w:val="24"/>
          <w:szCs w:val="24"/>
        </w:rPr>
        <w:t xml:space="preserve">those </w:t>
      </w:r>
      <w:r w:rsidR="000E4E05" w:rsidRPr="00F86952">
        <w:rPr>
          <w:sz w:val="24"/>
          <w:szCs w:val="24"/>
        </w:rPr>
        <w:t xml:space="preserve">children </w:t>
      </w:r>
      <w:r w:rsidR="008777F4" w:rsidRPr="00F86952">
        <w:rPr>
          <w:sz w:val="24"/>
          <w:szCs w:val="24"/>
        </w:rPr>
        <w:t>who do.</w:t>
      </w:r>
      <w:r w:rsidRPr="00F86952">
        <w:rPr>
          <w:sz w:val="24"/>
          <w:szCs w:val="24"/>
        </w:rPr>
        <w:t xml:space="preserve"> </w:t>
      </w:r>
      <w:r w:rsidR="00681694" w:rsidRPr="00F86952">
        <w:rPr>
          <w:sz w:val="24"/>
          <w:szCs w:val="24"/>
        </w:rPr>
        <w:t xml:space="preserve">  </w:t>
      </w:r>
    </w:p>
    <w:p w14:paraId="4FB15AC0" w14:textId="49A8F4CE" w:rsidR="003E0C9F" w:rsidRDefault="003E0C9F" w:rsidP="003E0C9F">
      <w:pPr>
        <w:spacing w:after="0"/>
        <w:rPr>
          <w:sz w:val="24"/>
          <w:szCs w:val="24"/>
        </w:rPr>
      </w:pPr>
    </w:p>
    <w:p w14:paraId="71C46DD5" w14:textId="2A3FF92A" w:rsidR="003E0C9F" w:rsidRPr="00E340D6" w:rsidRDefault="00FE69D2" w:rsidP="003E0C9F">
      <w:pPr>
        <w:spacing w:after="0"/>
        <w:rPr>
          <w:b/>
          <w:sz w:val="24"/>
          <w:szCs w:val="24"/>
        </w:rPr>
      </w:pPr>
      <w:r w:rsidRPr="00E340D6">
        <w:rPr>
          <w:b/>
          <w:sz w:val="24"/>
          <w:szCs w:val="24"/>
        </w:rPr>
        <w:t xml:space="preserve">The </w:t>
      </w:r>
      <w:r w:rsidR="003E0C9F" w:rsidRPr="00E340D6">
        <w:rPr>
          <w:b/>
          <w:sz w:val="24"/>
          <w:szCs w:val="24"/>
        </w:rPr>
        <w:t>Retur</w:t>
      </w:r>
      <w:r w:rsidRPr="00E340D6">
        <w:rPr>
          <w:b/>
          <w:sz w:val="24"/>
          <w:szCs w:val="24"/>
        </w:rPr>
        <w:t>n Home Interview</w:t>
      </w:r>
    </w:p>
    <w:p w14:paraId="02FF5C3D" w14:textId="406FBCC7" w:rsidR="003E0C9F" w:rsidRDefault="003E0C9F" w:rsidP="003E0C9F">
      <w:pPr>
        <w:spacing w:after="0"/>
        <w:rPr>
          <w:sz w:val="24"/>
          <w:szCs w:val="24"/>
        </w:rPr>
      </w:pPr>
    </w:p>
    <w:p w14:paraId="34B4B8D9" w14:textId="00B6A937" w:rsidR="003E0C9F" w:rsidRDefault="003E0C9F" w:rsidP="003E0C9F">
      <w:pPr>
        <w:spacing w:after="0"/>
        <w:rPr>
          <w:sz w:val="24"/>
          <w:szCs w:val="24"/>
        </w:rPr>
      </w:pPr>
      <w:r>
        <w:rPr>
          <w:sz w:val="24"/>
          <w:szCs w:val="24"/>
        </w:rPr>
        <w:t xml:space="preserve">In Newham, the Youth Service is responsible for the provision of an independent Return Home Interview service for all children who go missing from home or care. </w:t>
      </w:r>
      <w:r w:rsidR="00140D5A">
        <w:rPr>
          <w:sz w:val="24"/>
          <w:szCs w:val="24"/>
        </w:rPr>
        <w:t>T</w:t>
      </w:r>
      <w:r>
        <w:rPr>
          <w:sz w:val="24"/>
          <w:szCs w:val="24"/>
        </w:rPr>
        <w:t xml:space="preserve">he RHI manager </w:t>
      </w:r>
      <w:r>
        <w:rPr>
          <w:sz w:val="24"/>
          <w:szCs w:val="24"/>
        </w:rPr>
        <w:t>will track all notifications that a child has returned from a missing episode</w:t>
      </w:r>
      <w:r w:rsidR="00DB6759">
        <w:rPr>
          <w:sz w:val="24"/>
          <w:szCs w:val="24"/>
        </w:rPr>
        <w:t xml:space="preserve"> and will</w:t>
      </w:r>
      <w:r w:rsidR="00140D5A">
        <w:rPr>
          <w:sz w:val="24"/>
          <w:szCs w:val="24"/>
        </w:rPr>
        <w:t xml:space="preserve"> </w:t>
      </w:r>
      <w:r>
        <w:rPr>
          <w:sz w:val="24"/>
          <w:szCs w:val="24"/>
        </w:rPr>
        <w:t>allocat</w:t>
      </w:r>
      <w:r w:rsidR="00140D5A">
        <w:rPr>
          <w:sz w:val="24"/>
          <w:szCs w:val="24"/>
        </w:rPr>
        <w:t>e</w:t>
      </w:r>
      <w:r w:rsidR="00DB6759">
        <w:rPr>
          <w:sz w:val="24"/>
          <w:szCs w:val="24"/>
        </w:rPr>
        <w:t xml:space="preserve"> an</w:t>
      </w:r>
      <w:r w:rsidR="00140D5A">
        <w:rPr>
          <w:sz w:val="24"/>
          <w:szCs w:val="24"/>
        </w:rPr>
        <w:t xml:space="preserve"> </w:t>
      </w:r>
      <w:r>
        <w:rPr>
          <w:sz w:val="24"/>
          <w:szCs w:val="24"/>
        </w:rPr>
        <w:t xml:space="preserve">RHI </w:t>
      </w:r>
      <w:r w:rsidR="00DB6759">
        <w:rPr>
          <w:sz w:val="24"/>
          <w:szCs w:val="24"/>
        </w:rPr>
        <w:t xml:space="preserve">worker to </w:t>
      </w:r>
      <w:r>
        <w:rPr>
          <w:sz w:val="24"/>
          <w:szCs w:val="24"/>
        </w:rPr>
        <w:t>complet</w:t>
      </w:r>
      <w:r w:rsidR="00140D5A">
        <w:rPr>
          <w:sz w:val="24"/>
          <w:szCs w:val="24"/>
        </w:rPr>
        <w:t xml:space="preserve">e an RHI </w:t>
      </w:r>
      <w:r w:rsidRPr="00443EA4">
        <w:rPr>
          <w:sz w:val="24"/>
          <w:szCs w:val="24"/>
        </w:rPr>
        <w:t>within 72 hours</w:t>
      </w:r>
      <w:r>
        <w:rPr>
          <w:sz w:val="24"/>
          <w:szCs w:val="24"/>
        </w:rPr>
        <w:t xml:space="preserve"> (3 working days)</w:t>
      </w:r>
      <w:r w:rsidR="00F0345E">
        <w:rPr>
          <w:sz w:val="24"/>
          <w:szCs w:val="24"/>
        </w:rPr>
        <w:t xml:space="preserve"> of a child returning home or to placement</w:t>
      </w:r>
      <w:r w:rsidRPr="00443EA4">
        <w:rPr>
          <w:sz w:val="24"/>
          <w:szCs w:val="24"/>
        </w:rPr>
        <w:t>.</w:t>
      </w:r>
      <w:r w:rsidR="00F2064F">
        <w:rPr>
          <w:sz w:val="24"/>
          <w:szCs w:val="24"/>
        </w:rPr>
        <w:t xml:space="preserve"> A letter will be sent directly to the child by the RHI service </w:t>
      </w:r>
      <w:r w:rsidR="00E340D6">
        <w:rPr>
          <w:sz w:val="24"/>
          <w:szCs w:val="24"/>
        </w:rPr>
        <w:t xml:space="preserve">with 24 hours of their return </w:t>
      </w:r>
      <w:r w:rsidR="00F2064F">
        <w:rPr>
          <w:sz w:val="24"/>
          <w:szCs w:val="24"/>
        </w:rPr>
        <w:t xml:space="preserve">to let them know the details of the RHI worker who will </w:t>
      </w:r>
      <w:r w:rsidR="00F0345E">
        <w:rPr>
          <w:sz w:val="24"/>
          <w:szCs w:val="24"/>
        </w:rPr>
        <w:t>be</w:t>
      </w:r>
      <w:r w:rsidR="00F2064F">
        <w:rPr>
          <w:sz w:val="24"/>
          <w:szCs w:val="24"/>
        </w:rPr>
        <w:t xml:space="preserve"> in contact with them</w:t>
      </w:r>
      <w:r w:rsidR="00140D5A">
        <w:rPr>
          <w:sz w:val="24"/>
          <w:szCs w:val="24"/>
        </w:rPr>
        <w:t>.</w:t>
      </w:r>
    </w:p>
    <w:p w14:paraId="2ABD149E" w14:textId="334D6116" w:rsidR="00F2064F" w:rsidRDefault="00F2064F" w:rsidP="003E0C9F">
      <w:pPr>
        <w:spacing w:after="0"/>
        <w:rPr>
          <w:sz w:val="24"/>
          <w:szCs w:val="24"/>
        </w:rPr>
      </w:pPr>
    </w:p>
    <w:p w14:paraId="18D2E600" w14:textId="52706011" w:rsidR="003034D3" w:rsidRPr="003E0C9F" w:rsidRDefault="003034D3" w:rsidP="003034D3">
      <w:pPr>
        <w:spacing w:after="0"/>
        <w:rPr>
          <w:sz w:val="24"/>
          <w:szCs w:val="24"/>
        </w:rPr>
      </w:pPr>
      <w:r w:rsidRPr="00F86952">
        <w:rPr>
          <w:sz w:val="24"/>
          <w:szCs w:val="24"/>
        </w:rPr>
        <w:t>If a child goes missing agai</w:t>
      </w:r>
      <w:r>
        <w:rPr>
          <w:sz w:val="24"/>
          <w:szCs w:val="24"/>
        </w:rPr>
        <w:t xml:space="preserve">n during the period </w:t>
      </w:r>
      <w:r w:rsidRPr="00F86952">
        <w:rPr>
          <w:sz w:val="24"/>
          <w:szCs w:val="24"/>
        </w:rPr>
        <w:t>in which a</w:t>
      </w:r>
      <w:r>
        <w:rPr>
          <w:sz w:val="24"/>
          <w:szCs w:val="24"/>
        </w:rPr>
        <w:t>n</w:t>
      </w:r>
      <w:r w:rsidRPr="00F86952">
        <w:rPr>
          <w:sz w:val="24"/>
          <w:szCs w:val="24"/>
        </w:rPr>
        <w:t xml:space="preserve"> RHI is d</w:t>
      </w:r>
      <w:r>
        <w:rPr>
          <w:sz w:val="24"/>
          <w:szCs w:val="24"/>
        </w:rPr>
        <w:t>ue to take place, the RHI will</w:t>
      </w:r>
      <w:r w:rsidRPr="00F86952">
        <w:rPr>
          <w:sz w:val="24"/>
          <w:szCs w:val="24"/>
        </w:rPr>
        <w:t xml:space="preserve"> be closed pending the child’s return when a new request for </w:t>
      </w:r>
      <w:r>
        <w:rPr>
          <w:sz w:val="24"/>
          <w:szCs w:val="24"/>
        </w:rPr>
        <w:t xml:space="preserve">an </w:t>
      </w:r>
      <w:r w:rsidRPr="00F86952">
        <w:rPr>
          <w:sz w:val="24"/>
          <w:szCs w:val="24"/>
        </w:rPr>
        <w:t xml:space="preserve">RHI will be submitted as per the process above. When the RHI is undertaken, it should give consideration </w:t>
      </w:r>
      <w:r>
        <w:rPr>
          <w:sz w:val="24"/>
          <w:szCs w:val="24"/>
        </w:rPr>
        <w:t>in line with the statutory guidance</w:t>
      </w:r>
      <w:r w:rsidRPr="00F86952">
        <w:rPr>
          <w:sz w:val="24"/>
          <w:szCs w:val="24"/>
        </w:rPr>
        <w:t xml:space="preserve"> to the </w:t>
      </w:r>
      <w:r w:rsidRPr="00F86952">
        <w:rPr>
          <w:i/>
          <w:sz w:val="24"/>
          <w:szCs w:val="24"/>
        </w:rPr>
        <w:t>pattern</w:t>
      </w:r>
      <w:r w:rsidRPr="00F86952">
        <w:rPr>
          <w:sz w:val="24"/>
          <w:szCs w:val="24"/>
        </w:rPr>
        <w:t xml:space="preserve"> of missing episodes immediately preceding it.</w:t>
      </w:r>
    </w:p>
    <w:p w14:paraId="3A9247A2" w14:textId="77777777" w:rsidR="003034D3" w:rsidRDefault="003034D3" w:rsidP="003E0C9F">
      <w:pPr>
        <w:spacing w:after="0"/>
        <w:rPr>
          <w:sz w:val="24"/>
          <w:szCs w:val="24"/>
        </w:rPr>
      </w:pPr>
    </w:p>
    <w:p w14:paraId="2C1D783C" w14:textId="76B3222E" w:rsidR="00F2064F" w:rsidRDefault="00F2064F" w:rsidP="00F2064F">
      <w:pPr>
        <w:pStyle w:val="Default"/>
        <w:rPr>
          <w:sz w:val="23"/>
          <w:szCs w:val="23"/>
        </w:rPr>
      </w:pPr>
      <w:r>
        <w:rPr>
          <w:sz w:val="23"/>
          <w:szCs w:val="23"/>
        </w:rPr>
        <w:t xml:space="preserve">The RHI service will maintain a consistent RHI worker for each child and the worker will be identified on the person summary screen as an ‘involved person’. </w:t>
      </w:r>
    </w:p>
    <w:p w14:paraId="5758E761" w14:textId="77777777" w:rsidR="00F2064F" w:rsidRDefault="00F2064F" w:rsidP="00F2064F">
      <w:pPr>
        <w:pStyle w:val="Default"/>
      </w:pPr>
    </w:p>
    <w:p w14:paraId="35E789FF" w14:textId="0AA75415" w:rsidR="00F2064F" w:rsidRDefault="00F2064F" w:rsidP="00F2064F">
      <w:pPr>
        <w:spacing w:after="0"/>
        <w:rPr>
          <w:sz w:val="23"/>
          <w:szCs w:val="23"/>
        </w:rPr>
      </w:pPr>
      <w:r>
        <w:rPr>
          <w:sz w:val="23"/>
          <w:szCs w:val="23"/>
        </w:rPr>
        <w:t>The RHI worker completes a 3 step engagement process</w:t>
      </w:r>
      <w:r w:rsidR="00F0345E">
        <w:rPr>
          <w:sz w:val="23"/>
          <w:szCs w:val="23"/>
        </w:rPr>
        <w:t xml:space="preserve"> with every child</w:t>
      </w:r>
      <w:r>
        <w:rPr>
          <w:sz w:val="23"/>
          <w:szCs w:val="23"/>
        </w:rPr>
        <w:t xml:space="preserve">: </w:t>
      </w:r>
    </w:p>
    <w:p w14:paraId="01D4F4F2" w14:textId="77777777" w:rsidR="00F0345E" w:rsidRDefault="00F0345E" w:rsidP="00F2064F">
      <w:pPr>
        <w:spacing w:after="0"/>
        <w:rPr>
          <w:sz w:val="23"/>
          <w:szCs w:val="23"/>
        </w:rPr>
      </w:pPr>
    </w:p>
    <w:p w14:paraId="07104821" w14:textId="7D7DF190" w:rsidR="00F2064F" w:rsidRDefault="00F0345E" w:rsidP="00F2064F">
      <w:pPr>
        <w:spacing w:after="0"/>
        <w:rPr>
          <w:sz w:val="23"/>
          <w:szCs w:val="23"/>
        </w:rPr>
      </w:pPr>
      <w:r>
        <w:rPr>
          <w:sz w:val="23"/>
          <w:szCs w:val="23"/>
        </w:rPr>
        <w:t>1) Telephone call within 24 hours</w:t>
      </w:r>
      <w:r w:rsidR="00F2064F">
        <w:rPr>
          <w:sz w:val="23"/>
          <w:szCs w:val="23"/>
        </w:rPr>
        <w:t xml:space="preserve">    </w:t>
      </w:r>
    </w:p>
    <w:p w14:paraId="5AB66037" w14:textId="56D2263E" w:rsidR="00F2064F" w:rsidRDefault="00F2064F" w:rsidP="00F2064F">
      <w:pPr>
        <w:spacing w:after="0"/>
        <w:rPr>
          <w:sz w:val="23"/>
          <w:szCs w:val="23"/>
        </w:rPr>
      </w:pPr>
      <w:r>
        <w:rPr>
          <w:sz w:val="23"/>
          <w:szCs w:val="23"/>
        </w:rPr>
        <w:t>2) Text message within 24</w:t>
      </w:r>
      <w:r w:rsidR="00F0345E">
        <w:rPr>
          <w:sz w:val="23"/>
          <w:szCs w:val="23"/>
        </w:rPr>
        <w:t xml:space="preserve"> </w:t>
      </w:r>
      <w:r>
        <w:rPr>
          <w:sz w:val="23"/>
          <w:szCs w:val="23"/>
        </w:rPr>
        <w:t>h</w:t>
      </w:r>
      <w:r w:rsidR="00F0345E">
        <w:rPr>
          <w:sz w:val="23"/>
          <w:szCs w:val="23"/>
        </w:rPr>
        <w:t>ours</w:t>
      </w:r>
      <w:r>
        <w:rPr>
          <w:sz w:val="23"/>
          <w:szCs w:val="23"/>
        </w:rPr>
        <w:t xml:space="preserve">  </w:t>
      </w:r>
    </w:p>
    <w:p w14:paraId="57140892" w14:textId="713203D6" w:rsidR="00F0345E" w:rsidRDefault="00F2064F" w:rsidP="00F2064F">
      <w:pPr>
        <w:spacing w:after="0"/>
        <w:rPr>
          <w:sz w:val="23"/>
          <w:szCs w:val="23"/>
        </w:rPr>
      </w:pPr>
      <w:r>
        <w:rPr>
          <w:sz w:val="23"/>
          <w:szCs w:val="23"/>
        </w:rPr>
        <w:t>3) Un</w:t>
      </w:r>
      <w:r w:rsidR="00F0345E">
        <w:rPr>
          <w:sz w:val="23"/>
          <w:szCs w:val="23"/>
        </w:rPr>
        <w:t>announced home/placement visit within 48 hours</w:t>
      </w:r>
    </w:p>
    <w:p w14:paraId="4001984A" w14:textId="77777777" w:rsidR="00F0345E" w:rsidRDefault="00F0345E" w:rsidP="00F2064F">
      <w:pPr>
        <w:spacing w:after="0"/>
        <w:rPr>
          <w:sz w:val="23"/>
          <w:szCs w:val="23"/>
        </w:rPr>
      </w:pPr>
    </w:p>
    <w:p w14:paraId="15EA5FB5" w14:textId="351BD7B5" w:rsidR="00F0345E" w:rsidRDefault="00F2064F" w:rsidP="00F2064F">
      <w:pPr>
        <w:spacing w:after="0"/>
        <w:rPr>
          <w:sz w:val="23"/>
          <w:szCs w:val="23"/>
        </w:rPr>
      </w:pPr>
      <w:r>
        <w:rPr>
          <w:sz w:val="23"/>
          <w:szCs w:val="23"/>
        </w:rPr>
        <w:t>If no response is received within 7 days of the letter being sent</w:t>
      </w:r>
      <w:r w:rsidR="00F0345E">
        <w:rPr>
          <w:sz w:val="23"/>
          <w:szCs w:val="23"/>
        </w:rPr>
        <w:t xml:space="preserve">, </w:t>
      </w:r>
      <w:r>
        <w:rPr>
          <w:sz w:val="23"/>
          <w:szCs w:val="23"/>
        </w:rPr>
        <w:t>the RHI offer wil</w:t>
      </w:r>
      <w:r w:rsidR="00F0345E">
        <w:rPr>
          <w:sz w:val="23"/>
          <w:szCs w:val="23"/>
        </w:rPr>
        <w:t>l conclude with an outcome of ‘declined’</w:t>
      </w:r>
      <w:r>
        <w:rPr>
          <w:sz w:val="23"/>
          <w:szCs w:val="23"/>
        </w:rPr>
        <w:t>. However</w:t>
      </w:r>
      <w:r w:rsidR="00F0345E">
        <w:rPr>
          <w:sz w:val="23"/>
          <w:szCs w:val="23"/>
        </w:rPr>
        <w:t>, the child</w:t>
      </w:r>
      <w:r>
        <w:rPr>
          <w:sz w:val="23"/>
          <w:szCs w:val="23"/>
        </w:rPr>
        <w:t xml:space="preserve"> can approach the service for support </w:t>
      </w:r>
      <w:r w:rsidR="00F0345E">
        <w:rPr>
          <w:sz w:val="23"/>
          <w:szCs w:val="23"/>
        </w:rPr>
        <w:t xml:space="preserve">at </w:t>
      </w:r>
      <w:r>
        <w:rPr>
          <w:sz w:val="23"/>
          <w:szCs w:val="23"/>
        </w:rPr>
        <w:t>any</w:t>
      </w:r>
      <w:r w:rsidR="00F0345E">
        <w:rPr>
          <w:sz w:val="23"/>
          <w:szCs w:val="23"/>
        </w:rPr>
        <w:t xml:space="preserve"> time.</w:t>
      </w:r>
    </w:p>
    <w:p w14:paraId="6C7A1DE8" w14:textId="3C225899" w:rsidR="003E0C9F" w:rsidRDefault="003E0C9F" w:rsidP="003E0C9F">
      <w:pPr>
        <w:spacing w:after="0"/>
        <w:rPr>
          <w:sz w:val="24"/>
          <w:szCs w:val="24"/>
        </w:rPr>
      </w:pPr>
    </w:p>
    <w:p w14:paraId="0CADB90E" w14:textId="4B80E64A" w:rsidR="003034D3" w:rsidRPr="00E340D6" w:rsidRDefault="003034D3" w:rsidP="003E0C9F">
      <w:pPr>
        <w:spacing w:after="0"/>
        <w:rPr>
          <w:b/>
          <w:sz w:val="24"/>
          <w:szCs w:val="24"/>
        </w:rPr>
      </w:pPr>
      <w:r w:rsidRPr="00E340D6">
        <w:rPr>
          <w:b/>
          <w:sz w:val="24"/>
          <w:szCs w:val="24"/>
        </w:rPr>
        <w:t>Statutory Guidance</w:t>
      </w:r>
    </w:p>
    <w:p w14:paraId="2B0F72CF" w14:textId="0AB44572" w:rsidR="003034D3" w:rsidRDefault="003034D3" w:rsidP="003E0C9F">
      <w:pPr>
        <w:spacing w:after="0"/>
        <w:rPr>
          <w:sz w:val="24"/>
          <w:szCs w:val="24"/>
        </w:rPr>
      </w:pPr>
    </w:p>
    <w:p w14:paraId="40D8DC83" w14:textId="44017730" w:rsidR="003034D3" w:rsidRDefault="00E340D6" w:rsidP="003E0C9F">
      <w:pPr>
        <w:spacing w:after="0"/>
        <w:rPr>
          <w:sz w:val="24"/>
          <w:szCs w:val="24"/>
        </w:rPr>
      </w:pPr>
      <w:hyperlink r:id="rId8" w:history="1">
        <w:r w:rsidR="003034D3" w:rsidRPr="00995367">
          <w:rPr>
            <w:rStyle w:val="Hyperlink"/>
            <w:sz w:val="24"/>
            <w:szCs w:val="24"/>
          </w:rPr>
          <w:t>https://www.gov.uk/government/publications/children-who-run-away-or-go-missing-from-home-or-care</w:t>
        </w:r>
      </w:hyperlink>
    </w:p>
    <w:p w14:paraId="091722AF" w14:textId="77777777" w:rsidR="003034D3" w:rsidRDefault="003034D3" w:rsidP="003E0C9F">
      <w:pPr>
        <w:spacing w:after="0"/>
        <w:rPr>
          <w:sz w:val="24"/>
          <w:szCs w:val="24"/>
        </w:rPr>
      </w:pPr>
    </w:p>
    <w:sectPr w:rsidR="003034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2DF3" w14:textId="77777777" w:rsidR="00F81BBB" w:rsidRDefault="00F81BBB" w:rsidP="00320BF1">
      <w:pPr>
        <w:spacing w:after="0" w:line="240" w:lineRule="auto"/>
      </w:pPr>
      <w:r>
        <w:separator/>
      </w:r>
    </w:p>
  </w:endnote>
  <w:endnote w:type="continuationSeparator" w:id="0">
    <w:p w14:paraId="240E42DE" w14:textId="77777777" w:rsidR="00F81BBB" w:rsidRDefault="00F81BBB" w:rsidP="0032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3386D" w14:textId="77777777" w:rsidR="00F81BBB" w:rsidRDefault="00F81BBB" w:rsidP="00320BF1">
      <w:pPr>
        <w:spacing w:after="0" w:line="240" w:lineRule="auto"/>
      </w:pPr>
      <w:r>
        <w:separator/>
      </w:r>
    </w:p>
  </w:footnote>
  <w:footnote w:type="continuationSeparator" w:id="0">
    <w:p w14:paraId="15430AF0" w14:textId="77777777" w:rsidR="00F81BBB" w:rsidRDefault="00F81BBB" w:rsidP="00320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42F4" w14:textId="77777777" w:rsidR="00A55FB2" w:rsidRDefault="00A55FB2" w:rsidP="00A55FB2">
    <w:pPr>
      <w:pStyle w:val="Header"/>
    </w:pPr>
    <w:r>
      <w:rPr>
        <w:noProof/>
        <w:lang w:eastAsia="en-GB"/>
      </w:rPr>
      <w:drawing>
        <wp:inline distT="0" distB="0" distL="0" distR="0" wp14:anchorId="54914692" wp14:editId="644D3BAF">
          <wp:extent cx="2449908" cy="9618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698" cy="970400"/>
                  </a:xfrm>
                  <a:prstGeom prst="rect">
                    <a:avLst/>
                  </a:prstGeom>
                  <a:noFill/>
                  <a:ln>
                    <a:noFill/>
                  </a:ln>
                </pic:spPr>
              </pic:pic>
            </a:graphicData>
          </a:graphic>
        </wp:inline>
      </w:drawing>
    </w:r>
    <w:r>
      <w:tab/>
    </w:r>
    <w:r>
      <w:tab/>
    </w:r>
  </w:p>
  <w:tbl>
    <w:tblPr>
      <w:tblpPr w:leftFromText="180" w:rightFromText="180" w:vertAnchor="page" w:horzAnchor="page" w:tblpX="9084" w:tblpY="1"/>
      <w:tblOverlap w:val="never"/>
      <w:tblW w:w="0" w:type="auto"/>
      <w:tblLook w:val="01E0" w:firstRow="1" w:lastRow="1" w:firstColumn="1" w:lastColumn="1" w:noHBand="0" w:noVBand="0"/>
    </w:tblPr>
    <w:tblGrid>
      <w:gridCol w:w="2443"/>
    </w:tblGrid>
    <w:tr w:rsidR="00A55FB2" w:rsidRPr="00A11C8F" w14:paraId="1893077C" w14:textId="77777777" w:rsidTr="007B2FE0">
      <w:trPr>
        <w:trHeight w:val="1258"/>
      </w:trPr>
      <w:tc>
        <w:tcPr>
          <w:tcW w:w="2443" w:type="dxa"/>
          <w:shd w:val="clear" w:color="auto" w:fill="auto"/>
          <w:vAlign w:val="center"/>
        </w:tcPr>
        <w:p w14:paraId="261D8347" w14:textId="77777777" w:rsidR="00A55FB2" w:rsidRPr="00A11C8F" w:rsidRDefault="00A55FB2" w:rsidP="00A55FB2">
          <w:pPr>
            <w:rPr>
              <w:sz w:val="16"/>
              <w:szCs w:val="16"/>
            </w:rPr>
          </w:pPr>
        </w:p>
        <w:p w14:paraId="5541FF34" w14:textId="77777777" w:rsidR="00A55FB2" w:rsidRPr="00A11C8F" w:rsidRDefault="00A55FB2" w:rsidP="00A55FB2">
          <w:pPr>
            <w:spacing w:line="240" w:lineRule="auto"/>
            <w:rPr>
              <w:sz w:val="16"/>
              <w:szCs w:val="16"/>
            </w:rPr>
          </w:pPr>
          <w:r w:rsidRPr="00A11C8F">
            <w:rPr>
              <w:sz w:val="16"/>
              <w:szCs w:val="16"/>
            </w:rPr>
            <w:t>Newham Dockside</w:t>
          </w:r>
        </w:p>
        <w:p w14:paraId="5FE84182" w14:textId="77777777" w:rsidR="00A55FB2" w:rsidRPr="00A11C8F" w:rsidRDefault="00A55FB2" w:rsidP="00A55FB2">
          <w:pPr>
            <w:spacing w:line="240" w:lineRule="auto"/>
            <w:rPr>
              <w:sz w:val="16"/>
              <w:szCs w:val="16"/>
            </w:rPr>
          </w:pPr>
          <w:r w:rsidRPr="00A11C8F">
            <w:rPr>
              <w:sz w:val="16"/>
              <w:szCs w:val="16"/>
            </w:rPr>
            <w:t>Dockside Road</w:t>
          </w:r>
        </w:p>
        <w:p w14:paraId="6C260D56" w14:textId="77777777" w:rsidR="00A55FB2" w:rsidRPr="00A11C8F" w:rsidRDefault="00A55FB2" w:rsidP="00A55FB2">
          <w:pPr>
            <w:spacing w:line="240" w:lineRule="auto"/>
            <w:rPr>
              <w:sz w:val="16"/>
              <w:szCs w:val="16"/>
            </w:rPr>
          </w:pPr>
          <w:r w:rsidRPr="00A11C8F">
            <w:rPr>
              <w:sz w:val="16"/>
              <w:szCs w:val="16"/>
            </w:rPr>
            <w:t>London</w:t>
          </w:r>
        </w:p>
        <w:p w14:paraId="0ADA98C7" w14:textId="77777777" w:rsidR="00A55FB2" w:rsidRPr="00A11C8F" w:rsidRDefault="00A55FB2" w:rsidP="00A55FB2">
          <w:pPr>
            <w:spacing w:line="240" w:lineRule="auto"/>
            <w:rPr>
              <w:sz w:val="16"/>
              <w:szCs w:val="16"/>
            </w:rPr>
          </w:pPr>
          <w:r w:rsidRPr="00A11C8F">
            <w:rPr>
              <w:sz w:val="16"/>
              <w:szCs w:val="16"/>
            </w:rPr>
            <w:t>E16 2QE</w:t>
          </w:r>
        </w:p>
        <w:p w14:paraId="7F23B992" w14:textId="77777777" w:rsidR="00A55FB2" w:rsidRPr="00A11C8F" w:rsidRDefault="00A55FB2" w:rsidP="00A55FB2">
          <w:pPr>
            <w:spacing w:line="240" w:lineRule="auto"/>
            <w:rPr>
              <w:sz w:val="16"/>
              <w:szCs w:val="16"/>
            </w:rPr>
          </w:pPr>
          <w:r>
            <w:rPr>
              <w:sz w:val="16"/>
              <w:szCs w:val="16"/>
            </w:rPr>
            <w:t>Tel: 020 3373 2000</w:t>
          </w:r>
        </w:p>
      </w:tc>
    </w:tr>
  </w:tbl>
  <w:p w14:paraId="5B92D3D2" w14:textId="77777777" w:rsidR="00A55FB2" w:rsidRDefault="00A55FB2">
    <w:pPr>
      <w:pStyle w:val="Header"/>
    </w:pPr>
  </w:p>
  <w:p w14:paraId="2AD50CD6" w14:textId="77777777" w:rsidR="00320BF1" w:rsidRDefault="00320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ABF"/>
    <w:multiLevelType w:val="hybridMultilevel"/>
    <w:tmpl w:val="BFFA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05CF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626D51"/>
    <w:multiLevelType w:val="multilevel"/>
    <w:tmpl w:val="345AB82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60955FB"/>
    <w:multiLevelType w:val="hybridMultilevel"/>
    <w:tmpl w:val="A2EC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564B2"/>
    <w:multiLevelType w:val="hybridMultilevel"/>
    <w:tmpl w:val="BFFA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D5969"/>
    <w:multiLevelType w:val="hybridMultilevel"/>
    <w:tmpl w:val="D92CF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F1"/>
    <w:rsid w:val="00000467"/>
    <w:rsid w:val="00044F79"/>
    <w:rsid w:val="000B3374"/>
    <w:rsid w:val="000E4E05"/>
    <w:rsid w:val="00126874"/>
    <w:rsid w:val="001268CD"/>
    <w:rsid w:val="00140D5A"/>
    <w:rsid w:val="001C5360"/>
    <w:rsid w:val="001D2580"/>
    <w:rsid w:val="001F68DD"/>
    <w:rsid w:val="00271A58"/>
    <w:rsid w:val="00285227"/>
    <w:rsid w:val="002A14A9"/>
    <w:rsid w:val="002A4AD8"/>
    <w:rsid w:val="002C466A"/>
    <w:rsid w:val="002F04D2"/>
    <w:rsid w:val="003034D3"/>
    <w:rsid w:val="00320BF1"/>
    <w:rsid w:val="00373C9E"/>
    <w:rsid w:val="0039283D"/>
    <w:rsid w:val="003B4075"/>
    <w:rsid w:val="003B7411"/>
    <w:rsid w:val="003E0C9F"/>
    <w:rsid w:val="003E151D"/>
    <w:rsid w:val="00443EA4"/>
    <w:rsid w:val="00451024"/>
    <w:rsid w:val="00484FB9"/>
    <w:rsid w:val="00496467"/>
    <w:rsid w:val="004B4E8D"/>
    <w:rsid w:val="004E58CC"/>
    <w:rsid w:val="005037FF"/>
    <w:rsid w:val="00504090"/>
    <w:rsid w:val="00527B5A"/>
    <w:rsid w:val="00561345"/>
    <w:rsid w:val="00565316"/>
    <w:rsid w:val="005B788A"/>
    <w:rsid w:val="0062324C"/>
    <w:rsid w:val="006235F6"/>
    <w:rsid w:val="00666C55"/>
    <w:rsid w:val="00681694"/>
    <w:rsid w:val="006C3860"/>
    <w:rsid w:val="00700D8E"/>
    <w:rsid w:val="007221F2"/>
    <w:rsid w:val="00736947"/>
    <w:rsid w:val="0079168C"/>
    <w:rsid w:val="0079350F"/>
    <w:rsid w:val="007A39F0"/>
    <w:rsid w:val="008663B1"/>
    <w:rsid w:val="008777F4"/>
    <w:rsid w:val="00883D1A"/>
    <w:rsid w:val="008B4BFE"/>
    <w:rsid w:val="00901A69"/>
    <w:rsid w:val="0096719F"/>
    <w:rsid w:val="009C20B1"/>
    <w:rsid w:val="009E4AFA"/>
    <w:rsid w:val="009F32C6"/>
    <w:rsid w:val="00A2777F"/>
    <w:rsid w:val="00A55FB2"/>
    <w:rsid w:val="00A9599F"/>
    <w:rsid w:val="00A96196"/>
    <w:rsid w:val="00AC2837"/>
    <w:rsid w:val="00AE53E5"/>
    <w:rsid w:val="00B1793B"/>
    <w:rsid w:val="00B17DF8"/>
    <w:rsid w:val="00B25CB9"/>
    <w:rsid w:val="00B7374A"/>
    <w:rsid w:val="00B804F0"/>
    <w:rsid w:val="00B91BFF"/>
    <w:rsid w:val="00BF5C04"/>
    <w:rsid w:val="00C14AAD"/>
    <w:rsid w:val="00CA02B1"/>
    <w:rsid w:val="00CC5FD9"/>
    <w:rsid w:val="00CE6EC4"/>
    <w:rsid w:val="00CF0BE6"/>
    <w:rsid w:val="00D12D82"/>
    <w:rsid w:val="00D31FC7"/>
    <w:rsid w:val="00D51D72"/>
    <w:rsid w:val="00D838BA"/>
    <w:rsid w:val="00D86626"/>
    <w:rsid w:val="00D97D4A"/>
    <w:rsid w:val="00DB6759"/>
    <w:rsid w:val="00DE314E"/>
    <w:rsid w:val="00E306E7"/>
    <w:rsid w:val="00E340D6"/>
    <w:rsid w:val="00E83E8D"/>
    <w:rsid w:val="00E9432E"/>
    <w:rsid w:val="00E94F6E"/>
    <w:rsid w:val="00ED6A1B"/>
    <w:rsid w:val="00F0345E"/>
    <w:rsid w:val="00F15E59"/>
    <w:rsid w:val="00F2064F"/>
    <w:rsid w:val="00F41236"/>
    <w:rsid w:val="00F623C9"/>
    <w:rsid w:val="00F81BBB"/>
    <w:rsid w:val="00F86952"/>
    <w:rsid w:val="00FC62BF"/>
    <w:rsid w:val="00FE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F30D64"/>
  <w15:chartTrackingRefBased/>
  <w15:docId w15:val="{065B4E86-C1AC-490B-827A-3150EC3E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168C"/>
    <w:pPr>
      <w:keepNext/>
      <w:numPr>
        <w:numId w:val="4"/>
      </w:numPr>
      <w:spacing w:before="240" w:after="60" w:line="240" w:lineRule="auto"/>
      <w:ind w:left="0" w:firstLine="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unhideWhenUsed/>
    <w:qFormat/>
    <w:rsid w:val="0079168C"/>
    <w:pPr>
      <w:keepNext/>
      <w:numPr>
        <w:ilvl w:val="1"/>
        <w:numId w:val="4"/>
      </w:numPr>
      <w:spacing w:before="240" w:after="60" w:line="240" w:lineRule="auto"/>
      <w:ind w:left="0" w:firstLine="0"/>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uiPriority w:val="9"/>
    <w:unhideWhenUsed/>
    <w:qFormat/>
    <w:rsid w:val="0079168C"/>
    <w:pPr>
      <w:keepNext/>
      <w:keepLines/>
      <w:numPr>
        <w:ilvl w:val="2"/>
        <w:numId w:val="4"/>
      </w:numPr>
      <w:spacing w:before="200" w:after="0"/>
      <w:ind w:left="0" w:firstLine="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79168C"/>
    <w:pPr>
      <w:keepNext/>
      <w:keepLines/>
      <w:numPr>
        <w:ilvl w:val="3"/>
        <w:numId w:val="4"/>
      </w:numPr>
      <w:spacing w:before="200" w:after="0" w:line="276"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
    <w:semiHidden/>
    <w:unhideWhenUsed/>
    <w:qFormat/>
    <w:rsid w:val="0079168C"/>
    <w:pPr>
      <w:keepNext/>
      <w:keepLines/>
      <w:numPr>
        <w:ilvl w:val="4"/>
        <w:numId w:val="4"/>
      </w:numPr>
      <w:spacing w:before="200" w:after="0" w:line="276"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uiPriority w:val="9"/>
    <w:semiHidden/>
    <w:unhideWhenUsed/>
    <w:qFormat/>
    <w:rsid w:val="0079168C"/>
    <w:pPr>
      <w:keepNext/>
      <w:keepLines/>
      <w:numPr>
        <w:ilvl w:val="5"/>
        <w:numId w:val="4"/>
      </w:numPr>
      <w:spacing w:before="200" w:after="0" w:line="276"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
    <w:semiHidden/>
    <w:unhideWhenUsed/>
    <w:qFormat/>
    <w:rsid w:val="0079168C"/>
    <w:pPr>
      <w:keepNext/>
      <w:keepLines/>
      <w:numPr>
        <w:ilvl w:val="6"/>
        <w:numId w:val="4"/>
      </w:numPr>
      <w:spacing w:before="200" w:after="0" w:line="276"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iPriority w:val="9"/>
    <w:semiHidden/>
    <w:unhideWhenUsed/>
    <w:qFormat/>
    <w:rsid w:val="0079168C"/>
    <w:pPr>
      <w:keepNext/>
      <w:keepLines/>
      <w:numPr>
        <w:ilvl w:val="7"/>
        <w:numId w:val="4"/>
      </w:numPr>
      <w:spacing w:before="200" w:after="0" w:line="276"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79168C"/>
    <w:pPr>
      <w:keepNext/>
      <w:keepLines/>
      <w:numPr>
        <w:ilvl w:val="8"/>
        <w:numId w:val="4"/>
      </w:numPr>
      <w:spacing w:before="200" w:after="0" w:line="276"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BF1"/>
  </w:style>
  <w:style w:type="paragraph" w:styleId="Footer">
    <w:name w:val="footer"/>
    <w:basedOn w:val="Normal"/>
    <w:link w:val="FooterChar"/>
    <w:uiPriority w:val="99"/>
    <w:unhideWhenUsed/>
    <w:rsid w:val="0032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BF1"/>
  </w:style>
  <w:style w:type="paragraph" w:styleId="ListParagraph">
    <w:name w:val="List Paragraph"/>
    <w:basedOn w:val="Normal"/>
    <w:uiPriority w:val="34"/>
    <w:qFormat/>
    <w:rsid w:val="001268CD"/>
    <w:pPr>
      <w:ind w:left="720"/>
      <w:contextualSpacing/>
    </w:pPr>
  </w:style>
  <w:style w:type="table" w:styleId="TableGrid">
    <w:name w:val="Table Grid"/>
    <w:basedOn w:val="TableNormal"/>
    <w:uiPriority w:val="39"/>
    <w:rsid w:val="0037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411"/>
    <w:rPr>
      <w:sz w:val="16"/>
      <w:szCs w:val="16"/>
    </w:rPr>
  </w:style>
  <w:style w:type="paragraph" w:styleId="CommentText">
    <w:name w:val="annotation text"/>
    <w:basedOn w:val="Normal"/>
    <w:link w:val="CommentTextChar"/>
    <w:uiPriority w:val="99"/>
    <w:semiHidden/>
    <w:unhideWhenUsed/>
    <w:rsid w:val="003B7411"/>
    <w:pPr>
      <w:spacing w:line="240" w:lineRule="auto"/>
    </w:pPr>
    <w:rPr>
      <w:sz w:val="20"/>
      <w:szCs w:val="20"/>
    </w:rPr>
  </w:style>
  <w:style w:type="character" w:customStyle="1" w:styleId="CommentTextChar">
    <w:name w:val="Comment Text Char"/>
    <w:basedOn w:val="DefaultParagraphFont"/>
    <w:link w:val="CommentText"/>
    <w:uiPriority w:val="99"/>
    <w:semiHidden/>
    <w:rsid w:val="003B7411"/>
    <w:rPr>
      <w:sz w:val="20"/>
      <w:szCs w:val="20"/>
    </w:rPr>
  </w:style>
  <w:style w:type="paragraph" w:styleId="CommentSubject">
    <w:name w:val="annotation subject"/>
    <w:basedOn w:val="CommentText"/>
    <w:next w:val="CommentText"/>
    <w:link w:val="CommentSubjectChar"/>
    <w:uiPriority w:val="99"/>
    <w:semiHidden/>
    <w:unhideWhenUsed/>
    <w:rsid w:val="003B7411"/>
    <w:rPr>
      <w:b/>
      <w:bCs/>
    </w:rPr>
  </w:style>
  <w:style w:type="character" w:customStyle="1" w:styleId="CommentSubjectChar">
    <w:name w:val="Comment Subject Char"/>
    <w:basedOn w:val="CommentTextChar"/>
    <w:link w:val="CommentSubject"/>
    <w:uiPriority w:val="99"/>
    <w:semiHidden/>
    <w:rsid w:val="003B7411"/>
    <w:rPr>
      <w:b/>
      <w:bCs/>
      <w:sz w:val="20"/>
      <w:szCs w:val="20"/>
    </w:rPr>
  </w:style>
  <w:style w:type="paragraph" w:styleId="BalloonText">
    <w:name w:val="Balloon Text"/>
    <w:basedOn w:val="Normal"/>
    <w:link w:val="BalloonTextChar"/>
    <w:uiPriority w:val="99"/>
    <w:semiHidden/>
    <w:unhideWhenUsed/>
    <w:rsid w:val="003B7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11"/>
    <w:rPr>
      <w:rFonts w:ascii="Segoe UI" w:hAnsi="Segoe UI" w:cs="Segoe UI"/>
      <w:sz w:val="18"/>
      <w:szCs w:val="18"/>
    </w:rPr>
  </w:style>
  <w:style w:type="character" w:customStyle="1" w:styleId="Heading1Char">
    <w:name w:val="Heading 1 Char"/>
    <w:basedOn w:val="DefaultParagraphFont"/>
    <w:link w:val="Heading1"/>
    <w:uiPriority w:val="9"/>
    <w:rsid w:val="0079168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79168C"/>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79168C"/>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9168C"/>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79168C"/>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79168C"/>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79168C"/>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79168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9168C"/>
    <w:rPr>
      <w:rFonts w:ascii="Cambria" w:eastAsia="Times New Roman" w:hAnsi="Cambria" w:cs="Times New Roman"/>
      <w:i/>
      <w:iCs/>
      <w:color w:val="404040"/>
      <w:sz w:val="20"/>
      <w:szCs w:val="20"/>
    </w:rPr>
  </w:style>
  <w:style w:type="paragraph" w:customStyle="1" w:styleId="Default">
    <w:name w:val="Default"/>
    <w:rsid w:val="00F206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03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ildren-who-run-away-or-go-missing-from-home-or-car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4933042E1E314FB6616F9F17C62D4C" ma:contentTypeVersion="4" ma:contentTypeDescription="Create a new document." ma:contentTypeScope="" ma:versionID="4b1afe92ed827c0c41a17f2d17db236f">
  <xsd:schema xmlns:xsd="http://www.w3.org/2001/XMLSchema" xmlns:xs="http://www.w3.org/2001/XMLSchema" xmlns:p="http://schemas.microsoft.com/office/2006/metadata/properties" xmlns:ns2="6ba68d2e-2c03-4bb2-a227-4c751d4686c6" targetNamespace="http://schemas.microsoft.com/office/2006/metadata/properties" ma:root="true" ma:fieldsID="0e9d36ace66520e58450f46d36d14464" ns2:_="">
    <xsd:import namespace="6ba68d2e-2c03-4bb2-a227-4c751d4686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68d2e-2c03-4bb2-a227-4c751d46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0C560-7D71-4E9F-8006-A3B568DA6985}">
  <ds:schemaRefs>
    <ds:schemaRef ds:uri="http://schemas.openxmlformats.org/officeDocument/2006/bibliography"/>
  </ds:schemaRefs>
</ds:datastoreItem>
</file>

<file path=customXml/itemProps2.xml><?xml version="1.0" encoding="utf-8"?>
<ds:datastoreItem xmlns:ds="http://schemas.openxmlformats.org/officeDocument/2006/customXml" ds:itemID="{ABB08123-5DD2-4B9C-9911-C00F65985CD6}"/>
</file>

<file path=customXml/itemProps3.xml><?xml version="1.0" encoding="utf-8"?>
<ds:datastoreItem xmlns:ds="http://schemas.openxmlformats.org/officeDocument/2006/customXml" ds:itemID="{BC8293DA-472B-4105-800F-17B4D04BDC8F}"/>
</file>

<file path=customXml/itemProps4.xml><?xml version="1.0" encoding="utf-8"?>
<ds:datastoreItem xmlns:ds="http://schemas.openxmlformats.org/officeDocument/2006/customXml" ds:itemID="{8D40A523-FDD7-4E6A-9847-BE1433E0913C}"/>
</file>

<file path=docProps/app.xml><?xml version="1.0" encoding="utf-8"?>
<Properties xmlns="http://schemas.openxmlformats.org/officeDocument/2006/extended-properties" xmlns:vt="http://schemas.openxmlformats.org/officeDocument/2006/docPropsVTypes">
  <Template>Normal</Template>
  <TotalTime>10</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Graham</dc:creator>
  <cp:keywords/>
  <dc:description/>
  <cp:lastModifiedBy>Briege Gilhooly</cp:lastModifiedBy>
  <cp:revision>3</cp:revision>
  <dcterms:created xsi:type="dcterms:W3CDTF">2020-04-29T13:24:00Z</dcterms:created>
  <dcterms:modified xsi:type="dcterms:W3CDTF">2020-05-01T15:30:00Z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0x010100A74933042E1E314FB6616F9F17C62D4C</vt:lpwstr>
  </property>
</Properties>
</file>