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E5CAC3" w14:textId="77777777" w:rsidR="00277BC0" w:rsidRDefault="00277BC0" w:rsidP="001127F8">
      <w:pPr>
        <w:widowControl w:val="0"/>
        <w:spacing w:after="0"/>
        <w:ind w:left="720"/>
        <w:rPr>
          <w:rFonts w:ascii="Arial" w:eastAsia="Arial" w:hAnsi="Arial" w:cs="Arial"/>
        </w:rPr>
      </w:pPr>
    </w:p>
    <w:tbl>
      <w:tblPr>
        <w:tblStyle w:val="a"/>
        <w:tblW w:w="8839"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5775"/>
        <w:gridCol w:w="3064"/>
      </w:tblGrid>
      <w:tr w:rsidR="00277BC0" w:rsidRPr="00414E5F" w14:paraId="638FD6F5" w14:textId="77777777" w:rsidTr="001127F8">
        <w:trPr>
          <w:trHeight w:val="2919"/>
        </w:trPr>
        <w:tc>
          <w:tcPr>
            <w:tcW w:w="5775" w:type="dxa"/>
            <w:vAlign w:val="center"/>
          </w:tcPr>
          <w:p w14:paraId="39025FD4" w14:textId="77777777" w:rsidR="001127F8" w:rsidRPr="00414E5F" w:rsidRDefault="00CB1A41" w:rsidP="001127F8">
            <w:pPr>
              <w:spacing w:after="0" w:line="240" w:lineRule="auto"/>
              <w:jc w:val="right"/>
              <w:rPr>
                <w:rFonts w:ascii="Arial" w:eastAsia="Arial" w:hAnsi="Arial" w:cs="Arial"/>
                <w:b/>
                <w:color w:val="002060"/>
                <w:sz w:val="32"/>
                <w:szCs w:val="32"/>
              </w:rPr>
            </w:pPr>
            <w:bookmarkStart w:id="0" w:name="_gjdgxs" w:colFirst="0" w:colLast="0"/>
            <w:bookmarkEnd w:id="0"/>
            <w:r w:rsidRPr="00414E5F">
              <w:rPr>
                <w:rFonts w:ascii="Arial" w:eastAsia="Arial" w:hAnsi="Arial" w:cs="Arial"/>
                <w:b/>
                <w:color w:val="002060"/>
                <w:sz w:val="32"/>
                <w:szCs w:val="32"/>
              </w:rPr>
              <w:t xml:space="preserve">Pupil Premium Plus </w:t>
            </w:r>
          </w:p>
          <w:p w14:paraId="4A68DAFD" w14:textId="77777777" w:rsidR="001127F8" w:rsidRPr="00414E5F" w:rsidRDefault="00CB1A41" w:rsidP="001127F8">
            <w:pPr>
              <w:spacing w:after="0" w:line="240" w:lineRule="auto"/>
              <w:jc w:val="right"/>
              <w:rPr>
                <w:rFonts w:ascii="Arial" w:eastAsia="Arial" w:hAnsi="Arial" w:cs="Arial"/>
                <w:b/>
                <w:color w:val="002060"/>
                <w:sz w:val="32"/>
                <w:szCs w:val="32"/>
              </w:rPr>
            </w:pPr>
            <w:r w:rsidRPr="00414E5F">
              <w:rPr>
                <w:rFonts w:ascii="Arial" w:eastAsia="Arial" w:hAnsi="Arial" w:cs="Arial"/>
                <w:b/>
                <w:color w:val="002060"/>
                <w:sz w:val="32"/>
                <w:szCs w:val="32"/>
              </w:rPr>
              <w:t>for Looked After</w:t>
            </w:r>
            <w:r w:rsidR="001127F8" w:rsidRPr="00414E5F">
              <w:rPr>
                <w:rFonts w:ascii="Arial" w:eastAsia="Arial" w:hAnsi="Arial" w:cs="Arial"/>
                <w:b/>
                <w:color w:val="002060"/>
                <w:sz w:val="32"/>
                <w:szCs w:val="32"/>
              </w:rPr>
              <w:t xml:space="preserve"> and </w:t>
            </w:r>
          </w:p>
          <w:p w14:paraId="34A0665E" w14:textId="1019D764" w:rsidR="00277BC0" w:rsidRPr="00414E5F" w:rsidRDefault="001127F8" w:rsidP="001127F8">
            <w:pPr>
              <w:spacing w:after="0" w:line="240" w:lineRule="auto"/>
              <w:jc w:val="right"/>
              <w:rPr>
                <w:rFonts w:ascii="Arial" w:eastAsia="Arial" w:hAnsi="Arial" w:cs="Arial"/>
                <w:b/>
                <w:color w:val="002060"/>
                <w:sz w:val="32"/>
                <w:szCs w:val="32"/>
              </w:rPr>
            </w:pPr>
            <w:r w:rsidRPr="00414E5F">
              <w:rPr>
                <w:rFonts w:ascii="Arial" w:eastAsia="Arial" w:hAnsi="Arial" w:cs="Arial"/>
                <w:b/>
                <w:color w:val="002060"/>
                <w:sz w:val="32"/>
                <w:szCs w:val="32"/>
              </w:rPr>
              <w:t xml:space="preserve">Previously Looked After </w:t>
            </w:r>
            <w:r w:rsidR="00056AC0" w:rsidRPr="00414E5F">
              <w:rPr>
                <w:rFonts w:ascii="Arial" w:eastAsia="Arial" w:hAnsi="Arial" w:cs="Arial"/>
                <w:b/>
                <w:color w:val="002060"/>
                <w:sz w:val="32"/>
                <w:szCs w:val="32"/>
              </w:rPr>
              <w:t>Children</w:t>
            </w:r>
            <w:r w:rsidR="00CB1A41" w:rsidRPr="00414E5F">
              <w:rPr>
                <w:rFonts w:ascii="Arial" w:eastAsia="Arial" w:hAnsi="Arial" w:cs="Arial"/>
                <w:b/>
                <w:color w:val="002060"/>
                <w:sz w:val="32"/>
                <w:szCs w:val="32"/>
              </w:rPr>
              <w:t>:</w:t>
            </w:r>
          </w:p>
          <w:p w14:paraId="08840196" w14:textId="3C066E82" w:rsidR="00277BC0" w:rsidRPr="00414E5F" w:rsidRDefault="00D459E2" w:rsidP="001127F8">
            <w:pPr>
              <w:spacing w:before="240" w:after="0" w:line="240" w:lineRule="auto"/>
              <w:jc w:val="right"/>
              <w:rPr>
                <w:rFonts w:ascii="Arial" w:eastAsia="Arial" w:hAnsi="Arial" w:cs="Arial"/>
                <w:b/>
                <w:color w:val="002060"/>
                <w:sz w:val="32"/>
                <w:szCs w:val="32"/>
              </w:rPr>
            </w:pPr>
            <w:r w:rsidRPr="00414E5F">
              <w:rPr>
                <w:rFonts w:ascii="Arial" w:eastAsia="Arial" w:hAnsi="Arial" w:cs="Arial"/>
                <w:b/>
                <w:color w:val="002060"/>
                <w:sz w:val="36"/>
                <w:szCs w:val="36"/>
              </w:rPr>
              <w:t xml:space="preserve"> </w:t>
            </w:r>
            <w:r w:rsidRPr="00414E5F">
              <w:rPr>
                <w:rFonts w:ascii="Arial" w:eastAsia="Arial" w:hAnsi="Arial" w:cs="Arial"/>
                <w:b/>
                <w:color w:val="002060"/>
                <w:sz w:val="32"/>
                <w:szCs w:val="32"/>
              </w:rPr>
              <w:t xml:space="preserve">Arrangements for </w:t>
            </w:r>
            <w:r w:rsidR="001127F8" w:rsidRPr="00414E5F">
              <w:rPr>
                <w:rFonts w:ascii="Arial" w:eastAsia="Arial" w:hAnsi="Arial" w:cs="Arial"/>
                <w:b/>
                <w:color w:val="002060"/>
                <w:sz w:val="32"/>
                <w:szCs w:val="32"/>
              </w:rPr>
              <w:t>202</w:t>
            </w:r>
            <w:r w:rsidR="006D7297" w:rsidRPr="00414E5F">
              <w:rPr>
                <w:rFonts w:ascii="Arial" w:eastAsia="Arial" w:hAnsi="Arial" w:cs="Arial"/>
                <w:b/>
                <w:color w:val="002060"/>
                <w:sz w:val="32"/>
                <w:szCs w:val="32"/>
              </w:rPr>
              <w:t>1-22</w:t>
            </w:r>
          </w:p>
          <w:p w14:paraId="4B3D9E60" w14:textId="77777777" w:rsidR="00277BC0" w:rsidRPr="00414E5F" w:rsidRDefault="00CB1A41">
            <w:pPr>
              <w:spacing w:before="240" w:after="0" w:line="240" w:lineRule="auto"/>
              <w:jc w:val="right"/>
              <w:rPr>
                <w:rFonts w:ascii="Arial" w:eastAsia="Arial" w:hAnsi="Arial" w:cs="Arial"/>
                <w:i/>
                <w:color w:val="002060"/>
                <w:sz w:val="20"/>
                <w:szCs w:val="20"/>
              </w:rPr>
            </w:pPr>
            <w:r w:rsidRPr="00414E5F">
              <w:rPr>
                <w:rFonts w:ascii="Arial" w:eastAsia="Arial" w:hAnsi="Arial" w:cs="Arial"/>
                <w:i/>
                <w:color w:val="002060"/>
                <w:sz w:val="20"/>
                <w:szCs w:val="20"/>
              </w:rPr>
              <w:t>Northumberland Virtual School for Looked After Children</w:t>
            </w:r>
          </w:p>
          <w:p w14:paraId="15F19C46" w14:textId="77777777" w:rsidR="00277BC0" w:rsidRPr="00414E5F" w:rsidRDefault="00277BC0">
            <w:pPr>
              <w:spacing w:after="0" w:line="240" w:lineRule="auto"/>
              <w:jc w:val="right"/>
              <w:rPr>
                <w:rFonts w:ascii="Arial" w:eastAsia="Arial" w:hAnsi="Arial" w:cs="Arial"/>
              </w:rPr>
            </w:pPr>
          </w:p>
        </w:tc>
        <w:tc>
          <w:tcPr>
            <w:tcW w:w="3064" w:type="dxa"/>
          </w:tcPr>
          <w:p w14:paraId="7104E346" w14:textId="77777777" w:rsidR="00277BC0" w:rsidRPr="00414E5F" w:rsidRDefault="00CB1A41">
            <w:pPr>
              <w:widowControl w:val="0"/>
              <w:spacing w:after="100"/>
              <w:rPr>
                <w:rFonts w:ascii="Arial" w:eastAsia="Arial" w:hAnsi="Arial" w:cs="Arial"/>
              </w:rPr>
            </w:pPr>
            <w:r w:rsidRPr="00414E5F">
              <w:rPr>
                <w:noProof/>
                <w:sz w:val="18"/>
                <w:szCs w:val="18"/>
                <w:lang w:val="en-GB"/>
              </w:rPr>
              <w:drawing>
                <wp:inline distT="114300" distB="114300" distL="114300" distR="114300" wp14:anchorId="5455C1CB" wp14:editId="78F86A73">
                  <wp:extent cx="1809750" cy="1752600"/>
                  <wp:effectExtent l="0" t="0" r="0" b="0"/>
                  <wp:docPr id="1" name="image2.jpg" descr="Virtual_school_final_logo(RGB).jpg"/>
                  <wp:cNvGraphicFramePr/>
                  <a:graphic xmlns:a="http://schemas.openxmlformats.org/drawingml/2006/main">
                    <a:graphicData uri="http://schemas.openxmlformats.org/drawingml/2006/picture">
                      <pic:pic xmlns:pic="http://schemas.openxmlformats.org/drawingml/2006/picture">
                        <pic:nvPicPr>
                          <pic:cNvPr id="0" name="image2.jpg" descr="Virtual_school_final_logo(RGB).jpg"/>
                          <pic:cNvPicPr preferRelativeResize="0"/>
                        </pic:nvPicPr>
                        <pic:blipFill>
                          <a:blip r:embed="rId7"/>
                          <a:srcRect/>
                          <a:stretch>
                            <a:fillRect/>
                          </a:stretch>
                        </pic:blipFill>
                        <pic:spPr>
                          <a:xfrm>
                            <a:off x="0" y="0"/>
                            <a:ext cx="1809750" cy="1752600"/>
                          </a:xfrm>
                          <a:prstGeom prst="rect">
                            <a:avLst/>
                          </a:prstGeom>
                          <a:ln/>
                        </pic:spPr>
                      </pic:pic>
                    </a:graphicData>
                  </a:graphic>
                </wp:inline>
              </w:drawing>
            </w:r>
          </w:p>
        </w:tc>
      </w:tr>
    </w:tbl>
    <w:p w14:paraId="20366FD0" w14:textId="11F52223" w:rsidR="00277BC0" w:rsidRPr="00414E5F" w:rsidRDefault="00F703F8">
      <w:pPr>
        <w:spacing w:after="0" w:line="240" w:lineRule="auto"/>
        <w:rPr>
          <w:rFonts w:ascii="Arial" w:eastAsia="Arial" w:hAnsi="Arial" w:cs="Arial"/>
        </w:rPr>
      </w:pPr>
      <w:r w:rsidRPr="00414E5F">
        <w:rPr>
          <w:rFonts w:ascii="Arial" w:eastAsia="Arial" w:hAnsi="Arial" w:cs="Arial"/>
        </w:rPr>
        <w:t>This policy sets out how Northumberland Virtual School will distribute and monitor the Pupil Premium Plus</w:t>
      </w:r>
      <w:r w:rsidR="006D7297" w:rsidRPr="00414E5F">
        <w:rPr>
          <w:rFonts w:ascii="Arial" w:eastAsia="Arial" w:hAnsi="Arial" w:cs="Arial"/>
        </w:rPr>
        <w:t xml:space="preserve"> grant</w:t>
      </w:r>
      <w:r w:rsidRPr="00414E5F">
        <w:rPr>
          <w:rFonts w:ascii="Arial" w:eastAsia="Arial" w:hAnsi="Arial" w:cs="Arial"/>
        </w:rPr>
        <w:t xml:space="preserve"> for looked after children and support the use of the Pupil Premium Plus </w:t>
      </w:r>
      <w:r w:rsidR="006D7297" w:rsidRPr="00414E5F">
        <w:rPr>
          <w:rFonts w:ascii="Arial" w:eastAsia="Arial" w:hAnsi="Arial" w:cs="Arial"/>
        </w:rPr>
        <w:t xml:space="preserve">grant </w:t>
      </w:r>
      <w:r w:rsidRPr="00414E5F">
        <w:rPr>
          <w:rFonts w:ascii="Arial" w:eastAsia="Arial" w:hAnsi="Arial" w:cs="Arial"/>
        </w:rPr>
        <w:t>for previously looked after children</w:t>
      </w:r>
      <w:r w:rsidR="00681F3F" w:rsidRPr="00414E5F">
        <w:rPr>
          <w:rFonts w:ascii="Arial" w:eastAsia="Arial" w:hAnsi="Arial" w:cs="Arial"/>
        </w:rPr>
        <w:t xml:space="preserve"> in the financial year 20</w:t>
      </w:r>
      <w:r w:rsidR="00A075A2" w:rsidRPr="00414E5F">
        <w:rPr>
          <w:rFonts w:ascii="Arial" w:eastAsia="Arial" w:hAnsi="Arial" w:cs="Arial"/>
        </w:rPr>
        <w:t>2</w:t>
      </w:r>
      <w:r w:rsidR="006D7297" w:rsidRPr="00414E5F">
        <w:rPr>
          <w:rFonts w:ascii="Arial" w:eastAsia="Arial" w:hAnsi="Arial" w:cs="Arial"/>
        </w:rPr>
        <w:t>1-22</w:t>
      </w:r>
      <w:r w:rsidR="00681F3F" w:rsidRPr="00414E5F">
        <w:rPr>
          <w:rFonts w:ascii="Arial" w:eastAsia="Arial" w:hAnsi="Arial" w:cs="Arial"/>
        </w:rPr>
        <w:t>.</w:t>
      </w:r>
    </w:p>
    <w:p w14:paraId="4EDCDC3F" w14:textId="09FA409F" w:rsidR="00F703F8" w:rsidRPr="00414E5F" w:rsidRDefault="00F703F8">
      <w:pPr>
        <w:spacing w:after="0" w:line="240" w:lineRule="auto"/>
        <w:rPr>
          <w:rFonts w:ascii="Arial" w:eastAsia="Arial" w:hAnsi="Arial" w:cs="Arial"/>
        </w:rPr>
      </w:pPr>
    </w:p>
    <w:p w14:paraId="1E0B8913" w14:textId="77777777" w:rsidR="00F703F8" w:rsidRPr="00414E5F" w:rsidRDefault="00F703F8" w:rsidP="00F703F8">
      <w:pPr>
        <w:spacing w:line="240" w:lineRule="auto"/>
        <w:rPr>
          <w:rFonts w:ascii="Arial" w:eastAsia="Arial" w:hAnsi="Arial" w:cs="Arial"/>
        </w:rPr>
      </w:pPr>
      <w:r w:rsidRPr="00414E5F">
        <w:rPr>
          <w:rFonts w:ascii="Arial" w:eastAsia="Arial" w:hAnsi="Arial" w:cs="Arial"/>
        </w:rPr>
        <w:t xml:space="preserve">The policy should be read with the government guidance on the Pupil Premium: </w:t>
      </w:r>
    </w:p>
    <w:p w14:paraId="3FF413C7" w14:textId="6623D6E1" w:rsidR="00F703F8" w:rsidRPr="00414E5F" w:rsidRDefault="00414E5F" w:rsidP="00F703F8">
      <w:pPr>
        <w:pStyle w:val="ListParagraph"/>
        <w:numPr>
          <w:ilvl w:val="0"/>
          <w:numId w:val="11"/>
        </w:numPr>
        <w:spacing w:after="0" w:line="240" w:lineRule="auto"/>
        <w:rPr>
          <w:rFonts w:ascii="Arial" w:eastAsia="Arial" w:hAnsi="Arial" w:cs="Arial"/>
        </w:rPr>
      </w:pPr>
      <w:hyperlink r:id="rId8" w:history="1">
        <w:r w:rsidR="00F703F8" w:rsidRPr="00414E5F">
          <w:rPr>
            <w:rStyle w:val="Hyperlink"/>
            <w:rFonts w:ascii="Arial" w:eastAsia="Arial" w:hAnsi="Arial" w:cs="Arial"/>
          </w:rPr>
          <w:t>Conditions of grant</w:t>
        </w:r>
      </w:hyperlink>
    </w:p>
    <w:p w14:paraId="608DBE2B" w14:textId="31069688" w:rsidR="00F703F8" w:rsidRPr="00414E5F" w:rsidRDefault="00414E5F" w:rsidP="00F703F8">
      <w:pPr>
        <w:pStyle w:val="ListParagraph"/>
        <w:numPr>
          <w:ilvl w:val="0"/>
          <w:numId w:val="11"/>
        </w:numPr>
        <w:spacing w:after="0" w:line="240" w:lineRule="auto"/>
        <w:rPr>
          <w:rFonts w:ascii="Arial" w:eastAsia="Arial" w:hAnsi="Arial" w:cs="Arial"/>
        </w:rPr>
      </w:pPr>
      <w:hyperlink r:id="rId9" w:history="1">
        <w:r w:rsidR="00F703F8" w:rsidRPr="00414E5F">
          <w:rPr>
            <w:rStyle w:val="Hyperlink"/>
            <w:rFonts w:ascii="Arial" w:eastAsia="Arial" w:hAnsi="Arial" w:cs="Arial"/>
          </w:rPr>
          <w:t>Virtual School Heads’ Responsibilities</w:t>
        </w:r>
      </w:hyperlink>
    </w:p>
    <w:p w14:paraId="3AE423E3" w14:textId="5D41809F" w:rsidR="00F703F8" w:rsidRPr="00414E5F" w:rsidRDefault="00F703F8">
      <w:pPr>
        <w:spacing w:after="0" w:line="240" w:lineRule="auto"/>
        <w:rPr>
          <w:rFonts w:ascii="Arial" w:eastAsia="Arial" w:hAnsi="Arial" w:cs="Arial"/>
        </w:rPr>
      </w:pPr>
    </w:p>
    <w:p w14:paraId="5AA47072" w14:textId="77777777" w:rsidR="009F44BD" w:rsidRPr="00414E5F" w:rsidRDefault="00F703F8" w:rsidP="009F44BD">
      <w:pPr>
        <w:spacing w:line="240" w:lineRule="auto"/>
        <w:rPr>
          <w:rFonts w:ascii="Arial" w:eastAsia="Arial" w:hAnsi="Arial" w:cs="Arial"/>
        </w:rPr>
      </w:pPr>
      <w:r w:rsidRPr="00414E5F">
        <w:rPr>
          <w:rFonts w:ascii="Arial" w:eastAsia="Arial" w:hAnsi="Arial" w:cs="Arial"/>
        </w:rPr>
        <w:t>and the statutory guidance for</w:t>
      </w:r>
      <w:r w:rsidR="009F44BD" w:rsidRPr="00414E5F">
        <w:rPr>
          <w:rFonts w:ascii="Arial" w:eastAsia="Arial" w:hAnsi="Arial" w:cs="Arial"/>
        </w:rPr>
        <w:t>:</w:t>
      </w:r>
    </w:p>
    <w:p w14:paraId="286229A0" w14:textId="07FE1281" w:rsidR="009F44BD" w:rsidRPr="00414E5F" w:rsidRDefault="00414E5F" w:rsidP="009F44BD">
      <w:pPr>
        <w:pStyle w:val="ListParagraph"/>
        <w:numPr>
          <w:ilvl w:val="0"/>
          <w:numId w:val="12"/>
        </w:numPr>
        <w:spacing w:after="0" w:line="240" w:lineRule="auto"/>
        <w:rPr>
          <w:rFonts w:ascii="Arial" w:eastAsia="Arial" w:hAnsi="Arial" w:cs="Arial"/>
        </w:rPr>
      </w:pPr>
      <w:hyperlink r:id="rId10" w:history="1">
        <w:r w:rsidR="007E30BA" w:rsidRPr="00414E5F">
          <w:rPr>
            <w:rStyle w:val="Hyperlink"/>
            <w:rFonts w:ascii="Arial" w:eastAsia="Arial" w:hAnsi="Arial" w:cs="Arial"/>
          </w:rPr>
          <w:t xml:space="preserve">The designated teacher for </w:t>
        </w:r>
        <w:r w:rsidR="00F703F8" w:rsidRPr="00414E5F">
          <w:rPr>
            <w:rStyle w:val="Hyperlink"/>
            <w:rFonts w:ascii="Arial" w:eastAsia="Arial" w:hAnsi="Arial" w:cs="Arial"/>
          </w:rPr>
          <w:t>looked</w:t>
        </w:r>
        <w:r w:rsidR="00D84CBB" w:rsidRPr="00414E5F">
          <w:rPr>
            <w:rStyle w:val="Hyperlink"/>
            <w:rFonts w:ascii="Arial" w:eastAsia="Arial" w:hAnsi="Arial" w:cs="Arial"/>
          </w:rPr>
          <w:t>-</w:t>
        </w:r>
        <w:r w:rsidR="00F703F8" w:rsidRPr="00414E5F">
          <w:rPr>
            <w:rStyle w:val="Hyperlink"/>
            <w:rFonts w:ascii="Arial" w:eastAsia="Arial" w:hAnsi="Arial" w:cs="Arial"/>
          </w:rPr>
          <w:t>after and previously looked</w:t>
        </w:r>
        <w:r w:rsidR="00D84CBB" w:rsidRPr="00414E5F">
          <w:rPr>
            <w:rStyle w:val="Hyperlink"/>
            <w:rFonts w:ascii="Arial" w:eastAsia="Arial" w:hAnsi="Arial" w:cs="Arial"/>
          </w:rPr>
          <w:t>-</w:t>
        </w:r>
        <w:r w:rsidR="00F703F8" w:rsidRPr="00414E5F">
          <w:rPr>
            <w:rStyle w:val="Hyperlink"/>
            <w:rFonts w:ascii="Arial" w:eastAsia="Arial" w:hAnsi="Arial" w:cs="Arial"/>
          </w:rPr>
          <w:t>after children</w:t>
        </w:r>
        <w:r w:rsidR="00235A31" w:rsidRPr="00414E5F">
          <w:rPr>
            <w:rStyle w:val="Hyperlink"/>
            <w:rFonts w:ascii="Arial" w:eastAsia="Arial" w:hAnsi="Arial" w:cs="Arial"/>
          </w:rPr>
          <w:t>, Statutory guidance on their roles and responsibilities</w:t>
        </w:r>
      </w:hyperlink>
    </w:p>
    <w:p w14:paraId="34F046B4" w14:textId="7F44D1CE" w:rsidR="00F703F8" w:rsidRPr="00414E5F" w:rsidRDefault="00414E5F" w:rsidP="009F44BD">
      <w:pPr>
        <w:pStyle w:val="ListParagraph"/>
        <w:numPr>
          <w:ilvl w:val="0"/>
          <w:numId w:val="12"/>
        </w:numPr>
        <w:spacing w:after="0" w:line="240" w:lineRule="auto"/>
        <w:rPr>
          <w:rFonts w:ascii="Arial" w:eastAsia="Arial" w:hAnsi="Arial" w:cs="Arial"/>
        </w:rPr>
      </w:pPr>
      <w:hyperlink r:id="rId11" w:history="1">
        <w:r w:rsidR="007F706A" w:rsidRPr="00414E5F">
          <w:rPr>
            <w:rStyle w:val="Hyperlink"/>
            <w:rFonts w:ascii="Arial" w:hAnsi="Arial" w:cs="Arial"/>
          </w:rPr>
          <w:t xml:space="preserve">Promoting the </w:t>
        </w:r>
        <w:r w:rsidR="00F4268E" w:rsidRPr="00414E5F">
          <w:rPr>
            <w:rStyle w:val="Hyperlink"/>
            <w:rFonts w:ascii="Arial" w:hAnsi="Arial" w:cs="Arial"/>
          </w:rPr>
          <w:t>e</w:t>
        </w:r>
        <w:r w:rsidR="007F706A" w:rsidRPr="00414E5F">
          <w:rPr>
            <w:rStyle w:val="Hyperlink"/>
            <w:rFonts w:ascii="Arial" w:hAnsi="Arial" w:cs="Arial"/>
          </w:rPr>
          <w:t xml:space="preserve">ducation of </w:t>
        </w:r>
        <w:r w:rsidR="00F4268E" w:rsidRPr="00414E5F">
          <w:rPr>
            <w:rStyle w:val="Hyperlink"/>
            <w:rFonts w:ascii="Arial" w:hAnsi="Arial" w:cs="Arial"/>
          </w:rPr>
          <w:t>l</w:t>
        </w:r>
        <w:r w:rsidR="007F706A" w:rsidRPr="00414E5F">
          <w:rPr>
            <w:rStyle w:val="Hyperlink"/>
            <w:rFonts w:ascii="Arial" w:hAnsi="Arial" w:cs="Arial"/>
          </w:rPr>
          <w:t>ooked</w:t>
        </w:r>
        <w:r w:rsidR="00D84CBB" w:rsidRPr="00414E5F">
          <w:rPr>
            <w:rStyle w:val="Hyperlink"/>
            <w:rFonts w:ascii="Arial" w:hAnsi="Arial" w:cs="Arial"/>
          </w:rPr>
          <w:t>-</w:t>
        </w:r>
        <w:r w:rsidR="00F4268E" w:rsidRPr="00414E5F">
          <w:rPr>
            <w:rStyle w:val="Hyperlink"/>
            <w:rFonts w:ascii="Arial" w:hAnsi="Arial" w:cs="Arial"/>
          </w:rPr>
          <w:t>a</w:t>
        </w:r>
        <w:r w:rsidR="007F706A" w:rsidRPr="00414E5F">
          <w:rPr>
            <w:rStyle w:val="Hyperlink"/>
            <w:rFonts w:ascii="Arial" w:hAnsi="Arial" w:cs="Arial"/>
          </w:rPr>
          <w:t xml:space="preserve">fter </w:t>
        </w:r>
        <w:r w:rsidR="00F4268E" w:rsidRPr="00414E5F">
          <w:rPr>
            <w:rStyle w:val="Hyperlink"/>
            <w:rFonts w:ascii="Arial" w:hAnsi="Arial" w:cs="Arial"/>
          </w:rPr>
          <w:t>c</w:t>
        </w:r>
        <w:r w:rsidR="007F706A" w:rsidRPr="00414E5F">
          <w:rPr>
            <w:rStyle w:val="Hyperlink"/>
            <w:rFonts w:ascii="Arial" w:hAnsi="Arial" w:cs="Arial"/>
          </w:rPr>
          <w:t xml:space="preserve">hildren and </w:t>
        </w:r>
        <w:r w:rsidR="00F4268E" w:rsidRPr="00414E5F">
          <w:rPr>
            <w:rStyle w:val="Hyperlink"/>
            <w:rFonts w:ascii="Arial" w:hAnsi="Arial" w:cs="Arial"/>
          </w:rPr>
          <w:t>p</w:t>
        </w:r>
        <w:r w:rsidR="007F706A" w:rsidRPr="00414E5F">
          <w:rPr>
            <w:rStyle w:val="Hyperlink"/>
            <w:rFonts w:ascii="Arial" w:hAnsi="Arial" w:cs="Arial"/>
          </w:rPr>
          <w:t xml:space="preserve">reviously </w:t>
        </w:r>
        <w:r w:rsidR="00F4268E" w:rsidRPr="00414E5F">
          <w:rPr>
            <w:rStyle w:val="Hyperlink"/>
            <w:rFonts w:ascii="Arial" w:hAnsi="Arial" w:cs="Arial"/>
          </w:rPr>
          <w:t>l</w:t>
        </w:r>
        <w:r w:rsidR="007F706A" w:rsidRPr="00414E5F">
          <w:rPr>
            <w:rStyle w:val="Hyperlink"/>
            <w:rFonts w:ascii="Arial" w:hAnsi="Arial" w:cs="Arial"/>
          </w:rPr>
          <w:t>ooked</w:t>
        </w:r>
        <w:r w:rsidR="00D84CBB" w:rsidRPr="00414E5F">
          <w:rPr>
            <w:rStyle w:val="Hyperlink"/>
            <w:rFonts w:ascii="Arial" w:hAnsi="Arial" w:cs="Arial"/>
          </w:rPr>
          <w:t>-</w:t>
        </w:r>
        <w:r w:rsidR="00F4268E" w:rsidRPr="00414E5F">
          <w:rPr>
            <w:rStyle w:val="Hyperlink"/>
            <w:rFonts w:ascii="Arial" w:hAnsi="Arial" w:cs="Arial"/>
          </w:rPr>
          <w:t>a</w:t>
        </w:r>
        <w:r w:rsidR="007F706A" w:rsidRPr="00414E5F">
          <w:rPr>
            <w:rStyle w:val="Hyperlink"/>
            <w:rFonts w:ascii="Arial" w:hAnsi="Arial" w:cs="Arial"/>
          </w:rPr>
          <w:t xml:space="preserve">fter </w:t>
        </w:r>
        <w:r w:rsidR="00F4268E" w:rsidRPr="00414E5F">
          <w:rPr>
            <w:rStyle w:val="Hyperlink"/>
            <w:rFonts w:ascii="Arial" w:hAnsi="Arial" w:cs="Arial"/>
          </w:rPr>
          <w:t>c</w:t>
        </w:r>
        <w:r w:rsidR="007F706A" w:rsidRPr="00414E5F">
          <w:rPr>
            <w:rStyle w:val="Hyperlink"/>
            <w:rFonts w:ascii="Arial" w:hAnsi="Arial" w:cs="Arial"/>
          </w:rPr>
          <w:t xml:space="preserve">hildren, </w:t>
        </w:r>
        <w:r w:rsidR="00F4268E" w:rsidRPr="00414E5F">
          <w:rPr>
            <w:rStyle w:val="Hyperlink"/>
            <w:rFonts w:ascii="Arial" w:hAnsi="Arial" w:cs="Arial"/>
          </w:rPr>
          <w:t xml:space="preserve">Statutory </w:t>
        </w:r>
        <w:r w:rsidR="007F706A" w:rsidRPr="00414E5F">
          <w:rPr>
            <w:rStyle w:val="Hyperlink"/>
            <w:rFonts w:ascii="Arial" w:hAnsi="Arial" w:cs="Arial"/>
          </w:rPr>
          <w:t>guidance for local authorities</w:t>
        </w:r>
      </w:hyperlink>
    </w:p>
    <w:p w14:paraId="552D796C" w14:textId="2D7A36E0" w:rsidR="00681F3F" w:rsidRPr="00414E5F" w:rsidRDefault="00681F3F" w:rsidP="00681F3F">
      <w:pPr>
        <w:spacing w:after="0" w:line="240" w:lineRule="auto"/>
        <w:rPr>
          <w:rFonts w:ascii="Arial" w:eastAsia="Arial" w:hAnsi="Arial" w:cs="Arial"/>
        </w:rPr>
      </w:pPr>
    </w:p>
    <w:p w14:paraId="44980D43" w14:textId="15C59513" w:rsidR="00681F3F" w:rsidRPr="00414E5F" w:rsidRDefault="00681F3F" w:rsidP="00681F3F">
      <w:pPr>
        <w:spacing w:after="0" w:line="240" w:lineRule="auto"/>
        <w:rPr>
          <w:rFonts w:ascii="Arial" w:eastAsia="Arial" w:hAnsi="Arial" w:cs="Arial"/>
        </w:rPr>
      </w:pPr>
      <w:r w:rsidRPr="00414E5F">
        <w:rPr>
          <w:rFonts w:ascii="Arial" w:eastAsia="Arial" w:hAnsi="Arial" w:cs="Arial"/>
        </w:rPr>
        <w:t xml:space="preserve">There is further government guidance on </w:t>
      </w:r>
      <w:r w:rsidRPr="00414E5F">
        <w:rPr>
          <w:rFonts w:ascii="Arial" w:hAnsi="Arial" w:cs="Arial"/>
          <w:color w:val="0B0C0C"/>
          <w:shd w:val="clear" w:color="auto" w:fill="FFFFFF"/>
        </w:rPr>
        <w:t xml:space="preserve">how much pupil premium funding schools and non-mainstream schools receive, how they should spend it, and they are held them to account </w:t>
      </w:r>
      <w:hyperlink r:id="rId12" w:history="1">
        <w:r w:rsidRPr="00414E5F">
          <w:rPr>
            <w:rStyle w:val="Hyperlink"/>
            <w:rFonts w:ascii="Arial" w:hAnsi="Arial" w:cs="Arial"/>
            <w:shd w:val="clear" w:color="auto" w:fill="FFFFFF"/>
          </w:rPr>
          <w:t>here</w:t>
        </w:r>
      </w:hyperlink>
      <w:r w:rsidRPr="00414E5F">
        <w:rPr>
          <w:rFonts w:ascii="Arial" w:hAnsi="Arial" w:cs="Arial"/>
          <w:color w:val="0B0C0C"/>
          <w:shd w:val="clear" w:color="auto" w:fill="FFFFFF"/>
        </w:rPr>
        <w:t>.</w:t>
      </w:r>
    </w:p>
    <w:p w14:paraId="636C4D3C" w14:textId="539287A9" w:rsidR="00277BC0" w:rsidRPr="00414E5F" w:rsidRDefault="00277BC0">
      <w:pPr>
        <w:spacing w:after="0" w:line="240" w:lineRule="auto"/>
        <w:rPr>
          <w:rFonts w:ascii="Arial" w:eastAsia="Arial" w:hAnsi="Arial" w:cs="Arial"/>
        </w:rPr>
      </w:pPr>
    </w:p>
    <w:p w14:paraId="4CDBEC5C" w14:textId="376B3BFB" w:rsidR="00277BC0" w:rsidRPr="00414E5F" w:rsidRDefault="009C3BE5">
      <w:pPr>
        <w:spacing w:after="0" w:line="240" w:lineRule="auto"/>
        <w:rPr>
          <w:rFonts w:ascii="Arial" w:eastAsia="Arial" w:hAnsi="Arial" w:cs="Arial"/>
        </w:rPr>
      </w:pPr>
      <w:r w:rsidRPr="00414E5F">
        <w:rPr>
          <w:noProof/>
          <w:lang w:val="en-GB"/>
        </w:rPr>
        <mc:AlternateContent>
          <mc:Choice Requires="wps">
            <w:drawing>
              <wp:anchor distT="0" distB="0" distL="114300" distR="114300" simplePos="0" relativeHeight="251658240" behindDoc="0" locked="0" layoutInCell="1" hidden="0" allowOverlap="1" wp14:anchorId="6D18B895" wp14:editId="1E768FC5">
                <wp:simplePos x="0" y="0"/>
                <wp:positionH relativeFrom="margin">
                  <wp:align>left</wp:align>
                </wp:positionH>
                <wp:positionV relativeFrom="paragraph">
                  <wp:posOffset>8890</wp:posOffset>
                </wp:positionV>
                <wp:extent cx="5838825" cy="2992755"/>
                <wp:effectExtent l="0" t="0" r="28575" b="17145"/>
                <wp:wrapNone/>
                <wp:docPr id="3" name="Rounded Rectangle 3"/>
                <wp:cNvGraphicFramePr/>
                <a:graphic xmlns:a="http://schemas.openxmlformats.org/drawingml/2006/main">
                  <a:graphicData uri="http://schemas.microsoft.com/office/word/2010/wordprocessingShape">
                    <wps:wsp>
                      <wps:cNvSpPr/>
                      <wps:spPr>
                        <a:xfrm>
                          <a:off x="0" y="0"/>
                          <a:ext cx="5838825" cy="2992755"/>
                        </a:xfrm>
                        <a:prstGeom prst="roundRect">
                          <a:avLst>
                            <a:gd name="adj" fmla="val 16667"/>
                          </a:avLst>
                        </a:prstGeom>
                        <a:solidFill>
                          <a:schemeClr val="lt1"/>
                        </a:solidFill>
                        <a:ln w="25400" cap="flat" cmpd="sng">
                          <a:solidFill>
                            <a:schemeClr val="accent5"/>
                          </a:solidFill>
                          <a:prstDash val="solid"/>
                          <a:round/>
                          <a:headEnd type="none" w="med" len="med"/>
                          <a:tailEnd type="none" w="med" len="med"/>
                        </a:ln>
                      </wps:spPr>
                      <wps:txbx>
                        <w:txbxContent>
                          <w:p w14:paraId="37A5C93F" w14:textId="4233F9E0" w:rsidR="00277BC0" w:rsidRPr="00414E5F" w:rsidRDefault="00CB1A41">
                            <w:pPr>
                              <w:spacing w:after="0" w:line="240" w:lineRule="auto"/>
                              <w:textDirection w:val="btLr"/>
                              <w:rPr>
                                <w:color w:val="002060" w:themeColor="accent4"/>
                              </w:rPr>
                            </w:pPr>
                            <w:r w:rsidRPr="00414E5F">
                              <w:rPr>
                                <w:rFonts w:ascii="Arial" w:eastAsia="Arial" w:hAnsi="Arial" w:cs="Arial"/>
                                <w:color w:val="002060" w:themeColor="accent4"/>
                              </w:rPr>
                              <w:t xml:space="preserve">The </w:t>
                            </w:r>
                            <w:r w:rsidRPr="00414E5F">
                              <w:rPr>
                                <w:rFonts w:ascii="Arial" w:eastAsia="Arial" w:hAnsi="Arial" w:cs="Arial"/>
                                <w:b/>
                                <w:color w:val="002060" w:themeColor="accent4"/>
                              </w:rPr>
                              <w:t>Pupil Premium Plus (PP+)</w:t>
                            </w:r>
                            <w:r w:rsidRPr="00414E5F">
                              <w:rPr>
                                <w:rFonts w:ascii="Arial" w:eastAsia="Arial" w:hAnsi="Arial" w:cs="Arial"/>
                                <w:color w:val="002060" w:themeColor="accent4"/>
                              </w:rPr>
                              <w:t xml:space="preserve"> is grant funding from the DfE to </w:t>
                            </w:r>
                            <w:r w:rsidR="005A78C9" w:rsidRPr="00414E5F">
                              <w:rPr>
                                <w:rFonts w:ascii="Arial" w:eastAsia="Arial" w:hAnsi="Arial" w:cs="Arial"/>
                                <w:color w:val="002060" w:themeColor="accent4"/>
                              </w:rPr>
                              <w:t>improve</w:t>
                            </w:r>
                            <w:r w:rsidRPr="00414E5F">
                              <w:rPr>
                                <w:rFonts w:ascii="Arial" w:eastAsia="Arial" w:hAnsi="Arial" w:cs="Arial"/>
                                <w:color w:val="002060" w:themeColor="accent4"/>
                              </w:rPr>
                              <w:t xml:space="preserve"> the achievement of disadvantaged pupils and to close the </w:t>
                            </w:r>
                            <w:r w:rsidR="005A78C9" w:rsidRPr="00414E5F">
                              <w:rPr>
                                <w:rFonts w:ascii="Arial" w:eastAsia="Arial" w:hAnsi="Arial" w:cs="Arial"/>
                                <w:color w:val="002060" w:themeColor="accent4"/>
                              </w:rPr>
                              <w:t xml:space="preserve">attainment </w:t>
                            </w:r>
                            <w:r w:rsidRPr="00414E5F">
                              <w:rPr>
                                <w:rFonts w:ascii="Arial" w:eastAsia="Arial" w:hAnsi="Arial" w:cs="Arial"/>
                                <w:color w:val="002060" w:themeColor="accent4"/>
                              </w:rPr>
                              <w:t xml:space="preserve">gap with their peers. </w:t>
                            </w:r>
                          </w:p>
                          <w:p w14:paraId="6E264C5A" w14:textId="77777777" w:rsidR="00277BC0" w:rsidRPr="00414E5F" w:rsidRDefault="00277BC0">
                            <w:pPr>
                              <w:spacing w:after="0" w:line="240" w:lineRule="auto"/>
                              <w:textDirection w:val="btLr"/>
                              <w:rPr>
                                <w:color w:val="002060" w:themeColor="accent4"/>
                              </w:rPr>
                            </w:pPr>
                          </w:p>
                          <w:p w14:paraId="451CE0FB" w14:textId="5E450AA1" w:rsidR="00277BC0" w:rsidRPr="00414E5F" w:rsidRDefault="00CB1A41" w:rsidP="00681F3F">
                            <w:pPr>
                              <w:spacing w:after="0" w:line="240" w:lineRule="auto"/>
                              <w:textDirection w:val="btLr"/>
                              <w:rPr>
                                <w:rFonts w:ascii="Arial" w:eastAsia="Arial" w:hAnsi="Arial" w:cs="Arial"/>
                                <w:color w:val="002060" w:themeColor="accent4"/>
                              </w:rPr>
                            </w:pPr>
                            <w:r w:rsidRPr="00414E5F">
                              <w:rPr>
                                <w:rFonts w:ascii="Arial" w:eastAsia="Arial" w:hAnsi="Arial" w:cs="Arial"/>
                                <w:color w:val="002060" w:themeColor="accent4"/>
                              </w:rPr>
                              <w:t xml:space="preserve">For the financial year </w:t>
                            </w:r>
                            <w:r w:rsidR="00D459E2" w:rsidRPr="00414E5F">
                              <w:rPr>
                                <w:rFonts w:ascii="Arial" w:eastAsia="Arial" w:hAnsi="Arial" w:cs="Arial"/>
                                <w:b/>
                                <w:color w:val="002060" w:themeColor="accent4"/>
                              </w:rPr>
                              <w:t>20</w:t>
                            </w:r>
                            <w:r w:rsidR="00A678E6" w:rsidRPr="00414E5F">
                              <w:rPr>
                                <w:rFonts w:ascii="Arial" w:eastAsia="Arial" w:hAnsi="Arial" w:cs="Arial"/>
                                <w:b/>
                                <w:color w:val="002060" w:themeColor="accent4"/>
                              </w:rPr>
                              <w:t>2</w:t>
                            </w:r>
                            <w:r w:rsidR="00266390" w:rsidRPr="00414E5F">
                              <w:rPr>
                                <w:rFonts w:ascii="Arial" w:eastAsia="Arial" w:hAnsi="Arial" w:cs="Arial"/>
                                <w:b/>
                                <w:color w:val="002060" w:themeColor="accent4"/>
                              </w:rPr>
                              <w:t>1</w:t>
                            </w:r>
                            <w:r w:rsidR="00D459E2" w:rsidRPr="00414E5F">
                              <w:rPr>
                                <w:rFonts w:ascii="Arial" w:eastAsia="Arial" w:hAnsi="Arial" w:cs="Arial"/>
                                <w:b/>
                                <w:color w:val="002060" w:themeColor="accent4"/>
                              </w:rPr>
                              <w:t>-</w:t>
                            </w:r>
                            <w:r w:rsidR="00681F3F" w:rsidRPr="00414E5F">
                              <w:rPr>
                                <w:rFonts w:ascii="Arial" w:eastAsia="Arial" w:hAnsi="Arial" w:cs="Arial"/>
                                <w:b/>
                                <w:color w:val="002060" w:themeColor="accent4"/>
                              </w:rPr>
                              <w:t>2</w:t>
                            </w:r>
                            <w:r w:rsidR="00266390" w:rsidRPr="00414E5F">
                              <w:rPr>
                                <w:rFonts w:ascii="Arial" w:eastAsia="Arial" w:hAnsi="Arial" w:cs="Arial"/>
                                <w:b/>
                                <w:color w:val="002060" w:themeColor="accent4"/>
                              </w:rPr>
                              <w:t>2</w:t>
                            </w:r>
                            <w:r w:rsidRPr="00414E5F">
                              <w:rPr>
                                <w:rFonts w:ascii="Arial" w:eastAsia="Arial" w:hAnsi="Arial" w:cs="Arial"/>
                                <w:color w:val="002060" w:themeColor="accent4"/>
                              </w:rPr>
                              <w:t xml:space="preserve"> the</w:t>
                            </w:r>
                            <w:r w:rsidR="00D459E2" w:rsidRPr="00414E5F">
                              <w:rPr>
                                <w:rFonts w:ascii="Arial" w:eastAsia="Arial" w:hAnsi="Arial" w:cs="Arial"/>
                                <w:color w:val="002060" w:themeColor="accent4"/>
                              </w:rPr>
                              <w:t xml:space="preserve"> Virtual School will receive £23</w:t>
                            </w:r>
                            <w:r w:rsidR="008819C6" w:rsidRPr="00414E5F">
                              <w:rPr>
                                <w:rFonts w:ascii="Arial" w:eastAsia="Arial" w:hAnsi="Arial" w:cs="Arial"/>
                                <w:color w:val="002060" w:themeColor="accent4"/>
                              </w:rPr>
                              <w:t>45</w:t>
                            </w:r>
                            <w:r w:rsidRPr="00414E5F">
                              <w:rPr>
                                <w:rFonts w:ascii="Arial" w:eastAsia="Arial" w:hAnsi="Arial" w:cs="Arial"/>
                                <w:color w:val="002060" w:themeColor="accent4"/>
                              </w:rPr>
                              <w:t xml:space="preserve"> of PP+ funding for eligible pupils from Year R to 11 who are</w:t>
                            </w:r>
                            <w:r w:rsidR="00681F3F" w:rsidRPr="00414E5F">
                              <w:rPr>
                                <w:rFonts w:ascii="Arial" w:eastAsia="Arial" w:hAnsi="Arial" w:cs="Arial"/>
                                <w:color w:val="002060" w:themeColor="accent4"/>
                              </w:rPr>
                              <w:t xml:space="preserve"> </w:t>
                            </w:r>
                            <w:r w:rsidRPr="00414E5F">
                              <w:rPr>
                                <w:rFonts w:ascii="Arial" w:eastAsia="Arial" w:hAnsi="Arial" w:cs="Arial"/>
                                <w:color w:val="002060" w:themeColor="accent4"/>
                              </w:rPr>
                              <w:t>looked after by Northumberland Local Authority*</w:t>
                            </w:r>
                            <w:r w:rsidR="00681F3F" w:rsidRPr="00414E5F">
                              <w:rPr>
                                <w:rFonts w:ascii="Arial" w:eastAsia="Arial" w:hAnsi="Arial" w:cs="Arial"/>
                                <w:color w:val="002060" w:themeColor="accent4"/>
                              </w:rPr>
                              <w:t>.</w:t>
                            </w:r>
                            <w:r w:rsidR="00514A13" w:rsidRPr="00414E5F">
                              <w:rPr>
                                <w:rFonts w:ascii="Arial" w:eastAsia="Arial" w:hAnsi="Arial" w:cs="Arial"/>
                                <w:color w:val="002060" w:themeColor="accent4"/>
                              </w:rPr>
                              <w:t xml:space="preserve">  This funding is managed by the Virtual School Headteacher.</w:t>
                            </w:r>
                          </w:p>
                          <w:p w14:paraId="41FF3432" w14:textId="7682328F" w:rsidR="00681F3F" w:rsidRPr="00414E5F" w:rsidRDefault="00681F3F" w:rsidP="00681F3F">
                            <w:pPr>
                              <w:spacing w:after="0" w:line="240" w:lineRule="auto"/>
                              <w:textDirection w:val="btLr"/>
                              <w:rPr>
                                <w:color w:val="002060" w:themeColor="accent4"/>
                              </w:rPr>
                            </w:pPr>
                          </w:p>
                          <w:p w14:paraId="485EB805" w14:textId="31552425" w:rsidR="00681F3F" w:rsidRPr="00414E5F" w:rsidRDefault="00681F3F" w:rsidP="00681F3F">
                            <w:pPr>
                              <w:spacing w:after="0" w:line="240" w:lineRule="auto"/>
                              <w:textDirection w:val="btLr"/>
                              <w:rPr>
                                <w:rFonts w:ascii="Arial" w:hAnsi="Arial" w:cs="Arial"/>
                                <w:color w:val="002060" w:themeColor="accent4"/>
                                <w:shd w:val="clear" w:color="auto" w:fill="FFFFFF"/>
                              </w:rPr>
                            </w:pPr>
                            <w:r w:rsidRPr="00414E5F">
                              <w:rPr>
                                <w:rFonts w:ascii="Arial" w:hAnsi="Arial" w:cs="Arial"/>
                                <w:color w:val="002060" w:themeColor="accent4"/>
                              </w:rPr>
                              <w:t xml:space="preserve">The Virtual School is also responsible for managing the </w:t>
                            </w:r>
                            <w:hyperlink r:id="rId13" w:history="1">
                              <w:r w:rsidRPr="00414E5F">
                                <w:rPr>
                                  <w:rStyle w:val="Hyperlink"/>
                                  <w:rFonts w:ascii="Arial" w:hAnsi="Arial" w:cs="Arial"/>
                                  <w:color w:val="002060" w:themeColor="accent4"/>
                                  <w:bdr w:val="none" w:sz="0" w:space="0" w:color="auto" w:frame="1"/>
                                  <w:shd w:val="clear" w:color="auto" w:fill="FFFFFF"/>
                                </w:rPr>
                                <w:t>early years pupil premium (EYPP)</w:t>
                              </w:r>
                            </w:hyperlink>
                            <w:r w:rsidRPr="00414E5F">
                              <w:rPr>
                                <w:rFonts w:ascii="Arial" w:hAnsi="Arial" w:cs="Arial"/>
                                <w:color w:val="002060" w:themeColor="accent4"/>
                                <w:shd w:val="clear" w:color="auto" w:fill="FFFFFF"/>
                              </w:rPr>
                              <w:t xml:space="preserve"> which in Northumberland is distributed through the Early Years team to providers that educate looked after children who are taking up the </w:t>
                            </w:r>
                            <w:hyperlink r:id="rId14" w:history="1">
                              <w:r w:rsidRPr="00414E5F">
                                <w:rPr>
                                  <w:rStyle w:val="Hyperlink"/>
                                  <w:rFonts w:ascii="Arial" w:hAnsi="Arial" w:cs="Arial"/>
                                  <w:color w:val="002060" w:themeColor="accent4"/>
                                  <w:shd w:val="clear" w:color="auto" w:fill="FFFFFF"/>
                                </w:rPr>
                                <w:t xml:space="preserve">free early education entitlement for 3 or 4 year </w:t>
                              </w:r>
                              <w:proofErr w:type="spellStart"/>
                              <w:r w:rsidRPr="00414E5F">
                                <w:rPr>
                                  <w:rStyle w:val="Hyperlink"/>
                                  <w:rFonts w:ascii="Arial" w:hAnsi="Arial" w:cs="Arial"/>
                                  <w:color w:val="002060" w:themeColor="accent4"/>
                                  <w:shd w:val="clear" w:color="auto" w:fill="FFFFFF"/>
                                </w:rPr>
                                <w:t>olds</w:t>
                              </w:r>
                              <w:proofErr w:type="spellEnd"/>
                            </w:hyperlink>
                            <w:r w:rsidRPr="00414E5F">
                              <w:rPr>
                                <w:rFonts w:ascii="Arial" w:hAnsi="Arial" w:cs="Arial"/>
                                <w:color w:val="002060" w:themeColor="accent4"/>
                                <w:shd w:val="clear" w:color="auto" w:fill="FFFFFF"/>
                              </w:rPr>
                              <w:t>.</w:t>
                            </w:r>
                          </w:p>
                          <w:p w14:paraId="1F5F8EC3" w14:textId="77777777" w:rsidR="00681F3F" w:rsidRPr="00414E5F" w:rsidRDefault="00681F3F" w:rsidP="00681F3F">
                            <w:pPr>
                              <w:spacing w:after="0" w:line="240" w:lineRule="auto"/>
                              <w:textDirection w:val="btLr"/>
                              <w:rPr>
                                <w:rFonts w:ascii="Arial" w:eastAsia="Arial" w:hAnsi="Arial" w:cs="Arial"/>
                                <w:color w:val="002060" w:themeColor="accent4"/>
                              </w:rPr>
                            </w:pPr>
                          </w:p>
                          <w:p w14:paraId="7FEFC9D5" w14:textId="50381355" w:rsidR="00277BC0" w:rsidRPr="00514A13" w:rsidRDefault="00681F3F" w:rsidP="00681F3F">
                            <w:pPr>
                              <w:spacing w:after="0" w:line="240" w:lineRule="auto"/>
                              <w:textDirection w:val="btLr"/>
                              <w:rPr>
                                <w:rFonts w:ascii="Arial" w:hAnsi="Arial" w:cs="Arial"/>
                                <w:color w:val="002060" w:themeColor="accent4"/>
                              </w:rPr>
                            </w:pPr>
                            <w:r w:rsidRPr="00414E5F">
                              <w:rPr>
                                <w:rFonts w:ascii="Arial" w:eastAsia="Arial" w:hAnsi="Arial" w:cs="Arial"/>
                                <w:color w:val="002060" w:themeColor="accent4"/>
                              </w:rPr>
                              <w:t>Schools receive directly from the ESFA £23</w:t>
                            </w:r>
                            <w:r w:rsidR="008819C6" w:rsidRPr="00414E5F">
                              <w:rPr>
                                <w:rFonts w:ascii="Arial" w:eastAsia="Arial" w:hAnsi="Arial" w:cs="Arial"/>
                                <w:color w:val="002060" w:themeColor="accent4"/>
                              </w:rPr>
                              <w:t>45</w:t>
                            </w:r>
                            <w:r w:rsidRPr="00414E5F">
                              <w:rPr>
                                <w:rFonts w:ascii="Arial" w:eastAsia="Arial" w:hAnsi="Arial" w:cs="Arial"/>
                                <w:color w:val="002060" w:themeColor="accent4"/>
                              </w:rPr>
                              <w:t xml:space="preserve"> of PP+ funding for </w:t>
                            </w:r>
                            <w:r w:rsidR="00692AB4" w:rsidRPr="00414E5F">
                              <w:rPr>
                                <w:rFonts w:ascii="Arial" w:eastAsia="Arial" w:hAnsi="Arial" w:cs="Arial"/>
                                <w:color w:val="002060" w:themeColor="accent4"/>
                              </w:rPr>
                              <w:t xml:space="preserve">pupils who are </w:t>
                            </w:r>
                            <w:r w:rsidR="00CB1A41" w:rsidRPr="00414E5F">
                              <w:rPr>
                                <w:rFonts w:ascii="Arial" w:eastAsia="Arial" w:hAnsi="Arial" w:cs="Arial"/>
                                <w:color w:val="002060" w:themeColor="accent4"/>
                              </w:rPr>
                              <w:t xml:space="preserve">no longer looked after because of adoption, a special guardianship order, a </w:t>
                            </w:r>
                            <w:proofErr w:type="gramStart"/>
                            <w:r w:rsidR="00CB1A41" w:rsidRPr="00414E5F">
                              <w:rPr>
                                <w:rFonts w:ascii="Arial" w:eastAsia="Arial" w:hAnsi="Arial" w:cs="Arial"/>
                                <w:color w:val="002060" w:themeColor="accent4"/>
                              </w:rPr>
                              <w:t>child arrangements</w:t>
                            </w:r>
                            <w:proofErr w:type="gramEnd"/>
                            <w:r w:rsidR="00CB1A41" w:rsidRPr="00414E5F">
                              <w:rPr>
                                <w:rFonts w:ascii="Arial" w:eastAsia="Arial" w:hAnsi="Arial" w:cs="Arial"/>
                                <w:color w:val="002060" w:themeColor="accent4"/>
                              </w:rPr>
                              <w:t xml:space="preserve"> order or a residence order.</w:t>
                            </w:r>
                            <w:r w:rsidR="00692AB4" w:rsidRPr="00414E5F">
                              <w:rPr>
                                <w:rFonts w:ascii="Arial" w:eastAsia="Arial" w:hAnsi="Arial" w:cs="Arial"/>
                                <w:color w:val="002060" w:themeColor="accent4"/>
                              </w:rPr>
                              <w:t xml:space="preserve">  These pupils are known as previously looked after.</w:t>
                            </w:r>
                            <w:r w:rsidR="00514A13" w:rsidRPr="00414E5F">
                              <w:rPr>
                                <w:rFonts w:ascii="Arial" w:eastAsia="Arial" w:hAnsi="Arial" w:cs="Arial"/>
                                <w:color w:val="002060" w:themeColor="accent4"/>
                              </w:rPr>
                              <w:t xml:space="preserve">  This funding is </w:t>
                            </w:r>
                            <w:r w:rsidR="00514A13" w:rsidRPr="00414E5F">
                              <w:rPr>
                                <w:rFonts w:ascii="Arial" w:eastAsia="Arial" w:hAnsi="Arial" w:cs="Arial"/>
                                <w:i/>
                                <w:iCs/>
                                <w:color w:val="002060" w:themeColor="accent4"/>
                              </w:rPr>
                              <w:t>not</w:t>
                            </w:r>
                            <w:r w:rsidR="00514A13" w:rsidRPr="00414E5F">
                              <w:rPr>
                                <w:rFonts w:ascii="Arial" w:eastAsia="Arial" w:hAnsi="Arial" w:cs="Arial"/>
                                <w:color w:val="002060" w:themeColor="accent4"/>
                              </w:rPr>
                              <w:t xml:space="preserve"> managed by the Virtual School Headteacher.</w:t>
                            </w:r>
                            <w:bookmarkStart w:id="1" w:name="_GoBack"/>
                            <w:bookmarkEnd w:id="1"/>
                          </w:p>
                          <w:p w14:paraId="7359BAC5" w14:textId="77777777" w:rsidR="00277BC0" w:rsidRDefault="00277BC0">
                            <w:pPr>
                              <w:spacing w:after="0" w:line="240" w:lineRule="auto"/>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D18B895" id="Rounded Rectangle 3" o:spid="_x0000_s1026" style="position:absolute;margin-left:0;margin-top:.7pt;width:459.75pt;height:235.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" fillcolor="white [3201]" strokecolor="#0de19a [3208]" strokeweight="2pt">
                <v:textbox inset="2.53958mm,1.2694mm,2.53958mm,1.2694mm">
                  <w:txbxContent>
                    <w:p w14:paraId="37A5C93F" w14:textId="4233F9E0" w:rsidR="00277BC0" w:rsidRPr="00414E5F" w:rsidRDefault="00CB1A41">
                      <w:pPr>
                        <w:spacing w:after="0" w:line="240" w:lineRule="auto"/>
                        <w:textDirection w:val="btLr"/>
                        <w:rPr>
                          <w:color w:val="002060" w:themeColor="accent4"/>
                        </w:rPr>
                      </w:pPr>
                      <w:r w:rsidRPr="00414E5F">
                        <w:rPr>
                          <w:rFonts w:ascii="Arial" w:eastAsia="Arial" w:hAnsi="Arial" w:cs="Arial"/>
                          <w:color w:val="002060" w:themeColor="accent4"/>
                        </w:rPr>
                        <w:t xml:space="preserve">The </w:t>
                      </w:r>
                      <w:r w:rsidRPr="00414E5F">
                        <w:rPr>
                          <w:rFonts w:ascii="Arial" w:eastAsia="Arial" w:hAnsi="Arial" w:cs="Arial"/>
                          <w:b/>
                          <w:color w:val="002060" w:themeColor="accent4"/>
                        </w:rPr>
                        <w:t>Pupil Premium Plus (PP+)</w:t>
                      </w:r>
                      <w:r w:rsidRPr="00414E5F">
                        <w:rPr>
                          <w:rFonts w:ascii="Arial" w:eastAsia="Arial" w:hAnsi="Arial" w:cs="Arial"/>
                          <w:color w:val="002060" w:themeColor="accent4"/>
                        </w:rPr>
                        <w:t xml:space="preserve"> is grant funding from the DfE to </w:t>
                      </w:r>
                      <w:r w:rsidR="005A78C9" w:rsidRPr="00414E5F">
                        <w:rPr>
                          <w:rFonts w:ascii="Arial" w:eastAsia="Arial" w:hAnsi="Arial" w:cs="Arial"/>
                          <w:color w:val="002060" w:themeColor="accent4"/>
                        </w:rPr>
                        <w:t>improve</w:t>
                      </w:r>
                      <w:r w:rsidRPr="00414E5F">
                        <w:rPr>
                          <w:rFonts w:ascii="Arial" w:eastAsia="Arial" w:hAnsi="Arial" w:cs="Arial"/>
                          <w:color w:val="002060" w:themeColor="accent4"/>
                        </w:rPr>
                        <w:t xml:space="preserve"> the achievement of disadvantaged pupils and to close the </w:t>
                      </w:r>
                      <w:r w:rsidR="005A78C9" w:rsidRPr="00414E5F">
                        <w:rPr>
                          <w:rFonts w:ascii="Arial" w:eastAsia="Arial" w:hAnsi="Arial" w:cs="Arial"/>
                          <w:color w:val="002060" w:themeColor="accent4"/>
                        </w:rPr>
                        <w:t xml:space="preserve">attainment </w:t>
                      </w:r>
                      <w:r w:rsidRPr="00414E5F">
                        <w:rPr>
                          <w:rFonts w:ascii="Arial" w:eastAsia="Arial" w:hAnsi="Arial" w:cs="Arial"/>
                          <w:color w:val="002060" w:themeColor="accent4"/>
                        </w:rPr>
                        <w:t xml:space="preserve">gap with their peers. </w:t>
                      </w:r>
                    </w:p>
                    <w:p w14:paraId="6E264C5A" w14:textId="77777777" w:rsidR="00277BC0" w:rsidRPr="00414E5F" w:rsidRDefault="00277BC0">
                      <w:pPr>
                        <w:spacing w:after="0" w:line="240" w:lineRule="auto"/>
                        <w:textDirection w:val="btLr"/>
                        <w:rPr>
                          <w:color w:val="002060" w:themeColor="accent4"/>
                        </w:rPr>
                      </w:pPr>
                    </w:p>
                    <w:p w14:paraId="451CE0FB" w14:textId="5E450AA1" w:rsidR="00277BC0" w:rsidRPr="00414E5F" w:rsidRDefault="00CB1A41" w:rsidP="00681F3F">
                      <w:pPr>
                        <w:spacing w:after="0" w:line="240" w:lineRule="auto"/>
                        <w:textDirection w:val="btLr"/>
                        <w:rPr>
                          <w:rFonts w:ascii="Arial" w:eastAsia="Arial" w:hAnsi="Arial" w:cs="Arial"/>
                          <w:color w:val="002060" w:themeColor="accent4"/>
                        </w:rPr>
                      </w:pPr>
                      <w:r w:rsidRPr="00414E5F">
                        <w:rPr>
                          <w:rFonts w:ascii="Arial" w:eastAsia="Arial" w:hAnsi="Arial" w:cs="Arial"/>
                          <w:color w:val="002060" w:themeColor="accent4"/>
                        </w:rPr>
                        <w:t xml:space="preserve">For the financial year </w:t>
                      </w:r>
                      <w:r w:rsidR="00D459E2" w:rsidRPr="00414E5F">
                        <w:rPr>
                          <w:rFonts w:ascii="Arial" w:eastAsia="Arial" w:hAnsi="Arial" w:cs="Arial"/>
                          <w:b/>
                          <w:color w:val="002060" w:themeColor="accent4"/>
                        </w:rPr>
                        <w:t>20</w:t>
                      </w:r>
                      <w:r w:rsidR="00A678E6" w:rsidRPr="00414E5F">
                        <w:rPr>
                          <w:rFonts w:ascii="Arial" w:eastAsia="Arial" w:hAnsi="Arial" w:cs="Arial"/>
                          <w:b/>
                          <w:color w:val="002060" w:themeColor="accent4"/>
                        </w:rPr>
                        <w:t>2</w:t>
                      </w:r>
                      <w:r w:rsidR="00266390" w:rsidRPr="00414E5F">
                        <w:rPr>
                          <w:rFonts w:ascii="Arial" w:eastAsia="Arial" w:hAnsi="Arial" w:cs="Arial"/>
                          <w:b/>
                          <w:color w:val="002060" w:themeColor="accent4"/>
                        </w:rPr>
                        <w:t>1</w:t>
                      </w:r>
                      <w:r w:rsidR="00D459E2" w:rsidRPr="00414E5F">
                        <w:rPr>
                          <w:rFonts w:ascii="Arial" w:eastAsia="Arial" w:hAnsi="Arial" w:cs="Arial"/>
                          <w:b/>
                          <w:color w:val="002060" w:themeColor="accent4"/>
                        </w:rPr>
                        <w:t>-</w:t>
                      </w:r>
                      <w:r w:rsidR="00681F3F" w:rsidRPr="00414E5F">
                        <w:rPr>
                          <w:rFonts w:ascii="Arial" w:eastAsia="Arial" w:hAnsi="Arial" w:cs="Arial"/>
                          <w:b/>
                          <w:color w:val="002060" w:themeColor="accent4"/>
                        </w:rPr>
                        <w:t>2</w:t>
                      </w:r>
                      <w:r w:rsidR="00266390" w:rsidRPr="00414E5F">
                        <w:rPr>
                          <w:rFonts w:ascii="Arial" w:eastAsia="Arial" w:hAnsi="Arial" w:cs="Arial"/>
                          <w:b/>
                          <w:color w:val="002060" w:themeColor="accent4"/>
                        </w:rPr>
                        <w:t>2</w:t>
                      </w:r>
                      <w:r w:rsidRPr="00414E5F">
                        <w:rPr>
                          <w:rFonts w:ascii="Arial" w:eastAsia="Arial" w:hAnsi="Arial" w:cs="Arial"/>
                          <w:color w:val="002060" w:themeColor="accent4"/>
                        </w:rPr>
                        <w:t xml:space="preserve"> the</w:t>
                      </w:r>
                      <w:r w:rsidR="00D459E2" w:rsidRPr="00414E5F">
                        <w:rPr>
                          <w:rFonts w:ascii="Arial" w:eastAsia="Arial" w:hAnsi="Arial" w:cs="Arial"/>
                          <w:color w:val="002060" w:themeColor="accent4"/>
                        </w:rPr>
                        <w:t xml:space="preserve"> Virtual School will receive £23</w:t>
                      </w:r>
                      <w:r w:rsidR="008819C6" w:rsidRPr="00414E5F">
                        <w:rPr>
                          <w:rFonts w:ascii="Arial" w:eastAsia="Arial" w:hAnsi="Arial" w:cs="Arial"/>
                          <w:color w:val="002060" w:themeColor="accent4"/>
                        </w:rPr>
                        <w:t>45</w:t>
                      </w:r>
                      <w:r w:rsidRPr="00414E5F">
                        <w:rPr>
                          <w:rFonts w:ascii="Arial" w:eastAsia="Arial" w:hAnsi="Arial" w:cs="Arial"/>
                          <w:color w:val="002060" w:themeColor="accent4"/>
                        </w:rPr>
                        <w:t xml:space="preserve"> of PP+ funding for eligible pupils from Year R to 11 who are</w:t>
                      </w:r>
                      <w:r w:rsidR="00681F3F" w:rsidRPr="00414E5F">
                        <w:rPr>
                          <w:rFonts w:ascii="Arial" w:eastAsia="Arial" w:hAnsi="Arial" w:cs="Arial"/>
                          <w:color w:val="002060" w:themeColor="accent4"/>
                        </w:rPr>
                        <w:t xml:space="preserve"> </w:t>
                      </w:r>
                      <w:r w:rsidRPr="00414E5F">
                        <w:rPr>
                          <w:rFonts w:ascii="Arial" w:eastAsia="Arial" w:hAnsi="Arial" w:cs="Arial"/>
                          <w:color w:val="002060" w:themeColor="accent4"/>
                        </w:rPr>
                        <w:t>looked after by Northumberland Local Authority*</w:t>
                      </w:r>
                      <w:r w:rsidR="00681F3F" w:rsidRPr="00414E5F">
                        <w:rPr>
                          <w:rFonts w:ascii="Arial" w:eastAsia="Arial" w:hAnsi="Arial" w:cs="Arial"/>
                          <w:color w:val="002060" w:themeColor="accent4"/>
                        </w:rPr>
                        <w:t>.</w:t>
                      </w:r>
                      <w:r w:rsidR="00514A13" w:rsidRPr="00414E5F">
                        <w:rPr>
                          <w:rFonts w:ascii="Arial" w:eastAsia="Arial" w:hAnsi="Arial" w:cs="Arial"/>
                          <w:color w:val="002060" w:themeColor="accent4"/>
                        </w:rPr>
                        <w:t xml:space="preserve">  This funding is managed by the Virtual School Headteacher.</w:t>
                      </w:r>
                    </w:p>
                    <w:p w14:paraId="41FF3432" w14:textId="7682328F" w:rsidR="00681F3F" w:rsidRPr="00414E5F" w:rsidRDefault="00681F3F" w:rsidP="00681F3F">
                      <w:pPr>
                        <w:spacing w:after="0" w:line="240" w:lineRule="auto"/>
                        <w:textDirection w:val="btLr"/>
                        <w:rPr>
                          <w:color w:val="002060" w:themeColor="accent4"/>
                        </w:rPr>
                      </w:pPr>
                    </w:p>
                    <w:p w14:paraId="485EB805" w14:textId="31552425" w:rsidR="00681F3F" w:rsidRPr="00414E5F" w:rsidRDefault="00681F3F" w:rsidP="00681F3F">
                      <w:pPr>
                        <w:spacing w:after="0" w:line="240" w:lineRule="auto"/>
                        <w:textDirection w:val="btLr"/>
                        <w:rPr>
                          <w:rFonts w:ascii="Arial" w:hAnsi="Arial" w:cs="Arial"/>
                          <w:color w:val="002060" w:themeColor="accent4"/>
                          <w:shd w:val="clear" w:color="auto" w:fill="FFFFFF"/>
                        </w:rPr>
                      </w:pPr>
                      <w:r w:rsidRPr="00414E5F">
                        <w:rPr>
                          <w:rFonts w:ascii="Arial" w:hAnsi="Arial" w:cs="Arial"/>
                          <w:color w:val="002060" w:themeColor="accent4"/>
                        </w:rPr>
                        <w:t xml:space="preserve">The Virtual School is also responsible for managing the </w:t>
                      </w:r>
                      <w:hyperlink r:id="rId15" w:history="1">
                        <w:r w:rsidRPr="00414E5F">
                          <w:rPr>
                            <w:rStyle w:val="Hyperlink"/>
                            <w:rFonts w:ascii="Arial" w:hAnsi="Arial" w:cs="Arial"/>
                            <w:color w:val="002060" w:themeColor="accent4"/>
                            <w:bdr w:val="none" w:sz="0" w:space="0" w:color="auto" w:frame="1"/>
                            <w:shd w:val="clear" w:color="auto" w:fill="FFFFFF"/>
                          </w:rPr>
                          <w:t>early years pupil premium (EYPP)</w:t>
                        </w:r>
                      </w:hyperlink>
                      <w:r w:rsidRPr="00414E5F">
                        <w:rPr>
                          <w:rFonts w:ascii="Arial" w:hAnsi="Arial" w:cs="Arial"/>
                          <w:color w:val="002060" w:themeColor="accent4"/>
                          <w:shd w:val="clear" w:color="auto" w:fill="FFFFFF"/>
                        </w:rPr>
                        <w:t xml:space="preserve"> which in Northumberland is distributed through the Early Years team to providers that educate looked after children who are taking up the </w:t>
                      </w:r>
                      <w:hyperlink r:id="rId16" w:history="1">
                        <w:r w:rsidRPr="00414E5F">
                          <w:rPr>
                            <w:rStyle w:val="Hyperlink"/>
                            <w:rFonts w:ascii="Arial" w:hAnsi="Arial" w:cs="Arial"/>
                            <w:color w:val="002060" w:themeColor="accent4"/>
                            <w:shd w:val="clear" w:color="auto" w:fill="FFFFFF"/>
                          </w:rPr>
                          <w:t xml:space="preserve">free early education entitlement for 3 or 4 year </w:t>
                        </w:r>
                        <w:proofErr w:type="spellStart"/>
                        <w:r w:rsidRPr="00414E5F">
                          <w:rPr>
                            <w:rStyle w:val="Hyperlink"/>
                            <w:rFonts w:ascii="Arial" w:hAnsi="Arial" w:cs="Arial"/>
                            <w:color w:val="002060" w:themeColor="accent4"/>
                            <w:shd w:val="clear" w:color="auto" w:fill="FFFFFF"/>
                          </w:rPr>
                          <w:t>olds</w:t>
                        </w:r>
                        <w:proofErr w:type="spellEnd"/>
                      </w:hyperlink>
                      <w:r w:rsidRPr="00414E5F">
                        <w:rPr>
                          <w:rFonts w:ascii="Arial" w:hAnsi="Arial" w:cs="Arial"/>
                          <w:color w:val="002060" w:themeColor="accent4"/>
                          <w:shd w:val="clear" w:color="auto" w:fill="FFFFFF"/>
                        </w:rPr>
                        <w:t>.</w:t>
                      </w:r>
                    </w:p>
                    <w:p w14:paraId="1F5F8EC3" w14:textId="77777777" w:rsidR="00681F3F" w:rsidRPr="00414E5F" w:rsidRDefault="00681F3F" w:rsidP="00681F3F">
                      <w:pPr>
                        <w:spacing w:after="0" w:line="240" w:lineRule="auto"/>
                        <w:textDirection w:val="btLr"/>
                        <w:rPr>
                          <w:rFonts w:ascii="Arial" w:eastAsia="Arial" w:hAnsi="Arial" w:cs="Arial"/>
                          <w:color w:val="002060" w:themeColor="accent4"/>
                        </w:rPr>
                      </w:pPr>
                    </w:p>
                    <w:p w14:paraId="7FEFC9D5" w14:textId="50381355" w:rsidR="00277BC0" w:rsidRPr="00514A13" w:rsidRDefault="00681F3F" w:rsidP="00681F3F">
                      <w:pPr>
                        <w:spacing w:after="0" w:line="240" w:lineRule="auto"/>
                        <w:textDirection w:val="btLr"/>
                        <w:rPr>
                          <w:rFonts w:ascii="Arial" w:hAnsi="Arial" w:cs="Arial"/>
                          <w:color w:val="002060" w:themeColor="accent4"/>
                        </w:rPr>
                      </w:pPr>
                      <w:r w:rsidRPr="00414E5F">
                        <w:rPr>
                          <w:rFonts w:ascii="Arial" w:eastAsia="Arial" w:hAnsi="Arial" w:cs="Arial"/>
                          <w:color w:val="002060" w:themeColor="accent4"/>
                        </w:rPr>
                        <w:t>Schools receive directly from the ESFA £23</w:t>
                      </w:r>
                      <w:r w:rsidR="008819C6" w:rsidRPr="00414E5F">
                        <w:rPr>
                          <w:rFonts w:ascii="Arial" w:eastAsia="Arial" w:hAnsi="Arial" w:cs="Arial"/>
                          <w:color w:val="002060" w:themeColor="accent4"/>
                        </w:rPr>
                        <w:t>45</w:t>
                      </w:r>
                      <w:r w:rsidRPr="00414E5F">
                        <w:rPr>
                          <w:rFonts w:ascii="Arial" w:eastAsia="Arial" w:hAnsi="Arial" w:cs="Arial"/>
                          <w:color w:val="002060" w:themeColor="accent4"/>
                        </w:rPr>
                        <w:t xml:space="preserve"> of PP+ funding for </w:t>
                      </w:r>
                      <w:r w:rsidR="00692AB4" w:rsidRPr="00414E5F">
                        <w:rPr>
                          <w:rFonts w:ascii="Arial" w:eastAsia="Arial" w:hAnsi="Arial" w:cs="Arial"/>
                          <w:color w:val="002060" w:themeColor="accent4"/>
                        </w:rPr>
                        <w:t xml:space="preserve">pupils who are </w:t>
                      </w:r>
                      <w:r w:rsidR="00CB1A41" w:rsidRPr="00414E5F">
                        <w:rPr>
                          <w:rFonts w:ascii="Arial" w:eastAsia="Arial" w:hAnsi="Arial" w:cs="Arial"/>
                          <w:color w:val="002060" w:themeColor="accent4"/>
                        </w:rPr>
                        <w:t xml:space="preserve">no longer looked after because of adoption, a special guardianship order, a </w:t>
                      </w:r>
                      <w:proofErr w:type="gramStart"/>
                      <w:r w:rsidR="00CB1A41" w:rsidRPr="00414E5F">
                        <w:rPr>
                          <w:rFonts w:ascii="Arial" w:eastAsia="Arial" w:hAnsi="Arial" w:cs="Arial"/>
                          <w:color w:val="002060" w:themeColor="accent4"/>
                        </w:rPr>
                        <w:t>child arrangements</w:t>
                      </w:r>
                      <w:proofErr w:type="gramEnd"/>
                      <w:r w:rsidR="00CB1A41" w:rsidRPr="00414E5F">
                        <w:rPr>
                          <w:rFonts w:ascii="Arial" w:eastAsia="Arial" w:hAnsi="Arial" w:cs="Arial"/>
                          <w:color w:val="002060" w:themeColor="accent4"/>
                        </w:rPr>
                        <w:t xml:space="preserve"> order or a residence order.</w:t>
                      </w:r>
                      <w:r w:rsidR="00692AB4" w:rsidRPr="00414E5F">
                        <w:rPr>
                          <w:rFonts w:ascii="Arial" w:eastAsia="Arial" w:hAnsi="Arial" w:cs="Arial"/>
                          <w:color w:val="002060" w:themeColor="accent4"/>
                        </w:rPr>
                        <w:t xml:space="preserve">  These pupils are known as previously looked after.</w:t>
                      </w:r>
                      <w:r w:rsidR="00514A13" w:rsidRPr="00414E5F">
                        <w:rPr>
                          <w:rFonts w:ascii="Arial" w:eastAsia="Arial" w:hAnsi="Arial" w:cs="Arial"/>
                          <w:color w:val="002060" w:themeColor="accent4"/>
                        </w:rPr>
                        <w:t xml:space="preserve">  This funding is </w:t>
                      </w:r>
                      <w:r w:rsidR="00514A13" w:rsidRPr="00414E5F">
                        <w:rPr>
                          <w:rFonts w:ascii="Arial" w:eastAsia="Arial" w:hAnsi="Arial" w:cs="Arial"/>
                          <w:i/>
                          <w:iCs/>
                          <w:color w:val="002060" w:themeColor="accent4"/>
                        </w:rPr>
                        <w:t>not</w:t>
                      </w:r>
                      <w:r w:rsidR="00514A13" w:rsidRPr="00414E5F">
                        <w:rPr>
                          <w:rFonts w:ascii="Arial" w:eastAsia="Arial" w:hAnsi="Arial" w:cs="Arial"/>
                          <w:color w:val="002060" w:themeColor="accent4"/>
                        </w:rPr>
                        <w:t xml:space="preserve"> managed by the Virtual School Headteacher.</w:t>
                      </w:r>
                      <w:bookmarkStart w:id="2" w:name="_GoBack"/>
                      <w:bookmarkEnd w:id="2"/>
                    </w:p>
                    <w:p w14:paraId="7359BAC5" w14:textId="77777777" w:rsidR="00277BC0" w:rsidRDefault="00277BC0">
                      <w:pPr>
                        <w:spacing w:after="0" w:line="240" w:lineRule="auto"/>
                        <w:textDirection w:val="btLr"/>
                      </w:pPr>
                    </w:p>
                  </w:txbxContent>
                </v:textbox>
                <w10:wrap anchorx="margin"/>
              </v:roundrect>
            </w:pict>
          </mc:Fallback>
        </mc:AlternateContent>
      </w:r>
    </w:p>
    <w:p w14:paraId="2C075F0A" w14:textId="7249AB47" w:rsidR="00277BC0" w:rsidRPr="00414E5F" w:rsidRDefault="00277BC0">
      <w:pPr>
        <w:spacing w:after="0" w:line="240" w:lineRule="auto"/>
        <w:rPr>
          <w:rFonts w:ascii="Arial" w:eastAsia="Arial" w:hAnsi="Arial" w:cs="Arial"/>
          <w:b/>
        </w:rPr>
      </w:pPr>
    </w:p>
    <w:p w14:paraId="31D5BF67" w14:textId="77777777" w:rsidR="00277BC0" w:rsidRPr="00414E5F" w:rsidRDefault="00277BC0">
      <w:pPr>
        <w:spacing w:after="0" w:line="240" w:lineRule="auto"/>
        <w:rPr>
          <w:rFonts w:ascii="Arial" w:eastAsia="Arial" w:hAnsi="Arial" w:cs="Arial"/>
          <w:b/>
        </w:rPr>
      </w:pPr>
    </w:p>
    <w:p w14:paraId="701C91CE" w14:textId="77777777" w:rsidR="00277BC0" w:rsidRPr="00414E5F" w:rsidRDefault="00277BC0">
      <w:pPr>
        <w:spacing w:after="0" w:line="240" w:lineRule="auto"/>
        <w:rPr>
          <w:rFonts w:ascii="Arial" w:eastAsia="Arial" w:hAnsi="Arial" w:cs="Arial"/>
          <w:b/>
        </w:rPr>
      </w:pPr>
    </w:p>
    <w:p w14:paraId="13127F4E" w14:textId="77777777" w:rsidR="00277BC0" w:rsidRPr="00414E5F" w:rsidRDefault="00277BC0">
      <w:pPr>
        <w:spacing w:after="0" w:line="240" w:lineRule="auto"/>
        <w:rPr>
          <w:rFonts w:ascii="Arial" w:eastAsia="Arial" w:hAnsi="Arial" w:cs="Arial"/>
          <w:b/>
        </w:rPr>
      </w:pPr>
    </w:p>
    <w:p w14:paraId="47AA835D" w14:textId="77777777" w:rsidR="00277BC0" w:rsidRPr="00414E5F" w:rsidRDefault="00277BC0">
      <w:pPr>
        <w:spacing w:after="0" w:line="240" w:lineRule="auto"/>
        <w:rPr>
          <w:rFonts w:ascii="Arial" w:eastAsia="Arial" w:hAnsi="Arial" w:cs="Arial"/>
          <w:b/>
        </w:rPr>
      </w:pPr>
    </w:p>
    <w:p w14:paraId="737E712E" w14:textId="77777777" w:rsidR="00277BC0" w:rsidRPr="00414E5F" w:rsidRDefault="00277BC0">
      <w:pPr>
        <w:spacing w:after="0" w:line="240" w:lineRule="auto"/>
        <w:rPr>
          <w:rFonts w:ascii="Arial" w:eastAsia="Arial" w:hAnsi="Arial" w:cs="Arial"/>
          <w:b/>
        </w:rPr>
      </w:pPr>
    </w:p>
    <w:p w14:paraId="54C8EF37" w14:textId="77777777" w:rsidR="00277BC0" w:rsidRPr="00414E5F" w:rsidRDefault="00277BC0">
      <w:pPr>
        <w:spacing w:after="0" w:line="240" w:lineRule="auto"/>
        <w:rPr>
          <w:rFonts w:ascii="Arial" w:eastAsia="Arial" w:hAnsi="Arial" w:cs="Arial"/>
          <w:b/>
        </w:rPr>
      </w:pPr>
    </w:p>
    <w:p w14:paraId="3B8DF469" w14:textId="77777777" w:rsidR="00277BC0" w:rsidRPr="00414E5F" w:rsidRDefault="00277BC0">
      <w:pPr>
        <w:spacing w:after="0" w:line="240" w:lineRule="auto"/>
        <w:rPr>
          <w:rFonts w:ascii="Arial" w:eastAsia="Arial" w:hAnsi="Arial" w:cs="Arial"/>
          <w:b/>
        </w:rPr>
      </w:pPr>
    </w:p>
    <w:p w14:paraId="4FE63B68" w14:textId="77777777" w:rsidR="00277BC0" w:rsidRPr="00414E5F" w:rsidRDefault="00277BC0">
      <w:pPr>
        <w:spacing w:after="0" w:line="240" w:lineRule="auto"/>
        <w:rPr>
          <w:rFonts w:ascii="Arial" w:eastAsia="Arial" w:hAnsi="Arial" w:cs="Arial"/>
          <w:b/>
        </w:rPr>
      </w:pPr>
    </w:p>
    <w:p w14:paraId="4E81E7C3" w14:textId="77777777" w:rsidR="00277BC0" w:rsidRPr="00414E5F" w:rsidRDefault="00277BC0">
      <w:pPr>
        <w:spacing w:after="0" w:line="240" w:lineRule="auto"/>
        <w:rPr>
          <w:rFonts w:ascii="Arial" w:eastAsia="Arial" w:hAnsi="Arial" w:cs="Arial"/>
          <w:b/>
        </w:rPr>
      </w:pPr>
    </w:p>
    <w:p w14:paraId="68A4FBA7" w14:textId="77777777" w:rsidR="00277BC0" w:rsidRPr="00414E5F" w:rsidRDefault="00277BC0">
      <w:pPr>
        <w:spacing w:after="0" w:line="240" w:lineRule="auto"/>
        <w:rPr>
          <w:rFonts w:ascii="Arial" w:eastAsia="Arial" w:hAnsi="Arial" w:cs="Arial"/>
          <w:b/>
        </w:rPr>
      </w:pPr>
    </w:p>
    <w:p w14:paraId="1C573161" w14:textId="77777777" w:rsidR="00277BC0" w:rsidRPr="00414E5F" w:rsidRDefault="00277BC0">
      <w:pPr>
        <w:spacing w:after="0" w:line="240" w:lineRule="auto"/>
        <w:rPr>
          <w:rFonts w:ascii="Arial" w:eastAsia="Arial" w:hAnsi="Arial" w:cs="Arial"/>
          <w:b/>
        </w:rPr>
      </w:pPr>
    </w:p>
    <w:p w14:paraId="580E0571" w14:textId="77777777" w:rsidR="00277BC0" w:rsidRPr="00414E5F" w:rsidRDefault="00277BC0">
      <w:pPr>
        <w:spacing w:after="0" w:line="240" w:lineRule="auto"/>
        <w:rPr>
          <w:rFonts w:ascii="Arial" w:eastAsia="Arial" w:hAnsi="Arial" w:cs="Arial"/>
          <w:b/>
        </w:rPr>
      </w:pPr>
    </w:p>
    <w:p w14:paraId="2CF3AA86" w14:textId="0DEBEBDE" w:rsidR="00277BC0" w:rsidRPr="00414E5F" w:rsidRDefault="00277BC0">
      <w:pPr>
        <w:spacing w:after="0" w:line="240" w:lineRule="auto"/>
        <w:rPr>
          <w:rFonts w:ascii="Arial" w:eastAsia="Arial" w:hAnsi="Arial" w:cs="Arial"/>
          <w:b/>
        </w:rPr>
      </w:pPr>
    </w:p>
    <w:p w14:paraId="2EC45D92" w14:textId="3E466D2D" w:rsidR="00692AB4" w:rsidRPr="00414E5F" w:rsidRDefault="00692AB4">
      <w:pPr>
        <w:spacing w:after="0" w:line="240" w:lineRule="auto"/>
        <w:rPr>
          <w:rFonts w:ascii="Arial" w:eastAsia="Arial" w:hAnsi="Arial" w:cs="Arial"/>
          <w:b/>
        </w:rPr>
      </w:pPr>
    </w:p>
    <w:p w14:paraId="2ED72799" w14:textId="0F16E0AB" w:rsidR="00692AB4" w:rsidRPr="00414E5F" w:rsidRDefault="00692AB4">
      <w:pPr>
        <w:spacing w:after="0" w:line="240" w:lineRule="auto"/>
        <w:rPr>
          <w:rFonts w:ascii="Arial" w:eastAsia="Arial" w:hAnsi="Arial" w:cs="Arial"/>
          <w:b/>
        </w:rPr>
      </w:pPr>
    </w:p>
    <w:p w14:paraId="7BB5A98E" w14:textId="77777777" w:rsidR="00692AB4" w:rsidRPr="00414E5F" w:rsidRDefault="00692AB4">
      <w:pPr>
        <w:spacing w:after="0" w:line="240" w:lineRule="auto"/>
        <w:rPr>
          <w:rFonts w:ascii="Arial" w:eastAsia="Arial" w:hAnsi="Arial" w:cs="Arial"/>
          <w:b/>
        </w:rPr>
      </w:pPr>
    </w:p>
    <w:p w14:paraId="1AE1B4CB" w14:textId="77777777" w:rsidR="00277BC0" w:rsidRPr="00414E5F" w:rsidRDefault="00277BC0">
      <w:pPr>
        <w:spacing w:after="0" w:line="240" w:lineRule="auto"/>
        <w:rPr>
          <w:rFonts w:ascii="Arial" w:eastAsia="Arial" w:hAnsi="Arial" w:cs="Arial"/>
          <w:b/>
        </w:rPr>
      </w:pPr>
    </w:p>
    <w:p w14:paraId="3B388CD4" w14:textId="77777777" w:rsidR="009C3BE5" w:rsidRPr="00414E5F" w:rsidRDefault="009C3BE5">
      <w:pPr>
        <w:spacing w:after="0" w:line="240" w:lineRule="auto"/>
        <w:rPr>
          <w:rFonts w:ascii="Arial" w:eastAsia="Arial" w:hAnsi="Arial" w:cs="Arial"/>
          <w:b/>
        </w:rPr>
      </w:pPr>
    </w:p>
    <w:p w14:paraId="1501C1CA" w14:textId="1AE66787" w:rsidR="00F177F8" w:rsidRPr="00414E5F" w:rsidRDefault="00CB1A41">
      <w:pPr>
        <w:spacing w:after="0" w:line="240" w:lineRule="auto"/>
        <w:rPr>
          <w:rFonts w:ascii="Arial" w:eastAsia="Arial" w:hAnsi="Arial" w:cs="Arial"/>
          <w:i/>
        </w:rPr>
      </w:pPr>
      <w:r w:rsidRPr="00414E5F">
        <w:rPr>
          <w:rFonts w:ascii="Arial" w:eastAsia="Arial" w:hAnsi="Arial" w:cs="Arial"/>
          <w:b/>
        </w:rPr>
        <w:t>*</w:t>
      </w:r>
      <w:r w:rsidRPr="00414E5F">
        <w:rPr>
          <w:rFonts w:ascii="Arial" w:eastAsia="Arial" w:hAnsi="Arial" w:cs="Arial"/>
          <w:i/>
        </w:rPr>
        <w:t>looked after for at least one day in the previous financial year</w:t>
      </w:r>
    </w:p>
    <w:p w14:paraId="6A42EA11" w14:textId="77777777" w:rsidR="00277BC0" w:rsidRPr="00414E5F" w:rsidRDefault="00277BC0">
      <w:pPr>
        <w:spacing w:after="0" w:line="240" w:lineRule="auto"/>
        <w:rPr>
          <w:rFonts w:ascii="Arial" w:eastAsia="Arial" w:hAnsi="Arial" w:cs="Arial"/>
        </w:rPr>
      </w:pPr>
    </w:p>
    <w:p w14:paraId="241A71C2" w14:textId="77777777" w:rsidR="00277BC0" w:rsidRPr="00414E5F" w:rsidRDefault="00CB1A41">
      <w:pPr>
        <w:numPr>
          <w:ilvl w:val="0"/>
          <w:numId w:val="2"/>
        </w:numPr>
        <w:spacing w:after="240" w:line="240" w:lineRule="auto"/>
        <w:rPr>
          <w:rFonts w:ascii="Arial" w:eastAsia="Arial" w:hAnsi="Arial" w:cs="Arial"/>
          <w:color w:val="002060"/>
        </w:rPr>
      </w:pPr>
      <w:r w:rsidRPr="00414E5F">
        <w:rPr>
          <w:rFonts w:ascii="Arial" w:eastAsia="Arial" w:hAnsi="Arial" w:cs="Arial"/>
          <w:b/>
          <w:color w:val="002060"/>
        </w:rPr>
        <w:t xml:space="preserve">Eligibility </w:t>
      </w:r>
    </w:p>
    <w:p w14:paraId="258AE251" w14:textId="5151FD34" w:rsidR="00277BC0" w:rsidRPr="00414E5F" w:rsidRDefault="00CB1A41">
      <w:pPr>
        <w:numPr>
          <w:ilvl w:val="0"/>
          <w:numId w:val="9"/>
        </w:numPr>
        <w:spacing w:after="0" w:line="240" w:lineRule="auto"/>
        <w:ind w:left="360"/>
      </w:pPr>
      <w:r w:rsidRPr="00414E5F">
        <w:rPr>
          <w:rFonts w:ascii="Arial" w:eastAsia="Arial" w:hAnsi="Arial" w:cs="Arial"/>
        </w:rPr>
        <w:t xml:space="preserve">Eligible pupils who are looked after by Northumberland are identified by the Local Authority on DfE return SSDA903 in March </w:t>
      </w:r>
      <w:r w:rsidR="009D4635" w:rsidRPr="00414E5F">
        <w:rPr>
          <w:rFonts w:ascii="Arial" w:eastAsia="Arial" w:hAnsi="Arial" w:cs="Arial"/>
        </w:rPr>
        <w:t>of each year</w:t>
      </w:r>
      <w:r w:rsidRPr="00414E5F">
        <w:rPr>
          <w:rFonts w:ascii="Arial" w:eastAsia="Arial" w:hAnsi="Arial" w:cs="Arial"/>
        </w:rPr>
        <w:t>.</w:t>
      </w:r>
    </w:p>
    <w:p w14:paraId="5C18F1CD" w14:textId="77777777" w:rsidR="00277BC0" w:rsidRPr="00414E5F" w:rsidRDefault="00277BC0">
      <w:pPr>
        <w:spacing w:after="0" w:line="240" w:lineRule="auto"/>
        <w:rPr>
          <w:rFonts w:ascii="Arial" w:eastAsia="Arial" w:hAnsi="Arial" w:cs="Arial"/>
        </w:rPr>
      </w:pPr>
    </w:p>
    <w:p w14:paraId="44011E0A" w14:textId="4954633F" w:rsidR="00277BC0" w:rsidRPr="00414E5F" w:rsidRDefault="00CB1A41">
      <w:pPr>
        <w:numPr>
          <w:ilvl w:val="0"/>
          <w:numId w:val="9"/>
        </w:numPr>
        <w:spacing w:after="0" w:line="240" w:lineRule="auto"/>
        <w:ind w:left="360"/>
      </w:pPr>
      <w:r w:rsidRPr="00414E5F">
        <w:rPr>
          <w:rFonts w:ascii="Arial" w:eastAsia="Arial" w:hAnsi="Arial" w:cs="Arial"/>
        </w:rPr>
        <w:t>Eligible pupils who are no longer looked after but who have been adopted or who left care on a Special Guardianship or Child Arrangements Order (previously known as a Residence Order) immediately after being looked after (known as p</w:t>
      </w:r>
      <w:r w:rsidR="009D4635" w:rsidRPr="00414E5F">
        <w:rPr>
          <w:rFonts w:ascii="Arial" w:eastAsia="Arial" w:hAnsi="Arial" w:cs="Arial"/>
        </w:rPr>
        <w:t>reviously looked after</w:t>
      </w:r>
      <w:r w:rsidRPr="00414E5F">
        <w:rPr>
          <w:rFonts w:ascii="Arial" w:eastAsia="Arial" w:hAnsi="Arial" w:cs="Arial"/>
        </w:rPr>
        <w:t>) should be identified to schools/academies by parents or guardians and their status recorded on the School Census.</w:t>
      </w:r>
    </w:p>
    <w:p w14:paraId="79EA33EE" w14:textId="77777777" w:rsidR="00277BC0" w:rsidRPr="00414E5F" w:rsidRDefault="00277BC0">
      <w:pPr>
        <w:spacing w:after="0" w:line="240" w:lineRule="auto"/>
        <w:rPr>
          <w:rFonts w:ascii="Arial" w:eastAsia="Arial" w:hAnsi="Arial" w:cs="Arial"/>
          <w:b/>
        </w:rPr>
      </w:pPr>
    </w:p>
    <w:p w14:paraId="28D72A8C" w14:textId="77777777" w:rsidR="00277BC0" w:rsidRPr="00414E5F" w:rsidRDefault="00CB1A41">
      <w:pPr>
        <w:numPr>
          <w:ilvl w:val="0"/>
          <w:numId w:val="2"/>
        </w:numPr>
        <w:spacing w:after="240" w:line="240" w:lineRule="auto"/>
        <w:rPr>
          <w:rFonts w:ascii="Arial" w:eastAsia="Arial" w:hAnsi="Arial" w:cs="Arial"/>
          <w:color w:val="002060"/>
        </w:rPr>
      </w:pPr>
      <w:r w:rsidRPr="00414E5F">
        <w:rPr>
          <w:rFonts w:ascii="Arial" w:eastAsia="Arial" w:hAnsi="Arial" w:cs="Arial"/>
          <w:b/>
          <w:color w:val="002060"/>
        </w:rPr>
        <w:t>Role of the Virtual School Head</w:t>
      </w:r>
    </w:p>
    <w:p w14:paraId="618804B7" w14:textId="4FD92B7E" w:rsidR="00277BC0" w:rsidRPr="00414E5F" w:rsidRDefault="00CB1A41">
      <w:pPr>
        <w:spacing w:after="0" w:line="240" w:lineRule="auto"/>
        <w:rPr>
          <w:rFonts w:ascii="Arial" w:eastAsia="Arial" w:hAnsi="Arial" w:cs="Arial"/>
        </w:rPr>
      </w:pPr>
      <w:r w:rsidRPr="00414E5F">
        <w:rPr>
          <w:rFonts w:ascii="Arial" w:eastAsia="Arial" w:hAnsi="Arial" w:cs="Arial"/>
        </w:rPr>
        <w:t xml:space="preserve">The Children and Families Act 2014 requires all Local Authorities to have a Virtual School Headteacher (VSH) who has additional statutory powers to carry out the duty to promote the educational achievement of the children it looks after.  The VSH must manage the grant allocation to be used for the benefit of the looked after child’s educational needs as described in their Personal Education Plan (PEP).  </w:t>
      </w:r>
    </w:p>
    <w:p w14:paraId="3A29C1BD" w14:textId="77777777" w:rsidR="00277BC0" w:rsidRPr="00414E5F" w:rsidRDefault="00277BC0">
      <w:pPr>
        <w:spacing w:after="0" w:line="240" w:lineRule="auto"/>
        <w:rPr>
          <w:rFonts w:ascii="Arial" w:eastAsia="Arial" w:hAnsi="Arial" w:cs="Arial"/>
        </w:rPr>
      </w:pPr>
    </w:p>
    <w:p w14:paraId="6EFA40A8" w14:textId="5174CE9B" w:rsidR="00277BC0" w:rsidRPr="00414E5F" w:rsidRDefault="00CB1A41">
      <w:pPr>
        <w:spacing w:after="0" w:line="240" w:lineRule="auto"/>
        <w:rPr>
          <w:rFonts w:ascii="Arial" w:eastAsia="Arial" w:hAnsi="Arial" w:cs="Arial"/>
        </w:rPr>
      </w:pPr>
      <w:r w:rsidRPr="00414E5F">
        <w:rPr>
          <w:rFonts w:ascii="Arial" w:eastAsia="Arial" w:hAnsi="Arial" w:cs="Arial"/>
        </w:rPr>
        <w:t>This has statutory force and there is no requirement for the V</w:t>
      </w:r>
      <w:r w:rsidR="009D4635" w:rsidRPr="00414E5F">
        <w:rPr>
          <w:rFonts w:ascii="Arial" w:eastAsia="Arial" w:hAnsi="Arial" w:cs="Arial"/>
        </w:rPr>
        <w:t>SH</w:t>
      </w:r>
      <w:r w:rsidRPr="00414E5F">
        <w:rPr>
          <w:rFonts w:ascii="Arial" w:eastAsia="Arial" w:hAnsi="Arial" w:cs="Arial"/>
        </w:rPr>
        <w:t xml:space="preserve"> to give the money to s</w:t>
      </w:r>
      <w:r w:rsidR="00675311" w:rsidRPr="00414E5F">
        <w:rPr>
          <w:rFonts w:ascii="Arial" w:eastAsia="Arial" w:hAnsi="Arial" w:cs="Arial"/>
        </w:rPr>
        <w:t xml:space="preserve">chools or to disperse the full </w:t>
      </w:r>
      <w:r w:rsidR="008819C6" w:rsidRPr="00414E5F">
        <w:rPr>
          <w:rFonts w:ascii="Arial" w:eastAsia="Arial" w:hAnsi="Arial" w:cs="Arial"/>
        </w:rPr>
        <w:t>£2345</w:t>
      </w:r>
      <w:r w:rsidRPr="00414E5F">
        <w:rPr>
          <w:rFonts w:ascii="Arial" w:eastAsia="Arial" w:hAnsi="Arial" w:cs="Arial"/>
        </w:rPr>
        <w:t>.</w:t>
      </w:r>
    </w:p>
    <w:p w14:paraId="118F546F" w14:textId="77777777" w:rsidR="00277BC0" w:rsidRPr="00414E5F" w:rsidRDefault="00277BC0">
      <w:pPr>
        <w:spacing w:after="0" w:line="240" w:lineRule="auto"/>
        <w:rPr>
          <w:rFonts w:ascii="Arial" w:eastAsia="Arial" w:hAnsi="Arial" w:cs="Arial"/>
        </w:rPr>
      </w:pPr>
    </w:p>
    <w:p w14:paraId="42A6F347" w14:textId="48A22079" w:rsidR="00277BC0" w:rsidRPr="00414E5F" w:rsidRDefault="00CB1A41">
      <w:pPr>
        <w:spacing w:after="0" w:line="240" w:lineRule="auto"/>
        <w:rPr>
          <w:rFonts w:ascii="Arial" w:eastAsia="Arial" w:hAnsi="Arial" w:cs="Arial"/>
        </w:rPr>
      </w:pPr>
      <w:r w:rsidRPr="00414E5F">
        <w:rPr>
          <w:rFonts w:ascii="Arial" w:eastAsia="Arial" w:hAnsi="Arial" w:cs="Arial"/>
        </w:rPr>
        <w:t xml:space="preserve">VSHs are responsible for making sure there are effective arrangements in place for allocating </w:t>
      </w:r>
      <w:r w:rsidR="00114A43" w:rsidRPr="00414E5F">
        <w:rPr>
          <w:rFonts w:ascii="Arial" w:eastAsia="Arial" w:hAnsi="Arial" w:cs="Arial"/>
        </w:rPr>
        <w:t>PP+</w:t>
      </w:r>
      <w:r w:rsidRPr="00414E5F">
        <w:rPr>
          <w:rFonts w:ascii="Arial" w:eastAsia="Arial" w:hAnsi="Arial" w:cs="Arial"/>
        </w:rPr>
        <w:t xml:space="preserve"> funding to benefit children looked after by the authority:</w:t>
      </w:r>
    </w:p>
    <w:p w14:paraId="19CFB32D" w14:textId="77777777" w:rsidR="00277BC0" w:rsidRPr="00414E5F" w:rsidRDefault="00277BC0">
      <w:pPr>
        <w:spacing w:after="0" w:line="240" w:lineRule="auto"/>
        <w:rPr>
          <w:rFonts w:ascii="Arial" w:eastAsia="Arial" w:hAnsi="Arial" w:cs="Arial"/>
        </w:rPr>
      </w:pPr>
    </w:p>
    <w:p w14:paraId="50198AA8" w14:textId="77777777" w:rsidR="00277BC0" w:rsidRPr="00414E5F" w:rsidRDefault="00CB1A41">
      <w:pPr>
        <w:numPr>
          <w:ilvl w:val="0"/>
          <w:numId w:val="3"/>
        </w:numPr>
        <w:spacing w:after="0" w:line="240" w:lineRule="auto"/>
      </w:pPr>
      <w:r w:rsidRPr="00414E5F">
        <w:rPr>
          <w:rFonts w:ascii="Arial" w:eastAsia="Arial" w:hAnsi="Arial" w:cs="Arial"/>
        </w:rPr>
        <w:t>making sure that it is spent effectively and fully;</w:t>
      </w:r>
    </w:p>
    <w:p w14:paraId="7EE9298B" w14:textId="2D01DE49" w:rsidR="00277BC0" w:rsidRPr="00414E5F" w:rsidRDefault="00CB1A41">
      <w:pPr>
        <w:numPr>
          <w:ilvl w:val="0"/>
          <w:numId w:val="3"/>
        </w:numPr>
        <w:spacing w:after="0" w:line="240" w:lineRule="auto"/>
      </w:pPr>
      <w:r w:rsidRPr="00414E5F">
        <w:rPr>
          <w:rFonts w:ascii="Arial" w:eastAsia="Arial" w:hAnsi="Arial" w:cs="Arial"/>
        </w:rPr>
        <w:t xml:space="preserve">being able to demonstrate how </w:t>
      </w:r>
      <w:r w:rsidR="006366F6" w:rsidRPr="00414E5F">
        <w:rPr>
          <w:rFonts w:ascii="Arial" w:eastAsia="Arial" w:hAnsi="Arial" w:cs="Arial"/>
        </w:rPr>
        <w:t>PP+</w:t>
      </w:r>
      <w:r w:rsidRPr="00414E5F">
        <w:rPr>
          <w:rFonts w:ascii="Arial" w:eastAsia="Arial" w:hAnsi="Arial" w:cs="Arial"/>
        </w:rPr>
        <w:t xml:space="preserve"> funding managed by the VSH is linked to raising achievement and closing the gap;</w:t>
      </w:r>
    </w:p>
    <w:p w14:paraId="51EBA385" w14:textId="6520C4DA" w:rsidR="00277BC0" w:rsidRPr="00414E5F" w:rsidRDefault="00CB1A41">
      <w:pPr>
        <w:numPr>
          <w:ilvl w:val="0"/>
          <w:numId w:val="3"/>
        </w:numPr>
        <w:spacing w:after="0" w:line="240" w:lineRule="auto"/>
      </w:pPr>
      <w:r w:rsidRPr="00414E5F">
        <w:rPr>
          <w:rFonts w:ascii="Arial" w:eastAsia="Arial" w:hAnsi="Arial" w:cs="Arial"/>
        </w:rPr>
        <w:t xml:space="preserve">having arrangements in place to engage with the looked after child’s school/academy about how the </w:t>
      </w:r>
      <w:r w:rsidR="00E169EA" w:rsidRPr="00414E5F">
        <w:rPr>
          <w:rFonts w:ascii="Arial" w:eastAsia="Arial" w:hAnsi="Arial" w:cs="Arial"/>
        </w:rPr>
        <w:t>PP+</w:t>
      </w:r>
      <w:r w:rsidRPr="00414E5F">
        <w:rPr>
          <w:rFonts w:ascii="Arial" w:eastAsia="Arial" w:hAnsi="Arial" w:cs="Arial"/>
        </w:rPr>
        <w:t xml:space="preserve"> funding is contributing to meet the needs identified in his/her PEP.</w:t>
      </w:r>
    </w:p>
    <w:p w14:paraId="57ED000E" w14:textId="77777777" w:rsidR="00277BC0" w:rsidRPr="00414E5F" w:rsidRDefault="00277BC0">
      <w:pPr>
        <w:spacing w:after="0" w:line="240" w:lineRule="auto"/>
        <w:rPr>
          <w:rFonts w:ascii="Arial" w:eastAsia="Arial" w:hAnsi="Arial" w:cs="Arial"/>
        </w:rPr>
      </w:pPr>
    </w:p>
    <w:p w14:paraId="3A27F1A7" w14:textId="66EB65BC" w:rsidR="00277BC0" w:rsidRPr="00414E5F" w:rsidRDefault="00CB1A41">
      <w:pPr>
        <w:spacing w:after="0" w:line="240" w:lineRule="auto"/>
        <w:rPr>
          <w:rFonts w:ascii="Arial" w:eastAsia="Arial" w:hAnsi="Arial" w:cs="Arial"/>
        </w:rPr>
      </w:pPr>
      <w:r w:rsidRPr="00414E5F">
        <w:rPr>
          <w:rFonts w:ascii="Arial" w:eastAsia="Arial" w:hAnsi="Arial" w:cs="Arial"/>
        </w:rPr>
        <w:t xml:space="preserve">To ensure that these objectives are achieved and to enable the VSH to plan expenditure effectively to </w:t>
      </w:r>
      <w:proofErr w:type="spellStart"/>
      <w:r w:rsidRPr="00414E5F">
        <w:rPr>
          <w:rFonts w:ascii="Arial" w:eastAsia="Arial" w:hAnsi="Arial" w:cs="Arial"/>
        </w:rPr>
        <w:t>maximise</w:t>
      </w:r>
      <w:proofErr w:type="spellEnd"/>
      <w:r w:rsidRPr="00414E5F">
        <w:rPr>
          <w:rFonts w:ascii="Arial" w:eastAsia="Arial" w:hAnsi="Arial" w:cs="Arial"/>
        </w:rPr>
        <w:t xml:space="preserve"> impact of the funding, the following arrangements will be in place for dispersal of the grant in the financial year 20</w:t>
      </w:r>
      <w:r w:rsidR="00E169EA" w:rsidRPr="00414E5F">
        <w:rPr>
          <w:rFonts w:ascii="Arial" w:eastAsia="Arial" w:hAnsi="Arial" w:cs="Arial"/>
        </w:rPr>
        <w:t>2</w:t>
      </w:r>
      <w:r w:rsidR="00CB0CF4" w:rsidRPr="00414E5F">
        <w:rPr>
          <w:rFonts w:ascii="Arial" w:eastAsia="Arial" w:hAnsi="Arial" w:cs="Arial"/>
        </w:rPr>
        <w:t>1-22</w:t>
      </w:r>
      <w:r w:rsidRPr="00414E5F">
        <w:rPr>
          <w:rFonts w:ascii="Arial" w:eastAsia="Arial" w:hAnsi="Arial" w:cs="Arial"/>
        </w:rPr>
        <w:t>:</w:t>
      </w:r>
    </w:p>
    <w:p w14:paraId="296E61F8" w14:textId="77777777" w:rsidR="00277BC0" w:rsidRPr="00414E5F" w:rsidRDefault="00277BC0">
      <w:pPr>
        <w:spacing w:after="0" w:line="240" w:lineRule="auto"/>
        <w:rPr>
          <w:rFonts w:ascii="Arial" w:eastAsia="Arial" w:hAnsi="Arial" w:cs="Arial"/>
        </w:rPr>
      </w:pPr>
    </w:p>
    <w:p w14:paraId="0AB139D1" w14:textId="62483724" w:rsidR="00277BC0" w:rsidRPr="00414E5F" w:rsidRDefault="00CB1A41">
      <w:pPr>
        <w:numPr>
          <w:ilvl w:val="0"/>
          <w:numId w:val="1"/>
        </w:numPr>
        <w:spacing w:after="0" w:line="240" w:lineRule="auto"/>
        <w:rPr>
          <w:rFonts w:ascii="Arial" w:eastAsia="Arial" w:hAnsi="Arial" w:cs="Arial"/>
        </w:rPr>
      </w:pPr>
      <w:r w:rsidRPr="00414E5F">
        <w:rPr>
          <w:rFonts w:ascii="Arial" w:eastAsia="Arial" w:hAnsi="Arial" w:cs="Arial"/>
        </w:rPr>
        <w:t>the Virtual School will retain the first £</w:t>
      </w:r>
      <w:r w:rsidR="0074531F" w:rsidRPr="00414E5F">
        <w:rPr>
          <w:rFonts w:ascii="Arial" w:eastAsia="Arial" w:hAnsi="Arial" w:cs="Arial"/>
        </w:rPr>
        <w:t>850</w:t>
      </w:r>
      <w:r w:rsidRPr="00414E5F">
        <w:rPr>
          <w:rFonts w:ascii="Arial" w:eastAsia="Arial" w:hAnsi="Arial" w:cs="Arial"/>
        </w:rPr>
        <w:t xml:space="preserve"> of every eligible pupil’s grant to be used to promote the educational achievement of all looked after pupils in Northumberland;</w:t>
      </w:r>
    </w:p>
    <w:p w14:paraId="4C03CEC8" w14:textId="5F7DC55F" w:rsidR="00277BC0" w:rsidRPr="00414E5F" w:rsidRDefault="00CB1A41">
      <w:pPr>
        <w:numPr>
          <w:ilvl w:val="0"/>
          <w:numId w:val="1"/>
        </w:numPr>
        <w:spacing w:after="0" w:line="240" w:lineRule="auto"/>
        <w:rPr>
          <w:rFonts w:ascii="Arial" w:eastAsia="Arial" w:hAnsi="Arial" w:cs="Arial"/>
        </w:rPr>
      </w:pPr>
      <w:r w:rsidRPr="00414E5F">
        <w:rPr>
          <w:rFonts w:ascii="Arial" w:eastAsia="Arial" w:hAnsi="Arial" w:cs="Arial"/>
        </w:rPr>
        <w:t>to ensure transparency, the VSH will publish details of expenditure and impact in the Annual Report;</w:t>
      </w:r>
    </w:p>
    <w:p w14:paraId="4920AFEA" w14:textId="3843B79E" w:rsidR="00277BC0" w:rsidRPr="00414E5F" w:rsidRDefault="00CB1A41">
      <w:pPr>
        <w:numPr>
          <w:ilvl w:val="0"/>
          <w:numId w:val="1"/>
        </w:numPr>
        <w:spacing w:after="0" w:line="240" w:lineRule="auto"/>
        <w:rPr>
          <w:rFonts w:ascii="Arial" w:eastAsia="Arial" w:hAnsi="Arial" w:cs="Arial"/>
        </w:rPr>
      </w:pPr>
      <w:r w:rsidRPr="00414E5F">
        <w:rPr>
          <w:rFonts w:ascii="Arial" w:eastAsia="Arial" w:hAnsi="Arial" w:cs="Arial"/>
        </w:rPr>
        <w:t xml:space="preserve">schools/academies will receive </w:t>
      </w:r>
      <w:r w:rsidR="000F47F7" w:rsidRPr="00414E5F">
        <w:rPr>
          <w:rFonts w:ascii="Arial" w:eastAsia="Arial" w:hAnsi="Arial" w:cs="Arial"/>
        </w:rPr>
        <w:t xml:space="preserve">a </w:t>
      </w:r>
      <w:r w:rsidR="000F47F7" w:rsidRPr="00414E5F">
        <w:rPr>
          <w:rFonts w:ascii="Arial" w:eastAsia="Arial" w:hAnsi="Arial" w:cs="Arial"/>
          <w:b/>
          <w:color w:val="002060" w:themeColor="accent4"/>
        </w:rPr>
        <w:t>direct payment</w:t>
      </w:r>
      <w:r w:rsidR="00731AF3" w:rsidRPr="00414E5F">
        <w:rPr>
          <w:rFonts w:ascii="Arial" w:eastAsia="Arial" w:hAnsi="Arial" w:cs="Arial"/>
          <w:color w:val="002060" w:themeColor="accent4"/>
        </w:rPr>
        <w:t xml:space="preserve"> </w:t>
      </w:r>
      <w:r w:rsidR="00731AF3" w:rsidRPr="00414E5F">
        <w:rPr>
          <w:rFonts w:ascii="Arial" w:eastAsia="Arial" w:hAnsi="Arial" w:cs="Arial"/>
        </w:rPr>
        <w:t xml:space="preserve">in three instalments of </w:t>
      </w:r>
      <w:r w:rsidR="000F47F7" w:rsidRPr="00414E5F">
        <w:rPr>
          <w:rFonts w:ascii="Arial" w:eastAsia="Arial" w:hAnsi="Arial" w:cs="Arial"/>
        </w:rPr>
        <w:t>£</w:t>
      </w:r>
      <w:r w:rsidR="00CA27C3" w:rsidRPr="00414E5F">
        <w:rPr>
          <w:rFonts w:ascii="Arial" w:eastAsia="Arial" w:hAnsi="Arial" w:cs="Arial"/>
        </w:rPr>
        <w:t>3</w:t>
      </w:r>
      <w:r w:rsidR="00D32D87" w:rsidRPr="00414E5F">
        <w:rPr>
          <w:rFonts w:ascii="Arial" w:eastAsia="Arial" w:hAnsi="Arial" w:cs="Arial"/>
        </w:rPr>
        <w:t>65</w:t>
      </w:r>
      <w:r w:rsidR="00731AF3" w:rsidRPr="00414E5F">
        <w:rPr>
          <w:rFonts w:ascii="Arial" w:eastAsia="Arial" w:hAnsi="Arial" w:cs="Arial"/>
        </w:rPr>
        <w:t xml:space="preserve"> each term</w:t>
      </w:r>
      <w:r w:rsidR="00675311" w:rsidRPr="00414E5F">
        <w:rPr>
          <w:rFonts w:ascii="Arial" w:eastAsia="Arial" w:hAnsi="Arial" w:cs="Arial"/>
        </w:rPr>
        <w:t xml:space="preserve"> to a maximum amount of £</w:t>
      </w:r>
      <w:r w:rsidR="0074531F" w:rsidRPr="00414E5F">
        <w:rPr>
          <w:rFonts w:ascii="Arial" w:eastAsia="Arial" w:hAnsi="Arial" w:cs="Arial"/>
        </w:rPr>
        <w:t>10</w:t>
      </w:r>
      <w:r w:rsidR="00966DCB" w:rsidRPr="00414E5F">
        <w:rPr>
          <w:rFonts w:ascii="Arial" w:eastAsia="Arial" w:hAnsi="Arial" w:cs="Arial"/>
        </w:rPr>
        <w:t>95</w:t>
      </w:r>
      <w:r w:rsidRPr="00414E5F">
        <w:rPr>
          <w:rFonts w:ascii="Arial" w:eastAsia="Arial" w:hAnsi="Arial" w:cs="Arial"/>
        </w:rPr>
        <w:t xml:space="preserve"> per eligible pupil when </w:t>
      </w:r>
      <w:r w:rsidR="00F70381" w:rsidRPr="00414E5F">
        <w:rPr>
          <w:rFonts w:ascii="Arial" w:eastAsia="Arial" w:hAnsi="Arial" w:cs="Arial"/>
        </w:rPr>
        <w:t xml:space="preserve">the VSH has approved the Outcomes section of each pupil’s </w:t>
      </w:r>
      <w:proofErr w:type="spellStart"/>
      <w:r w:rsidR="00F70381" w:rsidRPr="00414E5F">
        <w:rPr>
          <w:rFonts w:ascii="Arial" w:eastAsia="Arial" w:hAnsi="Arial" w:cs="Arial"/>
        </w:rPr>
        <w:t>ePEP</w:t>
      </w:r>
      <w:proofErr w:type="spellEnd"/>
      <w:r w:rsidR="00E1787A" w:rsidRPr="00414E5F">
        <w:rPr>
          <w:rFonts w:ascii="Arial" w:eastAsia="Arial" w:hAnsi="Arial" w:cs="Arial"/>
        </w:rPr>
        <w:t xml:space="preserve"> and there is evidence in the </w:t>
      </w:r>
      <w:proofErr w:type="spellStart"/>
      <w:r w:rsidR="00E1787A" w:rsidRPr="00414E5F">
        <w:rPr>
          <w:rFonts w:ascii="Arial" w:eastAsia="Arial" w:hAnsi="Arial" w:cs="Arial"/>
        </w:rPr>
        <w:t>ePEP</w:t>
      </w:r>
      <w:proofErr w:type="spellEnd"/>
      <w:r w:rsidR="00E1787A" w:rsidRPr="00414E5F">
        <w:rPr>
          <w:rFonts w:ascii="Arial" w:eastAsia="Arial" w:hAnsi="Arial" w:cs="Arial"/>
        </w:rPr>
        <w:t xml:space="preserve"> of a termly review of progress to achieve those outcomes</w:t>
      </w:r>
      <w:r w:rsidR="00F70381" w:rsidRPr="00414E5F">
        <w:rPr>
          <w:rFonts w:ascii="Arial" w:eastAsia="Arial" w:hAnsi="Arial" w:cs="Arial"/>
        </w:rPr>
        <w:t>;</w:t>
      </w:r>
    </w:p>
    <w:p w14:paraId="0D4A23E6" w14:textId="7B02613D" w:rsidR="000F47F7" w:rsidRPr="00414E5F" w:rsidRDefault="000F47F7">
      <w:pPr>
        <w:numPr>
          <w:ilvl w:val="0"/>
          <w:numId w:val="1"/>
        </w:numPr>
        <w:spacing w:after="0" w:line="240" w:lineRule="auto"/>
        <w:rPr>
          <w:rFonts w:ascii="Arial" w:eastAsia="Arial" w:hAnsi="Arial" w:cs="Arial"/>
        </w:rPr>
      </w:pPr>
      <w:r w:rsidRPr="00414E5F">
        <w:rPr>
          <w:rFonts w:ascii="Arial" w:eastAsia="Arial" w:hAnsi="Arial" w:cs="Arial"/>
        </w:rPr>
        <w:t xml:space="preserve">a further £400 per eligible pupil will be paid to schools on completion of the 2 x 6 monthly </w:t>
      </w:r>
      <w:r w:rsidRPr="00414E5F">
        <w:rPr>
          <w:rFonts w:ascii="Arial" w:eastAsia="Arial" w:hAnsi="Arial" w:cs="Arial"/>
          <w:b/>
          <w:color w:val="002060" w:themeColor="accent4"/>
        </w:rPr>
        <w:t>multi-agency PEP reviews</w:t>
      </w:r>
      <w:r w:rsidRPr="00414E5F">
        <w:rPr>
          <w:rFonts w:ascii="Arial" w:eastAsia="Arial" w:hAnsi="Arial" w:cs="Arial"/>
        </w:rPr>
        <w:t>, at a rate of £200 for each review;</w:t>
      </w:r>
    </w:p>
    <w:p w14:paraId="06097502" w14:textId="06AA5799" w:rsidR="00277BC0" w:rsidRPr="00414E5F" w:rsidRDefault="00CB1A41">
      <w:pPr>
        <w:numPr>
          <w:ilvl w:val="0"/>
          <w:numId w:val="1"/>
        </w:numPr>
        <w:spacing w:after="0" w:line="240" w:lineRule="auto"/>
        <w:rPr>
          <w:rFonts w:ascii="Arial" w:eastAsia="Arial" w:hAnsi="Arial" w:cs="Arial"/>
        </w:rPr>
      </w:pPr>
      <w:r w:rsidRPr="00414E5F">
        <w:rPr>
          <w:rFonts w:ascii="Arial" w:eastAsia="Arial" w:hAnsi="Arial" w:cs="Arial"/>
        </w:rPr>
        <w:t xml:space="preserve">the </w:t>
      </w:r>
      <w:r w:rsidR="00F70381" w:rsidRPr="00414E5F">
        <w:rPr>
          <w:rFonts w:ascii="Arial" w:eastAsia="Arial" w:hAnsi="Arial" w:cs="Arial"/>
        </w:rPr>
        <w:t>Outcomes section</w:t>
      </w:r>
      <w:r w:rsidRPr="00414E5F">
        <w:rPr>
          <w:rFonts w:ascii="Arial" w:eastAsia="Arial" w:hAnsi="Arial" w:cs="Arial"/>
        </w:rPr>
        <w:t xml:space="preserve"> </w:t>
      </w:r>
      <w:r w:rsidR="00FF2294" w:rsidRPr="00414E5F">
        <w:rPr>
          <w:rFonts w:ascii="Arial" w:eastAsia="Arial" w:hAnsi="Arial" w:cs="Arial"/>
        </w:rPr>
        <w:t xml:space="preserve">identifies the pupil’s </w:t>
      </w:r>
      <w:proofErr w:type="spellStart"/>
      <w:r w:rsidR="00FF2294" w:rsidRPr="00414E5F">
        <w:rPr>
          <w:rFonts w:ascii="Arial" w:eastAsia="Arial" w:hAnsi="Arial" w:cs="Arial"/>
        </w:rPr>
        <w:t>personalised</w:t>
      </w:r>
      <w:proofErr w:type="spellEnd"/>
      <w:r w:rsidR="00FF2294" w:rsidRPr="00414E5F">
        <w:rPr>
          <w:rFonts w:ascii="Arial" w:eastAsia="Arial" w:hAnsi="Arial" w:cs="Arial"/>
        </w:rPr>
        <w:t xml:space="preserve"> needs through </w:t>
      </w:r>
      <w:r w:rsidR="00F70381" w:rsidRPr="00414E5F">
        <w:rPr>
          <w:rFonts w:ascii="Arial" w:eastAsia="Arial" w:hAnsi="Arial" w:cs="Arial"/>
        </w:rPr>
        <w:t>SMART</w:t>
      </w:r>
      <w:r w:rsidRPr="00414E5F">
        <w:rPr>
          <w:rFonts w:ascii="Arial" w:eastAsia="Arial" w:hAnsi="Arial" w:cs="Arial"/>
        </w:rPr>
        <w:t xml:space="preserve"> targets </w:t>
      </w:r>
      <w:r w:rsidR="00F70381" w:rsidRPr="00414E5F">
        <w:rPr>
          <w:rFonts w:ascii="Arial" w:eastAsia="Arial" w:hAnsi="Arial" w:cs="Arial"/>
        </w:rPr>
        <w:t xml:space="preserve">and details the resources required for the actions which need to be taken to </w:t>
      </w:r>
      <w:r w:rsidRPr="00414E5F">
        <w:rPr>
          <w:rFonts w:ascii="Arial" w:eastAsia="Arial" w:hAnsi="Arial" w:cs="Arial"/>
        </w:rPr>
        <w:t>raise achievement;</w:t>
      </w:r>
    </w:p>
    <w:p w14:paraId="6C5D0AE2" w14:textId="5A55D972" w:rsidR="00C3208A" w:rsidRPr="00414E5F" w:rsidRDefault="00C3208A">
      <w:pPr>
        <w:numPr>
          <w:ilvl w:val="0"/>
          <w:numId w:val="1"/>
        </w:numPr>
        <w:spacing w:after="0" w:line="240" w:lineRule="auto"/>
        <w:rPr>
          <w:rFonts w:ascii="Arial" w:eastAsia="Arial" w:hAnsi="Arial" w:cs="Arial"/>
        </w:rPr>
      </w:pPr>
      <w:r w:rsidRPr="00414E5F">
        <w:rPr>
          <w:rFonts w:ascii="Arial" w:eastAsia="Arial" w:hAnsi="Arial" w:cs="Arial"/>
        </w:rPr>
        <w:t>if the Outcomes section is not completed to an acceptable standard then the PP+ funding will not be paid to the school or alternative provider;</w:t>
      </w:r>
    </w:p>
    <w:p w14:paraId="2A83D2DE" w14:textId="1DE1BC3F" w:rsidR="00A23F8E" w:rsidRPr="00414E5F" w:rsidRDefault="00A23F8E">
      <w:pPr>
        <w:numPr>
          <w:ilvl w:val="0"/>
          <w:numId w:val="1"/>
        </w:numPr>
        <w:spacing w:after="0" w:line="240" w:lineRule="auto"/>
        <w:rPr>
          <w:rFonts w:ascii="Arial" w:eastAsia="Arial" w:hAnsi="Arial" w:cs="Arial"/>
        </w:rPr>
      </w:pPr>
      <w:r w:rsidRPr="00414E5F">
        <w:rPr>
          <w:rFonts w:ascii="Arial" w:eastAsia="Arial" w:hAnsi="Arial" w:cs="Arial"/>
        </w:rPr>
        <w:t xml:space="preserve">if there is no evidence that previously set Outcomes have been reviewed </w:t>
      </w:r>
      <w:r w:rsidR="00E1787A" w:rsidRPr="00414E5F">
        <w:rPr>
          <w:rFonts w:ascii="Arial" w:eastAsia="Arial" w:hAnsi="Arial" w:cs="Arial"/>
        </w:rPr>
        <w:t xml:space="preserve">termly </w:t>
      </w:r>
      <w:r w:rsidRPr="00414E5F">
        <w:rPr>
          <w:rFonts w:ascii="Arial" w:eastAsia="Arial" w:hAnsi="Arial" w:cs="Arial"/>
        </w:rPr>
        <w:t>or achieved then the PP+ funding will not be paid to the school or alternative provider;</w:t>
      </w:r>
    </w:p>
    <w:p w14:paraId="3F5C40EA" w14:textId="6DBC7A47" w:rsidR="00277BC0" w:rsidRPr="00414E5F" w:rsidRDefault="00F70381" w:rsidP="00F70381">
      <w:pPr>
        <w:numPr>
          <w:ilvl w:val="0"/>
          <w:numId w:val="1"/>
        </w:numPr>
        <w:spacing w:after="0" w:line="240" w:lineRule="auto"/>
        <w:rPr>
          <w:rFonts w:ascii="Arial" w:eastAsia="Arial" w:hAnsi="Arial" w:cs="Arial"/>
        </w:rPr>
      </w:pPr>
      <w:r w:rsidRPr="00414E5F">
        <w:rPr>
          <w:rFonts w:ascii="Arial" w:eastAsia="Arial" w:hAnsi="Arial" w:cs="Arial"/>
        </w:rPr>
        <w:lastRenderedPageBreak/>
        <w:t xml:space="preserve">it is the responsibility of the Designated Teacher, with the support of the Virtual School when appropriate, to assess the needs of individual children and complete the Outcomes section of the </w:t>
      </w:r>
      <w:proofErr w:type="spellStart"/>
      <w:r w:rsidRPr="00414E5F">
        <w:rPr>
          <w:rFonts w:ascii="Arial" w:eastAsia="Arial" w:hAnsi="Arial" w:cs="Arial"/>
        </w:rPr>
        <w:t>ePEP</w:t>
      </w:r>
      <w:proofErr w:type="spellEnd"/>
      <w:r w:rsidR="00FF2294" w:rsidRPr="00414E5F">
        <w:rPr>
          <w:rFonts w:ascii="Arial" w:eastAsia="Arial" w:hAnsi="Arial" w:cs="Arial"/>
        </w:rPr>
        <w:t>;</w:t>
      </w:r>
    </w:p>
    <w:p w14:paraId="5852F46E" w14:textId="10A3D669" w:rsidR="000F47F7" w:rsidRPr="00414E5F" w:rsidRDefault="000F47F7" w:rsidP="00F70381">
      <w:pPr>
        <w:numPr>
          <w:ilvl w:val="0"/>
          <w:numId w:val="1"/>
        </w:numPr>
        <w:spacing w:after="0" w:line="240" w:lineRule="auto"/>
        <w:rPr>
          <w:rFonts w:ascii="Arial" w:eastAsia="Arial" w:hAnsi="Arial" w:cs="Arial"/>
        </w:rPr>
      </w:pPr>
      <w:r w:rsidRPr="00414E5F">
        <w:rPr>
          <w:rFonts w:ascii="Arial" w:eastAsia="Arial" w:hAnsi="Arial" w:cs="Arial"/>
          <w:b/>
          <w:color w:val="002060" w:themeColor="accent4"/>
        </w:rPr>
        <w:t>additional funding</w:t>
      </w:r>
      <w:r w:rsidRPr="00414E5F">
        <w:rPr>
          <w:rFonts w:ascii="Arial" w:eastAsia="Arial" w:hAnsi="Arial" w:cs="Arial"/>
          <w:color w:val="002060" w:themeColor="accent4"/>
        </w:rPr>
        <w:t xml:space="preserve"> </w:t>
      </w:r>
      <w:r w:rsidRPr="00414E5F">
        <w:rPr>
          <w:rFonts w:ascii="Arial" w:eastAsia="Arial" w:hAnsi="Arial" w:cs="Arial"/>
        </w:rPr>
        <w:t>can be accessed from the PP+ fund held centrally by the VSH from retaining £</w:t>
      </w:r>
      <w:r w:rsidR="00543E90" w:rsidRPr="00414E5F">
        <w:rPr>
          <w:rFonts w:ascii="Arial" w:eastAsia="Arial" w:hAnsi="Arial" w:cs="Arial"/>
        </w:rPr>
        <w:t>85</w:t>
      </w:r>
      <w:r w:rsidRPr="00414E5F">
        <w:rPr>
          <w:rFonts w:ascii="Arial" w:eastAsia="Arial" w:hAnsi="Arial" w:cs="Arial"/>
        </w:rPr>
        <w:t>0 of each grant.  Each will be considered on an individual needs-assessed basis and awarded at the discretion of the VSH;</w:t>
      </w:r>
    </w:p>
    <w:p w14:paraId="7ACC002B" w14:textId="537392AF" w:rsidR="000F47F7" w:rsidRPr="00414E5F" w:rsidRDefault="000F47F7" w:rsidP="000F47F7">
      <w:pPr>
        <w:numPr>
          <w:ilvl w:val="0"/>
          <w:numId w:val="1"/>
        </w:numPr>
        <w:spacing w:after="0" w:line="240" w:lineRule="auto"/>
        <w:rPr>
          <w:rFonts w:ascii="Arial" w:eastAsia="Arial" w:hAnsi="Arial" w:cs="Arial"/>
        </w:rPr>
      </w:pPr>
      <w:r w:rsidRPr="00414E5F">
        <w:rPr>
          <w:rFonts w:ascii="Arial" w:eastAsia="Arial" w:hAnsi="Arial" w:cs="Arial"/>
        </w:rPr>
        <w:t xml:space="preserve">the VSH will also allocate an amount from that centrally held PP+ fund for </w:t>
      </w:r>
      <w:r w:rsidRPr="00414E5F">
        <w:rPr>
          <w:rFonts w:ascii="Arial" w:eastAsia="Arial" w:hAnsi="Arial" w:cs="Arial"/>
          <w:b/>
          <w:color w:val="002060" w:themeColor="accent4"/>
        </w:rPr>
        <w:t>eligible pupils in crisis</w:t>
      </w:r>
      <w:r w:rsidR="00543C46" w:rsidRPr="00414E5F">
        <w:rPr>
          <w:rFonts w:ascii="Arial" w:eastAsia="Arial" w:hAnsi="Arial" w:cs="Arial"/>
          <w:b/>
          <w:color w:val="002060" w:themeColor="accent4"/>
        </w:rPr>
        <w:t>*</w:t>
      </w:r>
      <w:r w:rsidRPr="00414E5F">
        <w:rPr>
          <w:rFonts w:ascii="Arial" w:eastAsia="Arial" w:hAnsi="Arial" w:cs="Arial"/>
        </w:rPr>
        <w:t>.  Each will be considered on an individual needs-assessed basis and awarded at the discretion of the VSH;</w:t>
      </w:r>
    </w:p>
    <w:p w14:paraId="72ABD7B9" w14:textId="4B1C79DE" w:rsidR="00356091" w:rsidRPr="00414E5F" w:rsidRDefault="00356091" w:rsidP="00F70381">
      <w:pPr>
        <w:numPr>
          <w:ilvl w:val="0"/>
          <w:numId w:val="1"/>
        </w:numPr>
        <w:spacing w:after="0" w:line="240" w:lineRule="auto"/>
        <w:rPr>
          <w:rFonts w:ascii="Arial" w:eastAsia="Arial" w:hAnsi="Arial" w:cs="Arial"/>
        </w:rPr>
      </w:pPr>
      <w:r w:rsidRPr="00414E5F">
        <w:rPr>
          <w:rFonts w:ascii="Arial" w:eastAsia="Arial" w:hAnsi="Arial" w:cs="Arial"/>
        </w:rPr>
        <w:t>the VSH requests to see every Designated Teacher</w:t>
      </w:r>
      <w:r w:rsidR="00543C46" w:rsidRPr="00414E5F">
        <w:rPr>
          <w:rFonts w:ascii="Arial" w:eastAsia="Arial" w:hAnsi="Arial" w:cs="Arial"/>
        </w:rPr>
        <w:t>’</w:t>
      </w:r>
      <w:r w:rsidRPr="00414E5F">
        <w:rPr>
          <w:rFonts w:ascii="Arial" w:eastAsia="Arial" w:hAnsi="Arial" w:cs="Arial"/>
        </w:rPr>
        <w:t>s annual report and this will be used to gather further evidence of the impact of the PP+ on the progress and achievement of looked after pupils;</w:t>
      </w:r>
    </w:p>
    <w:p w14:paraId="7E5D9667" w14:textId="775073AC" w:rsidR="00FF2294" w:rsidRPr="00414E5F" w:rsidRDefault="00FF2294" w:rsidP="00F70381">
      <w:pPr>
        <w:numPr>
          <w:ilvl w:val="0"/>
          <w:numId w:val="1"/>
        </w:numPr>
        <w:spacing w:after="0" w:line="240" w:lineRule="auto"/>
        <w:rPr>
          <w:rFonts w:ascii="Arial" w:eastAsia="Arial" w:hAnsi="Arial" w:cs="Arial"/>
        </w:rPr>
      </w:pPr>
      <w:r w:rsidRPr="00414E5F">
        <w:rPr>
          <w:rFonts w:ascii="Arial" w:eastAsia="Arial" w:hAnsi="Arial" w:cs="Arial"/>
        </w:rPr>
        <w:t>any surplus funding at the end of the financial year will be distributed to schools</w:t>
      </w:r>
      <w:r w:rsidR="003044BD" w:rsidRPr="00414E5F">
        <w:rPr>
          <w:rFonts w:ascii="Arial" w:eastAsia="Arial" w:hAnsi="Arial" w:cs="Arial"/>
        </w:rPr>
        <w:t xml:space="preserve"> with looked after children on roll </w:t>
      </w:r>
      <w:r w:rsidR="00E169EA" w:rsidRPr="00414E5F">
        <w:rPr>
          <w:rFonts w:ascii="Arial" w:eastAsia="Arial" w:hAnsi="Arial" w:cs="Arial"/>
        </w:rPr>
        <w:t>at the discretion of the VSH</w:t>
      </w:r>
      <w:r w:rsidRPr="00414E5F">
        <w:rPr>
          <w:rFonts w:ascii="Arial" w:eastAsia="Arial" w:hAnsi="Arial" w:cs="Arial"/>
        </w:rPr>
        <w:t>.</w:t>
      </w:r>
    </w:p>
    <w:p w14:paraId="015F70DF" w14:textId="218EA5EB" w:rsidR="00F70381" w:rsidRPr="00414E5F" w:rsidRDefault="00F70381" w:rsidP="00543C46">
      <w:pPr>
        <w:spacing w:after="0" w:line="240" w:lineRule="auto"/>
        <w:rPr>
          <w:rFonts w:ascii="Arial" w:eastAsia="Arial" w:hAnsi="Arial" w:cs="Arial"/>
        </w:rPr>
      </w:pPr>
    </w:p>
    <w:p w14:paraId="5BCBA962" w14:textId="77777777" w:rsidR="00543C46" w:rsidRPr="00414E5F" w:rsidRDefault="00543C46" w:rsidP="00543C46">
      <w:pPr>
        <w:spacing w:after="0" w:line="240" w:lineRule="auto"/>
        <w:rPr>
          <w:rFonts w:ascii="Arial" w:eastAsia="Arial" w:hAnsi="Arial" w:cs="Arial"/>
          <w:i/>
          <w:iCs/>
        </w:rPr>
      </w:pPr>
      <w:r w:rsidRPr="00414E5F">
        <w:rPr>
          <w:rFonts w:ascii="Arial" w:eastAsia="Arial" w:hAnsi="Arial" w:cs="Arial"/>
          <w:color w:val="002060" w:themeColor="accent4"/>
        </w:rPr>
        <w:t>*</w:t>
      </w:r>
      <w:r w:rsidRPr="00414E5F">
        <w:rPr>
          <w:rFonts w:ascii="Arial" w:eastAsia="Arial" w:hAnsi="Arial" w:cs="Arial"/>
          <w:i/>
          <w:iCs/>
        </w:rPr>
        <w:t xml:space="preserve">This allocation of PP+ funding is so that the Virtual School can respond to </w:t>
      </w:r>
      <w:proofErr w:type="gramStart"/>
      <w:r w:rsidRPr="00414E5F">
        <w:rPr>
          <w:rFonts w:ascii="Arial" w:eastAsia="Arial" w:hAnsi="Arial" w:cs="Arial"/>
          <w:i/>
          <w:iCs/>
        </w:rPr>
        <w:t>a crisis situation</w:t>
      </w:r>
      <w:proofErr w:type="gramEnd"/>
      <w:r w:rsidRPr="00414E5F">
        <w:rPr>
          <w:rFonts w:ascii="Arial" w:eastAsia="Arial" w:hAnsi="Arial" w:cs="Arial"/>
          <w:i/>
          <w:iCs/>
        </w:rPr>
        <w:t xml:space="preserve"> arising from the pupil’s circumstances in care.  These situations are ones that we </w:t>
      </w:r>
      <w:proofErr w:type="spellStart"/>
      <w:r w:rsidRPr="00414E5F">
        <w:rPr>
          <w:rFonts w:ascii="Arial" w:eastAsia="Arial" w:hAnsi="Arial" w:cs="Arial"/>
          <w:i/>
          <w:iCs/>
        </w:rPr>
        <w:t>can not</w:t>
      </w:r>
      <w:proofErr w:type="spellEnd"/>
      <w:r w:rsidRPr="00414E5F">
        <w:rPr>
          <w:rFonts w:ascii="Arial" w:eastAsia="Arial" w:hAnsi="Arial" w:cs="Arial"/>
          <w:i/>
          <w:iCs/>
        </w:rPr>
        <w:t xml:space="preserve"> predict and PP+ therefore allows us to intervene swiftly and responsively.  This means that the Virtual School can fund high levels of support or </w:t>
      </w:r>
      <w:proofErr w:type="spellStart"/>
      <w:r w:rsidRPr="00414E5F">
        <w:rPr>
          <w:rFonts w:ascii="Arial" w:eastAsia="Arial" w:hAnsi="Arial" w:cs="Arial"/>
          <w:i/>
          <w:iCs/>
        </w:rPr>
        <w:t>personalised</w:t>
      </w:r>
      <w:proofErr w:type="spellEnd"/>
      <w:r w:rsidRPr="00414E5F">
        <w:rPr>
          <w:rFonts w:ascii="Arial" w:eastAsia="Arial" w:hAnsi="Arial" w:cs="Arial"/>
          <w:i/>
          <w:iCs/>
        </w:rPr>
        <w:t xml:space="preserve"> packages as and when required.</w:t>
      </w:r>
    </w:p>
    <w:p w14:paraId="787FD999" w14:textId="77777777" w:rsidR="00543C46" w:rsidRPr="00414E5F" w:rsidRDefault="00543C46" w:rsidP="00543C46">
      <w:pPr>
        <w:spacing w:after="0" w:line="240" w:lineRule="auto"/>
        <w:rPr>
          <w:rFonts w:ascii="Arial" w:eastAsia="Arial" w:hAnsi="Arial" w:cs="Arial"/>
        </w:rPr>
      </w:pPr>
    </w:p>
    <w:p w14:paraId="51331651" w14:textId="5C7E3057" w:rsidR="00277BC0" w:rsidRPr="00414E5F" w:rsidRDefault="000F47F7">
      <w:pPr>
        <w:spacing w:after="0" w:line="240" w:lineRule="auto"/>
        <w:rPr>
          <w:rFonts w:ascii="Arial" w:eastAsia="Arial" w:hAnsi="Arial" w:cs="Arial"/>
        </w:rPr>
      </w:pPr>
      <w:r w:rsidRPr="00414E5F">
        <w:rPr>
          <w:rFonts w:ascii="Arial" w:eastAsia="Arial" w:hAnsi="Arial" w:cs="Arial"/>
        </w:rPr>
        <w:t xml:space="preserve">Dispersing the grant on a termly basis will align the financial year with the academic year so that </w:t>
      </w:r>
      <w:r w:rsidR="00CB1A41" w:rsidRPr="00414E5F">
        <w:rPr>
          <w:rFonts w:ascii="Arial" w:eastAsia="Arial" w:hAnsi="Arial" w:cs="Arial"/>
        </w:rPr>
        <w:t xml:space="preserve">the outcomes in the </w:t>
      </w:r>
      <w:r w:rsidRPr="00414E5F">
        <w:rPr>
          <w:rFonts w:ascii="Arial" w:eastAsia="Arial" w:hAnsi="Arial" w:cs="Arial"/>
        </w:rPr>
        <w:t>PEP</w:t>
      </w:r>
      <w:r w:rsidR="00CB1A41" w:rsidRPr="00414E5F">
        <w:rPr>
          <w:rFonts w:ascii="Arial" w:eastAsia="Arial" w:hAnsi="Arial" w:cs="Arial"/>
        </w:rPr>
        <w:t xml:space="preserve"> relate to the academic year (from September to July).  </w:t>
      </w:r>
    </w:p>
    <w:p w14:paraId="0D878C9B" w14:textId="2429DEC4" w:rsidR="00AA5767" w:rsidRPr="00414E5F" w:rsidRDefault="00AA5767">
      <w:pPr>
        <w:spacing w:after="0" w:line="240" w:lineRule="auto"/>
        <w:rPr>
          <w:rFonts w:ascii="Arial" w:eastAsia="Arial" w:hAnsi="Arial" w:cs="Arial"/>
        </w:rPr>
      </w:pPr>
    </w:p>
    <w:p w14:paraId="7553D17A" w14:textId="2EDEF701" w:rsidR="00AA5767" w:rsidRPr="00414E5F" w:rsidRDefault="00AA5767" w:rsidP="00AA5767">
      <w:pPr>
        <w:spacing w:line="240" w:lineRule="auto"/>
        <w:rPr>
          <w:rFonts w:ascii="Arial" w:eastAsia="Arial" w:hAnsi="Arial" w:cs="Arial"/>
        </w:rPr>
      </w:pPr>
      <w:r w:rsidRPr="00414E5F">
        <w:rPr>
          <w:rFonts w:ascii="Arial" w:eastAsia="Arial" w:hAnsi="Arial" w:cs="Arial"/>
        </w:rPr>
        <w:t>The proportion of the PP+ grant held centrally by the Virtual School will be used to accelerate the progress of all eligible looked after children belonging to Northumberland local authority.  Details of expenditure each year are included in the VSH annual report and include:</w:t>
      </w:r>
    </w:p>
    <w:p w14:paraId="7011552A" w14:textId="1CB6E9F1" w:rsidR="000F47F7" w:rsidRPr="00414E5F" w:rsidRDefault="000F47F7" w:rsidP="00AA5767">
      <w:pPr>
        <w:pStyle w:val="ListParagraph"/>
        <w:numPr>
          <w:ilvl w:val="0"/>
          <w:numId w:val="13"/>
        </w:numPr>
        <w:spacing w:after="0" w:line="240" w:lineRule="auto"/>
        <w:rPr>
          <w:rFonts w:ascii="Arial" w:eastAsia="Arial" w:hAnsi="Arial" w:cs="Arial"/>
        </w:rPr>
      </w:pPr>
      <w:r w:rsidRPr="00414E5F">
        <w:rPr>
          <w:rFonts w:ascii="Arial" w:eastAsia="Arial" w:hAnsi="Arial" w:cs="Arial"/>
        </w:rPr>
        <w:t>educational psychology support;</w:t>
      </w:r>
    </w:p>
    <w:p w14:paraId="30398803" w14:textId="3EA2EF70" w:rsidR="00A075A2" w:rsidRPr="00414E5F" w:rsidRDefault="00A075A2" w:rsidP="00AA5767">
      <w:pPr>
        <w:pStyle w:val="ListParagraph"/>
        <w:numPr>
          <w:ilvl w:val="0"/>
          <w:numId w:val="13"/>
        </w:numPr>
        <w:spacing w:after="0" w:line="240" w:lineRule="auto"/>
        <w:rPr>
          <w:rFonts w:ascii="Arial" w:eastAsia="Arial" w:hAnsi="Arial" w:cs="Arial"/>
        </w:rPr>
      </w:pPr>
      <w:r w:rsidRPr="00414E5F">
        <w:rPr>
          <w:rFonts w:ascii="Arial" w:eastAsia="Arial" w:hAnsi="Arial" w:cs="Arial"/>
        </w:rPr>
        <w:t>teacher support and 1 to 1 tuition;</w:t>
      </w:r>
    </w:p>
    <w:p w14:paraId="3AB6BEE0" w14:textId="7A89015C" w:rsidR="00AA5767" w:rsidRPr="00414E5F" w:rsidRDefault="000F47F7" w:rsidP="00AA5767">
      <w:pPr>
        <w:pStyle w:val="ListParagraph"/>
        <w:numPr>
          <w:ilvl w:val="0"/>
          <w:numId w:val="13"/>
        </w:numPr>
        <w:spacing w:after="0" w:line="240" w:lineRule="auto"/>
        <w:rPr>
          <w:rFonts w:ascii="Arial" w:eastAsia="Arial" w:hAnsi="Arial" w:cs="Arial"/>
        </w:rPr>
      </w:pPr>
      <w:r w:rsidRPr="00414E5F">
        <w:rPr>
          <w:rFonts w:ascii="Arial" w:eastAsia="Arial" w:hAnsi="Arial" w:cs="Arial"/>
        </w:rPr>
        <w:t>careers advice and guidance for looked after children and care leavers;</w:t>
      </w:r>
    </w:p>
    <w:p w14:paraId="53520194" w14:textId="75061025" w:rsidR="00A93AD1" w:rsidRPr="00414E5F" w:rsidRDefault="00A93AD1" w:rsidP="00A93AD1">
      <w:pPr>
        <w:pStyle w:val="ListParagraph"/>
        <w:numPr>
          <w:ilvl w:val="0"/>
          <w:numId w:val="13"/>
        </w:numPr>
        <w:spacing w:after="0" w:line="240" w:lineRule="auto"/>
        <w:rPr>
          <w:rFonts w:ascii="Arial" w:eastAsia="Arial" w:hAnsi="Arial" w:cs="Arial"/>
        </w:rPr>
      </w:pPr>
      <w:r w:rsidRPr="00414E5F">
        <w:rPr>
          <w:rFonts w:ascii="Arial" w:eastAsia="Arial" w:hAnsi="Arial" w:cs="Arial"/>
        </w:rPr>
        <w:t>Thrive</w:t>
      </w:r>
      <w:r w:rsidR="000F47F7" w:rsidRPr="00414E5F">
        <w:rPr>
          <w:rFonts w:ascii="Arial" w:eastAsia="Arial" w:hAnsi="Arial" w:cs="Arial"/>
        </w:rPr>
        <w:t xml:space="preserve"> attachment</w:t>
      </w:r>
      <w:r w:rsidRPr="00414E5F">
        <w:rPr>
          <w:rFonts w:ascii="Arial" w:eastAsia="Arial" w:hAnsi="Arial" w:cs="Arial"/>
        </w:rPr>
        <w:t xml:space="preserve"> training;</w:t>
      </w:r>
    </w:p>
    <w:p w14:paraId="5449D9F4" w14:textId="13CF1DA4" w:rsidR="0069228F" w:rsidRPr="00414E5F" w:rsidRDefault="000F47F7" w:rsidP="00AA5767">
      <w:pPr>
        <w:pStyle w:val="ListParagraph"/>
        <w:numPr>
          <w:ilvl w:val="0"/>
          <w:numId w:val="13"/>
        </w:numPr>
        <w:spacing w:after="0" w:line="240" w:lineRule="auto"/>
        <w:rPr>
          <w:rFonts w:ascii="Arial" w:eastAsia="Arial" w:hAnsi="Arial" w:cs="Arial"/>
        </w:rPr>
      </w:pPr>
      <w:r w:rsidRPr="00414E5F">
        <w:rPr>
          <w:rFonts w:ascii="Arial" w:eastAsia="Arial" w:hAnsi="Arial" w:cs="Arial"/>
        </w:rPr>
        <w:t>support and education provision for children in crisis;</w:t>
      </w:r>
    </w:p>
    <w:p w14:paraId="78D4DE4B" w14:textId="062380C6" w:rsidR="00A93AD1" w:rsidRPr="00414E5F" w:rsidRDefault="00A93AD1" w:rsidP="00AA5767">
      <w:pPr>
        <w:pStyle w:val="ListParagraph"/>
        <w:numPr>
          <w:ilvl w:val="0"/>
          <w:numId w:val="13"/>
        </w:numPr>
        <w:spacing w:after="0" w:line="240" w:lineRule="auto"/>
        <w:rPr>
          <w:rFonts w:ascii="Arial" w:eastAsia="Arial" w:hAnsi="Arial" w:cs="Arial"/>
        </w:rPr>
      </w:pPr>
      <w:r w:rsidRPr="00414E5F">
        <w:rPr>
          <w:rFonts w:ascii="Arial" w:eastAsia="Arial" w:hAnsi="Arial" w:cs="Arial"/>
        </w:rPr>
        <w:t>one to one tuition</w:t>
      </w:r>
      <w:r w:rsidR="00843EE1" w:rsidRPr="00414E5F">
        <w:rPr>
          <w:rFonts w:ascii="Arial" w:eastAsia="Arial" w:hAnsi="Arial" w:cs="Arial"/>
        </w:rPr>
        <w:t xml:space="preserve">; </w:t>
      </w:r>
    </w:p>
    <w:p w14:paraId="0812C747" w14:textId="000B4190" w:rsidR="00543C46" w:rsidRPr="00414E5F" w:rsidRDefault="0069228F" w:rsidP="008150C3">
      <w:pPr>
        <w:pStyle w:val="ListParagraph"/>
        <w:numPr>
          <w:ilvl w:val="0"/>
          <w:numId w:val="13"/>
        </w:numPr>
        <w:spacing w:after="0" w:line="240" w:lineRule="auto"/>
        <w:rPr>
          <w:rFonts w:ascii="Arial" w:eastAsia="Arial" w:hAnsi="Arial" w:cs="Arial"/>
        </w:rPr>
      </w:pPr>
      <w:r w:rsidRPr="00414E5F">
        <w:rPr>
          <w:rFonts w:ascii="Arial" w:eastAsia="Arial" w:hAnsi="Arial" w:cs="Arial"/>
        </w:rPr>
        <w:t>therapies</w:t>
      </w:r>
      <w:r w:rsidR="00543C46" w:rsidRPr="00414E5F">
        <w:rPr>
          <w:rFonts w:ascii="Arial" w:eastAsia="Arial" w:hAnsi="Arial" w:cs="Arial"/>
        </w:rPr>
        <w:t>.</w:t>
      </w:r>
    </w:p>
    <w:p w14:paraId="2FEBFBF1" w14:textId="77777777" w:rsidR="00277BC0" w:rsidRPr="00414E5F" w:rsidRDefault="00277BC0">
      <w:pPr>
        <w:spacing w:after="0" w:line="240" w:lineRule="auto"/>
        <w:rPr>
          <w:rFonts w:ascii="Arial" w:eastAsia="Arial" w:hAnsi="Arial" w:cs="Arial"/>
        </w:rPr>
      </w:pPr>
    </w:p>
    <w:p w14:paraId="0B2D1037" w14:textId="77777777" w:rsidR="00277BC0" w:rsidRPr="00414E5F" w:rsidRDefault="00CB1A41">
      <w:pPr>
        <w:numPr>
          <w:ilvl w:val="0"/>
          <w:numId w:val="2"/>
        </w:numPr>
        <w:spacing w:after="240" w:line="240" w:lineRule="auto"/>
        <w:rPr>
          <w:rFonts w:ascii="Arial" w:eastAsia="Arial" w:hAnsi="Arial" w:cs="Arial"/>
          <w:color w:val="002060"/>
        </w:rPr>
      </w:pPr>
      <w:r w:rsidRPr="00414E5F">
        <w:rPr>
          <w:rFonts w:ascii="Arial" w:eastAsia="Arial" w:hAnsi="Arial" w:cs="Arial"/>
          <w:b/>
          <w:color w:val="002060"/>
        </w:rPr>
        <w:t>Process</w:t>
      </w:r>
    </w:p>
    <w:p w14:paraId="5AD3C247" w14:textId="2490D67C" w:rsidR="00277BC0" w:rsidRPr="00414E5F" w:rsidRDefault="00CB1A41">
      <w:pPr>
        <w:spacing w:after="0" w:line="240" w:lineRule="auto"/>
        <w:rPr>
          <w:rFonts w:ascii="Arial" w:eastAsia="Arial" w:hAnsi="Arial" w:cs="Arial"/>
        </w:rPr>
      </w:pPr>
      <w:r w:rsidRPr="00414E5F">
        <w:rPr>
          <w:rFonts w:ascii="Arial" w:eastAsia="Arial" w:hAnsi="Arial" w:cs="Arial"/>
        </w:rPr>
        <w:t>For 20</w:t>
      </w:r>
      <w:r w:rsidR="00E169EA" w:rsidRPr="00414E5F">
        <w:rPr>
          <w:rFonts w:ascii="Arial" w:eastAsia="Arial" w:hAnsi="Arial" w:cs="Arial"/>
        </w:rPr>
        <w:t>2</w:t>
      </w:r>
      <w:r w:rsidR="008150C3" w:rsidRPr="00414E5F">
        <w:rPr>
          <w:rFonts w:ascii="Arial" w:eastAsia="Arial" w:hAnsi="Arial" w:cs="Arial"/>
        </w:rPr>
        <w:t>1-22</w:t>
      </w:r>
      <w:r w:rsidRPr="00414E5F">
        <w:rPr>
          <w:rFonts w:ascii="Arial" w:eastAsia="Arial" w:hAnsi="Arial" w:cs="Arial"/>
        </w:rPr>
        <w:t>:</w:t>
      </w:r>
    </w:p>
    <w:p w14:paraId="08D115C2" w14:textId="77777777" w:rsidR="00277BC0" w:rsidRPr="00414E5F" w:rsidRDefault="00277BC0">
      <w:pPr>
        <w:spacing w:after="0" w:line="240" w:lineRule="auto"/>
        <w:rPr>
          <w:rFonts w:ascii="Arial" w:eastAsia="Arial" w:hAnsi="Arial" w:cs="Arial"/>
        </w:rPr>
      </w:pPr>
    </w:p>
    <w:p w14:paraId="583C5F89" w14:textId="2ED4211B" w:rsidR="00277BC0" w:rsidRPr="00414E5F" w:rsidRDefault="00CB1A41">
      <w:pPr>
        <w:numPr>
          <w:ilvl w:val="0"/>
          <w:numId w:val="4"/>
        </w:numPr>
        <w:spacing w:after="0" w:line="240" w:lineRule="auto"/>
        <w:ind w:left="360"/>
      </w:pPr>
      <w:r w:rsidRPr="00414E5F">
        <w:rPr>
          <w:rFonts w:ascii="Arial" w:eastAsia="Arial" w:hAnsi="Arial" w:cs="Arial"/>
        </w:rPr>
        <w:t xml:space="preserve">The </w:t>
      </w:r>
      <w:r w:rsidR="00E169EA" w:rsidRPr="00414E5F">
        <w:rPr>
          <w:rFonts w:ascii="Arial" w:eastAsia="Arial" w:hAnsi="Arial" w:cs="Arial"/>
        </w:rPr>
        <w:t>PP+</w:t>
      </w:r>
      <w:r w:rsidRPr="00414E5F">
        <w:rPr>
          <w:rFonts w:ascii="Arial" w:eastAsia="Arial" w:hAnsi="Arial" w:cs="Arial"/>
        </w:rPr>
        <w:t xml:space="preserve"> will be devolved to schools/academies/alternative providers on receipt by Northumberland of the funding from the DfE.</w:t>
      </w:r>
    </w:p>
    <w:p w14:paraId="1F29DD1E" w14:textId="77777777" w:rsidR="00277BC0" w:rsidRPr="00414E5F" w:rsidRDefault="00277BC0">
      <w:pPr>
        <w:spacing w:after="0" w:line="240" w:lineRule="auto"/>
        <w:rPr>
          <w:rFonts w:ascii="Arial" w:eastAsia="Arial" w:hAnsi="Arial" w:cs="Arial"/>
        </w:rPr>
      </w:pPr>
    </w:p>
    <w:p w14:paraId="3870DD01" w14:textId="45254F8C" w:rsidR="00446786" w:rsidRPr="00414E5F" w:rsidRDefault="00FF7B5D" w:rsidP="00446786">
      <w:pPr>
        <w:numPr>
          <w:ilvl w:val="0"/>
          <w:numId w:val="4"/>
        </w:numPr>
        <w:spacing w:line="240" w:lineRule="auto"/>
        <w:ind w:left="360"/>
      </w:pPr>
      <w:r w:rsidRPr="00414E5F">
        <w:rPr>
          <w:rFonts w:ascii="Arial" w:eastAsia="Arial" w:hAnsi="Arial" w:cs="Arial"/>
        </w:rPr>
        <w:t>There will be three payment windows a year based on those in care on the 1</w:t>
      </w:r>
      <w:r w:rsidRPr="00414E5F">
        <w:rPr>
          <w:rFonts w:ascii="Arial" w:eastAsia="Arial" w:hAnsi="Arial" w:cs="Arial"/>
          <w:vertAlign w:val="superscript"/>
        </w:rPr>
        <w:t>st</w:t>
      </w:r>
      <w:r w:rsidRPr="00414E5F">
        <w:rPr>
          <w:rFonts w:ascii="Arial" w:eastAsia="Arial" w:hAnsi="Arial" w:cs="Arial"/>
        </w:rPr>
        <w:t xml:space="preserve"> April 2019, 1</w:t>
      </w:r>
      <w:r w:rsidRPr="00414E5F">
        <w:rPr>
          <w:rFonts w:ascii="Arial" w:eastAsia="Arial" w:hAnsi="Arial" w:cs="Arial"/>
          <w:vertAlign w:val="superscript"/>
        </w:rPr>
        <w:t>st</w:t>
      </w:r>
      <w:r w:rsidRPr="00414E5F">
        <w:rPr>
          <w:rFonts w:ascii="Arial" w:eastAsia="Arial" w:hAnsi="Arial" w:cs="Arial"/>
        </w:rPr>
        <w:t xml:space="preserve"> September 2019 and 1</w:t>
      </w:r>
      <w:r w:rsidRPr="00414E5F">
        <w:rPr>
          <w:rFonts w:ascii="Arial" w:eastAsia="Arial" w:hAnsi="Arial" w:cs="Arial"/>
          <w:vertAlign w:val="superscript"/>
        </w:rPr>
        <w:t>st</w:t>
      </w:r>
      <w:r w:rsidRPr="00414E5F">
        <w:rPr>
          <w:rFonts w:ascii="Arial" w:eastAsia="Arial" w:hAnsi="Arial" w:cs="Arial"/>
        </w:rPr>
        <w:t xml:space="preserve"> January 2020.</w:t>
      </w:r>
    </w:p>
    <w:p w14:paraId="2A77291C" w14:textId="3163F89C" w:rsidR="00446786" w:rsidRPr="00414E5F" w:rsidRDefault="00446786" w:rsidP="00446786">
      <w:pPr>
        <w:numPr>
          <w:ilvl w:val="0"/>
          <w:numId w:val="4"/>
        </w:numPr>
        <w:spacing w:line="240" w:lineRule="auto"/>
        <w:ind w:left="360"/>
        <w:rPr>
          <w:rFonts w:ascii="Arial" w:hAnsi="Arial" w:cs="Arial"/>
        </w:rPr>
      </w:pPr>
      <w:r w:rsidRPr="00414E5F">
        <w:rPr>
          <w:rFonts w:ascii="Arial" w:hAnsi="Arial" w:cs="Arial"/>
        </w:rPr>
        <w:t xml:space="preserve">If a school requires funding in addition to the </w:t>
      </w:r>
      <w:r w:rsidR="002C2E62" w:rsidRPr="00414E5F">
        <w:rPr>
          <w:rFonts w:ascii="Arial" w:hAnsi="Arial" w:cs="Arial"/>
        </w:rPr>
        <w:t xml:space="preserve">direct </w:t>
      </w:r>
      <w:proofErr w:type="gramStart"/>
      <w:r w:rsidR="002C2E62" w:rsidRPr="00414E5F">
        <w:rPr>
          <w:rFonts w:ascii="Arial" w:hAnsi="Arial" w:cs="Arial"/>
        </w:rPr>
        <w:t>payment</w:t>
      </w:r>
      <w:proofErr w:type="gramEnd"/>
      <w:r w:rsidRPr="00414E5F">
        <w:rPr>
          <w:rFonts w:ascii="Arial" w:hAnsi="Arial" w:cs="Arial"/>
        </w:rPr>
        <w:t xml:space="preserve"> then further requests can be made through the </w:t>
      </w:r>
      <w:proofErr w:type="spellStart"/>
      <w:r w:rsidRPr="00414E5F">
        <w:rPr>
          <w:rFonts w:ascii="Arial" w:hAnsi="Arial" w:cs="Arial"/>
        </w:rPr>
        <w:t>ePEP</w:t>
      </w:r>
      <w:proofErr w:type="spellEnd"/>
      <w:r w:rsidR="00176D44" w:rsidRPr="00414E5F">
        <w:rPr>
          <w:rFonts w:ascii="Arial" w:hAnsi="Arial" w:cs="Arial"/>
        </w:rPr>
        <w:t xml:space="preserve"> system</w:t>
      </w:r>
      <w:r w:rsidRPr="00414E5F">
        <w:rPr>
          <w:rFonts w:ascii="Arial" w:hAnsi="Arial" w:cs="Arial"/>
        </w:rPr>
        <w:t>.  Evidence will be required of the impact of the initial spend.</w:t>
      </w:r>
    </w:p>
    <w:p w14:paraId="3674441C" w14:textId="3FE012EB" w:rsidR="00446786" w:rsidRPr="00414E5F" w:rsidRDefault="00446786" w:rsidP="00446786">
      <w:pPr>
        <w:numPr>
          <w:ilvl w:val="0"/>
          <w:numId w:val="4"/>
        </w:numPr>
        <w:spacing w:line="240" w:lineRule="auto"/>
        <w:ind w:left="360"/>
        <w:rPr>
          <w:rFonts w:ascii="Arial" w:hAnsi="Arial" w:cs="Arial"/>
        </w:rPr>
      </w:pPr>
      <w:r w:rsidRPr="00414E5F">
        <w:rPr>
          <w:rFonts w:ascii="Arial" w:hAnsi="Arial" w:cs="Arial"/>
        </w:rPr>
        <w:t xml:space="preserve">All requests for additional funding will be considered by the Virtual School management team and other professionals where appropriate </w:t>
      </w:r>
      <w:proofErr w:type="spellStart"/>
      <w:r w:rsidRPr="00414E5F">
        <w:rPr>
          <w:rFonts w:ascii="Arial" w:hAnsi="Arial" w:cs="Arial"/>
        </w:rPr>
        <w:t>eg</w:t>
      </w:r>
      <w:proofErr w:type="spellEnd"/>
      <w:r w:rsidRPr="00414E5F">
        <w:rPr>
          <w:rFonts w:ascii="Arial" w:hAnsi="Arial" w:cs="Arial"/>
        </w:rPr>
        <w:t xml:space="preserve"> the Independent Reviewing Officer.</w:t>
      </w:r>
    </w:p>
    <w:p w14:paraId="17F202AF" w14:textId="220C4AE7" w:rsidR="00446786" w:rsidRPr="00414E5F" w:rsidRDefault="00446786" w:rsidP="00FF7B5D">
      <w:pPr>
        <w:numPr>
          <w:ilvl w:val="0"/>
          <w:numId w:val="4"/>
        </w:numPr>
        <w:spacing w:after="0" w:line="240" w:lineRule="auto"/>
        <w:ind w:left="360"/>
        <w:rPr>
          <w:rFonts w:ascii="Arial" w:hAnsi="Arial" w:cs="Arial"/>
        </w:rPr>
      </w:pPr>
      <w:r w:rsidRPr="00414E5F">
        <w:rPr>
          <w:rFonts w:ascii="Arial" w:hAnsi="Arial" w:cs="Arial"/>
        </w:rPr>
        <w:lastRenderedPageBreak/>
        <w:t>If a school has a looked after pupil in crisis and additional funding is required urgently then the VSH should be contacted directly to access crisis funding (</w:t>
      </w:r>
      <w:hyperlink r:id="rId17" w:history="1">
        <w:r w:rsidRPr="00414E5F">
          <w:rPr>
            <w:rStyle w:val="Hyperlink"/>
            <w:rFonts w:ascii="Arial" w:hAnsi="Arial" w:cs="Arial"/>
          </w:rPr>
          <w:t>Jane.Walker@northumberland.gov.uk</w:t>
        </w:r>
      </w:hyperlink>
      <w:r w:rsidRPr="00414E5F">
        <w:rPr>
          <w:rFonts w:ascii="Arial" w:hAnsi="Arial" w:cs="Arial"/>
        </w:rPr>
        <w:t>, 01670 622734).</w:t>
      </w:r>
    </w:p>
    <w:p w14:paraId="6C26C398" w14:textId="77777777" w:rsidR="00FF7B5D" w:rsidRPr="00414E5F" w:rsidRDefault="00FF7B5D" w:rsidP="00FF7B5D">
      <w:pPr>
        <w:spacing w:after="0" w:line="240" w:lineRule="auto"/>
      </w:pPr>
    </w:p>
    <w:p w14:paraId="419A0C09" w14:textId="0F86BC56" w:rsidR="00277BC0" w:rsidRPr="00414E5F" w:rsidRDefault="00CB1A41" w:rsidP="00185CB3">
      <w:pPr>
        <w:numPr>
          <w:ilvl w:val="0"/>
          <w:numId w:val="6"/>
        </w:numPr>
        <w:spacing w:line="240" w:lineRule="auto"/>
        <w:ind w:left="360"/>
      </w:pPr>
      <w:r w:rsidRPr="00414E5F">
        <w:rPr>
          <w:rFonts w:ascii="Arial" w:eastAsia="Arial" w:hAnsi="Arial" w:cs="Arial"/>
        </w:rPr>
        <w:t>If there are any changes of educational placement during the year other than transition in September, the funding will need to be managed between schools with the agreement of the Virtual Head(s) of the belonging Local Authority(</w:t>
      </w:r>
      <w:proofErr w:type="spellStart"/>
      <w:r w:rsidRPr="00414E5F">
        <w:rPr>
          <w:rFonts w:ascii="Arial" w:eastAsia="Arial" w:hAnsi="Arial" w:cs="Arial"/>
        </w:rPr>
        <w:t>ies</w:t>
      </w:r>
      <w:proofErr w:type="spellEnd"/>
      <w:r w:rsidRPr="00414E5F">
        <w:rPr>
          <w:rFonts w:ascii="Arial" w:eastAsia="Arial" w:hAnsi="Arial" w:cs="Arial"/>
        </w:rPr>
        <w:t>).</w:t>
      </w:r>
    </w:p>
    <w:p w14:paraId="0AD33A73" w14:textId="2846F721" w:rsidR="007C472F" w:rsidRPr="00414E5F" w:rsidRDefault="007C472F" w:rsidP="00185CB3">
      <w:pPr>
        <w:numPr>
          <w:ilvl w:val="0"/>
          <w:numId w:val="6"/>
        </w:numPr>
        <w:spacing w:line="240" w:lineRule="auto"/>
        <w:ind w:left="360"/>
      </w:pPr>
      <w:r w:rsidRPr="00414E5F">
        <w:rPr>
          <w:rFonts w:ascii="Arial" w:eastAsia="Arial" w:hAnsi="Arial" w:cs="Arial"/>
        </w:rPr>
        <w:t xml:space="preserve">If a pupil has a placement at an alternative provider, including the Pupil Referral Unit (PRU), then the PP+ will be paid to the provision on a pro rata basis to continue to support the outcomes detailed in the pupil’s </w:t>
      </w:r>
      <w:proofErr w:type="spellStart"/>
      <w:r w:rsidRPr="00414E5F">
        <w:rPr>
          <w:rFonts w:ascii="Arial" w:eastAsia="Arial" w:hAnsi="Arial" w:cs="Arial"/>
        </w:rPr>
        <w:t>ePEP</w:t>
      </w:r>
      <w:proofErr w:type="spellEnd"/>
      <w:r w:rsidRPr="00414E5F">
        <w:rPr>
          <w:rFonts w:ascii="Arial" w:eastAsia="Arial" w:hAnsi="Arial" w:cs="Arial"/>
        </w:rPr>
        <w:t>.</w:t>
      </w:r>
    </w:p>
    <w:p w14:paraId="4DCC85E4" w14:textId="7B77EE8F" w:rsidR="00277BC0" w:rsidRPr="00414E5F" w:rsidRDefault="00185CB3" w:rsidP="00185CB3">
      <w:pPr>
        <w:numPr>
          <w:ilvl w:val="0"/>
          <w:numId w:val="6"/>
        </w:numPr>
        <w:spacing w:line="240" w:lineRule="auto"/>
        <w:ind w:left="360"/>
        <w:rPr>
          <w:rFonts w:ascii="Arial" w:hAnsi="Arial" w:cs="Arial"/>
        </w:rPr>
      </w:pPr>
      <w:r w:rsidRPr="00414E5F">
        <w:rPr>
          <w:rFonts w:ascii="Arial" w:hAnsi="Arial" w:cs="Arial"/>
        </w:rPr>
        <w:t xml:space="preserve">If a pupil becomes eligible between payment dates then PP+ funding can still be accessed through the </w:t>
      </w:r>
      <w:proofErr w:type="spellStart"/>
      <w:r w:rsidRPr="00414E5F">
        <w:rPr>
          <w:rFonts w:ascii="Arial" w:hAnsi="Arial" w:cs="Arial"/>
        </w:rPr>
        <w:t>ePEP</w:t>
      </w:r>
      <w:proofErr w:type="spellEnd"/>
      <w:r w:rsidRPr="00414E5F">
        <w:rPr>
          <w:rFonts w:ascii="Arial" w:hAnsi="Arial" w:cs="Arial"/>
        </w:rPr>
        <w:t>.</w:t>
      </w:r>
    </w:p>
    <w:p w14:paraId="4307CF9F" w14:textId="36C050A8" w:rsidR="00E03EEE" w:rsidRPr="00414E5F" w:rsidRDefault="00E03EEE" w:rsidP="00185CB3">
      <w:pPr>
        <w:numPr>
          <w:ilvl w:val="0"/>
          <w:numId w:val="6"/>
        </w:numPr>
        <w:spacing w:line="240" w:lineRule="auto"/>
        <w:ind w:left="360"/>
        <w:rPr>
          <w:rFonts w:ascii="Arial" w:hAnsi="Arial" w:cs="Arial"/>
        </w:rPr>
      </w:pPr>
      <w:r w:rsidRPr="00414E5F">
        <w:rPr>
          <w:rFonts w:ascii="Arial" w:hAnsi="Arial" w:cs="Arial"/>
        </w:rPr>
        <w:t xml:space="preserve">If a child ceases to be looked </w:t>
      </w:r>
      <w:proofErr w:type="gramStart"/>
      <w:r w:rsidRPr="00414E5F">
        <w:rPr>
          <w:rFonts w:ascii="Arial" w:hAnsi="Arial" w:cs="Arial"/>
        </w:rPr>
        <w:t>after</w:t>
      </w:r>
      <w:proofErr w:type="gramEnd"/>
      <w:r w:rsidRPr="00414E5F">
        <w:rPr>
          <w:rFonts w:ascii="Arial" w:hAnsi="Arial" w:cs="Arial"/>
        </w:rPr>
        <w:t xml:space="preserve"> then there will be a review of the PP+ funding allocation by the VSH with the Designated Teacher.  Funding may continue to ensure there is no funding gap</w:t>
      </w:r>
      <w:r w:rsidR="00446786" w:rsidRPr="00414E5F">
        <w:rPr>
          <w:rFonts w:ascii="Arial" w:hAnsi="Arial" w:cs="Arial"/>
        </w:rPr>
        <w:t xml:space="preserve"> and that the n</w:t>
      </w:r>
      <w:r w:rsidR="007C472F" w:rsidRPr="00414E5F">
        <w:rPr>
          <w:rFonts w:ascii="Arial" w:hAnsi="Arial" w:cs="Arial"/>
        </w:rPr>
        <w:t>eeds of the pupil are still met, for example a child who leaves care on an adoption order who then becomes eligible for the PP+ for previously looked after children which the school will received in full (</w:t>
      </w:r>
      <w:r w:rsidR="008819C6" w:rsidRPr="00414E5F">
        <w:rPr>
          <w:rFonts w:ascii="Arial" w:hAnsi="Arial" w:cs="Arial"/>
        </w:rPr>
        <w:t>£2345</w:t>
      </w:r>
      <w:r w:rsidR="007C472F" w:rsidRPr="00414E5F">
        <w:rPr>
          <w:rFonts w:ascii="Arial" w:hAnsi="Arial" w:cs="Arial"/>
        </w:rPr>
        <w:t>) directly from the ESFA but not until the following financial year.</w:t>
      </w:r>
    </w:p>
    <w:p w14:paraId="4727B54E" w14:textId="3657D35C" w:rsidR="00277BC0" w:rsidRPr="00414E5F" w:rsidRDefault="00CB1A41" w:rsidP="00772038">
      <w:pPr>
        <w:numPr>
          <w:ilvl w:val="0"/>
          <w:numId w:val="6"/>
        </w:numPr>
        <w:spacing w:after="0" w:line="240" w:lineRule="auto"/>
        <w:ind w:left="360"/>
        <w:rPr>
          <w:rFonts w:ascii="Arial" w:eastAsia="Arial" w:hAnsi="Arial" w:cs="Arial"/>
        </w:rPr>
      </w:pPr>
      <w:r w:rsidRPr="00414E5F">
        <w:rPr>
          <w:rFonts w:ascii="Arial" w:eastAsia="Arial" w:hAnsi="Arial" w:cs="Arial"/>
        </w:rPr>
        <w:t>If a pupil is eligible and is in Year 11 on and after 1st April 201</w:t>
      </w:r>
      <w:r w:rsidR="00B13BF8" w:rsidRPr="00414E5F">
        <w:rPr>
          <w:rFonts w:ascii="Arial" w:eastAsia="Arial" w:hAnsi="Arial" w:cs="Arial"/>
        </w:rPr>
        <w:t>9</w:t>
      </w:r>
      <w:r w:rsidRPr="00414E5F">
        <w:rPr>
          <w:rFonts w:ascii="Arial" w:eastAsia="Arial" w:hAnsi="Arial" w:cs="Arial"/>
        </w:rPr>
        <w:t xml:space="preserve">, the school will receive 5/12 of the pupil premium allocation to cover the period from April to August. </w:t>
      </w:r>
    </w:p>
    <w:p w14:paraId="625443BE" w14:textId="77777777" w:rsidR="00772038" w:rsidRPr="00414E5F" w:rsidRDefault="00772038" w:rsidP="00772038">
      <w:pPr>
        <w:spacing w:after="0" w:line="240" w:lineRule="auto"/>
        <w:ind w:left="360"/>
        <w:rPr>
          <w:rFonts w:ascii="Arial" w:eastAsia="Arial" w:hAnsi="Arial" w:cs="Arial"/>
        </w:rPr>
      </w:pPr>
    </w:p>
    <w:p w14:paraId="59635E35" w14:textId="77777777" w:rsidR="00277BC0" w:rsidRPr="00414E5F" w:rsidRDefault="00CB1A41">
      <w:pPr>
        <w:numPr>
          <w:ilvl w:val="0"/>
          <w:numId w:val="6"/>
        </w:numPr>
        <w:spacing w:after="0" w:line="240" w:lineRule="auto"/>
        <w:ind w:left="360"/>
      </w:pPr>
      <w:r w:rsidRPr="00414E5F">
        <w:rPr>
          <w:rFonts w:ascii="Arial" w:eastAsia="Arial" w:hAnsi="Arial" w:cs="Arial"/>
        </w:rPr>
        <w:t xml:space="preserve">The payments from the Virtual School will be made to the school where the pupil is on roll at the beginning of the payment period </w:t>
      </w:r>
      <w:proofErr w:type="spellStart"/>
      <w:r w:rsidRPr="00414E5F">
        <w:rPr>
          <w:rFonts w:ascii="Arial" w:eastAsia="Arial" w:hAnsi="Arial" w:cs="Arial"/>
        </w:rPr>
        <w:t>ie</w:t>
      </w:r>
      <w:proofErr w:type="spellEnd"/>
      <w:r w:rsidRPr="00414E5F">
        <w:rPr>
          <w:rFonts w:ascii="Arial" w:eastAsia="Arial" w:hAnsi="Arial" w:cs="Arial"/>
        </w:rPr>
        <w:t xml:space="preserve"> April and September. </w:t>
      </w:r>
    </w:p>
    <w:p w14:paraId="5421EE2B" w14:textId="77777777" w:rsidR="00277BC0" w:rsidRPr="00414E5F" w:rsidRDefault="00277BC0">
      <w:pPr>
        <w:spacing w:after="0" w:line="240" w:lineRule="auto"/>
        <w:rPr>
          <w:rFonts w:ascii="Arial" w:eastAsia="Arial" w:hAnsi="Arial" w:cs="Arial"/>
        </w:rPr>
      </w:pPr>
    </w:p>
    <w:p w14:paraId="34BADC6F" w14:textId="77777777" w:rsidR="00277BC0" w:rsidRPr="00414E5F" w:rsidRDefault="00CB1A41">
      <w:pPr>
        <w:numPr>
          <w:ilvl w:val="0"/>
          <w:numId w:val="6"/>
        </w:numPr>
        <w:spacing w:after="0" w:line="240" w:lineRule="auto"/>
        <w:ind w:left="360"/>
      </w:pPr>
      <w:r w:rsidRPr="00414E5F">
        <w:rPr>
          <w:rFonts w:ascii="Arial" w:eastAsia="Arial" w:hAnsi="Arial" w:cs="Arial"/>
        </w:rPr>
        <w:t>For Northumberland belonging children on roll in Northumberland schools the funding will be paid by journal to subjective code 300014</w:t>
      </w:r>
      <w:r w:rsidRPr="00414E5F">
        <w:rPr>
          <w:rFonts w:ascii="Arial" w:eastAsia="Arial" w:hAnsi="Arial" w:cs="Arial"/>
          <w:sz w:val="24"/>
          <w:szCs w:val="24"/>
        </w:rPr>
        <w:t xml:space="preserve"> </w:t>
      </w:r>
      <w:r w:rsidRPr="00414E5F">
        <w:rPr>
          <w:rFonts w:ascii="Arial" w:eastAsia="Arial" w:hAnsi="Arial" w:cs="Arial"/>
        </w:rPr>
        <w:t xml:space="preserve">ED10PL of the relevant school’s budget. </w:t>
      </w:r>
    </w:p>
    <w:p w14:paraId="7FA76EFA" w14:textId="77777777" w:rsidR="00277BC0" w:rsidRPr="00414E5F" w:rsidRDefault="00277BC0">
      <w:pPr>
        <w:spacing w:after="0" w:line="240" w:lineRule="auto"/>
        <w:ind w:left="720"/>
        <w:rPr>
          <w:rFonts w:ascii="Arial" w:eastAsia="Arial" w:hAnsi="Arial" w:cs="Arial"/>
        </w:rPr>
      </w:pPr>
    </w:p>
    <w:p w14:paraId="55597929" w14:textId="77777777" w:rsidR="00277BC0" w:rsidRPr="00414E5F" w:rsidRDefault="00CB1A41">
      <w:pPr>
        <w:numPr>
          <w:ilvl w:val="0"/>
          <w:numId w:val="6"/>
        </w:numPr>
        <w:spacing w:after="0" w:line="240" w:lineRule="auto"/>
        <w:ind w:left="360"/>
      </w:pPr>
      <w:r w:rsidRPr="00414E5F">
        <w:rPr>
          <w:rFonts w:ascii="Arial" w:eastAsia="Arial" w:hAnsi="Arial" w:cs="Arial"/>
        </w:rPr>
        <w:t>For all Northumberland belonging children on roll in Northumberland academies the funding will be paid by the Virtual School raising a purchase order.</w:t>
      </w:r>
    </w:p>
    <w:p w14:paraId="6489FBF9" w14:textId="77777777" w:rsidR="00277BC0" w:rsidRPr="00414E5F" w:rsidRDefault="00277BC0">
      <w:pPr>
        <w:spacing w:after="0" w:line="240" w:lineRule="auto"/>
        <w:rPr>
          <w:rFonts w:ascii="Arial" w:eastAsia="Arial" w:hAnsi="Arial" w:cs="Arial"/>
        </w:rPr>
      </w:pPr>
    </w:p>
    <w:p w14:paraId="1C9476BF" w14:textId="77777777" w:rsidR="00277BC0" w:rsidRPr="00414E5F" w:rsidRDefault="00CB1A41">
      <w:pPr>
        <w:numPr>
          <w:ilvl w:val="0"/>
          <w:numId w:val="6"/>
        </w:numPr>
        <w:spacing w:after="240" w:line="240" w:lineRule="auto"/>
        <w:ind w:left="360"/>
      </w:pPr>
      <w:r w:rsidRPr="00414E5F">
        <w:rPr>
          <w:rFonts w:ascii="Arial" w:eastAsia="Arial" w:hAnsi="Arial" w:cs="Arial"/>
        </w:rPr>
        <w:t>For Northumberland belonging children on roll in schools in other Local Authorities a payment will be made directly to an Academy or school, or to the Local Authority to then transfer to the appropriate school (depending on other Local Authorities’ arrangements).</w:t>
      </w:r>
    </w:p>
    <w:p w14:paraId="069C3776" w14:textId="7EFB0CC7" w:rsidR="00277BC0" w:rsidRPr="00414E5F" w:rsidRDefault="00CB1A41">
      <w:pPr>
        <w:numPr>
          <w:ilvl w:val="0"/>
          <w:numId w:val="6"/>
        </w:numPr>
        <w:spacing w:after="0" w:line="240" w:lineRule="auto"/>
        <w:ind w:left="360"/>
      </w:pPr>
      <w:r w:rsidRPr="00414E5F">
        <w:rPr>
          <w:rFonts w:ascii="Arial" w:eastAsia="Arial" w:hAnsi="Arial" w:cs="Arial"/>
        </w:rPr>
        <w:t xml:space="preserve">For pupils from other Authorities who are on roll in Northumberland schools, </w:t>
      </w:r>
      <w:r w:rsidR="00B13BF8" w:rsidRPr="00414E5F">
        <w:rPr>
          <w:rFonts w:ascii="Arial" w:eastAsia="Arial" w:hAnsi="Arial" w:cs="Arial"/>
        </w:rPr>
        <w:t>if a</w:t>
      </w:r>
      <w:r w:rsidRPr="00414E5F">
        <w:rPr>
          <w:rFonts w:ascii="Arial" w:eastAsia="Arial" w:hAnsi="Arial" w:cs="Arial"/>
        </w:rPr>
        <w:t xml:space="preserve"> payment </w:t>
      </w:r>
      <w:r w:rsidR="00B13BF8" w:rsidRPr="00414E5F">
        <w:rPr>
          <w:rFonts w:ascii="Arial" w:eastAsia="Arial" w:hAnsi="Arial" w:cs="Arial"/>
        </w:rPr>
        <w:t>is</w:t>
      </w:r>
      <w:r w:rsidRPr="00414E5F">
        <w:rPr>
          <w:rFonts w:ascii="Arial" w:eastAsia="Arial" w:hAnsi="Arial" w:cs="Arial"/>
        </w:rPr>
        <w:t xml:space="preserve"> made directly to Northumberland County Council with details of the school and amount to be paid</w:t>
      </w:r>
      <w:r w:rsidR="00B13BF8" w:rsidRPr="00414E5F">
        <w:rPr>
          <w:rFonts w:ascii="Arial" w:eastAsia="Arial" w:hAnsi="Arial" w:cs="Arial"/>
        </w:rPr>
        <w:t>, then t</w:t>
      </w:r>
      <w:r w:rsidRPr="00414E5F">
        <w:rPr>
          <w:rFonts w:ascii="Arial" w:eastAsia="Arial" w:hAnsi="Arial" w:cs="Arial"/>
        </w:rPr>
        <w:t>his will be transferred into the appropriate school budget under subjective code 300014</w:t>
      </w:r>
      <w:r w:rsidRPr="00414E5F">
        <w:rPr>
          <w:rFonts w:ascii="Arial" w:eastAsia="Arial" w:hAnsi="Arial" w:cs="Arial"/>
          <w:sz w:val="24"/>
          <w:szCs w:val="24"/>
        </w:rPr>
        <w:t xml:space="preserve"> </w:t>
      </w:r>
      <w:r w:rsidRPr="00414E5F">
        <w:rPr>
          <w:rFonts w:ascii="Arial" w:eastAsia="Arial" w:hAnsi="Arial" w:cs="Arial"/>
        </w:rPr>
        <w:t>ED10PL.  It is also possible that some Local Authorities will pay schools/academies/settings directly.</w:t>
      </w:r>
    </w:p>
    <w:p w14:paraId="32085494" w14:textId="77777777" w:rsidR="00277BC0" w:rsidRPr="00414E5F" w:rsidRDefault="00277BC0">
      <w:pPr>
        <w:spacing w:after="0" w:line="240" w:lineRule="auto"/>
        <w:ind w:left="720"/>
        <w:rPr>
          <w:rFonts w:ascii="Arial" w:eastAsia="Arial" w:hAnsi="Arial" w:cs="Arial"/>
          <w:sz w:val="24"/>
          <w:szCs w:val="24"/>
        </w:rPr>
      </w:pPr>
    </w:p>
    <w:p w14:paraId="04A179C7" w14:textId="47ACB2B4" w:rsidR="00277BC0" w:rsidRPr="00414E5F" w:rsidRDefault="00CB1A41">
      <w:pPr>
        <w:numPr>
          <w:ilvl w:val="0"/>
          <w:numId w:val="6"/>
        </w:numPr>
        <w:spacing w:after="0" w:line="240" w:lineRule="auto"/>
        <w:ind w:left="360"/>
      </w:pPr>
      <w:r w:rsidRPr="00414E5F">
        <w:rPr>
          <w:rFonts w:ascii="Arial" w:eastAsia="Arial" w:hAnsi="Arial" w:cs="Arial"/>
        </w:rPr>
        <w:t xml:space="preserve">PP+ will not be used to replace other funding for which a looked after child might be eligible, for </w:t>
      </w:r>
      <w:r w:rsidR="006E5BC5" w:rsidRPr="00414E5F">
        <w:rPr>
          <w:rFonts w:ascii="Arial" w:eastAsia="Arial" w:hAnsi="Arial" w:cs="Arial"/>
        </w:rPr>
        <w:t>example STAR</w:t>
      </w:r>
      <w:r w:rsidRPr="00414E5F">
        <w:rPr>
          <w:rFonts w:ascii="Arial" w:eastAsia="Arial" w:hAnsi="Arial" w:cs="Arial"/>
        </w:rPr>
        <w:t xml:space="preserve"> funding, and should not be used to fund services provided through </w:t>
      </w:r>
      <w:r w:rsidR="00A636DB" w:rsidRPr="00414E5F">
        <w:rPr>
          <w:rFonts w:ascii="Arial" w:eastAsia="Arial" w:hAnsi="Arial" w:cs="Arial"/>
        </w:rPr>
        <w:t>an</w:t>
      </w:r>
      <w:r w:rsidRPr="00414E5F">
        <w:rPr>
          <w:rFonts w:ascii="Arial" w:eastAsia="Arial" w:hAnsi="Arial" w:cs="Arial"/>
        </w:rPr>
        <w:t xml:space="preserve"> Education, Health and Care Plan (EHCP).</w:t>
      </w:r>
    </w:p>
    <w:p w14:paraId="41C969C3" w14:textId="77777777" w:rsidR="00277BC0" w:rsidRPr="00414E5F" w:rsidRDefault="00277BC0">
      <w:pPr>
        <w:spacing w:after="0" w:line="240" w:lineRule="auto"/>
        <w:ind w:left="720"/>
        <w:rPr>
          <w:rFonts w:ascii="Arial" w:eastAsia="Arial" w:hAnsi="Arial" w:cs="Arial"/>
        </w:rPr>
      </w:pPr>
    </w:p>
    <w:p w14:paraId="39154153" w14:textId="6E6CD580" w:rsidR="00446786" w:rsidRPr="00414E5F" w:rsidRDefault="00CB1A41" w:rsidP="00446786">
      <w:pPr>
        <w:numPr>
          <w:ilvl w:val="0"/>
          <w:numId w:val="6"/>
        </w:numPr>
        <w:spacing w:after="240" w:line="240" w:lineRule="auto"/>
        <w:ind w:left="360"/>
      </w:pPr>
      <w:r w:rsidRPr="00414E5F">
        <w:rPr>
          <w:rFonts w:ascii="Arial" w:eastAsia="Arial" w:hAnsi="Arial" w:cs="Arial"/>
        </w:rPr>
        <w:t>We will only seek to recoup funding when there is evidence that the PP+ is not being used to address an individual pupil’s needs, and therefore not where a pupil moves mid-year (for whatever reason).</w:t>
      </w:r>
    </w:p>
    <w:p w14:paraId="52D7BA5C" w14:textId="1A117176" w:rsidR="00446786" w:rsidRPr="00414E5F" w:rsidRDefault="00446786">
      <w:pPr>
        <w:numPr>
          <w:ilvl w:val="0"/>
          <w:numId w:val="6"/>
        </w:numPr>
        <w:spacing w:after="240" w:line="240" w:lineRule="auto"/>
        <w:ind w:left="360"/>
        <w:rPr>
          <w:rFonts w:ascii="Arial" w:hAnsi="Arial" w:cs="Arial"/>
        </w:rPr>
      </w:pPr>
      <w:r w:rsidRPr="00414E5F">
        <w:rPr>
          <w:rFonts w:ascii="Arial" w:hAnsi="Arial" w:cs="Arial"/>
        </w:rPr>
        <w:t xml:space="preserve">Schools are required to provide a termly progress report, through the </w:t>
      </w:r>
      <w:proofErr w:type="spellStart"/>
      <w:r w:rsidRPr="00414E5F">
        <w:rPr>
          <w:rFonts w:ascii="Arial" w:hAnsi="Arial" w:cs="Arial"/>
        </w:rPr>
        <w:t>ePEP</w:t>
      </w:r>
      <w:proofErr w:type="spellEnd"/>
      <w:r w:rsidRPr="00414E5F">
        <w:rPr>
          <w:rFonts w:ascii="Arial" w:hAnsi="Arial" w:cs="Arial"/>
        </w:rPr>
        <w:t>, for individual looked after children so that the VSH can monitor the impact of PP+.</w:t>
      </w:r>
    </w:p>
    <w:p w14:paraId="66347D5E" w14:textId="2A3A7796" w:rsidR="00277BC0" w:rsidRPr="00414E5F" w:rsidRDefault="00CB1A41">
      <w:pPr>
        <w:spacing w:after="0" w:line="240" w:lineRule="auto"/>
        <w:rPr>
          <w:rFonts w:ascii="Arial" w:eastAsia="Arial" w:hAnsi="Arial" w:cs="Arial"/>
        </w:rPr>
      </w:pPr>
      <w:r w:rsidRPr="00414E5F">
        <w:rPr>
          <w:rFonts w:ascii="Arial" w:eastAsia="Arial" w:hAnsi="Arial" w:cs="Arial"/>
          <w:b/>
          <w:i/>
        </w:rPr>
        <w:lastRenderedPageBreak/>
        <w:t xml:space="preserve">Please </w:t>
      </w:r>
      <w:proofErr w:type="gramStart"/>
      <w:r w:rsidRPr="00414E5F">
        <w:rPr>
          <w:rFonts w:ascii="Arial" w:eastAsia="Arial" w:hAnsi="Arial" w:cs="Arial"/>
          <w:b/>
          <w:i/>
        </w:rPr>
        <w:t>note</w:t>
      </w:r>
      <w:r w:rsidRPr="00414E5F">
        <w:rPr>
          <w:rFonts w:ascii="Arial" w:eastAsia="Arial" w:hAnsi="Arial" w:cs="Arial"/>
          <w:i/>
        </w:rPr>
        <w:t>:</w:t>
      </w:r>
      <w:proofErr w:type="gramEnd"/>
      <w:r w:rsidRPr="00414E5F">
        <w:rPr>
          <w:rFonts w:ascii="Arial" w:eastAsia="Arial" w:hAnsi="Arial" w:cs="Arial"/>
          <w:i/>
        </w:rPr>
        <w:t xml:space="preserve"> other Authorities have plans to devolve the Pupil Premium in different ways. If you have a query about the PP+ looked after child who is on your school roll but belongs to an Authority other than </w:t>
      </w:r>
      <w:proofErr w:type="gramStart"/>
      <w:r w:rsidRPr="00414E5F">
        <w:rPr>
          <w:rFonts w:ascii="Arial" w:eastAsia="Arial" w:hAnsi="Arial" w:cs="Arial"/>
          <w:i/>
        </w:rPr>
        <w:t>Northumberland</w:t>
      </w:r>
      <w:proofErr w:type="gramEnd"/>
      <w:r w:rsidRPr="00414E5F">
        <w:rPr>
          <w:rFonts w:ascii="Arial" w:eastAsia="Arial" w:hAnsi="Arial" w:cs="Arial"/>
          <w:i/>
        </w:rPr>
        <w:t xml:space="preserve"> then please contact the relevant Virtual </w:t>
      </w:r>
      <w:r w:rsidR="00F82FD3" w:rsidRPr="00414E5F">
        <w:rPr>
          <w:rFonts w:ascii="Arial" w:eastAsia="Arial" w:hAnsi="Arial" w:cs="Arial"/>
          <w:i/>
        </w:rPr>
        <w:t xml:space="preserve">School Head directly and ask to see their PP+ policy.  </w:t>
      </w:r>
    </w:p>
    <w:p w14:paraId="06BA6B6C" w14:textId="77777777" w:rsidR="00277BC0" w:rsidRPr="00414E5F" w:rsidRDefault="00277BC0">
      <w:pPr>
        <w:spacing w:after="0" w:line="240" w:lineRule="auto"/>
        <w:rPr>
          <w:rFonts w:ascii="Arial" w:eastAsia="Arial" w:hAnsi="Arial" w:cs="Arial"/>
          <w:color w:val="002060"/>
        </w:rPr>
      </w:pPr>
    </w:p>
    <w:p w14:paraId="5976B6EB" w14:textId="4C0B4C1F" w:rsidR="00F82FD3" w:rsidRPr="00414E5F" w:rsidRDefault="00F82FD3" w:rsidP="008762CA">
      <w:pPr>
        <w:pStyle w:val="ListParagraph"/>
        <w:numPr>
          <w:ilvl w:val="0"/>
          <w:numId w:val="2"/>
        </w:numPr>
        <w:spacing w:after="240" w:line="240" w:lineRule="auto"/>
        <w:rPr>
          <w:rFonts w:ascii="Arial" w:eastAsia="Arial" w:hAnsi="Arial" w:cs="Arial"/>
          <w:b/>
          <w:color w:val="002060"/>
        </w:rPr>
      </w:pPr>
      <w:r w:rsidRPr="00414E5F">
        <w:rPr>
          <w:rFonts w:ascii="Arial" w:eastAsia="Arial" w:hAnsi="Arial" w:cs="Arial"/>
          <w:b/>
          <w:color w:val="002060"/>
        </w:rPr>
        <w:t>Pupil Premium Plus for previously looked after children</w:t>
      </w:r>
    </w:p>
    <w:p w14:paraId="05140619" w14:textId="432DEEFD" w:rsidR="00F82FD3" w:rsidRPr="00414E5F" w:rsidRDefault="00F82FD3" w:rsidP="00F82FD3">
      <w:pPr>
        <w:spacing w:after="240" w:line="240" w:lineRule="auto"/>
        <w:rPr>
          <w:rFonts w:ascii="Arial" w:eastAsia="Arial" w:hAnsi="Arial" w:cs="Arial"/>
          <w:color w:val="auto"/>
        </w:rPr>
      </w:pPr>
      <w:r w:rsidRPr="00414E5F">
        <w:rPr>
          <w:rFonts w:ascii="Arial" w:eastAsia="Arial" w:hAnsi="Arial" w:cs="Arial"/>
          <w:color w:val="auto"/>
        </w:rPr>
        <w:t xml:space="preserve">PP+ for previously looked after children is paid directly to schools by the ESFA at a rate of </w:t>
      </w:r>
      <w:r w:rsidR="008819C6" w:rsidRPr="00414E5F">
        <w:rPr>
          <w:rFonts w:ascii="Arial" w:eastAsia="Arial" w:hAnsi="Arial" w:cs="Arial"/>
          <w:color w:val="auto"/>
        </w:rPr>
        <w:t>£2345</w:t>
      </w:r>
      <w:r w:rsidRPr="00414E5F">
        <w:rPr>
          <w:rFonts w:ascii="Arial" w:eastAsia="Arial" w:hAnsi="Arial" w:cs="Arial"/>
          <w:color w:val="auto"/>
        </w:rPr>
        <w:t xml:space="preserve"> per pupil registered in the January census.  Schools are responsible for recording the number of eligible pupils in January so that the funding will follow in April.</w:t>
      </w:r>
    </w:p>
    <w:p w14:paraId="20ADFCF7" w14:textId="22868D33" w:rsidR="00F82FD3" w:rsidRPr="00414E5F" w:rsidRDefault="00F82FD3" w:rsidP="00F82FD3">
      <w:pPr>
        <w:spacing w:after="240" w:line="240" w:lineRule="auto"/>
        <w:rPr>
          <w:rFonts w:ascii="Arial" w:eastAsia="Arial" w:hAnsi="Arial" w:cs="Arial"/>
          <w:color w:val="auto"/>
        </w:rPr>
      </w:pPr>
      <w:r w:rsidRPr="00414E5F">
        <w:rPr>
          <w:rFonts w:ascii="Arial" w:eastAsia="Arial" w:hAnsi="Arial" w:cs="Arial"/>
          <w:color w:val="auto"/>
        </w:rPr>
        <w:t xml:space="preserve">Schools should do all they can to ensure that parents, </w:t>
      </w:r>
      <w:proofErr w:type="spellStart"/>
      <w:r w:rsidRPr="00414E5F">
        <w:rPr>
          <w:rFonts w:ascii="Arial" w:eastAsia="Arial" w:hAnsi="Arial" w:cs="Arial"/>
          <w:color w:val="auto"/>
        </w:rPr>
        <w:t>carers</w:t>
      </w:r>
      <w:proofErr w:type="spellEnd"/>
      <w:r w:rsidRPr="00414E5F">
        <w:rPr>
          <w:rFonts w:ascii="Arial" w:eastAsia="Arial" w:hAnsi="Arial" w:cs="Arial"/>
          <w:color w:val="auto"/>
        </w:rPr>
        <w:t xml:space="preserve"> and guardians are aware of the PP+ entitlement. </w:t>
      </w:r>
    </w:p>
    <w:p w14:paraId="7F595E60" w14:textId="04D6A275" w:rsidR="00F82FD3" w:rsidRPr="00414E5F" w:rsidRDefault="00F82FD3" w:rsidP="00F82FD3">
      <w:pPr>
        <w:spacing w:after="240" w:line="240" w:lineRule="auto"/>
        <w:rPr>
          <w:rFonts w:ascii="Arial" w:eastAsia="Arial" w:hAnsi="Arial" w:cs="Arial"/>
          <w:color w:val="auto"/>
        </w:rPr>
      </w:pPr>
      <w:r w:rsidRPr="00414E5F">
        <w:rPr>
          <w:rFonts w:ascii="Arial" w:eastAsia="Arial" w:hAnsi="Arial" w:cs="Arial"/>
          <w:color w:val="auto"/>
        </w:rPr>
        <w:t xml:space="preserve">Parents, </w:t>
      </w:r>
      <w:proofErr w:type="spellStart"/>
      <w:r w:rsidRPr="00414E5F">
        <w:rPr>
          <w:rFonts w:ascii="Arial" w:eastAsia="Arial" w:hAnsi="Arial" w:cs="Arial"/>
          <w:color w:val="auto"/>
        </w:rPr>
        <w:t>carers</w:t>
      </w:r>
      <w:proofErr w:type="spellEnd"/>
      <w:r w:rsidRPr="00414E5F">
        <w:rPr>
          <w:rFonts w:ascii="Arial" w:eastAsia="Arial" w:hAnsi="Arial" w:cs="Arial"/>
          <w:color w:val="auto"/>
        </w:rPr>
        <w:t xml:space="preserve"> and guardians must self-declare to the school, providing evidence that their child is previously looked after and has a</w:t>
      </w:r>
      <w:r w:rsidR="00A00763" w:rsidRPr="00414E5F">
        <w:rPr>
          <w:rFonts w:ascii="Arial" w:eastAsia="Arial" w:hAnsi="Arial" w:cs="Arial"/>
          <w:color w:val="auto"/>
        </w:rPr>
        <w:t>n</w:t>
      </w:r>
      <w:r w:rsidRPr="00414E5F">
        <w:rPr>
          <w:rFonts w:ascii="Arial" w:eastAsia="Arial" w:hAnsi="Arial" w:cs="Arial"/>
          <w:color w:val="auto"/>
        </w:rPr>
        <w:t xml:space="preserve"> Adoption Order, Special Guardianship Order, Child Arrangements Order or Residence Order.  The child must have been in care previously in England and Wales.</w:t>
      </w:r>
    </w:p>
    <w:p w14:paraId="1B5397ED" w14:textId="7B659B1C" w:rsidR="00F82FD3" w:rsidRPr="00414E5F" w:rsidRDefault="00F82FD3" w:rsidP="00286D5D">
      <w:pPr>
        <w:spacing w:after="0" w:line="240" w:lineRule="auto"/>
        <w:rPr>
          <w:rFonts w:ascii="Arial" w:eastAsia="Arial" w:hAnsi="Arial" w:cs="Arial"/>
          <w:color w:val="auto"/>
        </w:rPr>
      </w:pPr>
      <w:r w:rsidRPr="00414E5F">
        <w:rPr>
          <w:rFonts w:ascii="Arial" w:eastAsia="Arial" w:hAnsi="Arial" w:cs="Arial"/>
          <w:color w:val="auto"/>
        </w:rPr>
        <w:t xml:space="preserve">It is important for schools to discuss the use of the PP+ with parents, </w:t>
      </w:r>
      <w:proofErr w:type="spellStart"/>
      <w:r w:rsidRPr="00414E5F">
        <w:rPr>
          <w:rFonts w:ascii="Arial" w:eastAsia="Arial" w:hAnsi="Arial" w:cs="Arial"/>
          <w:color w:val="auto"/>
        </w:rPr>
        <w:t>carers</w:t>
      </w:r>
      <w:proofErr w:type="spellEnd"/>
      <w:r w:rsidRPr="00414E5F">
        <w:rPr>
          <w:rFonts w:ascii="Arial" w:eastAsia="Arial" w:hAnsi="Arial" w:cs="Arial"/>
          <w:color w:val="auto"/>
        </w:rPr>
        <w:t xml:space="preserve"> and guardians.  </w:t>
      </w:r>
    </w:p>
    <w:p w14:paraId="3A543894" w14:textId="77777777" w:rsidR="00F82FD3" w:rsidRPr="00414E5F" w:rsidRDefault="00F82FD3" w:rsidP="00F82FD3">
      <w:pPr>
        <w:pStyle w:val="ListParagraph"/>
        <w:spacing w:after="240" w:line="240" w:lineRule="auto"/>
        <w:ind w:left="360"/>
        <w:rPr>
          <w:rFonts w:ascii="Arial" w:eastAsia="Arial" w:hAnsi="Arial" w:cs="Arial"/>
        </w:rPr>
      </w:pPr>
    </w:p>
    <w:p w14:paraId="38B7D3C5" w14:textId="5933EE45" w:rsidR="00277BC0" w:rsidRPr="00414E5F" w:rsidRDefault="00CB1A41" w:rsidP="008762CA">
      <w:pPr>
        <w:pStyle w:val="ListParagraph"/>
        <w:numPr>
          <w:ilvl w:val="0"/>
          <w:numId w:val="2"/>
        </w:numPr>
        <w:spacing w:after="240" w:line="240" w:lineRule="auto"/>
        <w:rPr>
          <w:rFonts w:ascii="Arial" w:eastAsia="Arial" w:hAnsi="Arial" w:cs="Arial"/>
        </w:rPr>
      </w:pPr>
      <w:r w:rsidRPr="00414E5F">
        <w:rPr>
          <w:rFonts w:ascii="Arial" w:eastAsia="Arial" w:hAnsi="Arial" w:cs="Arial"/>
          <w:b/>
          <w:color w:val="002060"/>
        </w:rPr>
        <w:t>Private and independent settings</w:t>
      </w:r>
      <w:r w:rsidRPr="00414E5F">
        <w:rPr>
          <w:rFonts w:ascii="Arial" w:eastAsia="Arial" w:hAnsi="Arial" w:cs="Arial"/>
          <w:b/>
        </w:rPr>
        <w:t xml:space="preserve"> </w:t>
      </w:r>
    </w:p>
    <w:p w14:paraId="7F43F59E" w14:textId="77777777" w:rsidR="00277BC0" w:rsidRPr="00414E5F" w:rsidRDefault="00CB1A41" w:rsidP="006A353C">
      <w:pPr>
        <w:spacing w:after="0" w:line="240" w:lineRule="auto"/>
        <w:rPr>
          <w:rFonts w:ascii="Arial" w:eastAsia="Arial" w:hAnsi="Arial" w:cs="Arial"/>
        </w:rPr>
      </w:pPr>
      <w:r w:rsidRPr="00414E5F">
        <w:rPr>
          <w:rFonts w:ascii="Arial" w:eastAsia="Arial" w:hAnsi="Arial" w:cs="Arial"/>
        </w:rPr>
        <w:t>The decision of the Multi-Agency Looked After Partnership (MALAP), in its capacity as the governing body of the Virtual School, is that independent special schools with Northumberland belonging children and young people on roll will not routinely be paid the PP+.  The VSH will, however, consider proposals from individual schools about individual cases.</w:t>
      </w:r>
    </w:p>
    <w:p w14:paraId="6D32B26B" w14:textId="77777777" w:rsidR="006A353C" w:rsidRPr="00414E5F" w:rsidRDefault="006A353C" w:rsidP="006A353C">
      <w:pPr>
        <w:spacing w:after="0" w:line="240" w:lineRule="auto"/>
        <w:rPr>
          <w:rFonts w:ascii="Arial" w:eastAsia="Arial" w:hAnsi="Arial" w:cs="Arial"/>
        </w:rPr>
      </w:pPr>
    </w:p>
    <w:p w14:paraId="4CF3B52C" w14:textId="21703FE3" w:rsidR="00277BC0" w:rsidRPr="00414E5F" w:rsidRDefault="00CB1A41" w:rsidP="008762CA">
      <w:pPr>
        <w:pStyle w:val="ListParagraph"/>
        <w:numPr>
          <w:ilvl w:val="0"/>
          <w:numId w:val="2"/>
        </w:numPr>
        <w:spacing w:after="240" w:line="240" w:lineRule="auto"/>
        <w:rPr>
          <w:rFonts w:ascii="Arial" w:eastAsia="Arial" w:hAnsi="Arial" w:cs="Arial"/>
        </w:rPr>
      </w:pPr>
      <w:r w:rsidRPr="00414E5F">
        <w:rPr>
          <w:rFonts w:ascii="Arial" w:eastAsia="Arial" w:hAnsi="Arial" w:cs="Arial"/>
          <w:b/>
          <w:color w:val="002060"/>
        </w:rPr>
        <w:t>Monitoring impact</w:t>
      </w:r>
      <w:r w:rsidRPr="00414E5F">
        <w:rPr>
          <w:rFonts w:ascii="Arial" w:eastAsia="Arial" w:hAnsi="Arial" w:cs="Arial"/>
          <w:b/>
        </w:rPr>
        <w:t xml:space="preserve"> </w:t>
      </w:r>
    </w:p>
    <w:p w14:paraId="3C7A2E07" w14:textId="1648330D" w:rsidR="00277BC0" w:rsidRPr="00414E5F" w:rsidRDefault="00CB1A41">
      <w:pPr>
        <w:spacing w:after="0" w:line="240" w:lineRule="auto"/>
        <w:rPr>
          <w:rFonts w:ascii="Arial" w:eastAsia="Arial" w:hAnsi="Arial" w:cs="Arial"/>
        </w:rPr>
      </w:pPr>
      <w:r w:rsidRPr="00414E5F">
        <w:rPr>
          <w:rFonts w:ascii="Arial" w:eastAsia="Arial" w:hAnsi="Arial" w:cs="Arial"/>
        </w:rPr>
        <w:t>The Personal Education Plan (</w:t>
      </w:r>
      <w:proofErr w:type="spellStart"/>
      <w:r w:rsidR="006A353C" w:rsidRPr="00414E5F">
        <w:rPr>
          <w:rFonts w:ascii="Arial" w:eastAsia="Arial" w:hAnsi="Arial" w:cs="Arial"/>
        </w:rPr>
        <w:t>e</w:t>
      </w:r>
      <w:r w:rsidRPr="00414E5F">
        <w:rPr>
          <w:rFonts w:ascii="Arial" w:eastAsia="Arial" w:hAnsi="Arial" w:cs="Arial"/>
        </w:rPr>
        <w:t>PEP</w:t>
      </w:r>
      <w:proofErr w:type="spellEnd"/>
      <w:r w:rsidRPr="00414E5F">
        <w:rPr>
          <w:rFonts w:ascii="Arial" w:eastAsia="Arial" w:hAnsi="Arial" w:cs="Arial"/>
        </w:rPr>
        <w:t xml:space="preserve">) will be used to inform discussions with schools and other stakeholders on the use of the PP+.  Each </w:t>
      </w:r>
      <w:proofErr w:type="spellStart"/>
      <w:r w:rsidR="006A353C" w:rsidRPr="00414E5F">
        <w:rPr>
          <w:rFonts w:ascii="Arial" w:eastAsia="Arial" w:hAnsi="Arial" w:cs="Arial"/>
        </w:rPr>
        <w:t>e</w:t>
      </w:r>
      <w:r w:rsidRPr="00414E5F">
        <w:rPr>
          <w:rFonts w:ascii="Arial" w:eastAsia="Arial" w:hAnsi="Arial" w:cs="Arial"/>
        </w:rPr>
        <w:t>PEP</w:t>
      </w:r>
      <w:proofErr w:type="spellEnd"/>
      <w:r w:rsidRPr="00414E5F">
        <w:rPr>
          <w:rFonts w:ascii="Arial" w:eastAsia="Arial" w:hAnsi="Arial" w:cs="Arial"/>
        </w:rPr>
        <w:t xml:space="preserve"> therefore needs to be of high quality and set robust targets for improvement.  The </w:t>
      </w:r>
      <w:proofErr w:type="spellStart"/>
      <w:r w:rsidR="006A353C" w:rsidRPr="00414E5F">
        <w:rPr>
          <w:rFonts w:ascii="Arial" w:eastAsia="Arial" w:hAnsi="Arial" w:cs="Arial"/>
        </w:rPr>
        <w:t>e</w:t>
      </w:r>
      <w:r w:rsidRPr="00414E5F">
        <w:rPr>
          <w:rFonts w:ascii="Arial" w:eastAsia="Arial" w:hAnsi="Arial" w:cs="Arial"/>
        </w:rPr>
        <w:t>PEP</w:t>
      </w:r>
      <w:proofErr w:type="spellEnd"/>
      <w:r w:rsidRPr="00414E5F">
        <w:rPr>
          <w:rFonts w:ascii="Arial" w:eastAsia="Arial" w:hAnsi="Arial" w:cs="Arial"/>
        </w:rPr>
        <w:t xml:space="preserve"> </w:t>
      </w:r>
      <w:r w:rsidR="00CB7D42" w:rsidRPr="00414E5F">
        <w:rPr>
          <w:rFonts w:ascii="Arial" w:eastAsia="Arial" w:hAnsi="Arial" w:cs="Arial"/>
        </w:rPr>
        <w:t>should be reviewed every term in accordance with statutory guidance and</w:t>
      </w:r>
      <w:r w:rsidRPr="00414E5F">
        <w:rPr>
          <w:rFonts w:ascii="Arial" w:eastAsia="Arial" w:hAnsi="Arial" w:cs="Arial"/>
        </w:rPr>
        <w:t xml:space="preserve"> </w:t>
      </w:r>
      <w:r w:rsidR="007C472F" w:rsidRPr="00414E5F">
        <w:rPr>
          <w:rFonts w:ascii="Arial" w:eastAsia="Arial" w:hAnsi="Arial" w:cs="Arial"/>
        </w:rPr>
        <w:t xml:space="preserve">every 6 months </w:t>
      </w:r>
      <w:r w:rsidRPr="00414E5F">
        <w:rPr>
          <w:rFonts w:ascii="Arial" w:eastAsia="Arial" w:hAnsi="Arial" w:cs="Arial"/>
        </w:rPr>
        <w:t xml:space="preserve">as part of the </w:t>
      </w:r>
      <w:r w:rsidR="00286D5D" w:rsidRPr="00414E5F">
        <w:rPr>
          <w:rFonts w:ascii="Arial" w:eastAsia="Arial" w:hAnsi="Arial" w:cs="Arial"/>
        </w:rPr>
        <w:t xml:space="preserve">multi-agency </w:t>
      </w:r>
      <w:r w:rsidRPr="00414E5F">
        <w:rPr>
          <w:rFonts w:ascii="Arial" w:eastAsia="Arial" w:hAnsi="Arial" w:cs="Arial"/>
        </w:rPr>
        <w:t xml:space="preserve">statutory review of the child’s care plan. </w:t>
      </w:r>
      <w:r w:rsidR="00CB7D42" w:rsidRPr="00414E5F">
        <w:rPr>
          <w:rFonts w:ascii="Arial" w:eastAsia="Arial" w:hAnsi="Arial" w:cs="Arial"/>
        </w:rPr>
        <w:t xml:space="preserve"> </w:t>
      </w:r>
      <w:r w:rsidRPr="00414E5F">
        <w:rPr>
          <w:rFonts w:ascii="Arial" w:eastAsia="Arial" w:hAnsi="Arial" w:cs="Arial"/>
        </w:rPr>
        <w:t xml:space="preserve">It is a record of what needs to happen for a child in care to reach their educational </w:t>
      </w:r>
      <w:r w:rsidR="007C472F" w:rsidRPr="00414E5F">
        <w:rPr>
          <w:rFonts w:ascii="Arial" w:eastAsia="Arial" w:hAnsi="Arial" w:cs="Arial"/>
        </w:rPr>
        <w:t>potential.</w:t>
      </w:r>
    </w:p>
    <w:p w14:paraId="3644A29A" w14:textId="77777777" w:rsidR="00277BC0" w:rsidRPr="00414E5F" w:rsidRDefault="00277BC0">
      <w:pPr>
        <w:spacing w:after="0" w:line="240" w:lineRule="auto"/>
        <w:rPr>
          <w:rFonts w:ascii="Arial" w:eastAsia="Arial" w:hAnsi="Arial" w:cs="Arial"/>
        </w:rPr>
      </w:pPr>
    </w:p>
    <w:p w14:paraId="021EC28B" w14:textId="5987D7B7" w:rsidR="00277BC0" w:rsidRPr="00414E5F" w:rsidRDefault="006A353C">
      <w:pPr>
        <w:spacing w:after="0" w:line="240" w:lineRule="auto"/>
        <w:rPr>
          <w:rFonts w:ascii="Arial" w:eastAsia="Arial" w:hAnsi="Arial" w:cs="Arial"/>
        </w:rPr>
      </w:pPr>
      <w:proofErr w:type="spellStart"/>
      <w:r w:rsidRPr="00414E5F">
        <w:rPr>
          <w:rFonts w:ascii="Arial" w:eastAsia="Arial" w:hAnsi="Arial" w:cs="Arial"/>
        </w:rPr>
        <w:t>e</w:t>
      </w:r>
      <w:r w:rsidR="00CB1A41" w:rsidRPr="00414E5F">
        <w:rPr>
          <w:rFonts w:ascii="Arial" w:eastAsia="Arial" w:hAnsi="Arial" w:cs="Arial"/>
        </w:rPr>
        <w:t>PEPs</w:t>
      </w:r>
      <w:proofErr w:type="spellEnd"/>
      <w:r w:rsidR="00CB1A41" w:rsidRPr="00414E5F">
        <w:rPr>
          <w:rFonts w:ascii="Arial" w:eastAsia="Arial" w:hAnsi="Arial" w:cs="Arial"/>
        </w:rPr>
        <w:t xml:space="preserve"> will need to be monitored closely by schools, the Virtual School, social workers and Independent Reviewing Officers (IROs).  The </w:t>
      </w:r>
      <w:proofErr w:type="spellStart"/>
      <w:r w:rsidRPr="00414E5F">
        <w:rPr>
          <w:rFonts w:ascii="Arial" w:eastAsia="Arial" w:hAnsi="Arial" w:cs="Arial"/>
        </w:rPr>
        <w:t>e</w:t>
      </w:r>
      <w:r w:rsidR="00CB1A41" w:rsidRPr="00414E5F">
        <w:rPr>
          <w:rFonts w:ascii="Arial" w:eastAsia="Arial" w:hAnsi="Arial" w:cs="Arial"/>
        </w:rPr>
        <w:t>PEP</w:t>
      </w:r>
      <w:proofErr w:type="spellEnd"/>
      <w:r w:rsidR="00CB1A41" w:rsidRPr="00414E5F">
        <w:rPr>
          <w:rFonts w:ascii="Arial" w:eastAsia="Arial" w:hAnsi="Arial" w:cs="Arial"/>
        </w:rPr>
        <w:t xml:space="preserve"> review must evaluate the impact of the PP+.   </w:t>
      </w:r>
    </w:p>
    <w:p w14:paraId="711A04BE" w14:textId="77777777" w:rsidR="00277BC0" w:rsidRPr="00414E5F" w:rsidRDefault="00277BC0">
      <w:pPr>
        <w:spacing w:after="0" w:line="240" w:lineRule="auto"/>
        <w:rPr>
          <w:rFonts w:ascii="Arial" w:eastAsia="Arial" w:hAnsi="Arial" w:cs="Arial"/>
        </w:rPr>
      </w:pPr>
    </w:p>
    <w:p w14:paraId="0E34DA59" w14:textId="72838E73" w:rsidR="00277BC0" w:rsidRPr="00414E5F" w:rsidRDefault="00CB1A41">
      <w:pPr>
        <w:spacing w:after="0" w:line="240" w:lineRule="auto"/>
        <w:rPr>
          <w:rFonts w:ascii="Arial" w:eastAsia="Arial" w:hAnsi="Arial" w:cs="Arial"/>
        </w:rPr>
      </w:pPr>
      <w:r w:rsidRPr="00414E5F">
        <w:rPr>
          <w:rFonts w:ascii="Arial" w:eastAsia="Arial" w:hAnsi="Arial" w:cs="Arial"/>
        </w:rPr>
        <w:t xml:space="preserve">The Designated Teacher for LAC in each school should be able to influence how the PP+ is used to support progression and learning and report to Governors as part of their annual report on </w:t>
      </w:r>
      <w:r w:rsidR="007C472F" w:rsidRPr="00414E5F">
        <w:rPr>
          <w:rFonts w:ascii="Arial" w:eastAsia="Arial" w:hAnsi="Arial" w:cs="Arial"/>
        </w:rPr>
        <w:t>the impact the funding has had on education outcomes for each eligible pupil.</w:t>
      </w:r>
    </w:p>
    <w:p w14:paraId="1CA95356" w14:textId="77777777" w:rsidR="006A353C" w:rsidRPr="00414E5F" w:rsidRDefault="006A353C">
      <w:pPr>
        <w:spacing w:after="0" w:line="240" w:lineRule="auto"/>
        <w:rPr>
          <w:rFonts w:ascii="Arial" w:eastAsia="Arial" w:hAnsi="Arial" w:cs="Arial"/>
        </w:rPr>
      </w:pPr>
    </w:p>
    <w:p w14:paraId="26EEDD44" w14:textId="0C17CD57" w:rsidR="00277BC0" w:rsidRPr="00414E5F" w:rsidRDefault="00CB1A41">
      <w:pPr>
        <w:spacing w:after="0" w:line="240" w:lineRule="auto"/>
        <w:rPr>
          <w:rFonts w:ascii="Arial" w:eastAsia="Arial" w:hAnsi="Arial" w:cs="Arial"/>
        </w:rPr>
      </w:pPr>
      <w:r w:rsidRPr="00414E5F">
        <w:rPr>
          <w:rFonts w:ascii="Arial" w:eastAsia="Arial" w:hAnsi="Arial" w:cs="Arial"/>
        </w:rPr>
        <w:t xml:space="preserve">The </w:t>
      </w:r>
      <w:r w:rsidR="00CB7D42" w:rsidRPr="00414E5F">
        <w:rPr>
          <w:rFonts w:ascii="Arial" w:eastAsia="Arial" w:hAnsi="Arial" w:cs="Arial"/>
        </w:rPr>
        <w:t>VSH</w:t>
      </w:r>
      <w:r w:rsidRPr="00414E5F">
        <w:rPr>
          <w:rFonts w:ascii="Arial" w:eastAsia="Arial" w:hAnsi="Arial" w:cs="Arial"/>
        </w:rPr>
        <w:t xml:space="preserve"> is accountable to the governing body (Multi Agency Looked After Partnership) and </w:t>
      </w:r>
      <w:r w:rsidR="00E44B92" w:rsidRPr="00414E5F">
        <w:rPr>
          <w:rFonts w:ascii="Arial" w:eastAsia="Arial" w:hAnsi="Arial" w:cs="Arial"/>
        </w:rPr>
        <w:t xml:space="preserve">Safeguarding and </w:t>
      </w:r>
      <w:r w:rsidRPr="00414E5F">
        <w:rPr>
          <w:rFonts w:ascii="Arial" w:eastAsia="Arial" w:hAnsi="Arial" w:cs="Arial"/>
        </w:rPr>
        <w:t xml:space="preserve">Corporate Parenting </w:t>
      </w:r>
      <w:r w:rsidR="00414BC4" w:rsidRPr="00414E5F">
        <w:rPr>
          <w:rFonts w:ascii="Arial" w:eastAsia="Arial" w:hAnsi="Arial" w:cs="Arial"/>
        </w:rPr>
        <w:t xml:space="preserve">Advisory </w:t>
      </w:r>
      <w:r w:rsidR="00E44B92" w:rsidRPr="00414E5F">
        <w:rPr>
          <w:rFonts w:ascii="Arial" w:eastAsia="Arial" w:hAnsi="Arial" w:cs="Arial"/>
        </w:rPr>
        <w:t>Group</w:t>
      </w:r>
      <w:r w:rsidRPr="00414E5F">
        <w:rPr>
          <w:rFonts w:ascii="Arial" w:eastAsia="Arial" w:hAnsi="Arial" w:cs="Arial"/>
        </w:rPr>
        <w:t xml:space="preserve"> for ensuring that the funding is effectively dispersed with maximum impact.</w:t>
      </w:r>
    </w:p>
    <w:p w14:paraId="34AB3712" w14:textId="77777777" w:rsidR="00277BC0" w:rsidRPr="00414E5F" w:rsidRDefault="00277BC0">
      <w:pPr>
        <w:spacing w:after="0" w:line="240" w:lineRule="auto"/>
        <w:rPr>
          <w:rFonts w:ascii="Arial" w:eastAsia="Arial" w:hAnsi="Arial" w:cs="Arial"/>
          <w:color w:val="0DE19A" w:themeColor="accent5"/>
        </w:rPr>
      </w:pPr>
    </w:p>
    <w:p w14:paraId="31146844" w14:textId="3C717A23" w:rsidR="00277BC0" w:rsidRPr="00414E5F" w:rsidRDefault="00CB1A41" w:rsidP="008762CA">
      <w:pPr>
        <w:pStyle w:val="ListParagraph"/>
        <w:numPr>
          <w:ilvl w:val="0"/>
          <w:numId w:val="2"/>
        </w:numPr>
        <w:spacing w:after="240" w:line="240" w:lineRule="auto"/>
        <w:rPr>
          <w:rFonts w:ascii="Arial" w:eastAsia="Arial" w:hAnsi="Arial" w:cs="Arial"/>
          <w:color w:val="002060" w:themeColor="accent4"/>
        </w:rPr>
      </w:pPr>
      <w:r w:rsidRPr="00414E5F">
        <w:rPr>
          <w:rFonts w:ascii="Arial" w:eastAsia="Arial" w:hAnsi="Arial" w:cs="Arial"/>
          <w:b/>
          <w:color w:val="002060" w:themeColor="accent4"/>
        </w:rPr>
        <w:t xml:space="preserve">Developing good practice </w:t>
      </w:r>
    </w:p>
    <w:p w14:paraId="76F0BFF5" w14:textId="77777777" w:rsidR="00277BC0" w:rsidRPr="00414E5F" w:rsidRDefault="00CB1A41">
      <w:pPr>
        <w:spacing w:after="0" w:line="240" w:lineRule="auto"/>
        <w:rPr>
          <w:rFonts w:ascii="Arial" w:eastAsia="Arial" w:hAnsi="Arial" w:cs="Arial"/>
        </w:rPr>
      </w:pPr>
      <w:r w:rsidRPr="00414E5F">
        <w:rPr>
          <w:rFonts w:ascii="Arial" w:eastAsia="Arial" w:hAnsi="Arial" w:cs="Arial"/>
        </w:rPr>
        <w:t>The PP+ must be used to improve outcomes for pupils in the following areas:</w:t>
      </w:r>
    </w:p>
    <w:p w14:paraId="0D01103F" w14:textId="77777777" w:rsidR="00277BC0" w:rsidRPr="00414E5F" w:rsidRDefault="00277BC0">
      <w:pPr>
        <w:spacing w:after="0" w:line="240" w:lineRule="auto"/>
        <w:rPr>
          <w:rFonts w:ascii="Arial" w:eastAsia="Arial" w:hAnsi="Arial" w:cs="Arial"/>
        </w:rPr>
      </w:pPr>
    </w:p>
    <w:p w14:paraId="7CD8E646" w14:textId="77777777" w:rsidR="00277BC0" w:rsidRPr="00414E5F" w:rsidRDefault="00CB1A41">
      <w:pPr>
        <w:numPr>
          <w:ilvl w:val="0"/>
          <w:numId w:val="8"/>
        </w:numPr>
        <w:spacing w:after="0" w:line="240" w:lineRule="auto"/>
        <w:rPr>
          <w:rFonts w:ascii="Arial" w:hAnsi="Arial" w:cs="Arial"/>
        </w:rPr>
      </w:pPr>
      <w:r w:rsidRPr="00414E5F">
        <w:rPr>
          <w:rFonts w:ascii="Arial" w:eastAsia="Arial" w:hAnsi="Arial" w:cs="Arial"/>
        </w:rPr>
        <w:lastRenderedPageBreak/>
        <w:t>academic achievement and progress;</w:t>
      </w:r>
    </w:p>
    <w:p w14:paraId="2806FDC6" w14:textId="77777777" w:rsidR="00277BC0" w:rsidRPr="00414E5F" w:rsidRDefault="00CB1A41">
      <w:pPr>
        <w:numPr>
          <w:ilvl w:val="0"/>
          <w:numId w:val="8"/>
        </w:numPr>
        <w:spacing w:after="0" w:line="240" w:lineRule="auto"/>
        <w:rPr>
          <w:rFonts w:ascii="Arial" w:hAnsi="Arial" w:cs="Arial"/>
        </w:rPr>
      </w:pPr>
      <w:r w:rsidRPr="00414E5F">
        <w:rPr>
          <w:rFonts w:ascii="Arial" w:eastAsia="Arial" w:hAnsi="Arial" w:cs="Arial"/>
        </w:rPr>
        <w:t xml:space="preserve">wider achievement </w:t>
      </w:r>
      <w:proofErr w:type="spellStart"/>
      <w:r w:rsidRPr="00414E5F">
        <w:rPr>
          <w:rFonts w:ascii="Arial" w:eastAsia="Arial" w:hAnsi="Arial" w:cs="Arial"/>
        </w:rPr>
        <w:t>eg</w:t>
      </w:r>
      <w:proofErr w:type="spellEnd"/>
      <w:r w:rsidRPr="00414E5F">
        <w:rPr>
          <w:rFonts w:ascii="Arial" w:eastAsia="Arial" w:hAnsi="Arial" w:cs="Arial"/>
        </w:rPr>
        <w:t xml:space="preserve"> in an area in which the child is gifted and talented;</w:t>
      </w:r>
    </w:p>
    <w:p w14:paraId="2F424F9A" w14:textId="77777777" w:rsidR="00277BC0" w:rsidRPr="00414E5F" w:rsidRDefault="00CB1A41">
      <w:pPr>
        <w:numPr>
          <w:ilvl w:val="0"/>
          <w:numId w:val="8"/>
        </w:numPr>
        <w:spacing w:after="0" w:line="240" w:lineRule="auto"/>
        <w:rPr>
          <w:rFonts w:ascii="Arial" w:hAnsi="Arial" w:cs="Arial"/>
        </w:rPr>
      </w:pPr>
      <w:r w:rsidRPr="00414E5F">
        <w:rPr>
          <w:rFonts w:ascii="Arial" w:eastAsia="Arial" w:hAnsi="Arial" w:cs="Arial"/>
        </w:rPr>
        <w:t>attendance;</w:t>
      </w:r>
    </w:p>
    <w:p w14:paraId="1DF4830A" w14:textId="28ECE953" w:rsidR="00277BC0" w:rsidRPr="00414E5F" w:rsidRDefault="00CB1A41">
      <w:pPr>
        <w:numPr>
          <w:ilvl w:val="0"/>
          <w:numId w:val="8"/>
        </w:numPr>
        <w:spacing w:after="0" w:line="240" w:lineRule="auto"/>
        <w:rPr>
          <w:rFonts w:ascii="Arial" w:hAnsi="Arial" w:cs="Arial"/>
        </w:rPr>
      </w:pPr>
      <w:r w:rsidRPr="00414E5F">
        <w:rPr>
          <w:rFonts w:ascii="Arial" w:eastAsia="Arial" w:hAnsi="Arial" w:cs="Arial"/>
        </w:rPr>
        <w:t xml:space="preserve">inclusion </w:t>
      </w:r>
      <w:proofErr w:type="spellStart"/>
      <w:r w:rsidRPr="00414E5F">
        <w:rPr>
          <w:rFonts w:ascii="Arial" w:eastAsia="Arial" w:hAnsi="Arial" w:cs="Arial"/>
        </w:rPr>
        <w:t>eg</w:t>
      </w:r>
      <w:proofErr w:type="spellEnd"/>
      <w:r w:rsidRPr="00414E5F">
        <w:rPr>
          <w:rFonts w:ascii="Arial" w:eastAsia="Arial" w:hAnsi="Arial" w:cs="Arial"/>
        </w:rPr>
        <w:t xml:space="preserve"> reducing fixed term exclusions;</w:t>
      </w:r>
    </w:p>
    <w:p w14:paraId="23BFE2EE" w14:textId="21B393F4" w:rsidR="00594473" w:rsidRPr="00414E5F" w:rsidRDefault="00594473">
      <w:pPr>
        <w:numPr>
          <w:ilvl w:val="0"/>
          <w:numId w:val="8"/>
        </w:numPr>
        <w:spacing w:after="0" w:line="240" w:lineRule="auto"/>
        <w:rPr>
          <w:rFonts w:ascii="Arial" w:hAnsi="Arial" w:cs="Arial"/>
        </w:rPr>
      </w:pPr>
      <w:r w:rsidRPr="00414E5F">
        <w:rPr>
          <w:rFonts w:ascii="Arial" w:hAnsi="Arial" w:cs="Arial"/>
        </w:rPr>
        <w:t>mental health;</w:t>
      </w:r>
    </w:p>
    <w:p w14:paraId="372C0C44" w14:textId="6043ED21" w:rsidR="00594473" w:rsidRPr="00414E5F" w:rsidRDefault="00594473">
      <w:pPr>
        <w:numPr>
          <w:ilvl w:val="0"/>
          <w:numId w:val="8"/>
        </w:numPr>
        <w:spacing w:after="0" w:line="240" w:lineRule="auto"/>
        <w:rPr>
          <w:rFonts w:ascii="Arial" w:hAnsi="Arial" w:cs="Arial"/>
        </w:rPr>
      </w:pPr>
      <w:r w:rsidRPr="00414E5F">
        <w:rPr>
          <w:rFonts w:ascii="Arial" w:hAnsi="Arial" w:cs="Arial"/>
        </w:rPr>
        <w:t>emotional health and wellbeing and social skills;</w:t>
      </w:r>
    </w:p>
    <w:p w14:paraId="555FF919" w14:textId="77777777" w:rsidR="00277BC0" w:rsidRPr="00414E5F" w:rsidRDefault="00CB1A41">
      <w:pPr>
        <w:numPr>
          <w:ilvl w:val="0"/>
          <w:numId w:val="8"/>
        </w:numPr>
        <w:spacing w:after="0" w:line="240" w:lineRule="auto"/>
        <w:rPr>
          <w:rFonts w:ascii="Arial" w:hAnsi="Arial" w:cs="Arial"/>
        </w:rPr>
      </w:pPr>
      <w:r w:rsidRPr="00414E5F">
        <w:rPr>
          <w:rFonts w:ascii="Arial" w:eastAsia="Arial" w:hAnsi="Arial" w:cs="Arial"/>
        </w:rPr>
        <w:t xml:space="preserve">transition </w:t>
      </w:r>
      <w:proofErr w:type="spellStart"/>
      <w:r w:rsidRPr="00414E5F">
        <w:rPr>
          <w:rFonts w:ascii="Arial" w:eastAsia="Arial" w:hAnsi="Arial" w:cs="Arial"/>
        </w:rPr>
        <w:t>eg</w:t>
      </w:r>
      <w:proofErr w:type="spellEnd"/>
      <w:r w:rsidRPr="00414E5F">
        <w:rPr>
          <w:rFonts w:ascii="Arial" w:eastAsia="Arial" w:hAnsi="Arial" w:cs="Arial"/>
        </w:rPr>
        <w:t xml:space="preserve"> to a new key stage or learning provider.</w:t>
      </w:r>
    </w:p>
    <w:p w14:paraId="5DE40707" w14:textId="77777777" w:rsidR="00277BC0" w:rsidRPr="00414E5F" w:rsidRDefault="00277BC0">
      <w:pPr>
        <w:spacing w:after="0" w:line="240" w:lineRule="auto"/>
        <w:rPr>
          <w:rFonts w:ascii="Arial" w:eastAsia="Arial" w:hAnsi="Arial" w:cs="Arial"/>
        </w:rPr>
      </w:pPr>
    </w:p>
    <w:p w14:paraId="0FEE744F" w14:textId="77777777" w:rsidR="00277BC0" w:rsidRPr="00414E5F" w:rsidRDefault="00CB1A41">
      <w:pPr>
        <w:spacing w:after="0" w:line="240" w:lineRule="auto"/>
        <w:rPr>
          <w:rFonts w:ascii="Arial" w:eastAsia="Arial" w:hAnsi="Arial" w:cs="Arial"/>
        </w:rPr>
      </w:pPr>
      <w:r w:rsidRPr="00414E5F">
        <w:rPr>
          <w:rFonts w:ascii="Arial" w:eastAsia="Arial" w:hAnsi="Arial" w:cs="Arial"/>
        </w:rPr>
        <w:t>Examples of the types of activities that the PP+ might be used to support children include:</w:t>
      </w:r>
      <w:r w:rsidRPr="00414E5F">
        <w:rPr>
          <w:rFonts w:ascii="Arial" w:eastAsia="Arial" w:hAnsi="Arial" w:cs="Arial"/>
        </w:rPr>
        <w:br/>
      </w:r>
    </w:p>
    <w:p w14:paraId="49F0A93B" w14:textId="77777777" w:rsidR="00277BC0" w:rsidRPr="00414E5F" w:rsidRDefault="00CB1A41">
      <w:pPr>
        <w:numPr>
          <w:ilvl w:val="0"/>
          <w:numId w:val="7"/>
        </w:numPr>
        <w:spacing w:after="0" w:line="240" w:lineRule="auto"/>
      </w:pPr>
      <w:r w:rsidRPr="00414E5F">
        <w:rPr>
          <w:rFonts w:ascii="Arial" w:eastAsia="Arial" w:hAnsi="Arial" w:cs="Arial"/>
        </w:rPr>
        <w:t xml:space="preserve">additional one to one tuition to support learning; </w:t>
      </w:r>
    </w:p>
    <w:p w14:paraId="30990E8E" w14:textId="77777777" w:rsidR="00277BC0" w:rsidRPr="00414E5F" w:rsidRDefault="00CB1A41">
      <w:pPr>
        <w:numPr>
          <w:ilvl w:val="0"/>
          <w:numId w:val="7"/>
        </w:numPr>
        <w:spacing w:after="0" w:line="240" w:lineRule="auto"/>
      </w:pPr>
      <w:r w:rsidRPr="00414E5F">
        <w:rPr>
          <w:rFonts w:ascii="Arial" w:eastAsia="Arial" w:hAnsi="Arial" w:cs="Arial"/>
        </w:rPr>
        <w:t>additional group tuition to support learning;</w:t>
      </w:r>
    </w:p>
    <w:p w14:paraId="7AD03A6B" w14:textId="77777777" w:rsidR="00277BC0" w:rsidRPr="00414E5F" w:rsidRDefault="00CB1A41">
      <w:pPr>
        <w:numPr>
          <w:ilvl w:val="0"/>
          <w:numId w:val="7"/>
        </w:numPr>
        <w:spacing w:after="0" w:line="240" w:lineRule="auto"/>
      </w:pPr>
      <w:r w:rsidRPr="00414E5F">
        <w:rPr>
          <w:rFonts w:ascii="Arial" w:eastAsia="Arial" w:hAnsi="Arial" w:cs="Arial"/>
        </w:rPr>
        <w:t xml:space="preserve">additional support in school that will build a child or young person’s self-esteem, confidence or develop their learning skills </w:t>
      </w:r>
      <w:proofErr w:type="spellStart"/>
      <w:r w:rsidRPr="00414E5F">
        <w:rPr>
          <w:rFonts w:ascii="Arial" w:eastAsia="Arial" w:hAnsi="Arial" w:cs="Arial"/>
        </w:rPr>
        <w:t>eg</w:t>
      </w:r>
      <w:proofErr w:type="spellEnd"/>
      <w:r w:rsidRPr="00414E5F">
        <w:rPr>
          <w:rFonts w:ascii="Arial" w:eastAsia="Arial" w:hAnsi="Arial" w:cs="Arial"/>
        </w:rPr>
        <w:t xml:space="preserve"> mentoring;</w:t>
      </w:r>
    </w:p>
    <w:p w14:paraId="215E1D19" w14:textId="77777777" w:rsidR="00277BC0" w:rsidRPr="00414E5F" w:rsidRDefault="00CB1A41">
      <w:pPr>
        <w:numPr>
          <w:ilvl w:val="0"/>
          <w:numId w:val="7"/>
        </w:numPr>
        <w:spacing w:after="0" w:line="240" w:lineRule="auto"/>
      </w:pPr>
      <w:r w:rsidRPr="00414E5F">
        <w:rPr>
          <w:rFonts w:ascii="Arial" w:eastAsia="Arial" w:hAnsi="Arial" w:cs="Arial"/>
        </w:rPr>
        <w:t>aspiration raising activities that will benefit the child or young person’s learning and development;</w:t>
      </w:r>
    </w:p>
    <w:p w14:paraId="328F163C" w14:textId="77777777" w:rsidR="00277BC0" w:rsidRPr="00414E5F" w:rsidRDefault="00CB1A41">
      <w:pPr>
        <w:numPr>
          <w:ilvl w:val="0"/>
          <w:numId w:val="7"/>
        </w:numPr>
        <w:spacing w:after="0" w:line="240" w:lineRule="auto"/>
      </w:pPr>
      <w:r w:rsidRPr="00414E5F">
        <w:rPr>
          <w:rFonts w:ascii="Arial" w:eastAsia="Arial" w:hAnsi="Arial" w:cs="Arial"/>
        </w:rPr>
        <w:t>extra learning resources that may support these individual pupils;</w:t>
      </w:r>
    </w:p>
    <w:p w14:paraId="3654C095" w14:textId="77777777" w:rsidR="00277BC0" w:rsidRPr="00414E5F" w:rsidRDefault="00CB1A41">
      <w:pPr>
        <w:numPr>
          <w:ilvl w:val="0"/>
          <w:numId w:val="7"/>
        </w:numPr>
        <w:spacing w:after="0" w:line="240" w:lineRule="auto"/>
      </w:pPr>
      <w:r w:rsidRPr="00414E5F">
        <w:rPr>
          <w:rFonts w:ascii="Arial" w:eastAsia="Arial" w:hAnsi="Arial" w:cs="Arial"/>
        </w:rPr>
        <w:t xml:space="preserve">additional support for vocational training </w:t>
      </w:r>
      <w:proofErr w:type="spellStart"/>
      <w:r w:rsidRPr="00414E5F">
        <w:rPr>
          <w:rFonts w:ascii="Arial" w:eastAsia="Arial" w:hAnsi="Arial" w:cs="Arial"/>
        </w:rPr>
        <w:t>eg</w:t>
      </w:r>
      <w:proofErr w:type="spellEnd"/>
      <w:r w:rsidRPr="00414E5F">
        <w:rPr>
          <w:rFonts w:ascii="Arial" w:eastAsia="Arial" w:hAnsi="Arial" w:cs="Arial"/>
        </w:rPr>
        <w:t xml:space="preserve"> equipment;</w:t>
      </w:r>
    </w:p>
    <w:p w14:paraId="6C6CE43A" w14:textId="77777777" w:rsidR="00277BC0" w:rsidRPr="00414E5F" w:rsidRDefault="00CB1A41">
      <w:pPr>
        <w:numPr>
          <w:ilvl w:val="0"/>
          <w:numId w:val="7"/>
        </w:numPr>
        <w:spacing w:after="0" w:line="240" w:lineRule="auto"/>
      </w:pPr>
      <w:r w:rsidRPr="00414E5F">
        <w:rPr>
          <w:rFonts w:ascii="Arial" w:eastAsia="Arial" w:hAnsi="Arial" w:cs="Arial"/>
        </w:rPr>
        <w:t>alternative education packages;</w:t>
      </w:r>
    </w:p>
    <w:p w14:paraId="287C6594" w14:textId="77777777" w:rsidR="00277BC0" w:rsidRPr="00414E5F" w:rsidRDefault="00CB1A41">
      <w:pPr>
        <w:numPr>
          <w:ilvl w:val="0"/>
          <w:numId w:val="7"/>
        </w:numPr>
        <w:spacing w:after="0" w:line="240" w:lineRule="auto"/>
      </w:pPr>
      <w:r w:rsidRPr="00414E5F">
        <w:rPr>
          <w:rFonts w:ascii="Arial" w:eastAsia="Arial" w:hAnsi="Arial" w:cs="Arial"/>
        </w:rPr>
        <w:t>revision courses;</w:t>
      </w:r>
    </w:p>
    <w:p w14:paraId="24DEE716" w14:textId="466B8D44" w:rsidR="00277BC0" w:rsidRPr="00414E5F" w:rsidRDefault="00CB1A41" w:rsidP="00E44B92">
      <w:pPr>
        <w:numPr>
          <w:ilvl w:val="0"/>
          <w:numId w:val="7"/>
        </w:numPr>
        <w:spacing w:line="240" w:lineRule="auto"/>
      </w:pPr>
      <w:r w:rsidRPr="00414E5F">
        <w:rPr>
          <w:rFonts w:ascii="Arial" w:eastAsia="Arial" w:hAnsi="Arial" w:cs="Arial"/>
        </w:rPr>
        <w:t xml:space="preserve">school </w:t>
      </w:r>
      <w:proofErr w:type="spellStart"/>
      <w:r w:rsidRPr="00414E5F">
        <w:rPr>
          <w:rFonts w:ascii="Arial" w:eastAsia="Arial" w:hAnsi="Arial" w:cs="Arial"/>
        </w:rPr>
        <w:t>organised</w:t>
      </w:r>
      <w:proofErr w:type="spellEnd"/>
      <w:r w:rsidRPr="00414E5F">
        <w:rPr>
          <w:rFonts w:ascii="Arial" w:eastAsia="Arial" w:hAnsi="Arial" w:cs="Arial"/>
        </w:rPr>
        <w:t xml:space="preserve"> overseas trips which promote learning.</w:t>
      </w:r>
    </w:p>
    <w:p w14:paraId="16540033" w14:textId="675D5FE2" w:rsidR="00277BC0" w:rsidRPr="00414E5F" w:rsidRDefault="00CB1A41" w:rsidP="008762CA">
      <w:pPr>
        <w:pStyle w:val="ListParagraph"/>
        <w:numPr>
          <w:ilvl w:val="0"/>
          <w:numId w:val="2"/>
        </w:numPr>
        <w:spacing w:after="240" w:line="240" w:lineRule="auto"/>
        <w:rPr>
          <w:rFonts w:ascii="Arial" w:eastAsia="Arial" w:hAnsi="Arial" w:cs="Arial"/>
          <w:b/>
          <w:color w:val="002060"/>
        </w:rPr>
      </w:pPr>
      <w:r w:rsidRPr="00414E5F">
        <w:rPr>
          <w:rFonts w:ascii="Arial" w:eastAsia="Arial" w:hAnsi="Arial" w:cs="Arial"/>
          <w:b/>
          <w:color w:val="002060"/>
        </w:rPr>
        <w:t>Early Years Pupil Premium</w:t>
      </w:r>
    </w:p>
    <w:p w14:paraId="2F9869C3" w14:textId="21CE69C2" w:rsidR="00277BC0" w:rsidRPr="00414E5F" w:rsidRDefault="00CB1A41">
      <w:pPr>
        <w:spacing w:after="0" w:line="240" w:lineRule="auto"/>
        <w:rPr>
          <w:rFonts w:ascii="Arial" w:eastAsia="Arial" w:hAnsi="Arial" w:cs="Arial"/>
        </w:rPr>
      </w:pPr>
      <w:r w:rsidRPr="00414E5F">
        <w:rPr>
          <w:rFonts w:ascii="Arial" w:eastAsia="Arial" w:hAnsi="Arial" w:cs="Arial"/>
        </w:rPr>
        <w:t xml:space="preserve">From April 2015 additional targeted funding for looked after children has been available as an Early Years Pupil Premium for </w:t>
      </w:r>
      <w:r w:rsidR="00E87603" w:rsidRPr="00414E5F">
        <w:rPr>
          <w:rFonts w:ascii="Arial" w:eastAsia="Arial" w:hAnsi="Arial" w:cs="Arial"/>
        </w:rPr>
        <w:t>3</w:t>
      </w:r>
      <w:r w:rsidRPr="00414E5F">
        <w:rPr>
          <w:rFonts w:ascii="Arial" w:eastAsia="Arial" w:hAnsi="Arial" w:cs="Arial"/>
        </w:rPr>
        <w:t xml:space="preserve"> and </w:t>
      </w:r>
      <w:proofErr w:type="gramStart"/>
      <w:r w:rsidR="00E87603" w:rsidRPr="00414E5F">
        <w:rPr>
          <w:rFonts w:ascii="Arial" w:eastAsia="Arial" w:hAnsi="Arial" w:cs="Arial"/>
        </w:rPr>
        <w:t>4</w:t>
      </w:r>
      <w:r w:rsidRPr="00414E5F">
        <w:rPr>
          <w:rFonts w:ascii="Arial" w:eastAsia="Arial" w:hAnsi="Arial" w:cs="Arial"/>
        </w:rPr>
        <w:t xml:space="preserve"> year</w:t>
      </w:r>
      <w:proofErr w:type="gramEnd"/>
      <w:r w:rsidRPr="00414E5F">
        <w:rPr>
          <w:rFonts w:ascii="Arial" w:eastAsia="Arial" w:hAnsi="Arial" w:cs="Arial"/>
        </w:rPr>
        <w:t xml:space="preserve"> </w:t>
      </w:r>
      <w:proofErr w:type="spellStart"/>
      <w:r w:rsidRPr="00414E5F">
        <w:rPr>
          <w:rFonts w:ascii="Arial" w:eastAsia="Arial" w:hAnsi="Arial" w:cs="Arial"/>
        </w:rPr>
        <w:t>olds</w:t>
      </w:r>
      <w:proofErr w:type="spellEnd"/>
      <w:r w:rsidRPr="00414E5F">
        <w:rPr>
          <w:rFonts w:ascii="Arial" w:eastAsia="Arial" w:hAnsi="Arial" w:cs="Arial"/>
        </w:rPr>
        <w:t xml:space="preserve">.  Looked after children who are eligible for the funding are identified by the Virtual School.  Further information on the Early Years Pupil Premium in Northumberland is available to download and read </w:t>
      </w:r>
      <w:hyperlink r:id="rId18" w:history="1">
        <w:r w:rsidRPr="00414E5F">
          <w:rPr>
            <w:rStyle w:val="Hyperlink"/>
            <w:rFonts w:ascii="Arial" w:eastAsia="Arial" w:hAnsi="Arial" w:cs="Arial"/>
          </w:rPr>
          <w:t>here.</w:t>
        </w:r>
      </w:hyperlink>
      <w:r w:rsidRPr="00414E5F">
        <w:rPr>
          <w:rFonts w:ascii="Arial" w:eastAsia="Arial" w:hAnsi="Arial" w:cs="Arial"/>
        </w:rPr>
        <w:t xml:space="preserve">  </w:t>
      </w:r>
    </w:p>
    <w:p w14:paraId="051E3164" w14:textId="77777777" w:rsidR="00277BC0" w:rsidRPr="00414E5F" w:rsidRDefault="00277BC0">
      <w:pPr>
        <w:spacing w:after="0" w:line="240" w:lineRule="auto"/>
        <w:rPr>
          <w:rFonts w:ascii="Arial" w:eastAsia="Arial" w:hAnsi="Arial" w:cs="Arial"/>
        </w:rPr>
      </w:pPr>
    </w:p>
    <w:p w14:paraId="72596ABE" w14:textId="77777777" w:rsidR="00277BC0" w:rsidRPr="00414E5F" w:rsidRDefault="00CB1A41">
      <w:pPr>
        <w:spacing w:after="0" w:line="240" w:lineRule="auto"/>
        <w:rPr>
          <w:rFonts w:ascii="Arial" w:eastAsia="Arial" w:hAnsi="Arial" w:cs="Arial"/>
          <w:b/>
        </w:rPr>
      </w:pPr>
      <w:r w:rsidRPr="00414E5F">
        <w:rPr>
          <w:rFonts w:ascii="Arial" w:eastAsia="Arial" w:hAnsi="Arial" w:cs="Arial"/>
          <w:b/>
        </w:rPr>
        <w:t>Jane Walker</w:t>
      </w:r>
    </w:p>
    <w:p w14:paraId="6B60FBAC" w14:textId="77777777" w:rsidR="00277BC0" w:rsidRPr="00414E5F" w:rsidRDefault="00CB1A41">
      <w:pPr>
        <w:spacing w:after="0" w:line="240" w:lineRule="auto"/>
        <w:rPr>
          <w:rFonts w:ascii="Arial" w:eastAsia="Arial" w:hAnsi="Arial" w:cs="Arial"/>
          <w:b/>
        </w:rPr>
      </w:pPr>
      <w:r w:rsidRPr="00414E5F">
        <w:rPr>
          <w:rFonts w:ascii="Arial" w:eastAsia="Arial" w:hAnsi="Arial" w:cs="Arial"/>
          <w:b/>
        </w:rPr>
        <w:t>Virtual School Headteacher, Northumberland</w:t>
      </w:r>
    </w:p>
    <w:p w14:paraId="02A3F10C" w14:textId="2C9BA223" w:rsidR="00277BC0" w:rsidRPr="00414E5F" w:rsidRDefault="00277BC0">
      <w:pPr>
        <w:spacing w:after="0" w:line="240" w:lineRule="auto"/>
        <w:rPr>
          <w:rFonts w:ascii="Arial" w:eastAsia="Arial" w:hAnsi="Arial" w:cs="Arial"/>
        </w:rPr>
      </w:pPr>
    </w:p>
    <w:p w14:paraId="4AF74B23" w14:textId="77777777" w:rsidR="00E87603" w:rsidRPr="00143A2A" w:rsidRDefault="00E87603" w:rsidP="00E87603">
      <w:pPr>
        <w:spacing w:after="0" w:line="240" w:lineRule="auto"/>
        <w:textDirection w:val="btLr"/>
        <w:rPr>
          <w:i/>
          <w:color w:val="auto"/>
        </w:rPr>
      </w:pPr>
      <w:r w:rsidRPr="00414E5F">
        <w:rPr>
          <w:rFonts w:ascii="Arial" w:eastAsia="Arial" w:hAnsi="Arial" w:cs="Arial"/>
          <w:i/>
          <w:color w:val="auto"/>
        </w:rPr>
        <w:t xml:space="preserve">For further information and guidance from Northumberland’s Virtual School please visit our </w:t>
      </w:r>
      <w:hyperlink r:id="rId19" w:history="1">
        <w:r w:rsidRPr="00414E5F">
          <w:rPr>
            <w:rStyle w:val="Hyperlink"/>
            <w:rFonts w:ascii="Arial" w:eastAsia="Arial" w:hAnsi="Arial" w:cs="Arial"/>
            <w:i/>
            <w:color w:val="auto"/>
          </w:rPr>
          <w:t>web page</w:t>
        </w:r>
      </w:hyperlink>
      <w:r w:rsidRPr="00414E5F">
        <w:rPr>
          <w:rFonts w:ascii="Arial" w:eastAsia="Arial" w:hAnsi="Arial" w:cs="Arial"/>
          <w:i/>
          <w:color w:val="auto"/>
        </w:rPr>
        <w:t xml:space="preserve"> and see our half termly bulletin for Designated Teachers Learn, Achieve, Celebrate.</w:t>
      </w:r>
    </w:p>
    <w:p w14:paraId="69A7DBEC" w14:textId="77777777" w:rsidR="00E87603" w:rsidRDefault="00E87603">
      <w:pPr>
        <w:spacing w:after="0" w:line="240" w:lineRule="auto"/>
        <w:rPr>
          <w:rFonts w:ascii="Arial" w:eastAsia="Arial" w:hAnsi="Arial" w:cs="Arial"/>
        </w:rPr>
      </w:pPr>
    </w:p>
    <w:p w14:paraId="6662FAB3" w14:textId="77777777" w:rsidR="00277BC0" w:rsidRDefault="00277BC0">
      <w:pPr>
        <w:spacing w:after="0" w:line="240" w:lineRule="auto"/>
        <w:rPr>
          <w:rFonts w:ascii="Arial" w:eastAsia="Arial" w:hAnsi="Arial" w:cs="Arial"/>
        </w:rPr>
      </w:pPr>
    </w:p>
    <w:p w14:paraId="7E389EB6" w14:textId="77777777" w:rsidR="00277BC0" w:rsidRDefault="00277BC0">
      <w:pPr>
        <w:spacing w:after="0" w:line="240" w:lineRule="auto"/>
        <w:rPr>
          <w:rFonts w:ascii="Arial" w:eastAsia="Arial" w:hAnsi="Arial" w:cs="Arial"/>
        </w:rPr>
      </w:pPr>
    </w:p>
    <w:p w14:paraId="5D2D9C5C" w14:textId="77777777" w:rsidR="00277BC0" w:rsidRDefault="00277BC0">
      <w:pPr>
        <w:spacing w:after="0" w:line="240" w:lineRule="auto"/>
        <w:rPr>
          <w:rFonts w:ascii="Arial" w:eastAsia="Arial" w:hAnsi="Arial" w:cs="Arial"/>
        </w:rPr>
      </w:pPr>
    </w:p>
    <w:p w14:paraId="39D45328" w14:textId="77777777" w:rsidR="00277BC0" w:rsidRDefault="00277BC0">
      <w:pPr>
        <w:spacing w:after="0" w:line="240" w:lineRule="auto"/>
        <w:rPr>
          <w:rFonts w:ascii="Arial" w:eastAsia="Arial" w:hAnsi="Arial" w:cs="Arial"/>
        </w:rPr>
      </w:pPr>
    </w:p>
    <w:p w14:paraId="2187084A" w14:textId="77777777" w:rsidR="00277BC0" w:rsidRDefault="00277BC0">
      <w:pPr>
        <w:spacing w:after="0" w:line="240" w:lineRule="auto"/>
        <w:rPr>
          <w:rFonts w:ascii="Arial" w:eastAsia="Arial" w:hAnsi="Arial" w:cs="Arial"/>
          <w:b/>
        </w:rPr>
      </w:pPr>
    </w:p>
    <w:sectPr w:rsidR="00277BC0" w:rsidSect="009C3BE5">
      <w:headerReference w:type="default" r:id="rId20"/>
      <w:footerReference w:type="default" r:id="rId21"/>
      <w:pgSz w:w="11906" w:h="16838"/>
      <w:pgMar w:top="1135"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C3E98" w14:textId="77777777" w:rsidR="00CB3F5D" w:rsidRDefault="00CB3F5D">
      <w:pPr>
        <w:spacing w:after="0" w:line="240" w:lineRule="auto"/>
      </w:pPr>
      <w:r>
        <w:separator/>
      </w:r>
    </w:p>
  </w:endnote>
  <w:endnote w:type="continuationSeparator" w:id="0">
    <w:p w14:paraId="52376BB6" w14:textId="77777777" w:rsidR="00CB3F5D" w:rsidRDefault="00CB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1051" w14:textId="40211588" w:rsidR="00277BC0" w:rsidRDefault="00F177F8">
    <w:pPr>
      <w:tabs>
        <w:tab w:val="center" w:pos="4513"/>
        <w:tab w:val="right" w:pos="9026"/>
      </w:tabs>
      <w:spacing w:after="0" w:line="240" w:lineRule="auto"/>
      <w:jc w:val="right"/>
      <w:rPr>
        <w:rFonts w:ascii="Arial" w:eastAsia="Arial" w:hAnsi="Arial" w:cs="Arial"/>
        <w:sz w:val="20"/>
        <w:szCs w:val="20"/>
      </w:rPr>
    </w:pPr>
    <w:r>
      <w:rPr>
        <w:rFonts w:ascii="Arial" w:eastAsia="Arial" w:hAnsi="Arial" w:cs="Arial"/>
        <w:sz w:val="20"/>
        <w:szCs w:val="20"/>
      </w:rPr>
      <w:t>PP+</w:t>
    </w:r>
    <w:r w:rsidR="00CB1A41">
      <w:rPr>
        <w:rFonts w:ascii="Arial" w:eastAsia="Arial" w:hAnsi="Arial" w:cs="Arial"/>
        <w:sz w:val="20"/>
        <w:szCs w:val="20"/>
      </w:rPr>
      <w:t>: Arrangements for 20</w:t>
    </w:r>
    <w:r w:rsidR="00514A13">
      <w:rPr>
        <w:rFonts w:ascii="Arial" w:eastAsia="Arial" w:hAnsi="Arial" w:cs="Arial"/>
        <w:sz w:val="20"/>
        <w:szCs w:val="20"/>
      </w:rPr>
      <w:t>2</w:t>
    </w:r>
    <w:r w:rsidR="00713B5C">
      <w:rPr>
        <w:rFonts w:ascii="Arial" w:eastAsia="Arial" w:hAnsi="Arial" w:cs="Arial"/>
        <w:sz w:val="20"/>
        <w:szCs w:val="20"/>
      </w:rPr>
      <w:t>1-22</w:t>
    </w:r>
    <w:r w:rsidR="00CB1A41">
      <w:rPr>
        <w:rFonts w:ascii="Arial" w:eastAsia="Arial" w:hAnsi="Arial" w:cs="Arial"/>
        <w:sz w:val="20"/>
        <w:szCs w:val="20"/>
      </w:rPr>
      <w:t xml:space="preserve">  </w:t>
    </w:r>
    <w:r w:rsidR="00CB1A41">
      <w:rPr>
        <w:rFonts w:ascii="Arial" w:eastAsia="Arial" w:hAnsi="Arial" w:cs="Arial"/>
        <w:sz w:val="20"/>
        <w:szCs w:val="20"/>
      </w:rPr>
      <w:fldChar w:fldCharType="begin"/>
    </w:r>
    <w:r w:rsidR="00CB1A41">
      <w:rPr>
        <w:rFonts w:ascii="Arial" w:eastAsia="Arial" w:hAnsi="Arial" w:cs="Arial"/>
        <w:sz w:val="20"/>
        <w:szCs w:val="20"/>
      </w:rPr>
      <w:instrText>PAGE</w:instrText>
    </w:r>
    <w:r w:rsidR="00CB1A41">
      <w:rPr>
        <w:rFonts w:ascii="Arial" w:eastAsia="Arial" w:hAnsi="Arial" w:cs="Arial"/>
        <w:sz w:val="20"/>
        <w:szCs w:val="20"/>
      </w:rPr>
      <w:fldChar w:fldCharType="separate"/>
    </w:r>
    <w:r w:rsidR="0090486B">
      <w:rPr>
        <w:rFonts w:ascii="Arial" w:eastAsia="Arial" w:hAnsi="Arial" w:cs="Arial"/>
        <w:noProof/>
        <w:sz w:val="20"/>
        <w:szCs w:val="20"/>
      </w:rPr>
      <w:t>1</w:t>
    </w:r>
    <w:r w:rsidR="00CB1A41">
      <w:rPr>
        <w:rFonts w:ascii="Arial" w:eastAsia="Arial" w:hAnsi="Arial" w:cs="Arial"/>
        <w:sz w:val="20"/>
        <w:szCs w:val="20"/>
      </w:rPr>
      <w:fldChar w:fldCharType="end"/>
    </w:r>
  </w:p>
  <w:p w14:paraId="6B3F966A" w14:textId="77777777" w:rsidR="00277BC0" w:rsidRDefault="00277BC0">
    <w:pP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B22DA" w14:textId="77777777" w:rsidR="00CB3F5D" w:rsidRDefault="00CB3F5D">
      <w:pPr>
        <w:spacing w:after="0" w:line="240" w:lineRule="auto"/>
      </w:pPr>
      <w:r>
        <w:separator/>
      </w:r>
    </w:p>
  </w:footnote>
  <w:footnote w:type="continuationSeparator" w:id="0">
    <w:p w14:paraId="6913EC97" w14:textId="77777777" w:rsidR="00CB3F5D" w:rsidRDefault="00CB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E774" w14:textId="2159B101" w:rsidR="00277BC0" w:rsidRDefault="00277BC0">
    <w:pPr>
      <w:tabs>
        <w:tab w:val="center" w:pos="4513"/>
        <w:tab w:val="right" w:pos="9026"/>
      </w:tabs>
      <w:spacing w:before="708"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875"/>
    <w:multiLevelType w:val="multilevel"/>
    <w:tmpl w:val="22B046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FC522C8"/>
    <w:multiLevelType w:val="hybridMultilevel"/>
    <w:tmpl w:val="36EC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5490E"/>
    <w:multiLevelType w:val="multilevel"/>
    <w:tmpl w:val="A382307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647C70"/>
    <w:multiLevelType w:val="multilevel"/>
    <w:tmpl w:val="6D3048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3AD603A"/>
    <w:multiLevelType w:val="multilevel"/>
    <w:tmpl w:val="A4EA23AE"/>
    <w:lvl w:ilvl="0">
      <w:start w:val="1"/>
      <w:numFmt w:val="bullet"/>
      <w:lvlText w:val="o"/>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5" w15:restartNumberingAfterBreak="0">
    <w:nsid w:val="241B69D7"/>
    <w:multiLevelType w:val="multilevel"/>
    <w:tmpl w:val="7992441A"/>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6" w15:restartNumberingAfterBreak="0">
    <w:nsid w:val="3B951301"/>
    <w:multiLevelType w:val="hybridMultilevel"/>
    <w:tmpl w:val="71BA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6143B"/>
    <w:multiLevelType w:val="multilevel"/>
    <w:tmpl w:val="7B607E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4DC3C63"/>
    <w:multiLevelType w:val="multilevel"/>
    <w:tmpl w:val="A02431E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15:restartNumberingAfterBreak="0">
    <w:nsid w:val="55573C3F"/>
    <w:multiLevelType w:val="hybridMultilevel"/>
    <w:tmpl w:val="DAFA5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17908F4"/>
    <w:multiLevelType w:val="hybridMultilevel"/>
    <w:tmpl w:val="3D8E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C256E"/>
    <w:multiLevelType w:val="multilevel"/>
    <w:tmpl w:val="3B78BAD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7147F87"/>
    <w:multiLevelType w:val="multilevel"/>
    <w:tmpl w:val="5BBCBE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7"/>
  </w:num>
  <w:num w:numId="2">
    <w:abstractNumId w:val="2"/>
  </w:num>
  <w:num w:numId="3">
    <w:abstractNumId w:val="8"/>
  </w:num>
  <w:num w:numId="4">
    <w:abstractNumId w:val="3"/>
  </w:num>
  <w:num w:numId="5">
    <w:abstractNumId w:val="4"/>
  </w:num>
  <w:num w:numId="6">
    <w:abstractNumId w:val="5"/>
  </w:num>
  <w:num w:numId="7">
    <w:abstractNumId w:val="0"/>
  </w:num>
  <w:num w:numId="8">
    <w:abstractNumId w:val="11"/>
  </w:num>
  <w:num w:numId="9">
    <w:abstractNumId w:val="12"/>
  </w:num>
  <w:num w:numId="10">
    <w:abstractNumId w:val="9"/>
  </w:num>
  <w:num w:numId="11">
    <w:abstractNumId w:val="6"/>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C0"/>
    <w:rsid w:val="00056AC0"/>
    <w:rsid w:val="000F47F7"/>
    <w:rsid w:val="001127F8"/>
    <w:rsid w:val="00114A43"/>
    <w:rsid w:val="00143A2A"/>
    <w:rsid w:val="00176D44"/>
    <w:rsid w:val="00185CB3"/>
    <w:rsid w:val="001A7842"/>
    <w:rsid w:val="001B7FE2"/>
    <w:rsid w:val="00235A31"/>
    <w:rsid w:val="00266390"/>
    <w:rsid w:val="00277BC0"/>
    <w:rsid w:val="00286D5D"/>
    <w:rsid w:val="002C2E62"/>
    <w:rsid w:val="002C6C1B"/>
    <w:rsid w:val="003044BD"/>
    <w:rsid w:val="003050AE"/>
    <w:rsid w:val="00306625"/>
    <w:rsid w:val="00356091"/>
    <w:rsid w:val="00356E20"/>
    <w:rsid w:val="00414BC4"/>
    <w:rsid w:val="00414E5F"/>
    <w:rsid w:val="00446786"/>
    <w:rsid w:val="00464B57"/>
    <w:rsid w:val="00472D16"/>
    <w:rsid w:val="004913DE"/>
    <w:rsid w:val="00514A13"/>
    <w:rsid w:val="00530B65"/>
    <w:rsid w:val="00543C46"/>
    <w:rsid w:val="00543E90"/>
    <w:rsid w:val="00594473"/>
    <w:rsid w:val="005A78C9"/>
    <w:rsid w:val="005B3229"/>
    <w:rsid w:val="005F1827"/>
    <w:rsid w:val="006077FF"/>
    <w:rsid w:val="006366F6"/>
    <w:rsid w:val="00672C06"/>
    <w:rsid w:val="00675311"/>
    <w:rsid w:val="00681F3F"/>
    <w:rsid w:val="00682A04"/>
    <w:rsid w:val="0069228F"/>
    <w:rsid w:val="00692AB4"/>
    <w:rsid w:val="006A353C"/>
    <w:rsid w:val="006C1FB1"/>
    <w:rsid w:val="006D173D"/>
    <w:rsid w:val="006D7297"/>
    <w:rsid w:val="006E5BC5"/>
    <w:rsid w:val="006E5D8F"/>
    <w:rsid w:val="00713B5C"/>
    <w:rsid w:val="00721B71"/>
    <w:rsid w:val="00731AF3"/>
    <w:rsid w:val="0074531F"/>
    <w:rsid w:val="00772038"/>
    <w:rsid w:val="0078069E"/>
    <w:rsid w:val="007C472F"/>
    <w:rsid w:val="007E30BA"/>
    <w:rsid w:val="007F706A"/>
    <w:rsid w:val="00806DFC"/>
    <w:rsid w:val="008150C3"/>
    <w:rsid w:val="00843EE1"/>
    <w:rsid w:val="008716AC"/>
    <w:rsid w:val="008762CA"/>
    <w:rsid w:val="008819C6"/>
    <w:rsid w:val="008A595A"/>
    <w:rsid w:val="008B1BE2"/>
    <w:rsid w:val="0090486B"/>
    <w:rsid w:val="009058F4"/>
    <w:rsid w:val="0092654C"/>
    <w:rsid w:val="00966DCB"/>
    <w:rsid w:val="009C3BE5"/>
    <w:rsid w:val="009D4635"/>
    <w:rsid w:val="009F0D3D"/>
    <w:rsid w:val="009F44BD"/>
    <w:rsid w:val="00A00763"/>
    <w:rsid w:val="00A075A2"/>
    <w:rsid w:val="00A23F8E"/>
    <w:rsid w:val="00A636DB"/>
    <w:rsid w:val="00A678E6"/>
    <w:rsid w:val="00A81771"/>
    <w:rsid w:val="00A93AD1"/>
    <w:rsid w:val="00AA5767"/>
    <w:rsid w:val="00B01707"/>
    <w:rsid w:val="00B100FA"/>
    <w:rsid w:val="00B13BF8"/>
    <w:rsid w:val="00B33AC8"/>
    <w:rsid w:val="00B57081"/>
    <w:rsid w:val="00B81320"/>
    <w:rsid w:val="00C3208A"/>
    <w:rsid w:val="00CA27C3"/>
    <w:rsid w:val="00CB0CF4"/>
    <w:rsid w:val="00CB1A41"/>
    <w:rsid w:val="00CB3F5D"/>
    <w:rsid w:val="00CB7D42"/>
    <w:rsid w:val="00D150DA"/>
    <w:rsid w:val="00D23860"/>
    <w:rsid w:val="00D3203F"/>
    <w:rsid w:val="00D32D87"/>
    <w:rsid w:val="00D459E2"/>
    <w:rsid w:val="00D72B7B"/>
    <w:rsid w:val="00D84CBB"/>
    <w:rsid w:val="00DF7828"/>
    <w:rsid w:val="00E00582"/>
    <w:rsid w:val="00E03EEE"/>
    <w:rsid w:val="00E169EA"/>
    <w:rsid w:val="00E1787A"/>
    <w:rsid w:val="00E44B92"/>
    <w:rsid w:val="00E51E9F"/>
    <w:rsid w:val="00E87603"/>
    <w:rsid w:val="00ED132E"/>
    <w:rsid w:val="00F00248"/>
    <w:rsid w:val="00F126DA"/>
    <w:rsid w:val="00F177F8"/>
    <w:rsid w:val="00F4268E"/>
    <w:rsid w:val="00F70381"/>
    <w:rsid w:val="00F703F8"/>
    <w:rsid w:val="00F82FD3"/>
    <w:rsid w:val="00FF2294"/>
    <w:rsid w:val="00FF7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07A6E"/>
  <w15:docId w15:val="{AAF9D9EC-890D-4F3E-BFE4-27B01FA4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45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E2"/>
    <w:rPr>
      <w:rFonts w:ascii="Tahoma" w:hAnsi="Tahoma" w:cs="Tahoma"/>
      <w:sz w:val="16"/>
      <w:szCs w:val="16"/>
    </w:rPr>
  </w:style>
  <w:style w:type="paragraph" w:styleId="ListParagraph">
    <w:name w:val="List Paragraph"/>
    <w:basedOn w:val="Normal"/>
    <w:uiPriority w:val="34"/>
    <w:qFormat/>
    <w:rsid w:val="00D459E2"/>
    <w:pPr>
      <w:ind w:left="720"/>
      <w:contextualSpacing/>
    </w:pPr>
  </w:style>
  <w:style w:type="character" w:styleId="Hyperlink">
    <w:name w:val="Hyperlink"/>
    <w:basedOn w:val="DefaultParagraphFont"/>
    <w:uiPriority w:val="99"/>
    <w:unhideWhenUsed/>
    <w:rsid w:val="00675311"/>
    <w:rPr>
      <w:color w:val="002060" w:themeColor="hyperlink"/>
      <w:u w:val="single"/>
    </w:rPr>
  </w:style>
  <w:style w:type="paragraph" w:styleId="Header">
    <w:name w:val="header"/>
    <w:basedOn w:val="Normal"/>
    <w:link w:val="HeaderChar"/>
    <w:uiPriority w:val="99"/>
    <w:unhideWhenUsed/>
    <w:rsid w:val="00675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11"/>
  </w:style>
  <w:style w:type="paragraph" w:styleId="Footer">
    <w:name w:val="footer"/>
    <w:basedOn w:val="Normal"/>
    <w:link w:val="FooterChar"/>
    <w:uiPriority w:val="99"/>
    <w:unhideWhenUsed/>
    <w:rsid w:val="00675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11"/>
  </w:style>
  <w:style w:type="character" w:customStyle="1" w:styleId="UnresolvedMention1">
    <w:name w:val="Unresolved Mention1"/>
    <w:basedOn w:val="DefaultParagraphFont"/>
    <w:uiPriority w:val="99"/>
    <w:semiHidden/>
    <w:unhideWhenUsed/>
    <w:rsid w:val="00F703F8"/>
    <w:rPr>
      <w:color w:val="605E5C"/>
      <w:shd w:val="clear" w:color="auto" w:fill="E1DFDD"/>
    </w:rPr>
  </w:style>
  <w:style w:type="character" w:styleId="FollowedHyperlink">
    <w:name w:val="FollowedHyperlink"/>
    <w:basedOn w:val="DefaultParagraphFont"/>
    <w:uiPriority w:val="99"/>
    <w:semiHidden/>
    <w:unhideWhenUsed/>
    <w:rsid w:val="00E87603"/>
    <w:rPr>
      <w:color w:val="0042C7" w:themeColor="followedHyperlink"/>
      <w:u w:val="single"/>
    </w:rPr>
  </w:style>
  <w:style w:type="character" w:styleId="UnresolvedMention">
    <w:name w:val="Unresolved Mention"/>
    <w:basedOn w:val="DefaultParagraphFont"/>
    <w:uiPriority w:val="99"/>
    <w:semiHidden/>
    <w:unhideWhenUsed/>
    <w:rsid w:val="006C1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upil-premium-allocations-and-conditions-of-grant-2019-to-2020/pupil-premium-conditions-of-grant-2019-to-2020" TargetMode="External"/><Relationship Id="rId13" Type="http://schemas.openxmlformats.org/officeDocument/2006/relationships/hyperlink" Target="https://www.gov.uk/guidance/early-years-pupil-premium-guide-for-local-authorities" TargetMode="External"/><Relationship Id="rId18" Type="http://schemas.openxmlformats.org/officeDocument/2006/relationships/hyperlink" Target="http://northumberlandeducation.co.uk/wp-content/uploads/2017/05/EYPP-Leaflet-final.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gov.uk/guidance/pupil-premium-information-for-schools-and-alternative-provision-settings" TargetMode="External"/><Relationship Id="rId17" Type="http://schemas.openxmlformats.org/officeDocument/2006/relationships/hyperlink" Target="mailto:Jane.Walker@northumberland.gov.uk" TargetMode="External"/><Relationship Id="rId2" Type="http://schemas.openxmlformats.org/officeDocument/2006/relationships/styles" Target="styles.xml"/><Relationship Id="rId16" Type="http://schemas.openxmlformats.org/officeDocument/2006/relationships/hyperlink" Target="https://www.gov.uk/help-with-childcare-costs/free-childcare-and-education-for-2-to-4-year-old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5" Type="http://schemas.openxmlformats.org/officeDocument/2006/relationships/footnotes" Target="footnotes.xml"/><Relationship Id="rId15" Type="http://schemas.openxmlformats.org/officeDocument/2006/relationships/hyperlink" Target="https://www.gov.uk/guidance/early-years-pupil-premium-guide-for-local-authorities"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19" Type="http://schemas.openxmlformats.org/officeDocument/2006/relationships/hyperlink" Target="https://www.northumberland.gov.uk/Children/Looked-after/Virtual.aspx" TargetMode="External"/><Relationship Id="rId4" Type="http://schemas.openxmlformats.org/officeDocument/2006/relationships/webSettings" Target="webSettings.xml"/><Relationship Id="rId9" Type="http://schemas.openxmlformats.org/officeDocument/2006/relationships/hyperlink" Target="https://www.gov.uk/guidance/pupil-premium-virtual-school-heads-responsibilities" TargetMode="External"/><Relationship Id="rId14" Type="http://schemas.openxmlformats.org/officeDocument/2006/relationships/hyperlink" Target="https://www.gov.uk/help-with-childcare-costs/free-childcare-and-education-for-2-to-4-year-ol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Virtual School">
      <a:dk1>
        <a:srgbClr val="1F497D"/>
      </a:dk1>
      <a:lt1>
        <a:sysClr val="window" lastClr="FFFFFF"/>
      </a:lt1>
      <a:dk2>
        <a:srgbClr val="0DE19A"/>
      </a:dk2>
      <a:lt2>
        <a:srgbClr val="FFC000"/>
      </a:lt2>
      <a:accent1>
        <a:srgbClr val="002060"/>
      </a:accent1>
      <a:accent2>
        <a:srgbClr val="FFC000"/>
      </a:accent2>
      <a:accent3>
        <a:srgbClr val="92D050"/>
      </a:accent3>
      <a:accent4>
        <a:srgbClr val="002060"/>
      </a:accent4>
      <a:accent5>
        <a:srgbClr val="0DE19A"/>
      </a:accent5>
      <a:accent6>
        <a:srgbClr val="FFC000"/>
      </a:accent6>
      <a:hlink>
        <a:srgbClr val="002060"/>
      </a:hlink>
      <a:folHlink>
        <a:srgbClr val="0042C7"/>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Jane</dc:creator>
  <cp:lastModifiedBy>Jane Walker</cp:lastModifiedBy>
  <cp:revision>17</cp:revision>
  <cp:lastPrinted>2018-12-07T10:42:00Z</cp:lastPrinted>
  <dcterms:created xsi:type="dcterms:W3CDTF">2021-01-11T14:08:00Z</dcterms:created>
  <dcterms:modified xsi:type="dcterms:W3CDTF">2021-01-11T14:29:00Z</dcterms:modified>
</cp:coreProperties>
</file>