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8237A" w14:textId="77777777" w:rsidR="002F31D3" w:rsidRDefault="00C50FBF">
      <w:r>
        <w:t>Case transfer template</w:t>
      </w:r>
    </w:p>
    <w:p w14:paraId="0B9606CB" w14:textId="77777777" w:rsidR="004240D1" w:rsidRDefault="004240D1"/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5403"/>
        <w:gridCol w:w="4418"/>
      </w:tblGrid>
      <w:tr w:rsidR="004240D1" w14:paraId="63184CE2" w14:textId="77777777" w:rsidTr="00172C36">
        <w:trPr>
          <w:trHeight w:val="1043"/>
        </w:trPr>
        <w:tc>
          <w:tcPr>
            <w:tcW w:w="5403" w:type="dxa"/>
          </w:tcPr>
          <w:p w14:paraId="158F5CCF" w14:textId="77777777" w:rsidR="004240D1" w:rsidRDefault="00AA25EB">
            <w:r>
              <w:t>Name of child(ren):</w:t>
            </w:r>
          </w:p>
        </w:tc>
        <w:tc>
          <w:tcPr>
            <w:tcW w:w="4418" w:type="dxa"/>
          </w:tcPr>
          <w:p w14:paraId="37E83A7B" w14:textId="77777777" w:rsidR="004240D1" w:rsidRDefault="004240D1"/>
        </w:tc>
      </w:tr>
      <w:tr w:rsidR="004240D1" w14:paraId="5890AB50" w14:textId="77777777" w:rsidTr="00172C36">
        <w:trPr>
          <w:trHeight w:val="438"/>
        </w:trPr>
        <w:tc>
          <w:tcPr>
            <w:tcW w:w="5403" w:type="dxa"/>
          </w:tcPr>
          <w:p w14:paraId="364A6FE4" w14:textId="77777777" w:rsidR="004240D1" w:rsidRPr="004240D1" w:rsidRDefault="00AA25EB" w:rsidP="004240D1">
            <w:pPr>
              <w:rPr>
                <w:sz w:val="20"/>
                <w:szCs w:val="20"/>
              </w:rPr>
            </w:pPr>
            <w:r>
              <w:t>Date of Case Transfer:</w:t>
            </w:r>
          </w:p>
        </w:tc>
        <w:tc>
          <w:tcPr>
            <w:tcW w:w="4418" w:type="dxa"/>
          </w:tcPr>
          <w:p w14:paraId="60B345FB" w14:textId="77777777" w:rsidR="004240D1" w:rsidRDefault="004240D1"/>
        </w:tc>
      </w:tr>
      <w:tr w:rsidR="004240D1" w14:paraId="5ABA0464" w14:textId="77777777" w:rsidTr="00172C36">
        <w:trPr>
          <w:trHeight w:val="1913"/>
        </w:trPr>
        <w:tc>
          <w:tcPr>
            <w:tcW w:w="5403" w:type="dxa"/>
          </w:tcPr>
          <w:p w14:paraId="410902F0" w14:textId="77777777" w:rsidR="00AA25EB" w:rsidRDefault="00AA25EB" w:rsidP="00AA25EB">
            <w:r>
              <w:t>Reason for change of Social Worker</w:t>
            </w:r>
          </w:p>
          <w:p w14:paraId="11C29A17" w14:textId="77777777" w:rsidR="004240D1" w:rsidRDefault="00AA25EB" w:rsidP="00AA25EB">
            <w:r w:rsidRPr="004240D1">
              <w:rPr>
                <w:sz w:val="20"/>
                <w:szCs w:val="20"/>
              </w:rPr>
              <w:t>(</w:t>
            </w:r>
            <w:r w:rsidRPr="004240D1">
              <w:rPr>
                <w:i/>
                <w:sz w:val="20"/>
                <w:szCs w:val="20"/>
              </w:rPr>
              <w:t>if this is for any reason other than the previous worker leaving the locality the Team Manager must agree the transfer with the Head of Service</w:t>
            </w:r>
            <w:r>
              <w:rPr>
                <w:i/>
                <w:sz w:val="20"/>
                <w:szCs w:val="20"/>
              </w:rPr>
              <w:t xml:space="preserve"> in advance</w:t>
            </w:r>
            <w:r w:rsidRPr="004240D1">
              <w:rPr>
                <w:sz w:val="20"/>
                <w:szCs w:val="20"/>
              </w:rPr>
              <w:t>)</w:t>
            </w:r>
          </w:p>
        </w:tc>
        <w:tc>
          <w:tcPr>
            <w:tcW w:w="4418" w:type="dxa"/>
          </w:tcPr>
          <w:p w14:paraId="719E2338" w14:textId="77777777" w:rsidR="004240D1" w:rsidRDefault="004240D1"/>
        </w:tc>
      </w:tr>
      <w:tr w:rsidR="004240D1" w14:paraId="714ECB61" w14:textId="77777777" w:rsidTr="00172C36">
        <w:trPr>
          <w:trHeight w:val="531"/>
        </w:trPr>
        <w:tc>
          <w:tcPr>
            <w:tcW w:w="5403" w:type="dxa"/>
          </w:tcPr>
          <w:p w14:paraId="2D4763A5" w14:textId="77777777" w:rsidR="00172C36" w:rsidRDefault="00AA25EB" w:rsidP="00AA25EB">
            <w:r>
              <w:t>Date agreed with Head of Service</w:t>
            </w:r>
            <w:r w:rsidR="00172C36">
              <w:t xml:space="preserve"> </w:t>
            </w:r>
          </w:p>
          <w:p w14:paraId="26C67953" w14:textId="77777777" w:rsidR="004240D1" w:rsidRDefault="00172C36" w:rsidP="00AA25EB">
            <w:r w:rsidRPr="00172C36">
              <w:rPr>
                <w:sz w:val="20"/>
                <w:szCs w:val="20"/>
              </w:rPr>
              <w:t>(</w:t>
            </w:r>
            <w:r w:rsidRPr="00172C36">
              <w:rPr>
                <w:i/>
                <w:sz w:val="20"/>
                <w:szCs w:val="20"/>
              </w:rPr>
              <w:t>if applicable</w:t>
            </w:r>
            <w:r w:rsidRPr="00172C36">
              <w:rPr>
                <w:sz w:val="20"/>
                <w:szCs w:val="20"/>
              </w:rPr>
              <w:t>)</w:t>
            </w:r>
          </w:p>
        </w:tc>
        <w:tc>
          <w:tcPr>
            <w:tcW w:w="4418" w:type="dxa"/>
          </w:tcPr>
          <w:p w14:paraId="27292A76" w14:textId="77777777" w:rsidR="004240D1" w:rsidRDefault="004240D1"/>
        </w:tc>
      </w:tr>
      <w:tr w:rsidR="004240D1" w14:paraId="28477B8D" w14:textId="77777777" w:rsidTr="00172C36">
        <w:trPr>
          <w:trHeight w:val="2068"/>
        </w:trPr>
        <w:tc>
          <w:tcPr>
            <w:tcW w:w="5403" w:type="dxa"/>
          </w:tcPr>
          <w:p w14:paraId="76DD3242" w14:textId="77777777" w:rsidR="00AA25EB" w:rsidRDefault="00AA25EB" w:rsidP="00AA25EB">
            <w:r>
              <w:t>Impact on the child</w:t>
            </w:r>
          </w:p>
          <w:p w14:paraId="1EDE0F15" w14:textId="77777777" w:rsidR="004240D1" w:rsidRPr="008337BE" w:rsidRDefault="008337BE" w:rsidP="00A916C7">
            <w:pPr>
              <w:rPr>
                <w:sz w:val="20"/>
                <w:szCs w:val="20"/>
              </w:rPr>
            </w:pPr>
            <w:r w:rsidRPr="008337BE">
              <w:rPr>
                <w:sz w:val="20"/>
                <w:szCs w:val="20"/>
              </w:rPr>
              <w:t>(</w:t>
            </w:r>
            <w:r w:rsidRPr="008337BE">
              <w:rPr>
                <w:i/>
                <w:sz w:val="20"/>
                <w:szCs w:val="20"/>
              </w:rPr>
              <w:t>How will the change of wor</w:t>
            </w:r>
            <w:r w:rsidR="00A916C7">
              <w:rPr>
                <w:i/>
                <w:sz w:val="20"/>
                <w:szCs w:val="20"/>
              </w:rPr>
              <w:t>k</w:t>
            </w:r>
            <w:r w:rsidRPr="008337BE">
              <w:rPr>
                <w:i/>
                <w:sz w:val="20"/>
                <w:szCs w:val="20"/>
              </w:rPr>
              <w:t xml:space="preserve">er affect the child? What has been done to </w:t>
            </w:r>
            <w:r w:rsidR="00A916C7" w:rsidRPr="008337BE">
              <w:rPr>
                <w:i/>
                <w:sz w:val="20"/>
                <w:szCs w:val="20"/>
              </w:rPr>
              <w:t>minimise</w:t>
            </w:r>
            <w:r w:rsidRPr="008337BE">
              <w:rPr>
                <w:i/>
                <w:sz w:val="20"/>
                <w:szCs w:val="20"/>
              </w:rPr>
              <w:t xml:space="preserve"> this impact and how has the child been informed/prepared for a change of worker</w:t>
            </w:r>
            <w:r w:rsidRPr="008337BE">
              <w:rPr>
                <w:sz w:val="20"/>
                <w:szCs w:val="20"/>
              </w:rPr>
              <w:t>)</w:t>
            </w:r>
          </w:p>
        </w:tc>
        <w:tc>
          <w:tcPr>
            <w:tcW w:w="4418" w:type="dxa"/>
          </w:tcPr>
          <w:p w14:paraId="47F54AE8" w14:textId="77777777" w:rsidR="004240D1" w:rsidRDefault="004240D1"/>
        </w:tc>
      </w:tr>
      <w:tr w:rsidR="004240D1" w14:paraId="2E4D0F80" w14:textId="77777777" w:rsidTr="00172C36">
        <w:trPr>
          <w:trHeight w:val="991"/>
        </w:trPr>
        <w:tc>
          <w:tcPr>
            <w:tcW w:w="5403" w:type="dxa"/>
          </w:tcPr>
          <w:p w14:paraId="595B9ED2" w14:textId="77777777" w:rsidR="00AA25EB" w:rsidRDefault="00AA25EB" w:rsidP="00AA25EB">
            <w:r>
              <w:t>When &amp; how have the family been informed?</w:t>
            </w:r>
          </w:p>
          <w:p w14:paraId="2AE8CCE3" w14:textId="77777777" w:rsidR="004240D1" w:rsidRPr="00A916C7" w:rsidRDefault="00A916C7" w:rsidP="00AA25EB">
            <w:pPr>
              <w:rPr>
                <w:sz w:val="20"/>
                <w:szCs w:val="20"/>
              </w:rPr>
            </w:pPr>
            <w:r w:rsidRPr="00A916C7">
              <w:rPr>
                <w:sz w:val="20"/>
                <w:szCs w:val="20"/>
              </w:rPr>
              <w:t>(</w:t>
            </w:r>
            <w:r w:rsidRPr="00A916C7">
              <w:rPr>
                <w:i/>
                <w:sz w:val="20"/>
                <w:szCs w:val="20"/>
              </w:rPr>
              <w:t>Please ensure that all relevant family members have been informed of the change of social worker and given the necessary contact details in a timely manner</w:t>
            </w:r>
            <w:r w:rsidRPr="00A916C7">
              <w:rPr>
                <w:sz w:val="20"/>
                <w:szCs w:val="20"/>
              </w:rPr>
              <w:t>)</w:t>
            </w:r>
          </w:p>
        </w:tc>
        <w:tc>
          <w:tcPr>
            <w:tcW w:w="4418" w:type="dxa"/>
          </w:tcPr>
          <w:p w14:paraId="4008D7D6" w14:textId="77777777" w:rsidR="004240D1" w:rsidRDefault="004240D1"/>
        </w:tc>
      </w:tr>
      <w:tr w:rsidR="004240D1" w14:paraId="14C0BE41" w14:textId="77777777" w:rsidTr="00172C36">
        <w:trPr>
          <w:trHeight w:val="2315"/>
        </w:trPr>
        <w:tc>
          <w:tcPr>
            <w:tcW w:w="5403" w:type="dxa"/>
          </w:tcPr>
          <w:p w14:paraId="5D586469" w14:textId="77777777" w:rsidR="00AA25EB" w:rsidRDefault="00AA25EB" w:rsidP="00AA25EB">
            <w:r>
              <w:t>When &amp; how have involved professionals been informed?</w:t>
            </w:r>
          </w:p>
          <w:p w14:paraId="2310F1DA" w14:textId="77777777" w:rsidR="004240D1" w:rsidRDefault="00A916C7" w:rsidP="00A916C7">
            <w:r w:rsidRPr="00A916C7">
              <w:rPr>
                <w:sz w:val="20"/>
                <w:szCs w:val="20"/>
              </w:rPr>
              <w:t>(</w:t>
            </w:r>
            <w:r w:rsidRPr="00A916C7">
              <w:rPr>
                <w:i/>
                <w:sz w:val="20"/>
                <w:szCs w:val="20"/>
              </w:rPr>
              <w:t xml:space="preserve">Please ensure that all relevant </w:t>
            </w:r>
            <w:r>
              <w:rPr>
                <w:i/>
                <w:sz w:val="20"/>
                <w:szCs w:val="20"/>
              </w:rPr>
              <w:t>professionals and agencies</w:t>
            </w:r>
            <w:r w:rsidRPr="00A916C7">
              <w:rPr>
                <w:i/>
                <w:sz w:val="20"/>
                <w:szCs w:val="20"/>
              </w:rPr>
              <w:t xml:space="preserve"> have been informed of the change of social worker and given the necessary contact details in a timely manner</w:t>
            </w:r>
            <w:r w:rsidR="00172C36">
              <w:rPr>
                <w:i/>
                <w:sz w:val="20"/>
                <w:szCs w:val="20"/>
              </w:rPr>
              <w:t>. Please identify the professionals who have been notified</w:t>
            </w:r>
            <w:r w:rsidRPr="00A916C7">
              <w:rPr>
                <w:sz w:val="20"/>
                <w:szCs w:val="20"/>
              </w:rPr>
              <w:t>)</w:t>
            </w:r>
          </w:p>
        </w:tc>
        <w:tc>
          <w:tcPr>
            <w:tcW w:w="4418" w:type="dxa"/>
          </w:tcPr>
          <w:p w14:paraId="5C1B0CA3" w14:textId="77777777" w:rsidR="004240D1" w:rsidRDefault="004240D1"/>
        </w:tc>
      </w:tr>
      <w:tr w:rsidR="004240D1" w14:paraId="32057213" w14:textId="77777777" w:rsidTr="00172C36">
        <w:trPr>
          <w:trHeight w:val="3773"/>
        </w:trPr>
        <w:tc>
          <w:tcPr>
            <w:tcW w:w="5403" w:type="dxa"/>
          </w:tcPr>
          <w:p w14:paraId="414F92D0" w14:textId="77777777" w:rsidR="00AA25EB" w:rsidRDefault="00AA25EB" w:rsidP="00AA25EB">
            <w:r>
              <w:t>Key dates for meetings/visits/court</w:t>
            </w:r>
          </w:p>
          <w:p w14:paraId="24C00F2E" w14:textId="77777777" w:rsidR="004240D1" w:rsidRPr="00A916C7" w:rsidRDefault="00A916C7">
            <w:pPr>
              <w:rPr>
                <w:i/>
                <w:sz w:val="20"/>
                <w:szCs w:val="20"/>
              </w:rPr>
            </w:pPr>
            <w:r w:rsidRPr="00A916C7">
              <w:rPr>
                <w:i/>
                <w:sz w:val="20"/>
                <w:szCs w:val="20"/>
              </w:rPr>
              <w:t>Please identify the nature of the event, along with the date, time and venue</w:t>
            </w:r>
          </w:p>
        </w:tc>
        <w:tc>
          <w:tcPr>
            <w:tcW w:w="4418" w:type="dxa"/>
          </w:tcPr>
          <w:p w14:paraId="7713147A" w14:textId="77777777" w:rsidR="004240D1" w:rsidRDefault="004240D1"/>
        </w:tc>
      </w:tr>
      <w:tr w:rsidR="00924020" w14:paraId="78F5993E" w14:textId="77777777" w:rsidTr="00172C36">
        <w:trPr>
          <w:trHeight w:val="3773"/>
        </w:trPr>
        <w:tc>
          <w:tcPr>
            <w:tcW w:w="5403" w:type="dxa"/>
          </w:tcPr>
          <w:p w14:paraId="15F61028" w14:textId="77777777" w:rsidR="00924020" w:rsidRDefault="00924020" w:rsidP="00AA25EB">
            <w:r>
              <w:lastRenderedPageBreak/>
              <w:t>Outstanding Actions</w:t>
            </w:r>
          </w:p>
          <w:p w14:paraId="1BD68C6D" w14:textId="77777777" w:rsidR="00924020" w:rsidRPr="00924020" w:rsidRDefault="00924020" w:rsidP="00AA25EB">
            <w:pPr>
              <w:rPr>
                <w:sz w:val="20"/>
                <w:szCs w:val="20"/>
              </w:rPr>
            </w:pPr>
            <w:r w:rsidRPr="00924020">
              <w:rPr>
                <w:sz w:val="20"/>
                <w:szCs w:val="20"/>
              </w:rPr>
              <w:t>(</w:t>
            </w:r>
            <w:r w:rsidRPr="00924020">
              <w:rPr>
                <w:i/>
                <w:sz w:val="20"/>
                <w:szCs w:val="20"/>
              </w:rPr>
              <w:t>Any additional tasks, case requirements, upcoming reports etc. that the receiving worker will need to undertake</w:t>
            </w:r>
            <w:r w:rsidRPr="00924020">
              <w:rPr>
                <w:sz w:val="20"/>
                <w:szCs w:val="20"/>
              </w:rPr>
              <w:t>)</w:t>
            </w:r>
          </w:p>
        </w:tc>
        <w:tc>
          <w:tcPr>
            <w:tcW w:w="4418" w:type="dxa"/>
          </w:tcPr>
          <w:p w14:paraId="10D5E66D" w14:textId="77777777" w:rsidR="00924020" w:rsidRDefault="00924020"/>
        </w:tc>
      </w:tr>
    </w:tbl>
    <w:p w14:paraId="0104E1D4" w14:textId="77777777" w:rsidR="00C50FBF" w:rsidRDefault="00C50FBF"/>
    <w:sectPr w:rsidR="00C50FBF" w:rsidSect="004240D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6CBFB" w14:textId="77777777" w:rsidR="000E171E" w:rsidRDefault="000E171E" w:rsidP="00BD08F6">
      <w:r>
        <w:separator/>
      </w:r>
    </w:p>
  </w:endnote>
  <w:endnote w:type="continuationSeparator" w:id="0">
    <w:p w14:paraId="3145E0C6" w14:textId="77777777" w:rsidR="000E171E" w:rsidRDefault="000E171E" w:rsidP="00BD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DB61D" w14:textId="31B60D3A" w:rsidR="00BD08F6" w:rsidRPr="00BD08F6" w:rsidRDefault="00BD08F6">
    <w:pPr>
      <w:pStyle w:val="Footer"/>
      <w:rPr>
        <w:sz w:val="16"/>
        <w:szCs w:val="16"/>
      </w:rPr>
    </w:pPr>
    <w:r w:rsidRPr="00BD08F6">
      <w:rPr>
        <w:sz w:val="16"/>
        <w:szCs w:val="16"/>
      </w:rPr>
      <w:t>Rod Duncan June 2021</w:t>
    </w:r>
  </w:p>
  <w:p w14:paraId="4B8D7140" w14:textId="77777777" w:rsidR="00BD08F6" w:rsidRDefault="00BD0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1307" w14:textId="77777777" w:rsidR="000E171E" w:rsidRDefault="000E171E" w:rsidP="00BD08F6">
      <w:r>
        <w:separator/>
      </w:r>
    </w:p>
  </w:footnote>
  <w:footnote w:type="continuationSeparator" w:id="0">
    <w:p w14:paraId="358470A2" w14:textId="77777777" w:rsidR="000E171E" w:rsidRDefault="000E171E" w:rsidP="00BD0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BF"/>
    <w:rsid w:val="000E171E"/>
    <w:rsid w:val="00171651"/>
    <w:rsid w:val="00172C36"/>
    <w:rsid w:val="002F31D3"/>
    <w:rsid w:val="004240D1"/>
    <w:rsid w:val="008337BE"/>
    <w:rsid w:val="00924020"/>
    <w:rsid w:val="00A916C7"/>
    <w:rsid w:val="00AA25EB"/>
    <w:rsid w:val="00BD08F6"/>
    <w:rsid w:val="00BE17E1"/>
    <w:rsid w:val="00C50FBF"/>
    <w:rsid w:val="00CB1665"/>
    <w:rsid w:val="00C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FCB9"/>
  <w15:chartTrackingRefBased/>
  <w15:docId w15:val="{3276897E-984E-4413-AC68-F5D6EF4F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651"/>
    <w:pPr>
      <w:spacing w:after="0" w:line="240" w:lineRule="auto"/>
    </w:pPr>
    <w:rPr>
      <w:rFonts w:ascii="Arial" w:hAnsi="Arial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8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8F6"/>
    <w:rPr>
      <w:rFonts w:ascii="Arial" w:hAnsi="Arial"/>
      <w:sz w:val="26"/>
    </w:rPr>
  </w:style>
  <w:style w:type="paragraph" w:styleId="Footer">
    <w:name w:val="footer"/>
    <w:basedOn w:val="Normal"/>
    <w:link w:val="FooterChar"/>
    <w:uiPriority w:val="99"/>
    <w:unhideWhenUsed/>
    <w:rsid w:val="00BD0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8F6"/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Duncan (Childrens Services)</dc:creator>
  <cp:keywords/>
  <dc:description/>
  <cp:lastModifiedBy>Cathy Roe (Childrens Services)</cp:lastModifiedBy>
  <cp:revision>2</cp:revision>
  <dcterms:created xsi:type="dcterms:W3CDTF">2021-06-25T14:31:00Z</dcterms:created>
  <dcterms:modified xsi:type="dcterms:W3CDTF">2021-06-25T14:31:00Z</dcterms:modified>
</cp:coreProperties>
</file>