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BED7" w14:textId="77777777" w:rsidR="004046A4" w:rsidRDefault="009873FE" w:rsidP="00E75646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NEED TO KNOW FORM</w:t>
      </w:r>
    </w:p>
    <w:p w14:paraId="1ACCEDB0" w14:textId="77777777" w:rsidR="004B50B0" w:rsidRDefault="004B50B0" w:rsidP="004B50B0">
      <w:pPr>
        <w:rPr>
          <w:rFonts w:ascii="Arial" w:hAnsi="Arial" w:cs="Arial"/>
          <w:sz w:val="20"/>
          <w:szCs w:val="20"/>
          <w:u w:val="single"/>
        </w:rPr>
      </w:pPr>
    </w:p>
    <w:p w14:paraId="4AFC17C1" w14:textId="77777777" w:rsidR="00F91143" w:rsidRDefault="004B50B0" w:rsidP="004046A4">
      <w:pPr>
        <w:rPr>
          <w:rFonts w:ascii="Arial" w:hAnsi="Arial" w:cs="Arial"/>
          <w:sz w:val="20"/>
          <w:szCs w:val="20"/>
          <w:u w:val="single"/>
        </w:rPr>
      </w:pPr>
      <w:r w:rsidRPr="004B50B0">
        <w:rPr>
          <w:rFonts w:ascii="Arial" w:hAnsi="Arial" w:cs="Arial"/>
          <w:sz w:val="20"/>
          <w:szCs w:val="20"/>
          <w:u w:val="single"/>
        </w:rPr>
        <w:t>(Need to Know Form)</w:t>
      </w:r>
    </w:p>
    <w:p w14:paraId="54930AA5" w14:textId="77777777" w:rsidR="00F91143" w:rsidRDefault="00F91143" w:rsidP="004046A4">
      <w:pPr>
        <w:rPr>
          <w:rFonts w:ascii="Arial" w:hAnsi="Arial" w:cs="Arial"/>
          <w:sz w:val="20"/>
          <w:szCs w:val="20"/>
          <w:u w:val="single"/>
        </w:rPr>
      </w:pPr>
    </w:p>
    <w:p w14:paraId="58C2F3F3" w14:textId="68A9380E" w:rsidR="000951C8" w:rsidRPr="00F91143" w:rsidRDefault="000951C8" w:rsidP="004046A4">
      <w:pPr>
        <w:rPr>
          <w:rFonts w:ascii="Arial" w:hAnsi="Arial" w:cs="Arial"/>
          <w:sz w:val="20"/>
          <w:szCs w:val="20"/>
          <w:u w:val="single"/>
        </w:rPr>
      </w:pPr>
      <w:r w:rsidRPr="00F91143">
        <w:rPr>
          <w:rFonts w:ascii="Arial" w:hAnsi="Arial" w:cs="Arial"/>
          <w:b/>
          <w:bCs/>
          <w:i/>
          <w:iCs/>
          <w:color w:val="FF0000"/>
        </w:rPr>
        <w:t>Ensure you avoid the use of acronyms, remember this form goes to members and SMT who may not be familiar with the child</w:t>
      </w:r>
      <w:r w:rsidR="00A94FA5">
        <w:rPr>
          <w:rFonts w:ascii="Arial" w:hAnsi="Arial" w:cs="Arial"/>
          <w:b/>
          <w:bCs/>
          <w:i/>
          <w:iCs/>
          <w:color w:val="FF0000"/>
        </w:rPr>
        <w:t>’</w:t>
      </w:r>
      <w:r w:rsidRPr="00F91143">
        <w:rPr>
          <w:rFonts w:ascii="Arial" w:hAnsi="Arial" w:cs="Arial"/>
          <w:b/>
          <w:bCs/>
          <w:i/>
          <w:iCs/>
          <w:color w:val="FF0000"/>
        </w:rPr>
        <w:t xml:space="preserve">s circumstances. It is your responsibility to relay the information in a manner that </w:t>
      </w:r>
      <w:r w:rsidR="00F91143" w:rsidRPr="00F91143">
        <w:rPr>
          <w:rFonts w:ascii="Arial" w:hAnsi="Arial" w:cs="Arial"/>
          <w:b/>
          <w:bCs/>
          <w:i/>
          <w:iCs/>
          <w:color w:val="FF0000"/>
        </w:rPr>
        <w:t xml:space="preserve">provides some context to the child and family and </w:t>
      </w:r>
      <w:r w:rsidRPr="00F91143">
        <w:rPr>
          <w:rFonts w:ascii="Arial" w:hAnsi="Arial" w:cs="Arial"/>
          <w:b/>
          <w:bCs/>
          <w:i/>
          <w:iCs/>
          <w:color w:val="FF0000"/>
        </w:rPr>
        <w:t>assures those reading the</w:t>
      </w:r>
      <w:r w:rsidR="00F91143" w:rsidRPr="00F91143">
        <w:rPr>
          <w:rFonts w:ascii="Arial" w:hAnsi="Arial" w:cs="Arial"/>
          <w:b/>
          <w:bCs/>
          <w:i/>
          <w:iCs/>
          <w:color w:val="FF0000"/>
        </w:rPr>
        <w:t xml:space="preserve"> Need to Know that</w:t>
      </w:r>
      <w:r w:rsidRPr="00F91143">
        <w:rPr>
          <w:rFonts w:ascii="Arial" w:hAnsi="Arial" w:cs="Arial"/>
          <w:b/>
          <w:bCs/>
          <w:i/>
          <w:iCs/>
          <w:color w:val="FF0000"/>
        </w:rPr>
        <w:t xml:space="preserve"> appropriate actions have been taken</w:t>
      </w:r>
      <w:r w:rsidR="00F91143" w:rsidRPr="00F91143">
        <w:rPr>
          <w:rFonts w:ascii="Arial" w:hAnsi="Arial" w:cs="Arial"/>
          <w:b/>
          <w:bCs/>
          <w:i/>
          <w:iCs/>
          <w:color w:val="FF0000"/>
        </w:rPr>
        <w:t xml:space="preserve">. </w:t>
      </w:r>
      <w:r w:rsidR="00F91143">
        <w:rPr>
          <w:rFonts w:ascii="Arial" w:hAnsi="Arial" w:cs="Arial"/>
          <w:b/>
          <w:bCs/>
          <w:i/>
          <w:iCs/>
          <w:color w:val="FF0000"/>
        </w:rPr>
        <w:t xml:space="preserve">This does not mean the Need to Know has to share everything about the child – a succinct summary is enough. </w:t>
      </w:r>
    </w:p>
    <w:p w14:paraId="673910F7" w14:textId="77777777" w:rsidR="004046A4" w:rsidRPr="00E75646" w:rsidRDefault="004046A4" w:rsidP="004046A4">
      <w:pPr>
        <w:rPr>
          <w:rFonts w:ascii="Arial" w:hAnsi="Arial" w:cs="Arial"/>
          <w:b/>
        </w:rPr>
      </w:pPr>
    </w:p>
    <w:tbl>
      <w:tblPr>
        <w:tblW w:w="9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7043"/>
      </w:tblGrid>
      <w:tr w:rsidR="004046A4" w:rsidRPr="00E75646" w14:paraId="020170D1" w14:textId="77777777" w:rsidTr="00E7564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34CBD28" w14:textId="77777777" w:rsidR="004046A4" w:rsidRPr="00E75646" w:rsidRDefault="004046A4" w:rsidP="0029047F">
            <w:pPr>
              <w:pStyle w:val="Heading2"/>
              <w:keepNext w:val="0"/>
              <w:widowControl w:val="0"/>
              <w:tabs>
                <w:tab w:val="right" w:pos="9360"/>
              </w:tabs>
              <w:rPr>
                <w:b w:val="0"/>
                <w:szCs w:val="24"/>
                <w:lang w:val="en-GB"/>
              </w:rPr>
            </w:pPr>
            <w:r w:rsidRPr="00E75646">
              <w:rPr>
                <w:rStyle w:val="Heading2Char"/>
                <w:b/>
                <w:szCs w:val="24"/>
                <w:lang w:val="en-GB"/>
              </w:rPr>
              <w:t xml:space="preserve">1 Notifying </w:t>
            </w:r>
            <w:r w:rsidR="00B645D1" w:rsidRPr="00E75646">
              <w:rPr>
                <w:rStyle w:val="Heading2Char"/>
                <w:b/>
                <w:szCs w:val="24"/>
                <w:lang w:val="en-GB"/>
              </w:rPr>
              <w:t>person</w:t>
            </w:r>
          </w:p>
        </w:tc>
      </w:tr>
      <w:tr w:rsidR="004046A4" w:rsidRPr="00E75646" w14:paraId="49B2D4A3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A7C5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9A1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7268FA0F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607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6C7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4D1AF739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360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Team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285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2F8CA233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144F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Office Location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2EE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608FC5A5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AEB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2A4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2B6515CC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45C1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56E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5A331D2E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0CB9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 of Line Manager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3D7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22D2E87F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51E3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Date of initial notification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C0D" w14:textId="77777777"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50B0" w:rsidRPr="00E75646" w14:paraId="2E16CFA1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557" w14:textId="77777777" w:rsidR="004B50B0" w:rsidRPr="00E75646" w:rsidRDefault="004B50B0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NTK completed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CBB" w14:textId="77777777" w:rsidR="004B50B0" w:rsidRPr="00E75646" w:rsidRDefault="004B50B0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75829C33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A55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Dates of further updates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65C" w14:textId="77777777" w:rsidR="00F4586A" w:rsidRPr="00E75646" w:rsidRDefault="00F4586A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12BF5577" w14:textId="77777777" w:rsidTr="005F772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EAF3635" w14:textId="77777777" w:rsidR="004046A4" w:rsidRPr="00E75646" w:rsidRDefault="004046A4">
            <w:pPr>
              <w:pStyle w:val="Heading2"/>
              <w:keepNext w:val="0"/>
              <w:widowControl w:val="0"/>
              <w:rPr>
                <w:szCs w:val="24"/>
                <w:lang w:val="en-GB"/>
              </w:rPr>
            </w:pPr>
          </w:p>
        </w:tc>
      </w:tr>
      <w:tr w:rsidR="004046A4" w:rsidRPr="00E75646" w14:paraId="1CB2F3F2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146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95D" w14:textId="77777777" w:rsidR="002D6C92" w:rsidRPr="00E75646" w:rsidRDefault="002D6C92" w:rsidP="00765EA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4823231F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5589E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602" w14:textId="77777777" w:rsidR="004046A4" w:rsidRDefault="00CF5769" w:rsidP="00125082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If child is in a placement, ensure you state this when filling in the address </w:t>
            </w:r>
          </w:p>
          <w:p w14:paraId="6BA42DC6" w14:textId="77777777" w:rsidR="00F91143" w:rsidRDefault="00F91143" w:rsidP="00125082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376566BD" w14:textId="493AB0F9" w:rsidR="00F91143" w:rsidRPr="00CF5769" w:rsidRDefault="00F91143" w:rsidP="00125082">
            <w:pPr>
              <w:pStyle w:val="Body"/>
              <w:widowControl w:val="0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4046A4" w:rsidRPr="00E75646" w14:paraId="770FA0D5" w14:textId="77777777" w:rsidTr="00E75646">
        <w:tc>
          <w:tcPr>
            <w:tcW w:w="2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3A86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D7D" w14:textId="77777777" w:rsidR="004046A4" w:rsidRPr="003870B8" w:rsidRDefault="004046A4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3A046E6D" w14:textId="77777777" w:rsidTr="00E75646"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613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2C6" w14:textId="77777777" w:rsidR="004046A4" w:rsidRPr="003870B8" w:rsidRDefault="004046A4" w:rsidP="00BB545E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084D8838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23CA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Age</w:t>
            </w:r>
            <w:r w:rsidR="00305BBF">
              <w:rPr>
                <w:sz w:val="24"/>
                <w:szCs w:val="24"/>
                <w:lang w:val="en-GB"/>
              </w:rPr>
              <w:t xml:space="preserve"> &amp; D.O.B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E35" w14:textId="77777777" w:rsidR="004046A4" w:rsidRPr="00E75646" w:rsidRDefault="004046A4" w:rsidP="00765EA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873FE" w:rsidRPr="00E75646" w14:paraId="455C1DC0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254" w14:textId="77777777" w:rsidR="009873FE" w:rsidRDefault="009873FE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Child/YP Legal Status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D04" w14:textId="77777777" w:rsidR="009873FE" w:rsidRPr="00E75646" w:rsidRDefault="009873FE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9047F" w:rsidRPr="00E75646" w14:paraId="40DA1076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CC8" w14:textId="77777777" w:rsidR="009873FE" w:rsidRPr="00E75646" w:rsidRDefault="0029047F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LCS ID</w:t>
            </w:r>
            <w:r w:rsidR="004B50B0">
              <w:rPr>
                <w:sz w:val="24"/>
                <w:szCs w:val="24"/>
                <w:lang w:val="en-GB"/>
              </w:rPr>
              <w:t>/YOT ID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349" w14:textId="77777777" w:rsidR="0029047F" w:rsidRPr="00E75646" w:rsidRDefault="0029047F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77A06" w:rsidRPr="00E75646" w14:paraId="6EFA726B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A19" w14:textId="740B98F5" w:rsidR="00A77A06" w:rsidRDefault="00A77A06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School or education setting (where relevant)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E86" w14:textId="77777777" w:rsidR="00A77A06" w:rsidRPr="00E75646" w:rsidRDefault="00A77A06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645D1" w:rsidRPr="00E75646" w14:paraId="6F3FAFF6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9A6" w14:textId="77777777" w:rsidR="00B645D1" w:rsidRPr="00E75646" w:rsidRDefault="00B645D1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Family Composition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B" w14:textId="77777777" w:rsidR="00DF5F56" w:rsidRPr="00E75646" w:rsidRDefault="00DF5F56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14:paraId="3F0F5853" w14:textId="77777777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6660" w14:textId="77777777"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Is the family aware?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3E1" w14:textId="147D05A9" w:rsidR="00F46CC0" w:rsidRDefault="00F91143" w:rsidP="00B645D1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Have you or someone ensured the family is aware of the incident that has occurred? </w:t>
            </w:r>
          </w:p>
          <w:p w14:paraId="1B4EDA45" w14:textId="77777777" w:rsidR="00F91143" w:rsidRPr="00F91143" w:rsidRDefault="00F91143" w:rsidP="00B645D1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4FBA7460" w14:textId="62CD0341" w:rsidR="00F91143" w:rsidRPr="00F91143" w:rsidRDefault="00F91143" w:rsidP="00B645D1">
            <w:pPr>
              <w:pStyle w:val="Body"/>
              <w:widowControl w:val="0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4046A4" w:rsidRPr="00E75646" w14:paraId="300943CE" w14:textId="77777777" w:rsidTr="005F772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ABC2CA3" w14:textId="77777777" w:rsidR="004046A4" w:rsidRPr="00E75646" w:rsidRDefault="004046A4" w:rsidP="00B645D1">
            <w:pPr>
              <w:pStyle w:val="Heading2"/>
              <w:keepNext w:val="0"/>
              <w:widowControl w:val="0"/>
              <w:rPr>
                <w:szCs w:val="24"/>
                <w:lang w:val="en-GB"/>
              </w:rPr>
            </w:pPr>
          </w:p>
        </w:tc>
      </w:tr>
      <w:tr w:rsidR="004046A4" w:rsidRPr="00E75646" w14:paraId="10439CFB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076" w14:textId="77777777" w:rsidR="004046A4" w:rsidRPr="00E75646" w:rsidRDefault="004046A4" w:rsidP="009873FE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Incident or issue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610" w14:textId="3B18538C" w:rsidR="00CF5769" w:rsidRDefault="00CF5769" w:rsidP="00BE4995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Summarise what has led to completing need to know – be succinct about what the current issue is. This needs to be factual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and </w:t>
            </w:r>
            <w:r w:rsidR="000951C8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does not require historical context. </w:t>
            </w:r>
          </w:p>
          <w:p w14:paraId="2F49EA77" w14:textId="41B4B172" w:rsidR="00F91143" w:rsidRDefault="00F91143" w:rsidP="00BE4995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4C083090" w14:textId="713BEF75" w:rsidR="00F91143" w:rsidRDefault="00F91143" w:rsidP="00BE4995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235E51F8" w14:textId="77777777" w:rsidR="00F91143" w:rsidRPr="00F91143" w:rsidRDefault="00F91143" w:rsidP="00BE4995">
            <w:pPr>
              <w:pStyle w:val="Body"/>
              <w:widowControl w:val="0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7FCDABC5" w14:textId="2AE42F7A" w:rsidR="00CF5769" w:rsidRPr="00CF5769" w:rsidRDefault="00CF5769" w:rsidP="00BE4995">
            <w:pPr>
              <w:pStyle w:val="Body"/>
              <w:widowControl w:val="0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4046A4" w:rsidRPr="00E75646" w14:paraId="21DE3041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F8C4" w14:textId="77777777" w:rsidR="004046A4" w:rsidRPr="00E75646" w:rsidRDefault="004B50B0" w:rsidP="005F0F87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Brief b</w:t>
            </w:r>
            <w:r w:rsidR="004046A4" w:rsidRPr="00E75646">
              <w:rPr>
                <w:sz w:val="24"/>
                <w:szCs w:val="24"/>
                <w:lang w:val="en-GB"/>
              </w:rPr>
              <w:t xml:space="preserve">ackground information (BCC involvement, </w:t>
            </w:r>
            <w:proofErr w:type="spellStart"/>
            <w:r w:rsidR="004046A4" w:rsidRPr="00E75646">
              <w:rPr>
                <w:sz w:val="24"/>
                <w:szCs w:val="24"/>
                <w:lang w:val="en-GB"/>
              </w:rPr>
              <w:t>ie</w:t>
            </w:r>
            <w:proofErr w:type="spellEnd"/>
            <w:r w:rsidR="004046A4" w:rsidRPr="00E75646">
              <w:rPr>
                <w:sz w:val="24"/>
                <w:szCs w:val="24"/>
                <w:lang w:val="en-GB"/>
              </w:rPr>
              <w:t xml:space="preserve"> period of time, reason, details of child’s legal status if the</w:t>
            </w:r>
            <w:r w:rsidR="005F0F87">
              <w:rPr>
                <w:sz w:val="24"/>
                <w:szCs w:val="24"/>
                <w:lang w:val="en-GB"/>
              </w:rPr>
              <w:t>y</w:t>
            </w:r>
            <w:r w:rsidR="004046A4" w:rsidRPr="00E75646">
              <w:rPr>
                <w:sz w:val="24"/>
                <w:szCs w:val="24"/>
                <w:lang w:val="en-GB"/>
              </w:rPr>
              <w:t xml:space="preserve"> are looked after and Child Protection category, important dates (</w:t>
            </w:r>
            <w:proofErr w:type="spellStart"/>
            <w:r w:rsidR="004046A4" w:rsidRPr="00E75646">
              <w:rPr>
                <w:sz w:val="24"/>
                <w:szCs w:val="24"/>
                <w:lang w:val="en-GB"/>
              </w:rPr>
              <w:t>eg</w:t>
            </w:r>
            <w:proofErr w:type="spellEnd"/>
            <w:r w:rsidR="004046A4" w:rsidRPr="00E75646">
              <w:rPr>
                <w:sz w:val="24"/>
                <w:szCs w:val="24"/>
                <w:lang w:val="en-GB"/>
              </w:rPr>
              <w:t xml:space="preserve"> court case), implications for or potential impact on other parts of the service, names of staff involved)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2B3" w14:textId="4F3DACAF" w:rsidR="00F91143" w:rsidRDefault="000951C8" w:rsidP="00BE4995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Do not cut and paste from LCS / YOS database – this needs to be a summary of the background. E.G. Reason for involvement, along with key dates (do not provide too much detail, focus on reason for involvement, and current status with key events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where relevant)</w:t>
            </w:r>
            <w:r w:rsidR="00D309A7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. Ensure you name key professionals involved</w:t>
            </w:r>
            <w:r w:rsidR="00A7185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, such as </w:t>
            </w:r>
            <w:proofErr w:type="spellStart"/>
            <w:r w:rsidR="00A7185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Yos</w:t>
            </w:r>
            <w:proofErr w:type="spellEnd"/>
            <w:r w:rsidR="00A7185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worker / C&amp;F worker / Exploitation Hub worker.</w:t>
            </w:r>
          </w:p>
          <w:p w14:paraId="06F937CC" w14:textId="125F1DAB" w:rsidR="00F91143" w:rsidRPr="000951C8" w:rsidRDefault="00F91143" w:rsidP="00BE4995">
            <w:pPr>
              <w:pStyle w:val="Body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4046A4" w:rsidRPr="00E75646" w14:paraId="7B8BFCB7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E85B" w14:textId="77777777" w:rsidR="004046A4" w:rsidRPr="00E75646" w:rsidRDefault="004046A4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 xml:space="preserve">Current situation </w:t>
            </w:r>
          </w:p>
          <w:p w14:paraId="38F7D47C" w14:textId="77777777" w:rsidR="004046A4" w:rsidRPr="00E75646" w:rsidRDefault="004046A4" w:rsidP="005F0F87">
            <w:pPr>
              <w:pStyle w:val="FormTitles"/>
              <w:keepNext w:val="0"/>
              <w:widowControl w:val="0"/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(Detai</w:t>
            </w:r>
            <w:r w:rsidR="00026084">
              <w:rPr>
                <w:sz w:val="24"/>
                <w:szCs w:val="24"/>
                <w:lang w:val="en-GB"/>
              </w:rPr>
              <w:t>ls on the situation that has le</w:t>
            </w:r>
            <w:r w:rsidRPr="00E75646">
              <w:rPr>
                <w:sz w:val="24"/>
                <w:szCs w:val="24"/>
                <w:lang w:val="en-GB"/>
              </w:rPr>
              <w:t>d to the Notification)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1BD" w14:textId="3FA31F07" w:rsidR="00835897" w:rsidRPr="00F91143" w:rsidRDefault="000951C8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Although this is similar to the “incident / issue” box, you are expected to provide more information here around context. However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,</w:t>
            </w: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summarise this. It may be that you state in the above box “child x has been reported missing and police have graded as high due to concerns around exploitation”. In this box you may expand on that. “Child X was reported missing on xx date and was last seen on xx date…. Child X was reported missing by parent on xx. There are concerns regarding child X being missing due to</w:t>
            </w:r>
            <w:proofErr w:type="gramStart"/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…..</w:t>
            </w:r>
            <w:proofErr w:type="gramEnd"/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”</w:t>
            </w:r>
          </w:p>
          <w:p w14:paraId="0218D561" w14:textId="77777777" w:rsidR="000951C8" w:rsidRDefault="000951C8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14:paraId="7372BBBF" w14:textId="77777777" w:rsidR="000951C8" w:rsidRDefault="000951C8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14:paraId="0293248A" w14:textId="77777777" w:rsidR="00F91143" w:rsidRDefault="00F91143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14:paraId="169F6254" w14:textId="13997E68" w:rsidR="00F91143" w:rsidRPr="000951C8" w:rsidRDefault="00F91143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5F0F87" w:rsidRPr="00E75646" w14:paraId="1CC0827A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E45" w14:textId="77777777" w:rsidR="005F0F87" w:rsidRDefault="005F0F87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What are the known risks to this child/young person?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DC4" w14:textId="79D06FD2" w:rsidR="000951C8" w:rsidRPr="00F91143" w:rsidRDefault="000951C8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Note here what the known risks are based on your understanding of the child – think about patterns of behaviour, specific vulnerabilities such as learning needs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etc</w:t>
            </w: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. Be clear about who you think may pose a risk to the child too if anyone? </w:t>
            </w:r>
          </w:p>
          <w:p w14:paraId="517A06A3" w14:textId="77777777" w:rsidR="000951C8" w:rsidRDefault="000951C8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14:paraId="6FEABAA4" w14:textId="77777777" w:rsidR="000951C8" w:rsidRDefault="000951C8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14:paraId="55439539" w14:textId="61ED83EB" w:rsidR="00F91143" w:rsidRPr="000951C8" w:rsidRDefault="00F91143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A33ECD" w:rsidRPr="00E75646" w14:paraId="6E9813C2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2D6" w14:textId="77777777" w:rsidR="00A33ECD" w:rsidRPr="00E75646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Next steps/Plan of action by all agencies involved, e.g. social care, police, </w:t>
            </w:r>
            <w:r w:rsidR="004B50B0">
              <w:rPr>
                <w:sz w:val="24"/>
                <w:szCs w:val="24"/>
                <w:lang w:val="en-GB"/>
              </w:rPr>
              <w:t xml:space="preserve">YOS, </w:t>
            </w:r>
            <w:r>
              <w:rPr>
                <w:sz w:val="24"/>
                <w:szCs w:val="24"/>
                <w:lang w:val="en-GB"/>
              </w:rPr>
              <w:t>health, etc.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832" w14:textId="1D274B34" w:rsidR="000951C8" w:rsidRPr="00F91143" w:rsidRDefault="000951C8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This is the most significant section </w:t>
            </w:r>
            <w:r w:rsid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for</w:t>
            </w: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SMT and members </w:t>
            </w:r>
            <w:r w:rsid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to </w:t>
            </w: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understand what actions you have taken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or are </w:t>
            </w: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due to take to support in managing the incident that you are reporting. Ensure actions are timebound and allocated to someone to complete. </w:t>
            </w:r>
            <w:r w:rsidR="00F91143"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>This does not need to be a long list of things but does need to demonstrate you have responded to the incident that is being reported</w:t>
            </w:r>
            <w:r w:rsidR="00F9114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Ensure below includes partner actions. </w:t>
            </w:r>
          </w:p>
          <w:p w14:paraId="1DF79CA3" w14:textId="77777777" w:rsidR="000951C8" w:rsidRDefault="000951C8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1C2CE47" w14:textId="48B68ACC" w:rsidR="00A33ECD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Actions:</w:t>
            </w:r>
            <w:r w:rsidR="00103DDD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Who/when?      </w:t>
            </w:r>
          </w:p>
          <w:p w14:paraId="69705F05" w14:textId="77777777"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  <w:p w14:paraId="16FA2BDE" w14:textId="77777777"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  <w:p w14:paraId="1671B074" w14:textId="77777777"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  <w:p w14:paraId="228B0C96" w14:textId="77777777"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  <w:p w14:paraId="4B6EA40B" w14:textId="77777777" w:rsidR="00B11591" w:rsidRPr="00E75646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</w:tr>
      <w:tr w:rsidR="005F0F87" w:rsidRPr="00E75646" w14:paraId="2CBD5E73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A8B" w14:textId="77777777" w:rsidR="005F0F87" w:rsidRDefault="005F0F87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If this is about a missing child, what is the plan when child is found? Who will be involved?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7BA" w14:textId="77777777" w:rsidR="005F0F87" w:rsidRDefault="00F91143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 w:rsidRPr="00F9114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Ensure you comment if you have completed a missing profile on this child – it is expected that every child who goes missing has a missing profile completed on them. </w:t>
            </w:r>
          </w:p>
          <w:p w14:paraId="54E950E0" w14:textId="77777777" w:rsidR="00F91143" w:rsidRDefault="00F91143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125504D1" w14:textId="77777777" w:rsidR="00F91143" w:rsidRDefault="00F91143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This section needs to demonstrate you have a contingency plan in place for when the child is located. </w:t>
            </w:r>
          </w:p>
          <w:p w14:paraId="2AB3F1C0" w14:textId="77777777" w:rsidR="00F91143" w:rsidRDefault="00F91143" w:rsidP="00F91143">
            <w:pPr>
              <w:pStyle w:val="Body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</w:pPr>
          </w:p>
          <w:p w14:paraId="7E44B414" w14:textId="62A68E74" w:rsidR="00F91143" w:rsidRPr="00F91143" w:rsidRDefault="00F91143" w:rsidP="00F91143">
            <w:pPr>
              <w:pStyle w:val="Body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A33ECD" w:rsidRPr="00E75646" w14:paraId="08E52DC4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CED" w14:textId="77777777" w:rsidR="00A33ECD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Does this matter have media interest? </w:t>
            </w:r>
          </w:p>
          <w:p w14:paraId="7B11876A" w14:textId="77777777" w:rsidR="00A33ECD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 or N, (National/Local?)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F82" w14:textId="5434CF55" w:rsidR="00A33ECD" w:rsidRPr="00F91143" w:rsidRDefault="00A33ECD" w:rsidP="009907CF">
            <w:pPr>
              <w:pStyle w:val="Body"/>
              <w:jc w:val="lef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9853E2" w:rsidRPr="00E75646" w14:paraId="569F1B57" w14:textId="77777777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C04" w14:textId="77777777" w:rsidR="009853E2" w:rsidRDefault="009853E2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EE9" w14:textId="77777777" w:rsidR="009853E2" w:rsidRPr="00E75646" w:rsidRDefault="009853E2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0E8CB9F" w14:textId="77777777" w:rsidR="004046A4" w:rsidRPr="00E75646" w:rsidRDefault="004046A4" w:rsidP="004046A4">
      <w:pPr>
        <w:jc w:val="right"/>
        <w:rPr>
          <w:rFonts w:ascii="Arial" w:hAnsi="Arial" w:cs="Arial"/>
        </w:rPr>
      </w:pPr>
    </w:p>
    <w:p w14:paraId="6DD865A1" w14:textId="77777777" w:rsidR="00B645D1" w:rsidRPr="00E75646" w:rsidRDefault="00B645D1" w:rsidP="004046A4">
      <w:pPr>
        <w:jc w:val="right"/>
        <w:rPr>
          <w:rFonts w:ascii="Arial" w:hAnsi="Arial" w:cs="Arial"/>
        </w:rPr>
      </w:pPr>
    </w:p>
    <w:p w14:paraId="21BFCDA6" w14:textId="77777777" w:rsidR="00B645D1" w:rsidRPr="00E75646" w:rsidRDefault="00B645D1" w:rsidP="004046A4">
      <w:pPr>
        <w:jc w:val="right"/>
        <w:rPr>
          <w:rFonts w:ascii="Arial" w:hAnsi="Arial" w:cs="Arial"/>
        </w:rPr>
      </w:pPr>
    </w:p>
    <w:p w14:paraId="56410C08" w14:textId="77777777" w:rsidR="00B645D1" w:rsidRPr="00E75646" w:rsidRDefault="00B645D1" w:rsidP="004046A4">
      <w:pPr>
        <w:jc w:val="right"/>
        <w:rPr>
          <w:rFonts w:ascii="Arial" w:hAnsi="Arial" w:cs="Arial"/>
        </w:rPr>
      </w:pPr>
    </w:p>
    <w:p w14:paraId="187767A0" w14:textId="77777777" w:rsidR="00B645D1" w:rsidRPr="00E75646" w:rsidRDefault="00B645D1" w:rsidP="004046A4">
      <w:pPr>
        <w:jc w:val="right"/>
        <w:rPr>
          <w:rFonts w:ascii="Arial" w:hAnsi="Arial" w:cs="Arial"/>
        </w:rPr>
      </w:pPr>
    </w:p>
    <w:p w14:paraId="37CF1B00" w14:textId="77777777" w:rsidR="00B645D1" w:rsidRDefault="00B645D1" w:rsidP="004046A4">
      <w:pPr>
        <w:jc w:val="right"/>
      </w:pPr>
    </w:p>
    <w:p w14:paraId="1F4B997B" w14:textId="77777777" w:rsidR="00B645D1" w:rsidRDefault="00B645D1" w:rsidP="004046A4">
      <w:pPr>
        <w:jc w:val="right"/>
      </w:pPr>
    </w:p>
    <w:p w14:paraId="324BCC4A" w14:textId="77777777" w:rsidR="00B645D1" w:rsidRDefault="00B645D1" w:rsidP="004046A4">
      <w:pPr>
        <w:jc w:val="right"/>
      </w:pPr>
    </w:p>
    <w:p w14:paraId="20E90D19" w14:textId="77777777" w:rsidR="00B645D1" w:rsidRDefault="00B645D1" w:rsidP="004046A4">
      <w:pPr>
        <w:jc w:val="right"/>
      </w:pPr>
    </w:p>
    <w:p w14:paraId="27A8463C" w14:textId="77777777" w:rsidR="00B645D1" w:rsidRDefault="00B645D1" w:rsidP="004046A4">
      <w:pPr>
        <w:jc w:val="right"/>
      </w:pPr>
    </w:p>
    <w:p w14:paraId="7D9B3094" w14:textId="77777777" w:rsidR="00B645D1" w:rsidRDefault="00B645D1" w:rsidP="004046A4">
      <w:pPr>
        <w:jc w:val="right"/>
      </w:pPr>
    </w:p>
    <w:p w14:paraId="45A3943A" w14:textId="77777777" w:rsidR="00B645D1" w:rsidRDefault="00B645D1" w:rsidP="004046A4">
      <w:pPr>
        <w:jc w:val="right"/>
      </w:pPr>
    </w:p>
    <w:p w14:paraId="2F7A55A7" w14:textId="77777777" w:rsidR="00B645D1" w:rsidRDefault="00B645D1" w:rsidP="004046A4">
      <w:pPr>
        <w:jc w:val="right"/>
      </w:pPr>
    </w:p>
    <w:p w14:paraId="0334C6AE" w14:textId="77777777" w:rsidR="00B645D1" w:rsidRDefault="00B645D1" w:rsidP="004046A4">
      <w:pPr>
        <w:jc w:val="right"/>
      </w:pPr>
    </w:p>
    <w:p w14:paraId="1AB6C0FA" w14:textId="77777777" w:rsidR="00B645D1" w:rsidRDefault="00B645D1" w:rsidP="004046A4">
      <w:pPr>
        <w:jc w:val="right"/>
      </w:pPr>
    </w:p>
    <w:sectPr w:rsidR="00B645D1" w:rsidSect="00E7564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680B" w14:textId="77777777" w:rsidR="004B5C98" w:rsidRDefault="004B5C98" w:rsidP="004B50B0">
      <w:r>
        <w:separator/>
      </w:r>
    </w:p>
  </w:endnote>
  <w:endnote w:type="continuationSeparator" w:id="0">
    <w:p w14:paraId="70249460" w14:textId="77777777" w:rsidR="004B5C98" w:rsidRDefault="004B5C98" w:rsidP="004B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6BFA" w14:textId="6D9560EC" w:rsidR="004B50B0" w:rsidRDefault="004B50B0">
    <w:pPr>
      <w:pStyle w:val="Footer"/>
    </w:pPr>
    <w:r>
      <w:t>Need to Know Version V</w:t>
    </w:r>
    <w:r w:rsidR="00DD5A36">
      <w:t>2 April</w:t>
    </w:r>
    <w:r>
      <w:t xml:space="preserve"> 20</w:t>
    </w:r>
    <w:r w:rsidR="00DD5A36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7274" w14:textId="77777777" w:rsidR="004B5C98" w:rsidRDefault="004B5C98" w:rsidP="004B50B0">
      <w:r>
        <w:separator/>
      </w:r>
    </w:p>
  </w:footnote>
  <w:footnote w:type="continuationSeparator" w:id="0">
    <w:p w14:paraId="0B6BEF0C" w14:textId="77777777" w:rsidR="004B5C98" w:rsidRDefault="004B5C98" w:rsidP="004B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87895"/>
    <w:multiLevelType w:val="hybridMultilevel"/>
    <w:tmpl w:val="9252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09B9"/>
    <w:multiLevelType w:val="hybridMultilevel"/>
    <w:tmpl w:val="4BF09004"/>
    <w:lvl w:ilvl="0" w:tplc="AA563B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A3A4F"/>
    <w:multiLevelType w:val="hybridMultilevel"/>
    <w:tmpl w:val="C6D6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2B5E"/>
    <w:multiLevelType w:val="hybridMultilevel"/>
    <w:tmpl w:val="D432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E2"/>
    <w:rsid w:val="00000C8E"/>
    <w:rsid w:val="00002B17"/>
    <w:rsid w:val="00003D24"/>
    <w:rsid w:val="00011E33"/>
    <w:rsid w:val="00016870"/>
    <w:rsid w:val="00017564"/>
    <w:rsid w:val="00017601"/>
    <w:rsid w:val="00020FF5"/>
    <w:rsid w:val="00021962"/>
    <w:rsid w:val="00026084"/>
    <w:rsid w:val="0003086B"/>
    <w:rsid w:val="00035FA1"/>
    <w:rsid w:val="00037BCA"/>
    <w:rsid w:val="00043002"/>
    <w:rsid w:val="00046B3D"/>
    <w:rsid w:val="00060CEF"/>
    <w:rsid w:val="00060FA3"/>
    <w:rsid w:val="000617A3"/>
    <w:rsid w:val="000622BB"/>
    <w:rsid w:val="00062530"/>
    <w:rsid w:val="000709AE"/>
    <w:rsid w:val="0007259D"/>
    <w:rsid w:val="0007287D"/>
    <w:rsid w:val="000800CA"/>
    <w:rsid w:val="00083EEE"/>
    <w:rsid w:val="00084AEC"/>
    <w:rsid w:val="00085000"/>
    <w:rsid w:val="00086A94"/>
    <w:rsid w:val="00090ABF"/>
    <w:rsid w:val="00091793"/>
    <w:rsid w:val="00093F48"/>
    <w:rsid w:val="00094BF3"/>
    <w:rsid w:val="000951C8"/>
    <w:rsid w:val="000954C1"/>
    <w:rsid w:val="00095613"/>
    <w:rsid w:val="000A3478"/>
    <w:rsid w:val="000A602B"/>
    <w:rsid w:val="000A73D9"/>
    <w:rsid w:val="000B09C8"/>
    <w:rsid w:val="000B1C17"/>
    <w:rsid w:val="000B3AFF"/>
    <w:rsid w:val="000C181C"/>
    <w:rsid w:val="000C264B"/>
    <w:rsid w:val="000C3B15"/>
    <w:rsid w:val="000C3FB7"/>
    <w:rsid w:val="000C6212"/>
    <w:rsid w:val="000D2E76"/>
    <w:rsid w:val="000D5073"/>
    <w:rsid w:val="000E1ABD"/>
    <w:rsid w:val="000E30AB"/>
    <w:rsid w:val="000E36FE"/>
    <w:rsid w:val="000E5247"/>
    <w:rsid w:val="000E6B6A"/>
    <w:rsid w:val="000F0211"/>
    <w:rsid w:val="000F3E13"/>
    <w:rsid w:val="000F6C1B"/>
    <w:rsid w:val="00100D30"/>
    <w:rsid w:val="00103DDD"/>
    <w:rsid w:val="00105AA1"/>
    <w:rsid w:val="00105E80"/>
    <w:rsid w:val="001078AE"/>
    <w:rsid w:val="00114D4F"/>
    <w:rsid w:val="00115B55"/>
    <w:rsid w:val="0011753E"/>
    <w:rsid w:val="001175C7"/>
    <w:rsid w:val="001177EC"/>
    <w:rsid w:val="00125082"/>
    <w:rsid w:val="001323FB"/>
    <w:rsid w:val="00134624"/>
    <w:rsid w:val="001349C4"/>
    <w:rsid w:val="00135EEB"/>
    <w:rsid w:val="00137F5C"/>
    <w:rsid w:val="001435CA"/>
    <w:rsid w:val="00146753"/>
    <w:rsid w:val="00153783"/>
    <w:rsid w:val="00154F4A"/>
    <w:rsid w:val="001564B7"/>
    <w:rsid w:val="0016290A"/>
    <w:rsid w:val="00163E82"/>
    <w:rsid w:val="001642F5"/>
    <w:rsid w:val="00165B9E"/>
    <w:rsid w:val="0016649A"/>
    <w:rsid w:val="00166FA2"/>
    <w:rsid w:val="00167D4E"/>
    <w:rsid w:val="001725CC"/>
    <w:rsid w:val="00175181"/>
    <w:rsid w:val="001806B4"/>
    <w:rsid w:val="0018361D"/>
    <w:rsid w:val="00184824"/>
    <w:rsid w:val="001857FE"/>
    <w:rsid w:val="00191547"/>
    <w:rsid w:val="001937AF"/>
    <w:rsid w:val="00195024"/>
    <w:rsid w:val="00196C13"/>
    <w:rsid w:val="001B0389"/>
    <w:rsid w:val="001B0FE6"/>
    <w:rsid w:val="001B5657"/>
    <w:rsid w:val="001C701A"/>
    <w:rsid w:val="001C764D"/>
    <w:rsid w:val="001D0141"/>
    <w:rsid w:val="001D195A"/>
    <w:rsid w:val="001D4ECF"/>
    <w:rsid w:val="001E0015"/>
    <w:rsid w:val="001F15A0"/>
    <w:rsid w:val="001F529D"/>
    <w:rsid w:val="0020362E"/>
    <w:rsid w:val="0020375B"/>
    <w:rsid w:val="002074D6"/>
    <w:rsid w:val="00207FFB"/>
    <w:rsid w:val="00212FB4"/>
    <w:rsid w:val="00215BDB"/>
    <w:rsid w:val="00220823"/>
    <w:rsid w:val="00221379"/>
    <w:rsid w:val="00222746"/>
    <w:rsid w:val="002246BE"/>
    <w:rsid w:val="002251BC"/>
    <w:rsid w:val="00227448"/>
    <w:rsid w:val="002314C7"/>
    <w:rsid w:val="0023237F"/>
    <w:rsid w:val="00240E0E"/>
    <w:rsid w:val="00244546"/>
    <w:rsid w:val="002504BF"/>
    <w:rsid w:val="002569AF"/>
    <w:rsid w:val="00266E2D"/>
    <w:rsid w:val="00270A6B"/>
    <w:rsid w:val="00272F1B"/>
    <w:rsid w:val="00273B61"/>
    <w:rsid w:val="002804AC"/>
    <w:rsid w:val="00280BA2"/>
    <w:rsid w:val="00281083"/>
    <w:rsid w:val="0028165F"/>
    <w:rsid w:val="00284A5F"/>
    <w:rsid w:val="0028583F"/>
    <w:rsid w:val="0029047F"/>
    <w:rsid w:val="002A212E"/>
    <w:rsid w:val="002A760D"/>
    <w:rsid w:val="002B41C6"/>
    <w:rsid w:val="002B4DAE"/>
    <w:rsid w:val="002B51DA"/>
    <w:rsid w:val="002B52F1"/>
    <w:rsid w:val="002B6485"/>
    <w:rsid w:val="002B779A"/>
    <w:rsid w:val="002C0702"/>
    <w:rsid w:val="002C1EBB"/>
    <w:rsid w:val="002C3816"/>
    <w:rsid w:val="002C4711"/>
    <w:rsid w:val="002C4C69"/>
    <w:rsid w:val="002C5409"/>
    <w:rsid w:val="002C7E7C"/>
    <w:rsid w:val="002D0285"/>
    <w:rsid w:val="002D0E96"/>
    <w:rsid w:val="002D28AB"/>
    <w:rsid w:val="002D31EB"/>
    <w:rsid w:val="002D6C92"/>
    <w:rsid w:val="002D7F59"/>
    <w:rsid w:val="002E03E0"/>
    <w:rsid w:val="002E628A"/>
    <w:rsid w:val="002E6E1D"/>
    <w:rsid w:val="002F32D7"/>
    <w:rsid w:val="00300410"/>
    <w:rsid w:val="00300690"/>
    <w:rsid w:val="003021A5"/>
    <w:rsid w:val="00305067"/>
    <w:rsid w:val="00305441"/>
    <w:rsid w:val="00305BBF"/>
    <w:rsid w:val="00311DC5"/>
    <w:rsid w:val="003151E3"/>
    <w:rsid w:val="00322396"/>
    <w:rsid w:val="003237B2"/>
    <w:rsid w:val="00325E20"/>
    <w:rsid w:val="00326211"/>
    <w:rsid w:val="00337682"/>
    <w:rsid w:val="00340797"/>
    <w:rsid w:val="00344FC2"/>
    <w:rsid w:val="00346BE2"/>
    <w:rsid w:val="00352402"/>
    <w:rsid w:val="00357CC9"/>
    <w:rsid w:val="003659F7"/>
    <w:rsid w:val="00367959"/>
    <w:rsid w:val="003706F8"/>
    <w:rsid w:val="00372162"/>
    <w:rsid w:val="00381AC3"/>
    <w:rsid w:val="003825B4"/>
    <w:rsid w:val="00382662"/>
    <w:rsid w:val="00382FF4"/>
    <w:rsid w:val="003842FB"/>
    <w:rsid w:val="003857E4"/>
    <w:rsid w:val="003857E5"/>
    <w:rsid w:val="00386A8C"/>
    <w:rsid w:val="003870B8"/>
    <w:rsid w:val="00387338"/>
    <w:rsid w:val="00394C87"/>
    <w:rsid w:val="00396CE5"/>
    <w:rsid w:val="003971B0"/>
    <w:rsid w:val="003A1A0C"/>
    <w:rsid w:val="003B0B23"/>
    <w:rsid w:val="003B3D5A"/>
    <w:rsid w:val="003B449B"/>
    <w:rsid w:val="003B49A0"/>
    <w:rsid w:val="003C0EC0"/>
    <w:rsid w:val="003C2084"/>
    <w:rsid w:val="003C5D56"/>
    <w:rsid w:val="003D1D46"/>
    <w:rsid w:val="003E112C"/>
    <w:rsid w:val="003E413B"/>
    <w:rsid w:val="003E58FC"/>
    <w:rsid w:val="003E68B3"/>
    <w:rsid w:val="003E6D55"/>
    <w:rsid w:val="003E6DE2"/>
    <w:rsid w:val="003F144E"/>
    <w:rsid w:val="003F178F"/>
    <w:rsid w:val="003F1950"/>
    <w:rsid w:val="004004B7"/>
    <w:rsid w:val="004022F8"/>
    <w:rsid w:val="00402A7E"/>
    <w:rsid w:val="004046A4"/>
    <w:rsid w:val="00407103"/>
    <w:rsid w:val="004071D6"/>
    <w:rsid w:val="00411A4D"/>
    <w:rsid w:val="00416A22"/>
    <w:rsid w:val="00417359"/>
    <w:rsid w:val="0041794E"/>
    <w:rsid w:val="00425131"/>
    <w:rsid w:val="00426E3F"/>
    <w:rsid w:val="00427A41"/>
    <w:rsid w:val="004327BD"/>
    <w:rsid w:val="00432DA9"/>
    <w:rsid w:val="00433B8B"/>
    <w:rsid w:val="00436A3F"/>
    <w:rsid w:val="00442E24"/>
    <w:rsid w:val="004450F7"/>
    <w:rsid w:val="00446089"/>
    <w:rsid w:val="004472D1"/>
    <w:rsid w:val="00451FEC"/>
    <w:rsid w:val="004565B6"/>
    <w:rsid w:val="00457852"/>
    <w:rsid w:val="00460B79"/>
    <w:rsid w:val="00462A70"/>
    <w:rsid w:val="00462DE6"/>
    <w:rsid w:val="0047229C"/>
    <w:rsid w:val="00472AF9"/>
    <w:rsid w:val="00475287"/>
    <w:rsid w:val="0047559D"/>
    <w:rsid w:val="00482C0D"/>
    <w:rsid w:val="00484598"/>
    <w:rsid w:val="00493531"/>
    <w:rsid w:val="00493A50"/>
    <w:rsid w:val="004950A5"/>
    <w:rsid w:val="00495907"/>
    <w:rsid w:val="004976DD"/>
    <w:rsid w:val="004A0973"/>
    <w:rsid w:val="004A3506"/>
    <w:rsid w:val="004B20B8"/>
    <w:rsid w:val="004B2265"/>
    <w:rsid w:val="004B2D2E"/>
    <w:rsid w:val="004B41B1"/>
    <w:rsid w:val="004B50B0"/>
    <w:rsid w:val="004B5C98"/>
    <w:rsid w:val="004B6F0A"/>
    <w:rsid w:val="004B79FA"/>
    <w:rsid w:val="004C291E"/>
    <w:rsid w:val="004C412A"/>
    <w:rsid w:val="004C4472"/>
    <w:rsid w:val="004C4E7A"/>
    <w:rsid w:val="004C4F00"/>
    <w:rsid w:val="004D38B7"/>
    <w:rsid w:val="004D3B26"/>
    <w:rsid w:val="004D44A1"/>
    <w:rsid w:val="004E4CFB"/>
    <w:rsid w:val="004E7287"/>
    <w:rsid w:val="004E7DAF"/>
    <w:rsid w:val="004F1625"/>
    <w:rsid w:val="004F2EDB"/>
    <w:rsid w:val="004F73BA"/>
    <w:rsid w:val="005002B7"/>
    <w:rsid w:val="005005A5"/>
    <w:rsid w:val="0050111A"/>
    <w:rsid w:val="005063C3"/>
    <w:rsid w:val="00506633"/>
    <w:rsid w:val="00506B75"/>
    <w:rsid w:val="00517A77"/>
    <w:rsid w:val="00522550"/>
    <w:rsid w:val="00525F9F"/>
    <w:rsid w:val="00531408"/>
    <w:rsid w:val="00531810"/>
    <w:rsid w:val="005321F3"/>
    <w:rsid w:val="00534DE8"/>
    <w:rsid w:val="00537846"/>
    <w:rsid w:val="00543DAE"/>
    <w:rsid w:val="00544465"/>
    <w:rsid w:val="005448C4"/>
    <w:rsid w:val="00545BAD"/>
    <w:rsid w:val="005473E1"/>
    <w:rsid w:val="00550666"/>
    <w:rsid w:val="00550994"/>
    <w:rsid w:val="005541AC"/>
    <w:rsid w:val="00554592"/>
    <w:rsid w:val="00560DE8"/>
    <w:rsid w:val="005648E1"/>
    <w:rsid w:val="0056664F"/>
    <w:rsid w:val="00574081"/>
    <w:rsid w:val="00574F9A"/>
    <w:rsid w:val="005758F4"/>
    <w:rsid w:val="00592C33"/>
    <w:rsid w:val="005A2CDE"/>
    <w:rsid w:val="005A6CDC"/>
    <w:rsid w:val="005B3104"/>
    <w:rsid w:val="005B55C0"/>
    <w:rsid w:val="005B7392"/>
    <w:rsid w:val="005C5B6F"/>
    <w:rsid w:val="005D1DF4"/>
    <w:rsid w:val="005D3672"/>
    <w:rsid w:val="005D436C"/>
    <w:rsid w:val="005D57FB"/>
    <w:rsid w:val="005E0542"/>
    <w:rsid w:val="005E0D29"/>
    <w:rsid w:val="005E3078"/>
    <w:rsid w:val="005F0F87"/>
    <w:rsid w:val="005F4681"/>
    <w:rsid w:val="005F7726"/>
    <w:rsid w:val="00602C71"/>
    <w:rsid w:val="00611826"/>
    <w:rsid w:val="00612A1F"/>
    <w:rsid w:val="006149AB"/>
    <w:rsid w:val="00616D33"/>
    <w:rsid w:val="00621DDB"/>
    <w:rsid w:val="0062207A"/>
    <w:rsid w:val="0062319E"/>
    <w:rsid w:val="006307B1"/>
    <w:rsid w:val="00630FF1"/>
    <w:rsid w:val="00631B95"/>
    <w:rsid w:val="0063430B"/>
    <w:rsid w:val="00634E18"/>
    <w:rsid w:val="0064058E"/>
    <w:rsid w:val="0064488B"/>
    <w:rsid w:val="00651D62"/>
    <w:rsid w:val="0065218E"/>
    <w:rsid w:val="00652DA9"/>
    <w:rsid w:val="00653A7E"/>
    <w:rsid w:val="00654733"/>
    <w:rsid w:val="006600D8"/>
    <w:rsid w:val="00661A86"/>
    <w:rsid w:val="0066590E"/>
    <w:rsid w:val="006665FB"/>
    <w:rsid w:val="006674CE"/>
    <w:rsid w:val="00676E87"/>
    <w:rsid w:val="006809D5"/>
    <w:rsid w:val="006847DF"/>
    <w:rsid w:val="006859BC"/>
    <w:rsid w:val="006860D8"/>
    <w:rsid w:val="0069437F"/>
    <w:rsid w:val="0069621E"/>
    <w:rsid w:val="00696455"/>
    <w:rsid w:val="006A2564"/>
    <w:rsid w:val="006A4DA7"/>
    <w:rsid w:val="006A7E1E"/>
    <w:rsid w:val="006B2369"/>
    <w:rsid w:val="006B34F1"/>
    <w:rsid w:val="006B6D15"/>
    <w:rsid w:val="006B72AA"/>
    <w:rsid w:val="006C18B5"/>
    <w:rsid w:val="006C2B28"/>
    <w:rsid w:val="006D458E"/>
    <w:rsid w:val="006D553B"/>
    <w:rsid w:val="006D6B5B"/>
    <w:rsid w:val="006D7C6E"/>
    <w:rsid w:val="006E4F57"/>
    <w:rsid w:val="006F13B9"/>
    <w:rsid w:val="006F1D36"/>
    <w:rsid w:val="006F38D3"/>
    <w:rsid w:val="00700EA8"/>
    <w:rsid w:val="00702177"/>
    <w:rsid w:val="00703D70"/>
    <w:rsid w:val="0070459F"/>
    <w:rsid w:val="007047D7"/>
    <w:rsid w:val="0070491C"/>
    <w:rsid w:val="007064F5"/>
    <w:rsid w:val="00707748"/>
    <w:rsid w:val="00711116"/>
    <w:rsid w:val="00711360"/>
    <w:rsid w:val="007122F7"/>
    <w:rsid w:val="007139DA"/>
    <w:rsid w:val="007143A9"/>
    <w:rsid w:val="00714BF7"/>
    <w:rsid w:val="00721807"/>
    <w:rsid w:val="007228AC"/>
    <w:rsid w:val="00724F98"/>
    <w:rsid w:val="007250C8"/>
    <w:rsid w:val="00725E8C"/>
    <w:rsid w:val="00726ACF"/>
    <w:rsid w:val="00753038"/>
    <w:rsid w:val="00761950"/>
    <w:rsid w:val="0076451C"/>
    <w:rsid w:val="00765AED"/>
    <w:rsid w:val="00765EA2"/>
    <w:rsid w:val="0076680A"/>
    <w:rsid w:val="00770D8F"/>
    <w:rsid w:val="007711F9"/>
    <w:rsid w:val="00772FBF"/>
    <w:rsid w:val="00783016"/>
    <w:rsid w:val="00790B47"/>
    <w:rsid w:val="0079372A"/>
    <w:rsid w:val="0079519D"/>
    <w:rsid w:val="007A0211"/>
    <w:rsid w:val="007A12F3"/>
    <w:rsid w:val="007A440A"/>
    <w:rsid w:val="007B06D7"/>
    <w:rsid w:val="007B1102"/>
    <w:rsid w:val="007B31E6"/>
    <w:rsid w:val="007B46AD"/>
    <w:rsid w:val="007B68E4"/>
    <w:rsid w:val="007B6E1B"/>
    <w:rsid w:val="007C1EF2"/>
    <w:rsid w:val="007C20AC"/>
    <w:rsid w:val="007C3802"/>
    <w:rsid w:val="007C6A85"/>
    <w:rsid w:val="007D5603"/>
    <w:rsid w:val="007D7C14"/>
    <w:rsid w:val="007E002C"/>
    <w:rsid w:val="007E0532"/>
    <w:rsid w:val="007E648E"/>
    <w:rsid w:val="007F2A3D"/>
    <w:rsid w:val="007F30F7"/>
    <w:rsid w:val="00802016"/>
    <w:rsid w:val="008027B3"/>
    <w:rsid w:val="0081080B"/>
    <w:rsid w:val="008148AD"/>
    <w:rsid w:val="0082481C"/>
    <w:rsid w:val="008254AD"/>
    <w:rsid w:val="0082591D"/>
    <w:rsid w:val="0082661D"/>
    <w:rsid w:val="00830280"/>
    <w:rsid w:val="00830AA9"/>
    <w:rsid w:val="00831A91"/>
    <w:rsid w:val="00835897"/>
    <w:rsid w:val="008420FE"/>
    <w:rsid w:val="00842356"/>
    <w:rsid w:val="00842452"/>
    <w:rsid w:val="00844509"/>
    <w:rsid w:val="00851ED3"/>
    <w:rsid w:val="0085423E"/>
    <w:rsid w:val="00865522"/>
    <w:rsid w:val="00865F79"/>
    <w:rsid w:val="00870159"/>
    <w:rsid w:val="00877980"/>
    <w:rsid w:val="00880ADB"/>
    <w:rsid w:val="008820F4"/>
    <w:rsid w:val="008830E1"/>
    <w:rsid w:val="00883385"/>
    <w:rsid w:val="008841F0"/>
    <w:rsid w:val="0088684D"/>
    <w:rsid w:val="00892335"/>
    <w:rsid w:val="008943EA"/>
    <w:rsid w:val="008952A8"/>
    <w:rsid w:val="00896223"/>
    <w:rsid w:val="008A01EC"/>
    <w:rsid w:val="008A16CF"/>
    <w:rsid w:val="008A1A1A"/>
    <w:rsid w:val="008A2572"/>
    <w:rsid w:val="008A649D"/>
    <w:rsid w:val="008B4A7D"/>
    <w:rsid w:val="008B555E"/>
    <w:rsid w:val="008B69D6"/>
    <w:rsid w:val="008B7063"/>
    <w:rsid w:val="008B79AE"/>
    <w:rsid w:val="008C002A"/>
    <w:rsid w:val="008C1105"/>
    <w:rsid w:val="008C1412"/>
    <w:rsid w:val="008C1682"/>
    <w:rsid w:val="008C3E28"/>
    <w:rsid w:val="008C672A"/>
    <w:rsid w:val="008D0D87"/>
    <w:rsid w:val="008D377D"/>
    <w:rsid w:val="008D4E56"/>
    <w:rsid w:val="008D56D9"/>
    <w:rsid w:val="008E0019"/>
    <w:rsid w:val="008E162E"/>
    <w:rsid w:val="008E2B67"/>
    <w:rsid w:val="008E3293"/>
    <w:rsid w:val="008E5AA5"/>
    <w:rsid w:val="008F10C0"/>
    <w:rsid w:val="00902A27"/>
    <w:rsid w:val="00906F5E"/>
    <w:rsid w:val="009116E9"/>
    <w:rsid w:val="009167B0"/>
    <w:rsid w:val="00917759"/>
    <w:rsid w:val="00920A99"/>
    <w:rsid w:val="00931756"/>
    <w:rsid w:val="00931CC1"/>
    <w:rsid w:val="009402F1"/>
    <w:rsid w:val="00940738"/>
    <w:rsid w:val="009421E5"/>
    <w:rsid w:val="00943733"/>
    <w:rsid w:val="00946759"/>
    <w:rsid w:val="00952F3C"/>
    <w:rsid w:val="0095301C"/>
    <w:rsid w:val="0095426D"/>
    <w:rsid w:val="0096325F"/>
    <w:rsid w:val="00963A82"/>
    <w:rsid w:val="00966C09"/>
    <w:rsid w:val="0097048A"/>
    <w:rsid w:val="00972617"/>
    <w:rsid w:val="00972BC3"/>
    <w:rsid w:val="009751A0"/>
    <w:rsid w:val="00981008"/>
    <w:rsid w:val="009815B5"/>
    <w:rsid w:val="00982339"/>
    <w:rsid w:val="009853E2"/>
    <w:rsid w:val="00985E85"/>
    <w:rsid w:val="0098604C"/>
    <w:rsid w:val="009873FE"/>
    <w:rsid w:val="009907CF"/>
    <w:rsid w:val="0099452D"/>
    <w:rsid w:val="0099599E"/>
    <w:rsid w:val="00997092"/>
    <w:rsid w:val="009A116B"/>
    <w:rsid w:val="009A1D22"/>
    <w:rsid w:val="009A3201"/>
    <w:rsid w:val="009A3BDA"/>
    <w:rsid w:val="009A58EC"/>
    <w:rsid w:val="009B0516"/>
    <w:rsid w:val="009B171D"/>
    <w:rsid w:val="009C10F1"/>
    <w:rsid w:val="009C3F20"/>
    <w:rsid w:val="009C643F"/>
    <w:rsid w:val="009D17D8"/>
    <w:rsid w:val="009D4216"/>
    <w:rsid w:val="009D595D"/>
    <w:rsid w:val="009E2130"/>
    <w:rsid w:val="009E41B0"/>
    <w:rsid w:val="009F3963"/>
    <w:rsid w:val="00A02D5E"/>
    <w:rsid w:val="00A04CAB"/>
    <w:rsid w:val="00A064C7"/>
    <w:rsid w:val="00A125E4"/>
    <w:rsid w:val="00A14265"/>
    <w:rsid w:val="00A21397"/>
    <w:rsid w:val="00A22954"/>
    <w:rsid w:val="00A229D6"/>
    <w:rsid w:val="00A23AE8"/>
    <w:rsid w:val="00A25779"/>
    <w:rsid w:val="00A3214F"/>
    <w:rsid w:val="00A33ECD"/>
    <w:rsid w:val="00A37699"/>
    <w:rsid w:val="00A47338"/>
    <w:rsid w:val="00A47504"/>
    <w:rsid w:val="00A47B55"/>
    <w:rsid w:val="00A52932"/>
    <w:rsid w:val="00A56BB2"/>
    <w:rsid w:val="00A619E9"/>
    <w:rsid w:val="00A7016A"/>
    <w:rsid w:val="00A71853"/>
    <w:rsid w:val="00A71BCA"/>
    <w:rsid w:val="00A7272D"/>
    <w:rsid w:val="00A72D1F"/>
    <w:rsid w:val="00A77A06"/>
    <w:rsid w:val="00A85398"/>
    <w:rsid w:val="00A85A22"/>
    <w:rsid w:val="00A900F6"/>
    <w:rsid w:val="00A90CAE"/>
    <w:rsid w:val="00A9234F"/>
    <w:rsid w:val="00A94FA5"/>
    <w:rsid w:val="00A956CD"/>
    <w:rsid w:val="00AA0022"/>
    <w:rsid w:val="00AA1251"/>
    <w:rsid w:val="00AA24A0"/>
    <w:rsid w:val="00AA32C0"/>
    <w:rsid w:val="00AA43E8"/>
    <w:rsid w:val="00AB3CAC"/>
    <w:rsid w:val="00AB3F46"/>
    <w:rsid w:val="00AB5ECF"/>
    <w:rsid w:val="00AB777A"/>
    <w:rsid w:val="00AC3746"/>
    <w:rsid w:val="00AC5890"/>
    <w:rsid w:val="00AC7E7B"/>
    <w:rsid w:val="00AD2BE3"/>
    <w:rsid w:val="00AD5828"/>
    <w:rsid w:val="00AD612D"/>
    <w:rsid w:val="00AD62EB"/>
    <w:rsid w:val="00AD66F1"/>
    <w:rsid w:val="00AE0398"/>
    <w:rsid w:val="00AE1AE1"/>
    <w:rsid w:val="00AE25AF"/>
    <w:rsid w:val="00AE287F"/>
    <w:rsid w:val="00AE41EF"/>
    <w:rsid w:val="00AF2A52"/>
    <w:rsid w:val="00AF49FE"/>
    <w:rsid w:val="00AF7E8C"/>
    <w:rsid w:val="00B047DC"/>
    <w:rsid w:val="00B04C0D"/>
    <w:rsid w:val="00B079FD"/>
    <w:rsid w:val="00B07F14"/>
    <w:rsid w:val="00B10E25"/>
    <w:rsid w:val="00B11591"/>
    <w:rsid w:val="00B118D6"/>
    <w:rsid w:val="00B12744"/>
    <w:rsid w:val="00B13150"/>
    <w:rsid w:val="00B14E01"/>
    <w:rsid w:val="00B157FA"/>
    <w:rsid w:val="00B20D60"/>
    <w:rsid w:val="00B21DA8"/>
    <w:rsid w:val="00B22729"/>
    <w:rsid w:val="00B22FC6"/>
    <w:rsid w:val="00B33C7A"/>
    <w:rsid w:val="00B453BB"/>
    <w:rsid w:val="00B537D2"/>
    <w:rsid w:val="00B553BD"/>
    <w:rsid w:val="00B613E0"/>
    <w:rsid w:val="00B62EE3"/>
    <w:rsid w:val="00B6315E"/>
    <w:rsid w:val="00B645D1"/>
    <w:rsid w:val="00B664CA"/>
    <w:rsid w:val="00B67BA4"/>
    <w:rsid w:val="00B70F1C"/>
    <w:rsid w:val="00B72F68"/>
    <w:rsid w:val="00B77D0B"/>
    <w:rsid w:val="00B904E9"/>
    <w:rsid w:val="00BA2F3D"/>
    <w:rsid w:val="00BA30B9"/>
    <w:rsid w:val="00BA34A8"/>
    <w:rsid w:val="00BA365B"/>
    <w:rsid w:val="00BA583C"/>
    <w:rsid w:val="00BB334E"/>
    <w:rsid w:val="00BB36E4"/>
    <w:rsid w:val="00BB545E"/>
    <w:rsid w:val="00BB69EE"/>
    <w:rsid w:val="00BC16EE"/>
    <w:rsid w:val="00BC1C33"/>
    <w:rsid w:val="00BC481C"/>
    <w:rsid w:val="00BC57C9"/>
    <w:rsid w:val="00BC5DC1"/>
    <w:rsid w:val="00BD1C7F"/>
    <w:rsid w:val="00BD47E2"/>
    <w:rsid w:val="00BE0226"/>
    <w:rsid w:val="00BE408A"/>
    <w:rsid w:val="00BE4995"/>
    <w:rsid w:val="00BF1B34"/>
    <w:rsid w:val="00BF3EC0"/>
    <w:rsid w:val="00BF5BF4"/>
    <w:rsid w:val="00C005FB"/>
    <w:rsid w:val="00C036FC"/>
    <w:rsid w:val="00C07588"/>
    <w:rsid w:val="00C07957"/>
    <w:rsid w:val="00C10678"/>
    <w:rsid w:val="00C11A61"/>
    <w:rsid w:val="00C13488"/>
    <w:rsid w:val="00C208DA"/>
    <w:rsid w:val="00C2199F"/>
    <w:rsid w:val="00C236CC"/>
    <w:rsid w:val="00C23A04"/>
    <w:rsid w:val="00C26B3F"/>
    <w:rsid w:val="00C26C9E"/>
    <w:rsid w:val="00C31BAD"/>
    <w:rsid w:val="00C344F7"/>
    <w:rsid w:val="00C357EA"/>
    <w:rsid w:val="00C36899"/>
    <w:rsid w:val="00C4336B"/>
    <w:rsid w:val="00C51D54"/>
    <w:rsid w:val="00C54972"/>
    <w:rsid w:val="00C55A62"/>
    <w:rsid w:val="00C5736C"/>
    <w:rsid w:val="00C60DB3"/>
    <w:rsid w:val="00C62256"/>
    <w:rsid w:val="00C65093"/>
    <w:rsid w:val="00C6557B"/>
    <w:rsid w:val="00C67EE0"/>
    <w:rsid w:val="00C70A57"/>
    <w:rsid w:val="00C720FF"/>
    <w:rsid w:val="00C7444C"/>
    <w:rsid w:val="00C77711"/>
    <w:rsid w:val="00C810F2"/>
    <w:rsid w:val="00C81449"/>
    <w:rsid w:val="00C850E0"/>
    <w:rsid w:val="00C90585"/>
    <w:rsid w:val="00C91B20"/>
    <w:rsid w:val="00C92EE3"/>
    <w:rsid w:val="00C94FE6"/>
    <w:rsid w:val="00C96536"/>
    <w:rsid w:val="00C9664D"/>
    <w:rsid w:val="00CA091B"/>
    <w:rsid w:val="00CA0AA6"/>
    <w:rsid w:val="00CA31B5"/>
    <w:rsid w:val="00CA5E0E"/>
    <w:rsid w:val="00CB0C02"/>
    <w:rsid w:val="00CB6748"/>
    <w:rsid w:val="00CC0264"/>
    <w:rsid w:val="00CC3D63"/>
    <w:rsid w:val="00CC4FBD"/>
    <w:rsid w:val="00CD7BB9"/>
    <w:rsid w:val="00CE0E5D"/>
    <w:rsid w:val="00CE282C"/>
    <w:rsid w:val="00CE3E44"/>
    <w:rsid w:val="00CF5769"/>
    <w:rsid w:val="00CF676A"/>
    <w:rsid w:val="00D01196"/>
    <w:rsid w:val="00D04FD6"/>
    <w:rsid w:val="00D05723"/>
    <w:rsid w:val="00D061C3"/>
    <w:rsid w:val="00D070FD"/>
    <w:rsid w:val="00D07ED6"/>
    <w:rsid w:val="00D1107A"/>
    <w:rsid w:val="00D11B0F"/>
    <w:rsid w:val="00D139F7"/>
    <w:rsid w:val="00D13FE4"/>
    <w:rsid w:val="00D14BB0"/>
    <w:rsid w:val="00D20D71"/>
    <w:rsid w:val="00D24168"/>
    <w:rsid w:val="00D27095"/>
    <w:rsid w:val="00D309A7"/>
    <w:rsid w:val="00D32069"/>
    <w:rsid w:val="00D36D12"/>
    <w:rsid w:val="00D426B6"/>
    <w:rsid w:val="00D51974"/>
    <w:rsid w:val="00D52A9B"/>
    <w:rsid w:val="00D53BCE"/>
    <w:rsid w:val="00D554D3"/>
    <w:rsid w:val="00D55ACE"/>
    <w:rsid w:val="00D63509"/>
    <w:rsid w:val="00D65524"/>
    <w:rsid w:val="00D667AF"/>
    <w:rsid w:val="00D67817"/>
    <w:rsid w:val="00D722F5"/>
    <w:rsid w:val="00D81B13"/>
    <w:rsid w:val="00D81BF1"/>
    <w:rsid w:val="00D82C1B"/>
    <w:rsid w:val="00D87908"/>
    <w:rsid w:val="00D909B8"/>
    <w:rsid w:val="00D93800"/>
    <w:rsid w:val="00D9468E"/>
    <w:rsid w:val="00D961CA"/>
    <w:rsid w:val="00DA04B1"/>
    <w:rsid w:val="00DA1E9D"/>
    <w:rsid w:val="00DA21E2"/>
    <w:rsid w:val="00DA3891"/>
    <w:rsid w:val="00DA3B1B"/>
    <w:rsid w:val="00DA42E0"/>
    <w:rsid w:val="00DB34EF"/>
    <w:rsid w:val="00DB5397"/>
    <w:rsid w:val="00DC073D"/>
    <w:rsid w:val="00DC1708"/>
    <w:rsid w:val="00DC5042"/>
    <w:rsid w:val="00DD3AD8"/>
    <w:rsid w:val="00DD5A36"/>
    <w:rsid w:val="00DD6A22"/>
    <w:rsid w:val="00DD7784"/>
    <w:rsid w:val="00DF3F5C"/>
    <w:rsid w:val="00DF4E2D"/>
    <w:rsid w:val="00DF5F56"/>
    <w:rsid w:val="00E05375"/>
    <w:rsid w:val="00E05D11"/>
    <w:rsid w:val="00E13786"/>
    <w:rsid w:val="00E40054"/>
    <w:rsid w:val="00E40068"/>
    <w:rsid w:val="00E41C50"/>
    <w:rsid w:val="00E55192"/>
    <w:rsid w:val="00E558A3"/>
    <w:rsid w:val="00E56322"/>
    <w:rsid w:val="00E635EF"/>
    <w:rsid w:val="00E669CE"/>
    <w:rsid w:val="00E6796C"/>
    <w:rsid w:val="00E70F8D"/>
    <w:rsid w:val="00E730D5"/>
    <w:rsid w:val="00E75646"/>
    <w:rsid w:val="00E77714"/>
    <w:rsid w:val="00E77D5E"/>
    <w:rsid w:val="00E806D0"/>
    <w:rsid w:val="00E91C06"/>
    <w:rsid w:val="00E9472C"/>
    <w:rsid w:val="00E94F91"/>
    <w:rsid w:val="00E9536E"/>
    <w:rsid w:val="00E95D7D"/>
    <w:rsid w:val="00E96BB3"/>
    <w:rsid w:val="00E971AE"/>
    <w:rsid w:val="00EA1540"/>
    <w:rsid w:val="00EA5712"/>
    <w:rsid w:val="00EA64CE"/>
    <w:rsid w:val="00EB37C6"/>
    <w:rsid w:val="00EB3E74"/>
    <w:rsid w:val="00EB5A38"/>
    <w:rsid w:val="00EC1B18"/>
    <w:rsid w:val="00EC1F02"/>
    <w:rsid w:val="00EC26BE"/>
    <w:rsid w:val="00EC3571"/>
    <w:rsid w:val="00EC6433"/>
    <w:rsid w:val="00EC76FA"/>
    <w:rsid w:val="00ED4FAA"/>
    <w:rsid w:val="00EE0B5F"/>
    <w:rsid w:val="00EE0ED9"/>
    <w:rsid w:val="00EE4910"/>
    <w:rsid w:val="00EE7093"/>
    <w:rsid w:val="00EF0268"/>
    <w:rsid w:val="00EF0689"/>
    <w:rsid w:val="00EF2832"/>
    <w:rsid w:val="00EF3789"/>
    <w:rsid w:val="00F00083"/>
    <w:rsid w:val="00F042C1"/>
    <w:rsid w:val="00F0473C"/>
    <w:rsid w:val="00F11586"/>
    <w:rsid w:val="00F15F2A"/>
    <w:rsid w:val="00F16511"/>
    <w:rsid w:val="00F20526"/>
    <w:rsid w:val="00F22FA1"/>
    <w:rsid w:val="00F246F5"/>
    <w:rsid w:val="00F32077"/>
    <w:rsid w:val="00F35051"/>
    <w:rsid w:val="00F35853"/>
    <w:rsid w:val="00F3744D"/>
    <w:rsid w:val="00F43204"/>
    <w:rsid w:val="00F436FB"/>
    <w:rsid w:val="00F43CFA"/>
    <w:rsid w:val="00F4586A"/>
    <w:rsid w:val="00F46CC0"/>
    <w:rsid w:val="00F51C30"/>
    <w:rsid w:val="00F56757"/>
    <w:rsid w:val="00F7255B"/>
    <w:rsid w:val="00F729D4"/>
    <w:rsid w:val="00F73310"/>
    <w:rsid w:val="00F74971"/>
    <w:rsid w:val="00F77025"/>
    <w:rsid w:val="00F817C7"/>
    <w:rsid w:val="00F8635C"/>
    <w:rsid w:val="00F90A4B"/>
    <w:rsid w:val="00F91143"/>
    <w:rsid w:val="00F92052"/>
    <w:rsid w:val="00F932FB"/>
    <w:rsid w:val="00F97D5D"/>
    <w:rsid w:val="00FA28BB"/>
    <w:rsid w:val="00FA2B81"/>
    <w:rsid w:val="00FA3E2A"/>
    <w:rsid w:val="00FA5C71"/>
    <w:rsid w:val="00FA6EE6"/>
    <w:rsid w:val="00FC42A8"/>
    <w:rsid w:val="00FC4404"/>
    <w:rsid w:val="00FC6756"/>
    <w:rsid w:val="00FC69CB"/>
    <w:rsid w:val="00FD16D1"/>
    <w:rsid w:val="00FD5097"/>
    <w:rsid w:val="00FD5FBB"/>
    <w:rsid w:val="00FD7120"/>
    <w:rsid w:val="00FE1E5D"/>
    <w:rsid w:val="00FE2928"/>
    <w:rsid w:val="00FE307B"/>
    <w:rsid w:val="00FE4AD7"/>
    <w:rsid w:val="00FF2495"/>
    <w:rsid w:val="00FF616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BAC21"/>
  <w15:docId w15:val="{F6FC9CCC-9E70-407E-B798-BE7CDEC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046A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6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046A4"/>
    <w:rPr>
      <w:rFonts w:ascii="Arial" w:hAnsi="Arial" w:cs="Arial"/>
      <w:b/>
      <w:bCs/>
      <w:iCs/>
      <w:color w:val="333399"/>
      <w:sz w:val="24"/>
      <w:szCs w:val="28"/>
      <w:lang w:val="en-US" w:eastAsia="en-US"/>
    </w:rPr>
  </w:style>
  <w:style w:type="character" w:styleId="Hyperlink">
    <w:name w:val="Hyperlink"/>
    <w:unhideWhenUsed/>
    <w:rsid w:val="004046A4"/>
    <w:rPr>
      <w:color w:val="0000FF"/>
      <w:u w:val="single"/>
    </w:rPr>
  </w:style>
  <w:style w:type="paragraph" w:customStyle="1" w:styleId="FormTitles">
    <w:name w:val="Form Titles"/>
    <w:basedOn w:val="Heading3"/>
    <w:rsid w:val="004046A4"/>
    <w:pPr>
      <w:spacing w:before="40" w:after="40"/>
      <w:jc w:val="right"/>
    </w:pPr>
    <w:rPr>
      <w:rFonts w:ascii="Arial" w:eastAsia="Times New Roman" w:hAnsi="Arial" w:cs="Arial"/>
      <w:b w:val="0"/>
      <w:sz w:val="20"/>
      <w:lang w:val="en-US" w:eastAsia="en-US"/>
    </w:rPr>
  </w:style>
  <w:style w:type="paragraph" w:customStyle="1" w:styleId="Body">
    <w:name w:val="Body"/>
    <w:basedOn w:val="Normal"/>
    <w:rsid w:val="004046A4"/>
    <w:pPr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4046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4B5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B0"/>
    <w:rPr>
      <w:sz w:val="24"/>
      <w:szCs w:val="24"/>
    </w:rPr>
  </w:style>
  <w:style w:type="paragraph" w:styleId="Footer">
    <w:name w:val="footer"/>
    <w:basedOn w:val="Normal"/>
    <w:link w:val="FooterChar"/>
    <w:rsid w:val="004B5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eef1f551ca41440ce2d6bb8ee99cfea8">
  <xsd:schema xmlns:xsd="http://www.w3.org/2001/XMLSchema" xmlns:xs="http://www.w3.org/2001/XMLSchema" xmlns:p="http://schemas.microsoft.com/office/2006/metadata/properties" xmlns:ns3="ba393969-c13c-4918-a233-a78fb9100d24" xmlns:ns4="feceaa4f-2705-4c59-9997-b5a36bc4899e" targetNamespace="http://schemas.microsoft.com/office/2006/metadata/properties" ma:root="true" ma:fieldsID="964e31866e10af39fc313f8295a10483" ns3:_="" ns4:_="">
    <xsd:import namespace="ba393969-c13c-4918-a233-a78fb9100d24"/>
    <xsd:import namespace="feceaa4f-2705-4c59-9997-b5a36bc48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4EC4D-2DC0-4D64-A95F-669AB77C0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79088-E59F-4F74-8839-682910687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49374-1335-4890-81F3-3C89B7F9D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30207-8F05-4E16-A140-CABA0A4C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93969-c13c-4918-a233-a78fb9100d24"/>
    <ds:schemaRef ds:uri="feceaa4f-2705-4c59-9997-b5a36bc4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LIST</vt:lpstr>
    </vt:vector>
  </TitlesOfParts>
  <Company>Buckinghamshire County Council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LIST</dc:title>
  <dc:creator>L</dc:creator>
  <cp:lastModifiedBy>Romilly Knight</cp:lastModifiedBy>
  <cp:revision>2</cp:revision>
  <dcterms:created xsi:type="dcterms:W3CDTF">2021-09-23T11:39:00Z</dcterms:created>
  <dcterms:modified xsi:type="dcterms:W3CDTF">2021-09-23T11:39:00Z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