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74C1C" w14:textId="6A9EBA47" w:rsidR="003F6077" w:rsidRPr="00147E10" w:rsidRDefault="00D77E30">
      <w:pPr>
        <w:rPr>
          <w:rFonts w:ascii="Arial" w:hAnsi="Arial" w:cs="Arial"/>
          <w:b/>
          <w:sz w:val="72"/>
          <w:szCs w:val="72"/>
        </w:rPr>
      </w:pPr>
      <w:r w:rsidRPr="00147E10">
        <w:rPr>
          <w:rFonts w:ascii="Arial" w:hAnsi="Arial" w:cs="Arial"/>
          <w:noProof/>
          <w:sz w:val="24"/>
          <w:szCs w:val="24"/>
          <w:lang w:eastAsia="en-GB"/>
        </w:rPr>
        <w:drawing>
          <wp:anchor distT="0" distB="0" distL="114300" distR="114300" simplePos="0" relativeHeight="251683840" behindDoc="0" locked="0" layoutInCell="1" allowOverlap="1" wp14:anchorId="665D3744" wp14:editId="211E271D">
            <wp:simplePos x="0" y="0"/>
            <wp:positionH relativeFrom="column">
              <wp:posOffset>0</wp:posOffset>
            </wp:positionH>
            <wp:positionV relativeFrom="page">
              <wp:posOffset>914400</wp:posOffset>
            </wp:positionV>
            <wp:extent cx="2768400" cy="79200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8400" cy="792000"/>
                    </a:xfrm>
                    <a:prstGeom prst="rect">
                      <a:avLst/>
                    </a:prstGeom>
                    <a:noFill/>
                  </pic:spPr>
                </pic:pic>
              </a:graphicData>
            </a:graphic>
            <wp14:sizeRelH relativeFrom="margin">
              <wp14:pctWidth>0</wp14:pctWidth>
            </wp14:sizeRelH>
            <wp14:sizeRelV relativeFrom="margin">
              <wp14:pctHeight>0</wp14:pctHeight>
            </wp14:sizeRelV>
          </wp:anchor>
        </w:drawing>
      </w:r>
    </w:p>
    <w:p w14:paraId="68DFBC64" w14:textId="77777777" w:rsidR="003F6077" w:rsidRPr="00147E10" w:rsidRDefault="003F6077">
      <w:pPr>
        <w:rPr>
          <w:rFonts w:ascii="Arial" w:hAnsi="Arial" w:cs="Arial"/>
          <w:b/>
          <w:sz w:val="72"/>
          <w:szCs w:val="72"/>
        </w:rPr>
      </w:pPr>
    </w:p>
    <w:p w14:paraId="6A4B29A8" w14:textId="3E8579FD" w:rsidR="00E72153" w:rsidRPr="00147E10" w:rsidRDefault="00B6591A" w:rsidP="003F6077">
      <w:pPr>
        <w:pStyle w:val="Title"/>
        <w:rPr>
          <w:rFonts w:ascii="Arial" w:hAnsi="Arial" w:cs="Arial"/>
          <w:b/>
        </w:rPr>
      </w:pPr>
      <w:r w:rsidRPr="00147E10">
        <w:rPr>
          <w:rFonts w:ascii="Arial" w:hAnsi="Arial" w:cs="Arial"/>
          <w:b/>
        </w:rPr>
        <w:t>Leaving Care Service</w:t>
      </w:r>
      <w:r w:rsidR="004F6888" w:rsidRPr="00147E10">
        <w:rPr>
          <w:rFonts w:ascii="Arial" w:hAnsi="Arial" w:cs="Arial"/>
          <w:b/>
        </w:rPr>
        <w:t xml:space="preserve"> Induction and </w:t>
      </w:r>
      <w:r w:rsidR="00575AD0" w:rsidRPr="00147E10">
        <w:rPr>
          <w:rFonts w:ascii="Arial" w:hAnsi="Arial" w:cs="Arial"/>
          <w:b/>
        </w:rPr>
        <w:t xml:space="preserve">Workforce Development </w:t>
      </w:r>
      <w:r w:rsidR="004F6888" w:rsidRPr="00147E10">
        <w:rPr>
          <w:rFonts w:ascii="Arial" w:hAnsi="Arial" w:cs="Arial"/>
          <w:b/>
        </w:rPr>
        <w:t>Plan</w:t>
      </w:r>
    </w:p>
    <w:p w14:paraId="608A105C" w14:textId="77777777" w:rsidR="003F6077" w:rsidRPr="00147E10" w:rsidRDefault="003F6077" w:rsidP="003F6077">
      <w:pPr>
        <w:rPr>
          <w:rFonts w:ascii="Arial" w:hAnsi="Arial" w:cs="Arial"/>
        </w:rPr>
      </w:pPr>
    </w:p>
    <w:p w14:paraId="2BA27CB4" w14:textId="77777777" w:rsidR="003F6077" w:rsidRPr="00147E10" w:rsidRDefault="003F6077" w:rsidP="003F6077">
      <w:pPr>
        <w:rPr>
          <w:rFonts w:ascii="Arial" w:hAnsi="Arial" w:cs="Arial"/>
        </w:rPr>
      </w:pPr>
    </w:p>
    <w:p w14:paraId="1396D2B8" w14:textId="77777777" w:rsidR="003F6077" w:rsidRPr="00147E10" w:rsidRDefault="008B676C" w:rsidP="003F6077">
      <w:pPr>
        <w:rPr>
          <w:rFonts w:ascii="Arial" w:hAnsi="Arial" w:cs="Arial"/>
        </w:rPr>
      </w:pPr>
      <w:r w:rsidRPr="00147E10">
        <w:rPr>
          <w:rFonts w:ascii="Arial" w:hAnsi="Arial" w:cs="Arial"/>
          <w:noProof/>
          <w:lang w:eastAsia="en-GB"/>
        </w:rPr>
        <w:drawing>
          <wp:inline distT="0" distB="0" distL="0" distR="0" wp14:anchorId="7D226D18" wp14:editId="2CC03EE3">
            <wp:extent cx="241935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962025"/>
                    </a:xfrm>
                    <a:prstGeom prst="rect">
                      <a:avLst/>
                    </a:prstGeom>
                    <a:noFill/>
                  </pic:spPr>
                </pic:pic>
              </a:graphicData>
            </a:graphic>
          </wp:inline>
        </w:drawing>
      </w:r>
    </w:p>
    <w:p w14:paraId="07433598" w14:textId="77777777" w:rsidR="00CC7244" w:rsidRPr="00147E10" w:rsidRDefault="00CC7244">
      <w:pPr>
        <w:rPr>
          <w:rFonts w:ascii="Arial" w:eastAsiaTheme="majorEastAsia" w:hAnsi="Arial" w:cs="Arial"/>
          <w:color w:val="17365D" w:themeColor="text2" w:themeShade="BF"/>
          <w:spacing w:val="5"/>
          <w:kern w:val="28"/>
          <w:sz w:val="48"/>
          <w:szCs w:val="48"/>
        </w:rPr>
      </w:pPr>
      <w:r w:rsidRPr="00147E10">
        <w:rPr>
          <w:rFonts w:ascii="Arial" w:hAnsi="Arial" w:cs="Arial"/>
          <w:sz w:val="48"/>
          <w:szCs w:val="48"/>
        </w:rPr>
        <w:br w:type="page"/>
      </w:r>
    </w:p>
    <w:p w14:paraId="02EEABCA" w14:textId="77777777" w:rsidR="007F4523" w:rsidRPr="00147E10" w:rsidRDefault="007F4523" w:rsidP="007F4523">
      <w:pPr>
        <w:pBdr>
          <w:bottom w:val="single" w:sz="8" w:space="4" w:color="4F81BD" w:themeColor="accent1"/>
        </w:pBdr>
        <w:spacing w:line="240" w:lineRule="auto"/>
        <w:contextualSpacing/>
        <w:rPr>
          <w:rFonts w:ascii="Arial" w:eastAsiaTheme="majorEastAsia" w:hAnsi="Arial" w:cs="Arial"/>
          <w:b/>
          <w:color w:val="17365D" w:themeColor="text2" w:themeShade="BF"/>
          <w:spacing w:val="5"/>
          <w:kern w:val="28"/>
          <w:sz w:val="36"/>
          <w:szCs w:val="36"/>
        </w:rPr>
      </w:pPr>
      <w:r w:rsidRPr="00147E10">
        <w:rPr>
          <w:rFonts w:ascii="Arial" w:eastAsiaTheme="majorEastAsia" w:hAnsi="Arial" w:cs="Arial"/>
          <w:b/>
          <w:color w:val="17365D" w:themeColor="text2" w:themeShade="BF"/>
          <w:spacing w:val="5"/>
          <w:kern w:val="28"/>
          <w:sz w:val="36"/>
          <w:szCs w:val="36"/>
        </w:rPr>
        <w:lastRenderedPageBreak/>
        <w:t>Contents</w:t>
      </w:r>
    </w:p>
    <w:p w14:paraId="194114DD" w14:textId="77777777" w:rsidR="007F4523" w:rsidRPr="00147E10" w:rsidRDefault="007F4523" w:rsidP="007F4523">
      <w:pPr>
        <w:spacing w:after="0"/>
        <w:rPr>
          <w:rFonts w:ascii="Arial" w:hAnsi="Arial" w:cs="Arial"/>
        </w:rPr>
      </w:pPr>
    </w:p>
    <w:p w14:paraId="70CA29C4" w14:textId="27264759" w:rsidR="007F4523" w:rsidRPr="00147E10" w:rsidRDefault="007F4523" w:rsidP="007F4523">
      <w:pPr>
        <w:rPr>
          <w:rFonts w:ascii="Arial" w:eastAsiaTheme="majorEastAsia" w:hAnsi="Arial" w:cs="Arial"/>
          <w:color w:val="17365D" w:themeColor="text2" w:themeShade="BF"/>
          <w:spacing w:val="5"/>
          <w:kern w:val="28"/>
        </w:rPr>
      </w:pPr>
      <w:r w:rsidRPr="00147E10">
        <w:rPr>
          <w:rFonts w:ascii="Arial" w:eastAsiaTheme="majorEastAsia" w:hAnsi="Arial" w:cs="Arial"/>
          <w:color w:val="17365D" w:themeColor="text2" w:themeShade="BF"/>
          <w:spacing w:val="5"/>
          <w:kern w:val="28"/>
        </w:rPr>
        <w:t xml:space="preserve">Introduction </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00E072D2">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t>…</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t>…</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t>Page 3</w:t>
      </w:r>
    </w:p>
    <w:p w14:paraId="16B13FFD" w14:textId="028BEDFD" w:rsidR="007F4523" w:rsidRPr="00147E10" w:rsidRDefault="007F4523" w:rsidP="007F4523">
      <w:pPr>
        <w:rPr>
          <w:rFonts w:ascii="Arial" w:eastAsiaTheme="majorEastAsia" w:hAnsi="Arial" w:cs="Arial"/>
          <w:color w:val="17365D" w:themeColor="text2" w:themeShade="BF"/>
          <w:spacing w:val="5"/>
          <w:kern w:val="28"/>
        </w:rPr>
      </w:pPr>
      <w:r w:rsidRPr="00147E10">
        <w:rPr>
          <w:rFonts w:ascii="Arial" w:eastAsiaTheme="majorEastAsia" w:hAnsi="Arial" w:cs="Arial"/>
          <w:color w:val="17365D" w:themeColor="text2" w:themeShade="BF"/>
          <w:spacing w:val="5"/>
          <w:kern w:val="28"/>
        </w:rPr>
        <w:t xml:space="preserve">Guidance for Use </w:t>
      </w:r>
      <w:r w:rsidRPr="00147E10">
        <w:rPr>
          <w:rFonts w:ascii="Arial" w:eastAsiaTheme="majorEastAsia" w:hAnsi="Arial" w:cs="Arial"/>
          <w:color w:val="17365D" w:themeColor="text2" w:themeShade="BF"/>
          <w:spacing w:val="5"/>
          <w:kern w:val="28"/>
        </w:rPr>
        <w:tab/>
      </w:r>
      <w:r w:rsidR="00E072D2">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t>…</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t>…</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t>Page 4</w:t>
      </w:r>
    </w:p>
    <w:p w14:paraId="28F08316" w14:textId="6C0418DC" w:rsidR="007F4523" w:rsidRPr="00147E10" w:rsidRDefault="007F4523" w:rsidP="007F4523">
      <w:pPr>
        <w:rPr>
          <w:rFonts w:ascii="Arial" w:eastAsiaTheme="majorEastAsia" w:hAnsi="Arial" w:cs="Arial"/>
          <w:color w:val="17365D" w:themeColor="text2" w:themeShade="BF"/>
          <w:spacing w:val="5"/>
          <w:kern w:val="28"/>
        </w:rPr>
      </w:pPr>
      <w:r w:rsidRPr="00147E10">
        <w:rPr>
          <w:rFonts w:ascii="Arial" w:eastAsiaTheme="majorEastAsia" w:hAnsi="Arial" w:cs="Arial"/>
          <w:color w:val="17365D" w:themeColor="text2" w:themeShade="BF"/>
          <w:spacing w:val="5"/>
          <w:kern w:val="28"/>
        </w:rPr>
        <w:t xml:space="preserve">Expectations for ALL </w:t>
      </w:r>
      <w:r w:rsidR="00EE3D21" w:rsidRPr="00147E10">
        <w:rPr>
          <w:rFonts w:ascii="Arial" w:eastAsiaTheme="majorEastAsia" w:hAnsi="Arial" w:cs="Arial"/>
          <w:color w:val="17365D" w:themeColor="text2" w:themeShade="BF"/>
          <w:spacing w:val="5"/>
          <w:kern w:val="28"/>
        </w:rPr>
        <w:t>Leaving Care Workers</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t>…</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t>…</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t>Page 5</w:t>
      </w:r>
    </w:p>
    <w:p w14:paraId="2DE1A2FB" w14:textId="5F370113" w:rsidR="007F4523" w:rsidRPr="00147E10" w:rsidRDefault="00EE3D21" w:rsidP="007F4523">
      <w:pPr>
        <w:rPr>
          <w:rFonts w:ascii="Arial" w:eastAsiaTheme="majorEastAsia" w:hAnsi="Arial" w:cs="Arial"/>
          <w:color w:val="17365D" w:themeColor="text2" w:themeShade="BF"/>
          <w:spacing w:val="5"/>
          <w:kern w:val="28"/>
        </w:rPr>
      </w:pPr>
      <w:r w:rsidRPr="00147E10">
        <w:rPr>
          <w:rFonts w:ascii="Arial" w:eastAsiaTheme="majorEastAsia" w:hAnsi="Arial" w:cs="Arial"/>
          <w:color w:val="17365D" w:themeColor="text2" w:themeShade="BF"/>
          <w:spacing w:val="5"/>
          <w:kern w:val="28"/>
        </w:rPr>
        <w:t>Induction for ALL new Leaving Care Workers</w:t>
      </w:r>
      <w:r w:rsidR="007F4523"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w:t>
      </w:r>
      <w:r w:rsidR="007F4523"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ab/>
        <w:t>…</w:t>
      </w:r>
      <w:r w:rsidR="007F4523"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ab/>
        <w:t>Page 6</w:t>
      </w:r>
    </w:p>
    <w:p w14:paraId="443655AB" w14:textId="5B96FAE0" w:rsidR="007F4523" w:rsidRPr="00147E10" w:rsidRDefault="00EE3D21" w:rsidP="007F4523">
      <w:pPr>
        <w:rPr>
          <w:rFonts w:ascii="Arial" w:eastAsiaTheme="majorEastAsia" w:hAnsi="Arial" w:cs="Arial"/>
          <w:color w:val="17365D" w:themeColor="text2" w:themeShade="BF"/>
          <w:spacing w:val="5"/>
          <w:kern w:val="28"/>
        </w:rPr>
      </w:pPr>
      <w:r w:rsidRPr="00147E10">
        <w:rPr>
          <w:rFonts w:ascii="Arial" w:eastAsiaTheme="majorEastAsia" w:hAnsi="Arial" w:cs="Arial"/>
          <w:color w:val="17365D" w:themeColor="text2" w:themeShade="BF"/>
          <w:spacing w:val="5"/>
          <w:kern w:val="28"/>
        </w:rPr>
        <w:t>Core Training for ALL Leaving Care Workers</w:t>
      </w:r>
      <w:r w:rsidR="007F4523"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t>…</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w:t>
      </w:r>
      <w:r w:rsidR="007F4523"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ab/>
        <w:t>Page 7</w:t>
      </w:r>
    </w:p>
    <w:p w14:paraId="73815CD5" w14:textId="4D35AF6B" w:rsidR="007F4523" w:rsidRPr="00147E10" w:rsidRDefault="00EE3D21" w:rsidP="007F4523">
      <w:pPr>
        <w:rPr>
          <w:rFonts w:ascii="Arial" w:eastAsiaTheme="majorEastAsia" w:hAnsi="Arial" w:cs="Arial"/>
          <w:color w:val="17365D" w:themeColor="text2" w:themeShade="BF"/>
          <w:spacing w:val="5"/>
          <w:kern w:val="28"/>
        </w:rPr>
      </w:pPr>
      <w:r w:rsidRPr="00147E10">
        <w:rPr>
          <w:rFonts w:ascii="Arial" w:eastAsiaTheme="majorEastAsia" w:hAnsi="Arial" w:cs="Arial"/>
          <w:color w:val="17365D" w:themeColor="text2" w:themeShade="BF"/>
          <w:spacing w:val="5"/>
          <w:kern w:val="28"/>
        </w:rPr>
        <w:t>Development for Experienced Staff</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00E072D2">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w:t>
      </w:r>
      <w:r w:rsidR="007F4523"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ab/>
        <w:t>Page 9</w:t>
      </w:r>
    </w:p>
    <w:p w14:paraId="44D33DCE" w14:textId="1868D695" w:rsidR="007F4523" w:rsidRPr="00147E10" w:rsidRDefault="00344AA6" w:rsidP="007F4523">
      <w:pPr>
        <w:rPr>
          <w:rFonts w:ascii="Arial" w:eastAsiaTheme="majorEastAsia" w:hAnsi="Arial" w:cs="Arial"/>
          <w:color w:val="17365D" w:themeColor="text2" w:themeShade="BF"/>
          <w:spacing w:val="5"/>
          <w:kern w:val="28"/>
        </w:rPr>
      </w:pPr>
      <w:r w:rsidRPr="00147E10">
        <w:rPr>
          <w:rFonts w:ascii="Arial" w:eastAsiaTheme="majorEastAsia" w:hAnsi="Arial" w:cs="Arial"/>
          <w:color w:val="17365D" w:themeColor="text2" w:themeShade="BF"/>
          <w:spacing w:val="5"/>
          <w:kern w:val="28"/>
        </w:rPr>
        <w:t xml:space="preserve">Managers and Senior Practitioners </w:t>
      </w:r>
      <w:r w:rsidR="007F4523"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w:t>
      </w:r>
      <w:r w:rsidR="007F4523"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ab/>
        <w:t>…</w:t>
      </w:r>
      <w:r w:rsidR="007F4523" w:rsidRPr="00147E10">
        <w:rPr>
          <w:rFonts w:ascii="Arial" w:eastAsiaTheme="majorEastAsia" w:hAnsi="Arial" w:cs="Arial"/>
          <w:color w:val="17365D" w:themeColor="text2" w:themeShade="BF"/>
          <w:spacing w:val="5"/>
          <w:kern w:val="28"/>
        </w:rPr>
        <w:tab/>
      </w:r>
      <w:r w:rsidR="007F4523" w:rsidRPr="00147E10">
        <w:rPr>
          <w:rFonts w:ascii="Arial" w:eastAsiaTheme="majorEastAsia" w:hAnsi="Arial" w:cs="Arial"/>
          <w:color w:val="17365D" w:themeColor="text2" w:themeShade="BF"/>
          <w:spacing w:val="5"/>
          <w:kern w:val="28"/>
        </w:rPr>
        <w:tab/>
        <w:t>Page 1</w:t>
      </w:r>
      <w:r w:rsidRPr="00147E10">
        <w:rPr>
          <w:rFonts w:ascii="Arial" w:eastAsiaTheme="majorEastAsia" w:hAnsi="Arial" w:cs="Arial"/>
          <w:color w:val="17365D" w:themeColor="text2" w:themeShade="BF"/>
          <w:spacing w:val="5"/>
          <w:kern w:val="28"/>
        </w:rPr>
        <w:t>0</w:t>
      </w:r>
    </w:p>
    <w:p w14:paraId="08FCD079" w14:textId="1F9771AB" w:rsidR="00DB5135" w:rsidRPr="00147E10" w:rsidRDefault="00DB5135" w:rsidP="007F4523">
      <w:pPr>
        <w:rPr>
          <w:rFonts w:ascii="Arial" w:eastAsiaTheme="majorEastAsia" w:hAnsi="Arial" w:cs="Arial"/>
          <w:color w:val="17365D" w:themeColor="text2" w:themeShade="BF"/>
          <w:spacing w:val="5"/>
          <w:kern w:val="28"/>
        </w:rPr>
      </w:pPr>
      <w:r w:rsidRPr="00147E10">
        <w:rPr>
          <w:rFonts w:ascii="Arial" w:eastAsiaTheme="majorEastAsia" w:hAnsi="Arial" w:cs="Arial"/>
          <w:color w:val="17365D" w:themeColor="text2" w:themeShade="BF"/>
          <w:spacing w:val="5"/>
          <w:kern w:val="28"/>
        </w:rPr>
        <w:t>Career Pathway</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00E072D2">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t>…</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t>…</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t>Page 11</w:t>
      </w:r>
    </w:p>
    <w:p w14:paraId="296C6B6E" w14:textId="0FF076C7" w:rsidR="007F4523" w:rsidRPr="00147E10" w:rsidRDefault="007F4523" w:rsidP="007F4523">
      <w:pPr>
        <w:rPr>
          <w:rFonts w:ascii="Arial" w:eastAsiaTheme="majorEastAsia" w:hAnsi="Arial" w:cs="Arial"/>
          <w:color w:val="17365D" w:themeColor="text2" w:themeShade="BF"/>
          <w:spacing w:val="5"/>
          <w:kern w:val="28"/>
        </w:rPr>
      </w:pPr>
      <w:r w:rsidRPr="00147E10">
        <w:rPr>
          <w:rFonts w:ascii="Arial" w:eastAsiaTheme="majorEastAsia" w:hAnsi="Arial" w:cs="Arial"/>
          <w:color w:val="17365D" w:themeColor="text2" w:themeShade="BF"/>
          <w:spacing w:val="5"/>
          <w:kern w:val="28"/>
        </w:rPr>
        <w:t>Useful Links</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00E072D2">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t>…</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t>…</w:t>
      </w:r>
      <w:r w:rsidRPr="00147E10">
        <w:rPr>
          <w:rFonts w:ascii="Arial" w:eastAsiaTheme="majorEastAsia" w:hAnsi="Arial" w:cs="Arial"/>
          <w:color w:val="17365D" w:themeColor="text2" w:themeShade="BF"/>
          <w:spacing w:val="5"/>
          <w:kern w:val="28"/>
        </w:rPr>
        <w:tab/>
      </w:r>
      <w:r w:rsidRPr="00147E10">
        <w:rPr>
          <w:rFonts w:ascii="Arial" w:eastAsiaTheme="majorEastAsia" w:hAnsi="Arial" w:cs="Arial"/>
          <w:color w:val="17365D" w:themeColor="text2" w:themeShade="BF"/>
          <w:spacing w:val="5"/>
          <w:kern w:val="28"/>
        </w:rPr>
        <w:tab/>
        <w:t>Page 1</w:t>
      </w:r>
      <w:r w:rsidR="00DB5135" w:rsidRPr="00147E10">
        <w:rPr>
          <w:rFonts w:ascii="Arial" w:eastAsiaTheme="majorEastAsia" w:hAnsi="Arial" w:cs="Arial"/>
          <w:color w:val="17365D" w:themeColor="text2" w:themeShade="BF"/>
          <w:spacing w:val="5"/>
          <w:kern w:val="28"/>
        </w:rPr>
        <w:t>2</w:t>
      </w:r>
    </w:p>
    <w:p w14:paraId="1679FF72" w14:textId="77777777" w:rsidR="00CC7244" w:rsidRPr="00147E10" w:rsidRDefault="00CC7244">
      <w:pPr>
        <w:rPr>
          <w:rFonts w:ascii="Arial" w:eastAsiaTheme="majorEastAsia" w:hAnsi="Arial" w:cs="Arial"/>
          <w:color w:val="17365D" w:themeColor="text2" w:themeShade="BF"/>
          <w:spacing w:val="5"/>
          <w:kern w:val="28"/>
          <w:sz w:val="48"/>
          <w:szCs w:val="48"/>
        </w:rPr>
      </w:pPr>
      <w:r w:rsidRPr="00147E10">
        <w:rPr>
          <w:rFonts w:ascii="Arial" w:hAnsi="Arial" w:cs="Arial"/>
          <w:sz w:val="48"/>
          <w:szCs w:val="48"/>
        </w:rPr>
        <w:br w:type="page"/>
      </w:r>
    </w:p>
    <w:p w14:paraId="5E2E4D75" w14:textId="170978FA" w:rsidR="00CC6FA3" w:rsidRPr="00E072D2" w:rsidRDefault="003279A2" w:rsidP="00E072D2">
      <w:pPr>
        <w:pStyle w:val="Title"/>
        <w:rPr>
          <w:rFonts w:ascii="Arial" w:hAnsi="Arial" w:cs="Arial"/>
          <w:sz w:val="48"/>
          <w:szCs w:val="48"/>
        </w:rPr>
      </w:pPr>
      <w:r w:rsidRPr="00147E10">
        <w:rPr>
          <w:rFonts w:ascii="Arial" w:hAnsi="Arial" w:cs="Arial"/>
          <w:sz w:val="48"/>
          <w:szCs w:val="48"/>
        </w:rPr>
        <w:t>Introduction</w:t>
      </w:r>
    </w:p>
    <w:p w14:paraId="315E5DE4" w14:textId="6A91333E" w:rsidR="00FE6DB3" w:rsidRPr="00147E10" w:rsidRDefault="00FE6DB3" w:rsidP="00DA5936">
      <w:pPr>
        <w:spacing w:line="240" w:lineRule="auto"/>
        <w:rPr>
          <w:rFonts w:ascii="Arial" w:hAnsi="Arial" w:cs="Arial"/>
        </w:rPr>
      </w:pPr>
      <w:r w:rsidRPr="00147E10">
        <w:rPr>
          <w:rFonts w:ascii="Arial" w:hAnsi="Arial" w:cs="Arial"/>
        </w:rPr>
        <w:t>Welcome to the</w:t>
      </w:r>
      <w:r w:rsidR="004F6888" w:rsidRPr="00147E10">
        <w:rPr>
          <w:rFonts w:ascii="Arial" w:hAnsi="Arial" w:cs="Arial"/>
        </w:rPr>
        <w:t xml:space="preserve"> Induction and</w:t>
      </w:r>
      <w:r w:rsidRPr="00147E10">
        <w:rPr>
          <w:rFonts w:ascii="Arial" w:hAnsi="Arial" w:cs="Arial"/>
        </w:rPr>
        <w:t xml:space="preserve"> </w:t>
      </w:r>
      <w:r w:rsidR="00575AD0" w:rsidRPr="00147E10">
        <w:rPr>
          <w:rFonts w:ascii="Arial" w:hAnsi="Arial" w:cs="Arial"/>
        </w:rPr>
        <w:t>Workforce Development</w:t>
      </w:r>
      <w:r w:rsidRPr="00147E10">
        <w:rPr>
          <w:rFonts w:ascii="Arial" w:hAnsi="Arial" w:cs="Arial"/>
        </w:rPr>
        <w:t xml:space="preserve"> </w:t>
      </w:r>
      <w:r w:rsidR="004F6888" w:rsidRPr="00147E10">
        <w:rPr>
          <w:rFonts w:ascii="Arial" w:hAnsi="Arial" w:cs="Arial"/>
        </w:rPr>
        <w:t>Plan</w:t>
      </w:r>
      <w:r w:rsidRPr="00147E10">
        <w:rPr>
          <w:rFonts w:ascii="Arial" w:hAnsi="Arial" w:cs="Arial"/>
        </w:rPr>
        <w:t xml:space="preserve"> document for </w:t>
      </w:r>
      <w:r w:rsidR="00B6591A" w:rsidRPr="00147E10">
        <w:rPr>
          <w:rFonts w:ascii="Arial" w:hAnsi="Arial" w:cs="Arial"/>
        </w:rPr>
        <w:t>Derbyshire Leaving Care Service</w:t>
      </w:r>
      <w:r w:rsidRPr="00147E10">
        <w:rPr>
          <w:rFonts w:ascii="Arial" w:hAnsi="Arial" w:cs="Arial"/>
        </w:rPr>
        <w:t>.</w:t>
      </w:r>
    </w:p>
    <w:p w14:paraId="24FB4928" w14:textId="2C294177" w:rsidR="00CC7244" w:rsidRPr="00147E10" w:rsidRDefault="00FE6DB3" w:rsidP="00DA5936">
      <w:pPr>
        <w:spacing w:line="240" w:lineRule="auto"/>
        <w:rPr>
          <w:rStyle w:val="Hyperlink"/>
          <w:rFonts w:ascii="Arial" w:hAnsi="Arial" w:cs="Arial"/>
        </w:rPr>
      </w:pPr>
      <w:r w:rsidRPr="00147E10">
        <w:rPr>
          <w:rFonts w:ascii="Arial" w:hAnsi="Arial" w:cs="Arial"/>
        </w:rPr>
        <w:t xml:space="preserve">It is essential that the people who work across Derbyshire are equipped with the skills, knowledge and confidence to respond to challenges in engaging with and improving outcomes for children, young people and families. </w:t>
      </w:r>
      <w:r w:rsidR="00CC7244" w:rsidRPr="00147E10">
        <w:rPr>
          <w:rFonts w:ascii="Arial" w:hAnsi="Arial" w:cs="Arial"/>
        </w:rPr>
        <w:t xml:space="preserve">  This document sets out the </w:t>
      </w:r>
      <w:r w:rsidR="00575AD0" w:rsidRPr="00147E10">
        <w:rPr>
          <w:rFonts w:ascii="Arial" w:hAnsi="Arial" w:cs="Arial"/>
        </w:rPr>
        <w:t>Workforce Development</w:t>
      </w:r>
      <w:r w:rsidR="00CC7244" w:rsidRPr="00147E10">
        <w:rPr>
          <w:rFonts w:ascii="Arial" w:hAnsi="Arial" w:cs="Arial"/>
        </w:rPr>
        <w:t xml:space="preserve"> opportunities that workers in this service are expected / recommended to undertake.  It does not contain every opportunity that is available to you so it is advised that you regularly check the </w:t>
      </w:r>
      <w:hyperlink r:id="rId10" w:history="1">
        <w:r w:rsidR="00CC7244" w:rsidRPr="00147E10">
          <w:rPr>
            <w:rStyle w:val="Hyperlink"/>
            <w:rFonts w:ascii="Arial" w:hAnsi="Arial" w:cs="Arial"/>
          </w:rPr>
          <w:t>Childrens’ Training Directory</w:t>
        </w:r>
      </w:hyperlink>
      <w:r w:rsidR="00CC7244" w:rsidRPr="00147E10">
        <w:rPr>
          <w:rStyle w:val="Hyperlink"/>
          <w:rFonts w:ascii="Arial" w:hAnsi="Arial" w:cs="Arial"/>
        </w:rPr>
        <w:t xml:space="preserve">, </w:t>
      </w:r>
      <w:r w:rsidR="00CC7244" w:rsidRPr="00147E10">
        <w:rPr>
          <w:rStyle w:val="Hyperlink"/>
          <w:rFonts w:ascii="Arial" w:hAnsi="Arial" w:cs="Arial"/>
          <w:color w:val="auto"/>
          <w:u w:val="none"/>
        </w:rPr>
        <w:t>your emails and speak to your manager to explore what else might be available</w:t>
      </w:r>
      <w:r w:rsidR="00CC7244" w:rsidRPr="00147E10">
        <w:rPr>
          <w:rStyle w:val="Hyperlink"/>
          <w:rFonts w:ascii="Arial" w:hAnsi="Arial" w:cs="Arial"/>
          <w:u w:val="none"/>
        </w:rPr>
        <w:t>.</w:t>
      </w:r>
      <w:r w:rsidR="00CC7244" w:rsidRPr="00147E10">
        <w:rPr>
          <w:rStyle w:val="Hyperlink"/>
          <w:rFonts w:ascii="Arial" w:hAnsi="Arial" w:cs="Arial"/>
        </w:rPr>
        <w:t xml:space="preserve">  </w:t>
      </w:r>
    </w:p>
    <w:p w14:paraId="2E9CA024" w14:textId="45C13930" w:rsidR="00575AD0" w:rsidRPr="00147E10" w:rsidRDefault="00FE6DB3" w:rsidP="00DA5936">
      <w:pPr>
        <w:spacing w:line="240" w:lineRule="auto"/>
        <w:rPr>
          <w:rStyle w:val="Hyperlink"/>
          <w:rFonts w:ascii="Arial" w:hAnsi="Arial" w:cs="Arial"/>
          <w:color w:val="auto"/>
          <w:u w:val="none"/>
        </w:rPr>
      </w:pPr>
      <w:r w:rsidRPr="00147E10">
        <w:rPr>
          <w:rFonts w:ascii="Arial" w:hAnsi="Arial" w:cs="Arial"/>
        </w:rPr>
        <w:t>This document has been designed to provide a guide through the Learning Pathway f</w:t>
      </w:r>
      <w:r w:rsidR="001D2D21" w:rsidRPr="00147E10">
        <w:rPr>
          <w:rFonts w:ascii="Arial" w:hAnsi="Arial" w:cs="Arial"/>
        </w:rPr>
        <w:t xml:space="preserve">or all </w:t>
      </w:r>
      <w:r w:rsidR="00B6591A" w:rsidRPr="00147E10">
        <w:rPr>
          <w:rFonts w:ascii="Arial" w:hAnsi="Arial" w:cs="Arial"/>
        </w:rPr>
        <w:t>Leaving Care Service</w:t>
      </w:r>
      <w:r w:rsidR="001D2D21" w:rsidRPr="00147E10">
        <w:rPr>
          <w:rFonts w:ascii="Arial" w:hAnsi="Arial" w:cs="Arial"/>
        </w:rPr>
        <w:t xml:space="preserve"> </w:t>
      </w:r>
      <w:r w:rsidRPr="00147E10">
        <w:rPr>
          <w:rFonts w:ascii="Arial" w:hAnsi="Arial" w:cs="Arial"/>
        </w:rPr>
        <w:t xml:space="preserve">staff as well as role specific </w:t>
      </w:r>
      <w:r w:rsidR="00575AD0" w:rsidRPr="00147E10">
        <w:rPr>
          <w:rFonts w:ascii="Arial" w:hAnsi="Arial" w:cs="Arial"/>
        </w:rPr>
        <w:t>workforce development</w:t>
      </w:r>
      <w:r w:rsidRPr="00147E10">
        <w:rPr>
          <w:rFonts w:ascii="Arial" w:hAnsi="Arial" w:cs="Arial"/>
        </w:rPr>
        <w:t xml:space="preserve"> needs. </w:t>
      </w:r>
      <w:r w:rsidR="00CC7244" w:rsidRPr="00147E10">
        <w:rPr>
          <w:rFonts w:ascii="Arial" w:hAnsi="Arial" w:cs="Arial"/>
        </w:rPr>
        <w:t xml:space="preserve">  </w:t>
      </w:r>
      <w:r w:rsidR="00575AD0" w:rsidRPr="00147E10">
        <w:rPr>
          <w:rFonts w:ascii="Arial" w:hAnsi="Arial" w:cs="Arial"/>
        </w:rPr>
        <w:t xml:space="preserve">This plan reflects the key priorities detailed in the Workforce Development Strategy: Purposeful Engagement with Children and Families; Retention; Recruit; Development.  </w:t>
      </w:r>
      <w:r w:rsidR="00CC7244" w:rsidRPr="00147E10">
        <w:rPr>
          <w:rStyle w:val="Hyperlink"/>
          <w:rFonts w:ascii="Arial" w:hAnsi="Arial" w:cs="Arial"/>
          <w:color w:val="auto"/>
          <w:u w:val="none"/>
        </w:rPr>
        <w:t xml:space="preserve">All social workers should also ensure they read and adhere </w:t>
      </w:r>
      <w:r w:rsidR="00F42F92" w:rsidRPr="00147E10">
        <w:rPr>
          <w:rStyle w:val="Hyperlink"/>
          <w:rFonts w:ascii="Arial" w:hAnsi="Arial" w:cs="Arial"/>
          <w:color w:val="auto"/>
          <w:u w:val="none"/>
        </w:rPr>
        <w:t xml:space="preserve">to </w:t>
      </w:r>
      <w:r w:rsidR="00CC7244" w:rsidRPr="00147E10">
        <w:rPr>
          <w:rStyle w:val="Hyperlink"/>
          <w:rFonts w:ascii="Arial" w:hAnsi="Arial" w:cs="Arial"/>
          <w:color w:val="auto"/>
          <w:u w:val="none"/>
        </w:rPr>
        <w:t xml:space="preserve">the </w:t>
      </w:r>
      <w:r w:rsidR="00575AD0" w:rsidRPr="00147E10">
        <w:rPr>
          <w:rStyle w:val="Hyperlink"/>
          <w:rFonts w:ascii="Arial" w:hAnsi="Arial" w:cs="Arial"/>
          <w:color w:val="auto"/>
          <w:u w:val="none"/>
        </w:rPr>
        <w:t>Workforce Development</w:t>
      </w:r>
      <w:r w:rsidR="00CC7244" w:rsidRPr="00147E10">
        <w:rPr>
          <w:rStyle w:val="Hyperlink"/>
          <w:rFonts w:ascii="Arial" w:hAnsi="Arial" w:cs="Arial"/>
          <w:color w:val="auto"/>
          <w:u w:val="none"/>
        </w:rPr>
        <w:t xml:space="preserve"> pathway guidance their specific role development and career progression</w:t>
      </w:r>
      <w:r w:rsidR="00575AD0" w:rsidRPr="00147E10">
        <w:rPr>
          <w:rStyle w:val="Hyperlink"/>
          <w:rFonts w:ascii="Arial" w:hAnsi="Arial" w:cs="Arial"/>
          <w:color w:val="auto"/>
          <w:u w:val="none"/>
        </w:rPr>
        <w:t>.</w:t>
      </w:r>
    </w:p>
    <w:p w14:paraId="465C4D40" w14:textId="334E99AC" w:rsidR="00FE6DB3" w:rsidRPr="00147E10" w:rsidRDefault="00FE6DB3" w:rsidP="00FE6DB3">
      <w:pPr>
        <w:rPr>
          <w:rFonts w:ascii="Arial" w:hAnsi="Arial" w:cs="Arial"/>
        </w:rPr>
      </w:pPr>
    </w:p>
    <w:p w14:paraId="6830084A" w14:textId="77777777" w:rsidR="003279A2" w:rsidRPr="00147E10" w:rsidRDefault="003279A2" w:rsidP="003279A2">
      <w:pPr>
        <w:tabs>
          <w:tab w:val="left" w:pos="3585"/>
        </w:tabs>
        <w:rPr>
          <w:rFonts w:ascii="Arial" w:hAnsi="Arial" w:cs="Arial"/>
        </w:rPr>
      </w:pPr>
      <w:r w:rsidRPr="00147E10">
        <w:rPr>
          <w:rFonts w:ascii="Arial" w:hAnsi="Arial" w:cs="Arial"/>
        </w:rPr>
        <w:tab/>
      </w:r>
    </w:p>
    <w:p w14:paraId="15BAF918" w14:textId="77777777" w:rsidR="003279A2" w:rsidRPr="00147E10" w:rsidRDefault="003279A2" w:rsidP="003279A2">
      <w:pPr>
        <w:tabs>
          <w:tab w:val="left" w:pos="3585"/>
        </w:tabs>
        <w:rPr>
          <w:rFonts w:ascii="Arial" w:hAnsi="Arial" w:cs="Arial"/>
        </w:rPr>
      </w:pPr>
    </w:p>
    <w:p w14:paraId="40F2CB03" w14:textId="77777777" w:rsidR="003279A2" w:rsidRPr="00147E10" w:rsidRDefault="003279A2" w:rsidP="003279A2">
      <w:pPr>
        <w:tabs>
          <w:tab w:val="left" w:pos="3585"/>
        </w:tabs>
        <w:rPr>
          <w:rFonts w:ascii="Arial" w:hAnsi="Arial" w:cs="Arial"/>
        </w:rPr>
      </w:pPr>
    </w:p>
    <w:p w14:paraId="3D62FBE5" w14:textId="77777777" w:rsidR="003279A2" w:rsidRPr="00147E10" w:rsidRDefault="003279A2" w:rsidP="003279A2">
      <w:pPr>
        <w:tabs>
          <w:tab w:val="left" w:pos="3585"/>
        </w:tabs>
        <w:rPr>
          <w:rFonts w:ascii="Arial" w:hAnsi="Arial" w:cs="Arial"/>
        </w:rPr>
      </w:pPr>
    </w:p>
    <w:p w14:paraId="196656D0" w14:textId="77777777" w:rsidR="007C18EF" w:rsidRPr="00147E10" w:rsidRDefault="007C18EF" w:rsidP="003279A2">
      <w:pPr>
        <w:tabs>
          <w:tab w:val="left" w:pos="3585"/>
        </w:tabs>
        <w:rPr>
          <w:rFonts w:ascii="Arial" w:hAnsi="Arial" w:cs="Arial"/>
        </w:rPr>
      </w:pPr>
    </w:p>
    <w:p w14:paraId="061D1C25" w14:textId="77777777" w:rsidR="007C18EF" w:rsidRPr="00147E10" w:rsidRDefault="007C18EF" w:rsidP="003279A2">
      <w:pPr>
        <w:tabs>
          <w:tab w:val="left" w:pos="3585"/>
        </w:tabs>
        <w:rPr>
          <w:rFonts w:ascii="Arial" w:hAnsi="Arial" w:cs="Arial"/>
        </w:rPr>
      </w:pPr>
    </w:p>
    <w:p w14:paraId="25CD5BDC" w14:textId="77777777" w:rsidR="007C18EF" w:rsidRPr="00147E10" w:rsidRDefault="007C18EF" w:rsidP="003279A2">
      <w:pPr>
        <w:tabs>
          <w:tab w:val="left" w:pos="3585"/>
        </w:tabs>
        <w:rPr>
          <w:rFonts w:ascii="Arial" w:hAnsi="Arial" w:cs="Arial"/>
        </w:rPr>
      </w:pPr>
    </w:p>
    <w:p w14:paraId="5000A210" w14:textId="77777777" w:rsidR="00DA5936" w:rsidRDefault="00DA5936" w:rsidP="007C18EF">
      <w:pPr>
        <w:pStyle w:val="Title"/>
        <w:rPr>
          <w:rFonts w:ascii="Arial" w:hAnsi="Arial" w:cs="Arial"/>
          <w:b/>
        </w:rPr>
      </w:pPr>
    </w:p>
    <w:p w14:paraId="1B7DF170" w14:textId="7316E29D" w:rsidR="007C18EF" w:rsidRPr="00147E10" w:rsidRDefault="007C18EF" w:rsidP="007C18EF">
      <w:pPr>
        <w:pStyle w:val="Title"/>
        <w:rPr>
          <w:rFonts w:ascii="Arial" w:hAnsi="Arial" w:cs="Arial"/>
          <w:b/>
        </w:rPr>
      </w:pPr>
      <w:r w:rsidRPr="00147E10">
        <w:rPr>
          <w:rFonts w:ascii="Arial" w:hAnsi="Arial" w:cs="Arial"/>
          <w:b/>
        </w:rPr>
        <w:t xml:space="preserve">Guidance for use </w:t>
      </w:r>
    </w:p>
    <w:p w14:paraId="49A40C76" w14:textId="392E54C1" w:rsidR="007C18EF" w:rsidRPr="00147E10" w:rsidRDefault="00B636F3" w:rsidP="00DA5936">
      <w:pPr>
        <w:tabs>
          <w:tab w:val="left" w:pos="3585"/>
        </w:tabs>
        <w:spacing w:line="240" w:lineRule="auto"/>
        <w:rPr>
          <w:rFonts w:ascii="Arial" w:hAnsi="Arial" w:cs="Arial"/>
        </w:rPr>
      </w:pPr>
      <w:r w:rsidRPr="00147E10">
        <w:rPr>
          <w:rFonts w:ascii="Arial" w:hAnsi="Arial" w:cs="Arial"/>
        </w:rPr>
        <w:t>You should</w:t>
      </w:r>
      <w:r w:rsidR="005A7893" w:rsidRPr="00147E10">
        <w:rPr>
          <w:rFonts w:ascii="Arial" w:hAnsi="Arial" w:cs="Arial"/>
        </w:rPr>
        <w:t xml:space="preserve"> </w:t>
      </w:r>
      <w:r w:rsidR="007C18EF" w:rsidRPr="00147E10">
        <w:rPr>
          <w:rFonts w:ascii="Arial" w:hAnsi="Arial" w:cs="Arial"/>
        </w:rPr>
        <w:t xml:space="preserve">first of all look at the </w:t>
      </w:r>
      <w:r w:rsidR="004A5ACA" w:rsidRPr="00147E10">
        <w:rPr>
          <w:rFonts w:ascii="Arial" w:hAnsi="Arial" w:cs="Arial"/>
        </w:rPr>
        <w:t xml:space="preserve">list of </w:t>
      </w:r>
      <w:r w:rsidRPr="00147E10">
        <w:rPr>
          <w:rFonts w:ascii="Arial" w:hAnsi="Arial" w:cs="Arial"/>
        </w:rPr>
        <w:t xml:space="preserve">core </w:t>
      </w:r>
      <w:r w:rsidR="000A076B" w:rsidRPr="00147E10">
        <w:rPr>
          <w:rFonts w:ascii="Arial" w:hAnsi="Arial" w:cs="Arial"/>
        </w:rPr>
        <w:t>training</w:t>
      </w:r>
      <w:r w:rsidR="007C18EF" w:rsidRPr="00147E10">
        <w:rPr>
          <w:rFonts w:ascii="Arial" w:hAnsi="Arial" w:cs="Arial"/>
        </w:rPr>
        <w:t xml:space="preserve"> </w:t>
      </w:r>
      <w:r w:rsidR="00CC7244" w:rsidRPr="00147E10">
        <w:rPr>
          <w:rFonts w:ascii="Arial" w:hAnsi="Arial" w:cs="Arial"/>
        </w:rPr>
        <w:t xml:space="preserve">and expectations </w:t>
      </w:r>
      <w:r w:rsidR="007C18EF" w:rsidRPr="00147E10">
        <w:rPr>
          <w:rFonts w:ascii="Arial" w:hAnsi="Arial" w:cs="Arial"/>
        </w:rPr>
        <w:t xml:space="preserve">for all staff and then move on to look at </w:t>
      </w:r>
      <w:r w:rsidR="004A5ACA" w:rsidRPr="00147E10">
        <w:rPr>
          <w:rFonts w:ascii="Arial" w:hAnsi="Arial" w:cs="Arial"/>
        </w:rPr>
        <w:t>the tables for</w:t>
      </w:r>
      <w:r w:rsidR="007C18EF" w:rsidRPr="00147E10">
        <w:rPr>
          <w:rFonts w:ascii="Arial" w:hAnsi="Arial" w:cs="Arial"/>
        </w:rPr>
        <w:t xml:space="preserve"> </w:t>
      </w:r>
      <w:r w:rsidRPr="00147E10">
        <w:rPr>
          <w:rFonts w:ascii="Arial" w:hAnsi="Arial" w:cs="Arial"/>
        </w:rPr>
        <w:t>your</w:t>
      </w:r>
      <w:r w:rsidR="007C18EF" w:rsidRPr="00147E10">
        <w:rPr>
          <w:rFonts w:ascii="Arial" w:hAnsi="Arial" w:cs="Arial"/>
        </w:rPr>
        <w:t xml:space="preserve"> job role. </w:t>
      </w:r>
      <w:r w:rsidR="009300BF" w:rsidRPr="00147E10">
        <w:rPr>
          <w:rFonts w:ascii="Arial" w:hAnsi="Arial" w:cs="Arial"/>
        </w:rPr>
        <w:t xml:space="preserve">All staff should ensure they register on </w:t>
      </w:r>
      <w:r w:rsidR="007F4523" w:rsidRPr="00147E10">
        <w:rPr>
          <w:rFonts w:ascii="Arial" w:hAnsi="Arial" w:cs="Arial"/>
        </w:rPr>
        <w:t>Derbyshire’s</w:t>
      </w:r>
      <w:r w:rsidR="009300BF" w:rsidRPr="00147E10">
        <w:rPr>
          <w:rFonts w:ascii="Arial" w:hAnsi="Arial" w:cs="Arial"/>
        </w:rPr>
        <w:t xml:space="preserve"> </w:t>
      </w:r>
      <w:hyperlink r:id="rId11" w:history="1">
        <w:r w:rsidR="007F4523" w:rsidRPr="00147E10">
          <w:rPr>
            <w:rStyle w:val="Hyperlink"/>
            <w:rFonts w:ascii="Arial" w:hAnsi="Arial" w:cs="Arial"/>
          </w:rPr>
          <w:t>Learning Pool</w:t>
        </w:r>
      </w:hyperlink>
      <w:r w:rsidR="009300BF" w:rsidRPr="00147E10">
        <w:rPr>
          <w:rFonts w:ascii="Arial" w:hAnsi="Arial" w:cs="Arial"/>
        </w:rPr>
        <w:t xml:space="preserve">. </w:t>
      </w:r>
    </w:p>
    <w:p w14:paraId="357EDC3E" w14:textId="20BBC0CE" w:rsidR="007C18EF" w:rsidRPr="00147E10" w:rsidRDefault="00B636F3" w:rsidP="00DA5936">
      <w:pPr>
        <w:tabs>
          <w:tab w:val="left" w:pos="3585"/>
        </w:tabs>
        <w:spacing w:line="240" w:lineRule="auto"/>
        <w:rPr>
          <w:rFonts w:ascii="Arial" w:hAnsi="Arial" w:cs="Arial"/>
        </w:rPr>
      </w:pPr>
      <w:r w:rsidRPr="00147E10">
        <w:rPr>
          <w:rFonts w:ascii="Arial" w:hAnsi="Arial" w:cs="Arial"/>
        </w:rPr>
        <w:t xml:space="preserve">It is expected that core training </w:t>
      </w:r>
      <w:r w:rsidR="00F42F92" w:rsidRPr="00147E10">
        <w:rPr>
          <w:rFonts w:ascii="Arial" w:hAnsi="Arial" w:cs="Arial"/>
        </w:rPr>
        <w:t xml:space="preserve">is the </w:t>
      </w:r>
      <w:r w:rsidR="002D78A0" w:rsidRPr="00147E10">
        <w:rPr>
          <w:rFonts w:ascii="Arial" w:hAnsi="Arial" w:cs="Arial"/>
        </w:rPr>
        <w:t xml:space="preserve">initial priority and that this </w:t>
      </w:r>
      <w:r w:rsidRPr="00147E10">
        <w:rPr>
          <w:rFonts w:ascii="Arial" w:hAnsi="Arial" w:cs="Arial"/>
          <w:b/>
          <w:i/>
          <w:color w:val="FF0000"/>
          <w:u w:val="single"/>
        </w:rPr>
        <w:t>could take up to 18 months to complete</w:t>
      </w:r>
      <w:r w:rsidRPr="00147E10">
        <w:rPr>
          <w:rFonts w:ascii="Arial" w:hAnsi="Arial" w:cs="Arial"/>
          <w:color w:val="FF0000"/>
        </w:rPr>
        <w:t>.</w:t>
      </w:r>
      <w:r w:rsidR="00F51E81" w:rsidRPr="00147E10">
        <w:rPr>
          <w:rFonts w:ascii="Arial" w:hAnsi="Arial" w:cs="Arial"/>
          <w:color w:val="FF0000"/>
        </w:rPr>
        <w:t xml:space="preserve"> </w:t>
      </w:r>
      <w:r w:rsidR="002D78A0" w:rsidRPr="00147E10">
        <w:rPr>
          <w:rFonts w:ascii="Arial" w:hAnsi="Arial" w:cs="Arial"/>
          <w:color w:val="FF0000"/>
        </w:rPr>
        <w:t xml:space="preserve">  </w:t>
      </w:r>
      <w:r w:rsidR="007C18EF" w:rsidRPr="00147E10">
        <w:rPr>
          <w:rFonts w:ascii="Arial" w:hAnsi="Arial" w:cs="Arial"/>
        </w:rPr>
        <w:t xml:space="preserve">Where staff are new in post and to the County </w:t>
      </w:r>
      <w:r w:rsidRPr="00147E10">
        <w:rPr>
          <w:rFonts w:ascii="Arial" w:hAnsi="Arial" w:cs="Arial"/>
        </w:rPr>
        <w:t>Council;</w:t>
      </w:r>
      <w:r w:rsidR="007C18EF" w:rsidRPr="00147E10">
        <w:rPr>
          <w:rFonts w:ascii="Arial" w:hAnsi="Arial" w:cs="Arial"/>
        </w:rPr>
        <w:t xml:space="preserve"> this document should be used in conjunction with the Induction Checklist for Children’s Services  </w:t>
      </w:r>
    </w:p>
    <w:p w14:paraId="5ED3F40A" w14:textId="775CA2CA" w:rsidR="00B636F3" w:rsidRPr="00147E10" w:rsidRDefault="007C18EF" w:rsidP="00DA5936">
      <w:pPr>
        <w:tabs>
          <w:tab w:val="left" w:pos="3585"/>
        </w:tabs>
        <w:spacing w:line="240" w:lineRule="auto"/>
        <w:rPr>
          <w:rFonts w:ascii="Arial" w:hAnsi="Arial" w:cs="Arial"/>
        </w:rPr>
      </w:pPr>
      <w:r w:rsidRPr="00147E10">
        <w:rPr>
          <w:rFonts w:ascii="Arial" w:hAnsi="Arial" w:cs="Arial"/>
        </w:rPr>
        <w:t xml:space="preserve">A discussion </w:t>
      </w:r>
      <w:r w:rsidR="00610468" w:rsidRPr="00147E10">
        <w:rPr>
          <w:rFonts w:ascii="Arial" w:hAnsi="Arial" w:cs="Arial"/>
        </w:rPr>
        <w:t xml:space="preserve">and assessment </w:t>
      </w:r>
      <w:r w:rsidRPr="00147E10">
        <w:rPr>
          <w:rFonts w:ascii="Arial" w:hAnsi="Arial" w:cs="Arial"/>
        </w:rPr>
        <w:t xml:space="preserve">should take place around existing levels of knowledge, skills and qualifications </w:t>
      </w:r>
      <w:r w:rsidR="00B636F3" w:rsidRPr="00147E10">
        <w:rPr>
          <w:rFonts w:ascii="Arial" w:hAnsi="Arial" w:cs="Arial"/>
        </w:rPr>
        <w:t xml:space="preserve">with your manager </w:t>
      </w:r>
      <w:r w:rsidRPr="00147E10">
        <w:rPr>
          <w:rFonts w:ascii="Arial" w:hAnsi="Arial" w:cs="Arial"/>
        </w:rPr>
        <w:t>to identify</w:t>
      </w:r>
      <w:r w:rsidR="002D78A0" w:rsidRPr="00147E10">
        <w:rPr>
          <w:rFonts w:ascii="Arial" w:hAnsi="Arial" w:cs="Arial"/>
        </w:rPr>
        <w:t xml:space="preserve"> any prior learning and</w:t>
      </w:r>
      <w:r w:rsidRPr="00147E10">
        <w:rPr>
          <w:rFonts w:ascii="Arial" w:hAnsi="Arial" w:cs="Arial"/>
        </w:rPr>
        <w:t xml:space="preserve"> the most relevant </w:t>
      </w:r>
      <w:r w:rsidR="00575AD0" w:rsidRPr="00147E10">
        <w:rPr>
          <w:rFonts w:ascii="Arial" w:hAnsi="Arial" w:cs="Arial"/>
        </w:rPr>
        <w:t>workforce development</w:t>
      </w:r>
      <w:r w:rsidRPr="00147E10">
        <w:rPr>
          <w:rFonts w:ascii="Arial" w:hAnsi="Arial" w:cs="Arial"/>
        </w:rPr>
        <w:t xml:space="preserve"> opportunities </w:t>
      </w:r>
      <w:r w:rsidR="002D78A0" w:rsidRPr="00147E10">
        <w:rPr>
          <w:rFonts w:ascii="Arial" w:hAnsi="Arial" w:cs="Arial"/>
        </w:rPr>
        <w:t xml:space="preserve">for your </w:t>
      </w:r>
      <w:r w:rsidR="002D78A0" w:rsidRPr="000C5135">
        <w:rPr>
          <w:rFonts w:ascii="Arial" w:hAnsi="Arial" w:cs="Arial"/>
        </w:rPr>
        <w:t>CPD</w:t>
      </w:r>
      <w:r w:rsidRPr="00147E10">
        <w:rPr>
          <w:rFonts w:ascii="Arial" w:hAnsi="Arial" w:cs="Arial"/>
        </w:rPr>
        <w:t xml:space="preserve">. </w:t>
      </w:r>
      <w:r w:rsidR="002D78A0" w:rsidRPr="00147E10">
        <w:rPr>
          <w:rFonts w:ascii="Arial" w:hAnsi="Arial" w:cs="Arial"/>
        </w:rPr>
        <w:t xml:space="preserve"> </w:t>
      </w:r>
      <w:r w:rsidR="00CC7244" w:rsidRPr="00147E10">
        <w:rPr>
          <w:rFonts w:ascii="Arial" w:hAnsi="Arial" w:cs="Arial"/>
        </w:rPr>
        <w:t xml:space="preserve">This should be part of </w:t>
      </w:r>
      <w:r w:rsidR="002D78A0" w:rsidRPr="00147E10">
        <w:rPr>
          <w:rFonts w:ascii="Arial" w:hAnsi="Arial" w:cs="Arial"/>
        </w:rPr>
        <w:t xml:space="preserve">your </w:t>
      </w:r>
      <w:hyperlink r:id="rId12" w:history="1">
        <w:r w:rsidR="007F4523" w:rsidRPr="00147E10">
          <w:rPr>
            <w:rStyle w:val="Hyperlink"/>
            <w:rFonts w:ascii="Arial" w:hAnsi="Arial" w:cs="Arial"/>
          </w:rPr>
          <w:t>My Plan</w:t>
        </w:r>
      </w:hyperlink>
      <w:r w:rsidR="002D78A0" w:rsidRPr="00147E10">
        <w:rPr>
          <w:rFonts w:ascii="Arial" w:hAnsi="Arial" w:cs="Arial"/>
        </w:rPr>
        <w:t>; which can then be routinely reviewed.</w:t>
      </w:r>
    </w:p>
    <w:p w14:paraId="04460259" w14:textId="77777777" w:rsidR="009300BF" w:rsidRPr="00147E10" w:rsidRDefault="007C18EF" w:rsidP="00DA5936">
      <w:pPr>
        <w:tabs>
          <w:tab w:val="left" w:pos="3585"/>
        </w:tabs>
        <w:spacing w:line="240" w:lineRule="auto"/>
        <w:rPr>
          <w:rFonts w:ascii="Arial" w:hAnsi="Arial" w:cs="Arial"/>
        </w:rPr>
      </w:pPr>
      <w:r w:rsidRPr="00147E10">
        <w:rPr>
          <w:rFonts w:ascii="Arial" w:hAnsi="Arial" w:cs="Arial"/>
        </w:rPr>
        <w:t xml:space="preserve">If the member of staff has moved from another post within the County Council, a discussion should take place to establish existing knowledge/skills and gaps identified. This should then be reflected in their induction and development needs for the first year in post. </w:t>
      </w:r>
    </w:p>
    <w:p w14:paraId="0CD4B43A" w14:textId="4FCA9FC6" w:rsidR="007C18EF" w:rsidRPr="00147E10" w:rsidRDefault="007C18EF" w:rsidP="00DA5936">
      <w:pPr>
        <w:tabs>
          <w:tab w:val="left" w:pos="3585"/>
        </w:tabs>
        <w:spacing w:line="240" w:lineRule="auto"/>
        <w:rPr>
          <w:rFonts w:ascii="Arial" w:hAnsi="Arial" w:cs="Arial"/>
          <w:b/>
          <w:i/>
          <w:color w:val="FF0000"/>
          <w:u w:val="single"/>
        </w:rPr>
      </w:pPr>
      <w:r w:rsidRPr="00147E10">
        <w:rPr>
          <w:rFonts w:ascii="Arial" w:hAnsi="Arial" w:cs="Arial"/>
          <w:b/>
          <w:i/>
          <w:color w:val="FF0000"/>
          <w:u w:val="single"/>
        </w:rPr>
        <w:t>There is no requirement for staff to do the same training twice</w:t>
      </w:r>
      <w:r w:rsidR="002D78A0" w:rsidRPr="00147E10">
        <w:rPr>
          <w:rFonts w:ascii="Arial" w:hAnsi="Arial" w:cs="Arial"/>
          <w:b/>
          <w:i/>
          <w:color w:val="FF0000"/>
          <w:u w:val="single"/>
        </w:rPr>
        <w:t>; unless it is one which requires regular updating</w:t>
      </w:r>
      <w:r w:rsidRPr="00147E10">
        <w:rPr>
          <w:rFonts w:ascii="Arial" w:hAnsi="Arial" w:cs="Arial"/>
          <w:b/>
          <w:i/>
          <w:color w:val="FF0000"/>
          <w:u w:val="single"/>
        </w:rPr>
        <w:t xml:space="preserve">. </w:t>
      </w:r>
    </w:p>
    <w:p w14:paraId="6136710F" w14:textId="77777777" w:rsidR="002D78A0" w:rsidRPr="00147E10" w:rsidRDefault="002D78A0">
      <w:pPr>
        <w:rPr>
          <w:rFonts w:ascii="Arial" w:hAnsi="Arial" w:cs="Arial"/>
          <w:b/>
          <w:u w:val="single"/>
        </w:rPr>
      </w:pPr>
      <w:r w:rsidRPr="00147E10">
        <w:rPr>
          <w:rFonts w:ascii="Arial" w:hAnsi="Arial" w:cs="Arial"/>
          <w:b/>
          <w:u w:val="single"/>
        </w:rPr>
        <w:br w:type="page"/>
      </w:r>
    </w:p>
    <w:p w14:paraId="737234DC" w14:textId="5DC146AD" w:rsidR="007256ED" w:rsidRPr="00147E10" w:rsidRDefault="007256ED" w:rsidP="007256ED">
      <w:pPr>
        <w:pStyle w:val="Title"/>
        <w:rPr>
          <w:rFonts w:ascii="Arial" w:hAnsi="Arial" w:cs="Arial"/>
          <w:b/>
        </w:rPr>
      </w:pPr>
      <w:r w:rsidRPr="00147E10">
        <w:rPr>
          <w:rFonts w:ascii="Arial" w:hAnsi="Arial" w:cs="Arial"/>
          <w:b/>
        </w:rPr>
        <w:t>Expectations for all Leaving Care Workers</w:t>
      </w:r>
    </w:p>
    <w:p w14:paraId="23CCB321" w14:textId="77777777" w:rsidR="00E072D2" w:rsidRDefault="00E072D2" w:rsidP="00E072D2">
      <w:pPr>
        <w:pStyle w:val="ListParagraph"/>
        <w:spacing w:line="360" w:lineRule="auto"/>
        <w:rPr>
          <w:rFonts w:ascii="Arial" w:hAnsi="Arial" w:cs="Arial"/>
        </w:rPr>
      </w:pPr>
    </w:p>
    <w:p w14:paraId="173656AF" w14:textId="6158B961" w:rsidR="007F4523" w:rsidRPr="00147E10" w:rsidRDefault="007256ED" w:rsidP="00DA5936">
      <w:pPr>
        <w:pStyle w:val="ListParagraph"/>
        <w:numPr>
          <w:ilvl w:val="0"/>
          <w:numId w:val="8"/>
        </w:numPr>
        <w:spacing w:line="240" w:lineRule="auto"/>
        <w:rPr>
          <w:rFonts w:ascii="Arial" w:hAnsi="Arial" w:cs="Arial"/>
        </w:rPr>
      </w:pPr>
      <w:r w:rsidRPr="00147E10">
        <w:rPr>
          <w:rFonts w:ascii="Arial" w:hAnsi="Arial" w:cs="Arial"/>
        </w:rPr>
        <w:t xml:space="preserve">Ensure their record of CPD on learning is maintained  </w:t>
      </w:r>
    </w:p>
    <w:p w14:paraId="40E73F21" w14:textId="59F60B1B" w:rsidR="007F4523" w:rsidRPr="00147E10" w:rsidRDefault="002A205C" w:rsidP="00DA5936">
      <w:pPr>
        <w:pStyle w:val="ListParagraph"/>
        <w:numPr>
          <w:ilvl w:val="0"/>
          <w:numId w:val="8"/>
        </w:numPr>
        <w:spacing w:line="240" w:lineRule="auto"/>
        <w:rPr>
          <w:rFonts w:ascii="Arial" w:hAnsi="Arial" w:cs="Arial"/>
        </w:rPr>
      </w:pPr>
      <w:hyperlink r:id="rId13" w:history="1">
        <w:r w:rsidR="007256ED" w:rsidRPr="00147E10">
          <w:rPr>
            <w:rStyle w:val="Hyperlink"/>
            <w:rFonts w:ascii="Arial" w:hAnsi="Arial" w:cs="Arial"/>
          </w:rPr>
          <w:t>My Plan</w:t>
        </w:r>
      </w:hyperlink>
      <w:r w:rsidR="00E072D2">
        <w:rPr>
          <w:rStyle w:val="Hyperlink"/>
          <w:rFonts w:ascii="Arial" w:hAnsi="Arial" w:cs="Arial"/>
        </w:rPr>
        <w:t xml:space="preserve"> </w:t>
      </w:r>
      <w:r w:rsidR="007256ED" w:rsidRPr="00147E10">
        <w:rPr>
          <w:rFonts w:ascii="Arial" w:hAnsi="Arial" w:cs="Arial"/>
        </w:rPr>
        <w:t xml:space="preserve">reflects appropriate development and progress </w:t>
      </w:r>
    </w:p>
    <w:p w14:paraId="12EE0A86" w14:textId="48A2B13E" w:rsidR="007256ED" w:rsidRPr="00147E10" w:rsidRDefault="007256ED" w:rsidP="00DA5936">
      <w:pPr>
        <w:pStyle w:val="ListParagraph"/>
        <w:numPr>
          <w:ilvl w:val="0"/>
          <w:numId w:val="8"/>
        </w:numPr>
        <w:spacing w:line="240" w:lineRule="auto"/>
        <w:rPr>
          <w:rFonts w:ascii="Arial" w:hAnsi="Arial" w:cs="Arial"/>
        </w:rPr>
      </w:pPr>
      <w:r w:rsidRPr="00147E10">
        <w:rPr>
          <w:rFonts w:ascii="Arial" w:hAnsi="Arial" w:cs="Arial"/>
        </w:rPr>
        <w:t xml:space="preserve">Keep up to date with legislation. Policy, procedures and research (national and local) relevant to this area of work and safeguarding (Children’s and Adults) </w:t>
      </w:r>
    </w:p>
    <w:p w14:paraId="65B3BE07" w14:textId="1B5DB454" w:rsidR="007256ED" w:rsidRPr="00147E10" w:rsidRDefault="007256ED" w:rsidP="00DA5936">
      <w:pPr>
        <w:pStyle w:val="ListParagraph"/>
        <w:numPr>
          <w:ilvl w:val="0"/>
          <w:numId w:val="8"/>
        </w:numPr>
        <w:spacing w:line="240" w:lineRule="auto"/>
        <w:rPr>
          <w:rFonts w:ascii="Arial" w:hAnsi="Arial" w:cs="Arial"/>
        </w:rPr>
      </w:pPr>
      <w:r w:rsidRPr="00147E10">
        <w:rPr>
          <w:rFonts w:ascii="Arial" w:hAnsi="Arial" w:cs="Arial"/>
        </w:rPr>
        <w:t xml:space="preserve">Have an awareness of findings from </w:t>
      </w:r>
      <w:r w:rsidR="005A7893" w:rsidRPr="00147E10">
        <w:rPr>
          <w:rFonts w:ascii="Arial" w:hAnsi="Arial" w:cs="Arial"/>
        </w:rPr>
        <w:t>reflective reviews</w:t>
      </w:r>
      <w:r w:rsidRPr="00147E10">
        <w:rPr>
          <w:rFonts w:ascii="Arial" w:hAnsi="Arial" w:cs="Arial"/>
        </w:rPr>
        <w:t xml:space="preserve">, </w:t>
      </w:r>
      <w:r w:rsidR="005A7893" w:rsidRPr="00147E10">
        <w:rPr>
          <w:rFonts w:ascii="Arial" w:hAnsi="Arial" w:cs="Arial"/>
        </w:rPr>
        <w:t>Practice learning days child safeguarding reviews</w:t>
      </w:r>
      <w:r w:rsidRPr="00147E10">
        <w:rPr>
          <w:rFonts w:ascii="Arial" w:hAnsi="Arial" w:cs="Arial"/>
        </w:rPr>
        <w:t xml:space="preserve"> and inspections </w:t>
      </w:r>
    </w:p>
    <w:p w14:paraId="52926171" w14:textId="091E7C93" w:rsidR="007256ED" w:rsidRPr="00147E10" w:rsidRDefault="007256ED" w:rsidP="00DA5936">
      <w:pPr>
        <w:pStyle w:val="ListParagraph"/>
        <w:numPr>
          <w:ilvl w:val="0"/>
          <w:numId w:val="8"/>
        </w:numPr>
        <w:spacing w:line="240" w:lineRule="auto"/>
        <w:rPr>
          <w:rFonts w:ascii="Arial" w:hAnsi="Arial" w:cs="Arial"/>
        </w:rPr>
      </w:pPr>
      <w:r w:rsidRPr="00147E10">
        <w:rPr>
          <w:rFonts w:ascii="Arial" w:hAnsi="Arial" w:cs="Arial"/>
        </w:rPr>
        <w:t xml:space="preserve">Be familiar with themes from </w:t>
      </w:r>
      <w:hyperlink r:id="rId14" w:history="1">
        <w:r w:rsidR="005A7893" w:rsidRPr="00147E10">
          <w:rPr>
            <w:rStyle w:val="Hyperlink"/>
            <w:rFonts w:ascii="Arial" w:hAnsi="Arial" w:cs="Arial"/>
          </w:rPr>
          <w:t>Child</w:t>
        </w:r>
      </w:hyperlink>
      <w:r w:rsidR="005A7893" w:rsidRPr="00147E10">
        <w:rPr>
          <w:rStyle w:val="Hyperlink"/>
          <w:rFonts w:ascii="Arial" w:hAnsi="Arial" w:cs="Arial"/>
        </w:rPr>
        <w:t xml:space="preserve"> Safeguarding Practice Reviews</w:t>
      </w:r>
      <w:r w:rsidRPr="00147E10">
        <w:rPr>
          <w:rFonts w:ascii="Arial" w:hAnsi="Arial" w:cs="Arial"/>
        </w:rPr>
        <w:t xml:space="preserve"> </w:t>
      </w:r>
    </w:p>
    <w:p w14:paraId="14A85BFC" w14:textId="7A12FEA1" w:rsidR="007256ED" w:rsidRPr="00147E10" w:rsidRDefault="007256ED" w:rsidP="00DA5936">
      <w:pPr>
        <w:pStyle w:val="ListParagraph"/>
        <w:numPr>
          <w:ilvl w:val="0"/>
          <w:numId w:val="8"/>
        </w:numPr>
        <w:spacing w:line="240" w:lineRule="auto"/>
        <w:rPr>
          <w:rFonts w:ascii="Arial" w:hAnsi="Arial" w:cs="Arial"/>
        </w:rPr>
      </w:pPr>
      <w:r w:rsidRPr="00147E10">
        <w:rPr>
          <w:rFonts w:ascii="Arial" w:hAnsi="Arial" w:cs="Arial"/>
        </w:rPr>
        <w:t xml:space="preserve">Attend and contribute to service development days and other essential </w:t>
      </w:r>
      <w:r w:rsidR="00575AD0" w:rsidRPr="00147E10">
        <w:rPr>
          <w:rFonts w:ascii="Arial" w:hAnsi="Arial" w:cs="Arial"/>
        </w:rPr>
        <w:t>workforce development</w:t>
      </w:r>
      <w:r w:rsidRPr="00147E10">
        <w:rPr>
          <w:rFonts w:ascii="Arial" w:hAnsi="Arial" w:cs="Arial"/>
        </w:rPr>
        <w:t xml:space="preserve"> events in response to specific needs </w:t>
      </w:r>
    </w:p>
    <w:p w14:paraId="0EDEE8F7" w14:textId="543A3ACC" w:rsidR="007256ED" w:rsidRPr="00147E10" w:rsidRDefault="007256ED" w:rsidP="00DA5936">
      <w:pPr>
        <w:pStyle w:val="ListParagraph"/>
        <w:numPr>
          <w:ilvl w:val="0"/>
          <w:numId w:val="8"/>
        </w:numPr>
        <w:spacing w:line="240" w:lineRule="auto"/>
        <w:rPr>
          <w:rStyle w:val="Hyperlink"/>
          <w:rFonts w:ascii="Arial" w:hAnsi="Arial" w:cs="Arial"/>
          <w:color w:val="auto"/>
          <w:u w:val="none"/>
        </w:rPr>
      </w:pPr>
      <w:r w:rsidRPr="00147E10">
        <w:rPr>
          <w:rFonts w:ascii="Arial" w:hAnsi="Arial" w:cs="Arial"/>
        </w:rPr>
        <w:t>Understand how to safely store, share and deal with people’s information –</w:t>
      </w:r>
      <w:r w:rsidR="002829F4" w:rsidRPr="00147E10">
        <w:rPr>
          <w:rFonts w:ascii="Arial" w:hAnsi="Arial" w:cs="Arial"/>
        </w:rPr>
        <w:t xml:space="preserve"> </w:t>
      </w:r>
      <w:r w:rsidRPr="00147E10">
        <w:rPr>
          <w:rFonts w:ascii="Arial" w:hAnsi="Arial" w:cs="Arial"/>
        </w:rPr>
        <w:t xml:space="preserve">the Information Governance </w:t>
      </w:r>
      <w:r w:rsidR="002829F4" w:rsidRPr="00147E10">
        <w:rPr>
          <w:rFonts w:ascii="Arial" w:hAnsi="Arial" w:cs="Arial"/>
        </w:rPr>
        <w:t>e</w:t>
      </w:r>
      <w:r w:rsidRPr="00147E10">
        <w:rPr>
          <w:rFonts w:ascii="Arial" w:hAnsi="Arial" w:cs="Arial"/>
        </w:rPr>
        <w:t xml:space="preserve">-Learning </w:t>
      </w:r>
      <w:r w:rsidRPr="00147E10">
        <w:rPr>
          <w:rFonts w:ascii="Arial" w:hAnsi="Arial" w:cs="Arial"/>
          <w:b/>
        </w:rPr>
        <w:t xml:space="preserve">MUST BE COMPLETED EVERY YEAR </w:t>
      </w:r>
      <w:r w:rsidRPr="00147E10">
        <w:rPr>
          <w:rFonts w:ascii="Arial" w:hAnsi="Arial" w:cs="Arial"/>
        </w:rPr>
        <w:t>– found on</w:t>
      </w:r>
      <w:r w:rsidR="007F4523" w:rsidRPr="00147E10">
        <w:rPr>
          <w:rFonts w:ascii="Arial" w:hAnsi="Arial" w:cs="Arial"/>
        </w:rPr>
        <w:t xml:space="preserve"> Derbyshire’s</w:t>
      </w:r>
      <w:r w:rsidRPr="00147E10">
        <w:rPr>
          <w:rFonts w:ascii="Arial" w:hAnsi="Arial" w:cs="Arial"/>
        </w:rPr>
        <w:t xml:space="preserve">  </w:t>
      </w:r>
      <w:hyperlink r:id="rId15" w:history="1">
        <w:r w:rsidRPr="00147E10">
          <w:rPr>
            <w:rStyle w:val="Hyperlink"/>
            <w:rFonts w:ascii="Arial" w:hAnsi="Arial" w:cs="Arial"/>
          </w:rPr>
          <w:t>Learning Pool</w:t>
        </w:r>
      </w:hyperlink>
      <w:r w:rsidRPr="00147E10">
        <w:rPr>
          <w:rStyle w:val="Hyperlink"/>
          <w:rFonts w:ascii="Arial" w:hAnsi="Arial" w:cs="Arial"/>
        </w:rPr>
        <w:t xml:space="preserve">  </w:t>
      </w:r>
    </w:p>
    <w:p w14:paraId="69ABBBF1" w14:textId="58EE8C09" w:rsidR="007256ED" w:rsidRPr="00147E10" w:rsidRDefault="007256ED" w:rsidP="00DA5936">
      <w:pPr>
        <w:pStyle w:val="ListParagraph"/>
        <w:numPr>
          <w:ilvl w:val="0"/>
          <w:numId w:val="8"/>
        </w:numPr>
        <w:spacing w:line="240" w:lineRule="auto"/>
        <w:rPr>
          <w:rFonts w:ascii="Arial" w:hAnsi="Arial" w:cs="Arial"/>
        </w:rPr>
      </w:pPr>
      <w:r w:rsidRPr="00147E10">
        <w:rPr>
          <w:rStyle w:val="Hyperlink"/>
          <w:rFonts w:ascii="Arial" w:hAnsi="Arial" w:cs="Arial"/>
          <w:color w:val="auto"/>
          <w:u w:val="none"/>
        </w:rPr>
        <w:t>Regularly ensure you access training / resources and support to maintain your own emotional wellbeing</w:t>
      </w:r>
    </w:p>
    <w:p w14:paraId="28F75FF3" w14:textId="77777777" w:rsidR="007256ED" w:rsidRPr="00147E10" w:rsidRDefault="007256ED">
      <w:pPr>
        <w:rPr>
          <w:rFonts w:ascii="Arial" w:eastAsiaTheme="majorEastAsia" w:hAnsi="Arial" w:cs="Arial"/>
          <w:b/>
          <w:color w:val="17365D" w:themeColor="text2" w:themeShade="BF"/>
          <w:spacing w:val="5"/>
          <w:kern w:val="28"/>
          <w:sz w:val="52"/>
          <w:szCs w:val="52"/>
        </w:rPr>
      </w:pPr>
      <w:r w:rsidRPr="00147E10">
        <w:rPr>
          <w:rFonts w:ascii="Arial" w:hAnsi="Arial" w:cs="Arial"/>
          <w:b/>
        </w:rPr>
        <w:br w:type="page"/>
      </w:r>
    </w:p>
    <w:p w14:paraId="009C36A0" w14:textId="591C2D01" w:rsidR="002D78A0" w:rsidRPr="00147E10" w:rsidRDefault="002D78A0" w:rsidP="002D78A0">
      <w:pPr>
        <w:pStyle w:val="Title"/>
        <w:rPr>
          <w:rFonts w:ascii="Arial" w:hAnsi="Arial" w:cs="Arial"/>
          <w:b/>
        </w:rPr>
      </w:pPr>
      <w:r w:rsidRPr="00147E10">
        <w:rPr>
          <w:rFonts w:ascii="Arial" w:hAnsi="Arial" w:cs="Arial"/>
          <w:b/>
        </w:rPr>
        <w:t>Induction for all new Leaving Care Workers</w:t>
      </w:r>
    </w:p>
    <w:p w14:paraId="06AD1426" w14:textId="527F0CA3" w:rsidR="00C92990" w:rsidRPr="00147E10" w:rsidRDefault="00C92990" w:rsidP="00DA5936">
      <w:pPr>
        <w:tabs>
          <w:tab w:val="left" w:pos="3585"/>
        </w:tabs>
        <w:spacing w:after="0" w:line="240" w:lineRule="auto"/>
        <w:rPr>
          <w:rFonts w:ascii="Arial" w:hAnsi="Arial" w:cs="Arial"/>
        </w:rPr>
      </w:pPr>
      <w:r w:rsidRPr="00147E10">
        <w:rPr>
          <w:rFonts w:ascii="Arial" w:hAnsi="Arial" w:cs="Arial"/>
        </w:rPr>
        <w:t xml:space="preserve">It is recognised that the Leaving Care Service requires additional specific knowledge and that whilst it is a Children’s Service, it also operates within adult frameworks. </w:t>
      </w:r>
      <w:r w:rsidR="002829F4" w:rsidRPr="00147E10">
        <w:rPr>
          <w:rFonts w:ascii="Arial" w:hAnsi="Arial" w:cs="Arial"/>
        </w:rPr>
        <w:t xml:space="preserve"> </w:t>
      </w:r>
      <w:r w:rsidRPr="00147E10">
        <w:rPr>
          <w:rFonts w:ascii="Arial" w:hAnsi="Arial" w:cs="Arial"/>
          <w:b/>
          <w:bCs/>
        </w:rPr>
        <w:t>Within the first four weeks</w:t>
      </w:r>
      <w:r w:rsidRPr="00147E10">
        <w:rPr>
          <w:rFonts w:ascii="Arial" w:hAnsi="Arial" w:cs="Arial"/>
        </w:rPr>
        <w:t xml:space="preserve"> of starting, workers should undertake:</w:t>
      </w:r>
    </w:p>
    <w:p w14:paraId="46DA6EAB" w14:textId="77777777" w:rsidR="00E072D2" w:rsidRDefault="00E072D2" w:rsidP="00DA5936">
      <w:pPr>
        <w:tabs>
          <w:tab w:val="left" w:pos="3585"/>
        </w:tabs>
        <w:spacing w:after="0" w:line="240" w:lineRule="auto"/>
        <w:rPr>
          <w:rFonts w:ascii="Arial" w:hAnsi="Arial" w:cs="Arial"/>
        </w:rPr>
      </w:pPr>
    </w:p>
    <w:p w14:paraId="38EA9C78" w14:textId="4D002C7D" w:rsidR="00C92990" w:rsidRDefault="002829F4" w:rsidP="00DA5936">
      <w:pPr>
        <w:tabs>
          <w:tab w:val="left" w:pos="3585"/>
        </w:tabs>
        <w:spacing w:after="0" w:line="240" w:lineRule="auto"/>
        <w:rPr>
          <w:rStyle w:val="Hyperlink"/>
          <w:rFonts w:ascii="Arial" w:hAnsi="Arial" w:cs="Arial"/>
          <w:color w:val="auto"/>
          <w:u w:val="none"/>
        </w:rPr>
      </w:pPr>
      <w:r w:rsidRPr="00147E10">
        <w:rPr>
          <w:rFonts w:ascii="Arial" w:hAnsi="Arial" w:cs="Arial"/>
        </w:rPr>
        <w:t>e-</w:t>
      </w:r>
      <w:r w:rsidR="00C92990" w:rsidRPr="00147E10">
        <w:rPr>
          <w:rFonts w:ascii="Arial" w:hAnsi="Arial" w:cs="Arial"/>
        </w:rPr>
        <w:t>Learning:</w:t>
      </w:r>
      <w:r w:rsidR="007F4523" w:rsidRPr="00147E10">
        <w:rPr>
          <w:rFonts w:ascii="Arial" w:hAnsi="Arial" w:cs="Arial"/>
        </w:rPr>
        <w:t xml:space="preserve"> (Found on Derbyshire’s </w:t>
      </w:r>
      <w:hyperlink r:id="rId16" w:history="1">
        <w:r w:rsidR="007F4523" w:rsidRPr="00147E10">
          <w:rPr>
            <w:rStyle w:val="Hyperlink"/>
            <w:rFonts w:ascii="Arial" w:hAnsi="Arial" w:cs="Arial"/>
          </w:rPr>
          <w:t>Learning Pool</w:t>
        </w:r>
      </w:hyperlink>
      <w:r w:rsidR="007F4523" w:rsidRPr="00147E10">
        <w:rPr>
          <w:rStyle w:val="Hyperlink"/>
          <w:rFonts w:ascii="Arial" w:hAnsi="Arial" w:cs="Arial"/>
        </w:rPr>
        <w:t xml:space="preserve"> </w:t>
      </w:r>
      <w:r w:rsidR="007F4523" w:rsidRPr="00147E10">
        <w:rPr>
          <w:rStyle w:val="Hyperlink"/>
          <w:rFonts w:ascii="Arial" w:hAnsi="Arial" w:cs="Arial"/>
          <w:color w:val="auto"/>
          <w:u w:val="none"/>
        </w:rPr>
        <w:t>)</w:t>
      </w:r>
    </w:p>
    <w:p w14:paraId="3D2D32E4" w14:textId="77777777" w:rsidR="00E072D2" w:rsidRPr="00147E10" w:rsidRDefault="00E072D2" w:rsidP="00DA5936">
      <w:pPr>
        <w:tabs>
          <w:tab w:val="left" w:pos="3585"/>
        </w:tabs>
        <w:spacing w:after="0" w:line="240" w:lineRule="auto"/>
        <w:rPr>
          <w:rFonts w:ascii="Arial" w:hAnsi="Arial" w:cs="Arial"/>
        </w:rPr>
      </w:pPr>
    </w:p>
    <w:p w14:paraId="1B8176F2" w14:textId="77777777" w:rsidR="00C92990" w:rsidRPr="00E072D2" w:rsidRDefault="00C92990" w:rsidP="00DA5936">
      <w:pPr>
        <w:pStyle w:val="ListParagraph"/>
        <w:numPr>
          <w:ilvl w:val="0"/>
          <w:numId w:val="15"/>
        </w:numPr>
        <w:tabs>
          <w:tab w:val="left" w:pos="567"/>
          <w:tab w:val="left" w:pos="3585"/>
        </w:tabs>
        <w:spacing w:after="0" w:line="240" w:lineRule="auto"/>
        <w:ind w:left="567" w:hanging="283"/>
        <w:rPr>
          <w:rFonts w:ascii="Arial" w:hAnsi="Arial" w:cs="Arial"/>
        </w:rPr>
      </w:pPr>
      <w:r w:rsidRPr="00E072D2">
        <w:rPr>
          <w:rFonts w:ascii="Arial" w:hAnsi="Arial" w:cs="Arial"/>
        </w:rPr>
        <w:t>Safeguarding Alerting others to Abuse</w:t>
      </w:r>
    </w:p>
    <w:p w14:paraId="50BCE31A" w14:textId="77777777" w:rsidR="00C92990" w:rsidRPr="00E072D2" w:rsidRDefault="00C92990" w:rsidP="00DA5936">
      <w:pPr>
        <w:pStyle w:val="ListParagraph"/>
        <w:numPr>
          <w:ilvl w:val="0"/>
          <w:numId w:val="15"/>
        </w:numPr>
        <w:tabs>
          <w:tab w:val="left" w:pos="567"/>
          <w:tab w:val="left" w:pos="3585"/>
        </w:tabs>
        <w:spacing w:after="0" w:line="240" w:lineRule="auto"/>
        <w:ind w:left="567" w:hanging="283"/>
        <w:rPr>
          <w:rFonts w:ascii="Arial" w:hAnsi="Arial" w:cs="Arial"/>
        </w:rPr>
      </w:pPr>
      <w:r w:rsidRPr="00E072D2">
        <w:rPr>
          <w:rFonts w:ascii="Arial" w:hAnsi="Arial" w:cs="Arial"/>
        </w:rPr>
        <w:t>An introduction to safeguarding</w:t>
      </w:r>
    </w:p>
    <w:p w14:paraId="7438B474" w14:textId="3D19981E" w:rsidR="002D78A0" w:rsidRPr="00E072D2" w:rsidRDefault="00C92990" w:rsidP="00DA5936">
      <w:pPr>
        <w:pStyle w:val="ListParagraph"/>
        <w:numPr>
          <w:ilvl w:val="0"/>
          <w:numId w:val="15"/>
        </w:numPr>
        <w:tabs>
          <w:tab w:val="left" w:pos="567"/>
          <w:tab w:val="left" w:pos="3585"/>
        </w:tabs>
        <w:spacing w:after="0" w:line="240" w:lineRule="auto"/>
        <w:ind w:left="567" w:hanging="283"/>
        <w:rPr>
          <w:rFonts w:ascii="Arial" w:hAnsi="Arial" w:cs="Arial"/>
        </w:rPr>
      </w:pPr>
      <w:r w:rsidRPr="00E072D2">
        <w:rPr>
          <w:rFonts w:ascii="Arial" w:hAnsi="Arial" w:cs="Arial"/>
        </w:rPr>
        <w:t>Information Governance</w:t>
      </w:r>
    </w:p>
    <w:p w14:paraId="224E5F45" w14:textId="77777777" w:rsidR="00E072D2" w:rsidRDefault="00E072D2" w:rsidP="00DA5936">
      <w:pPr>
        <w:tabs>
          <w:tab w:val="left" w:pos="3585"/>
        </w:tabs>
        <w:spacing w:after="0" w:line="240" w:lineRule="auto"/>
        <w:rPr>
          <w:rFonts w:ascii="Arial" w:hAnsi="Arial" w:cs="Arial"/>
        </w:rPr>
      </w:pPr>
    </w:p>
    <w:p w14:paraId="21949E62" w14:textId="0A06345E" w:rsidR="00C92990" w:rsidRDefault="00C92990" w:rsidP="00DA5936">
      <w:pPr>
        <w:tabs>
          <w:tab w:val="left" w:pos="3585"/>
        </w:tabs>
        <w:spacing w:after="0" w:line="240" w:lineRule="auto"/>
        <w:rPr>
          <w:rFonts w:ascii="Arial" w:hAnsi="Arial" w:cs="Arial"/>
        </w:rPr>
      </w:pPr>
      <w:r w:rsidRPr="00147E10">
        <w:rPr>
          <w:rFonts w:ascii="Arial" w:hAnsi="Arial" w:cs="Arial"/>
        </w:rPr>
        <w:t>In addition, the following 1-1 or group sessions should be arranged with relevant Leaving Care Service leads:</w:t>
      </w:r>
    </w:p>
    <w:p w14:paraId="2B139DF7" w14:textId="77777777" w:rsidR="00E072D2" w:rsidRPr="00147E10" w:rsidRDefault="00E072D2" w:rsidP="00DA5936">
      <w:pPr>
        <w:tabs>
          <w:tab w:val="left" w:pos="3585"/>
        </w:tabs>
        <w:spacing w:after="0" w:line="240" w:lineRule="auto"/>
        <w:rPr>
          <w:rFonts w:ascii="Arial" w:hAnsi="Arial" w:cs="Arial"/>
        </w:rPr>
      </w:pPr>
    </w:p>
    <w:p w14:paraId="5D8CDBA8" w14:textId="7F7CF7F8" w:rsidR="00C92990" w:rsidRPr="00E072D2" w:rsidRDefault="00C92990" w:rsidP="00DA5936">
      <w:pPr>
        <w:pStyle w:val="ListParagraph"/>
        <w:numPr>
          <w:ilvl w:val="0"/>
          <w:numId w:val="16"/>
        </w:numPr>
        <w:tabs>
          <w:tab w:val="left" w:pos="567"/>
          <w:tab w:val="left" w:pos="3585"/>
        </w:tabs>
        <w:spacing w:after="0" w:line="240" w:lineRule="auto"/>
        <w:ind w:left="567" w:hanging="283"/>
        <w:rPr>
          <w:rFonts w:ascii="Arial" w:hAnsi="Arial" w:cs="Arial"/>
        </w:rPr>
      </w:pPr>
      <w:r w:rsidRPr="00E072D2">
        <w:rPr>
          <w:rFonts w:ascii="Arial" w:hAnsi="Arial" w:cs="Arial"/>
        </w:rPr>
        <w:t xml:space="preserve">The Leaving </w:t>
      </w:r>
      <w:r w:rsidR="00306833" w:rsidRPr="00E072D2">
        <w:rPr>
          <w:rFonts w:ascii="Arial" w:hAnsi="Arial" w:cs="Arial"/>
        </w:rPr>
        <w:t>C</w:t>
      </w:r>
      <w:r w:rsidRPr="00E072D2">
        <w:rPr>
          <w:rFonts w:ascii="Arial" w:hAnsi="Arial" w:cs="Arial"/>
        </w:rPr>
        <w:t xml:space="preserve">are Service Journey, culture, values and operating model – </w:t>
      </w:r>
      <w:r w:rsidR="002D78A0" w:rsidRPr="00E072D2">
        <w:rPr>
          <w:rFonts w:ascii="Arial" w:hAnsi="Arial" w:cs="Arial"/>
        </w:rPr>
        <w:t xml:space="preserve">Care Leavers Lead – </w:t>
      </w:r>
      <w:r w:rsidR="007F4523" w:rsidRPr="00E072D2">
        <w:rPr>
          <w:rFonts w:ascii="Arial" w:hAnsi="Arial" w:cs="Arial"/>
        </w:rPr>
        <w:t>C</w:t>
      </w:r>
      <w:r w:rsidR="002D78A0" w:rsidRPr="00E072D2">
        <w:rPr>
          <w:rFonts w:ascii="Arial" w:hAnsi="Arial" w:cs="Arial"/>
        </w:rPr>
        <w:t xml:space="preserve">urrently </w:t>
      </w:r>
      <w:r w:rsidRPr="00E072D2">
        <w:rPr>
          <w:rFonts w:ascii="Arial" w:hAnsi="Arial" w:cs="Arial"/>
        </w:rPr>
        <w:t>James Hollingw</w:t>
      </w:r>
      <w:r w:rsidR="002D78A0" w:rsidRPr="00E072D2">
        <w:rPr>
          <w:rFonts w:ascii="Arial" w:hAnsi="Arial" w:cs="Arial"/>
        </w:rPr>
        <w:t>o</w:t>
      </w:r>
      <w:r w:rsidRPr="00E072D2">
        <w:rPr>
          <w:rFonts w:ascii="Arial" w:hAnsi="Arial" w:cs="Arial"/>
        </w:rPr>
        <w:t>rth</w:t>
      </w:r>
    </w:p>
    <w:p w14:paraId="7FD3B5DC" w14:textId="384A4499" w:rsidR="00C92990" w:rsidRPr="00E072D2" w:rsidRDefault="00C92990" w:rsidP="00DA5936">
      <w:pPr>
        <w:pStyle w:val="ListParagraph"/>
        <w:numPr>
          <w:ilvl w:val="0"/>
          <w:numId w:val="16"/>
        </w:numPr>
        <w:tabs>
          <w:tab w:val="left" w:pos="567"/>
          <w:tab w:val="left" w:pos="3585"/>
        </w:tabs>
        <w:spacing w:after="0" w:line="240" w:lineRule="auto"/>
        <w:ind w:left="567" w:hanging="283"/>
        <w:rPr>
          <w:rFonts w:ascii="Arial" w:hAnsi="Arial" w:cs="Arial"/>
        </w:rPr>
      </w:pPr>
      <w:r w:rsidRPr="00E072D2">
        <w:rPr>
          <w:rFonts w:ascii="Arial" w:hAnsi="Arial" w:cs="Arial"/>
        </w:rPr>
        <w:t xml:space="preserve">An introduction to Leaving Care Service case management – </w:t>
      </w:r>
      <w:r w:rsidR="002D78A0" w:rsidRPr="00E072D2">
        <w:rPr>
          <w:rFonts w:ascii="Arial" w:hAnsi="Arial" w:cs="Arial"/>
        </w:rPr>
        <w:t xml:space="preserve">South Derbyshire/Erewash Team Manger – </w:t>
      </w:r>
      <w:r w:rsidR="007F4523" w:rsidRPr="00E072D2">
        <w:rPr>
          <w:rFonts w:ascii="Arial" w:hAnsi="Arial" w:cs="Arial"/>
        </w:rPr>
        <w:t>C</w:t>
      </w:r>
      <w:r w:rsidR="002D78A0" w:rsidRPr="00E072D2">
        <w:rPr>
          <w:rFonts w:ascii="Arial" w:hAnsi="Arial" w:cs="Arial"/>
        </w:rPr>
        <w:t xml:space="preserve">urrently </w:t>
      </w:r>
      <w:r w:rsidRPr="00E072D2">
        <w:rPr>
          <w:rFonts w:ascii="Arial" w:hAnsi="Arial" w:cs="Arial"/>
        </w:rPr>
        <w:t>Claire Connolly</w:t>
      </w:r>
      <w:r w:rsidR="000A7540" w:rsidRPr="00E072D2">
        <w:rPr>
          <w:rFonts w:ascii="Arial" w:hAnsi="Arial" w:cs="Arial"/>
        </w:rPr>
        <w:t>-</w:t>
      </w:r>
      <w:r w:rsidRPr="00E072D2">
        <w:rPr>
          <w:rFonts w:ascii="Arial" w:hAnsi="Arial" w:cs="Arial"/>
        </w:rPr>
        <w:t>Weston</w:t>
      </w:r>
    </w:p>
    <w:p w14:paraId="77F4C675" w14:textId="7841E0DF" w:rsidR="00C92990" w:rsidRPr="00E072D2" w:rsidRDefault="00C92990" w:rsidP="00DA5936">
      <w:pPr>
        <w:pStyle w:val="ListParagraph"/>
        <w:numPr>
          <w:ilvl w:val="0"/>
          <w:numId w:val="16"/>
        </w:numPr>
        <w:tabs>
          <w:tab w:val="left" w:pos="567"/>
          <w:tab w:val="left" w:pos="3585"/>
        </w:tabs>
        <w:spacing w:after="0" w:line="240" w:lineRule="auto"/>
        <w:ind w:left="567" w:hanging="283"/>
        <w:rPr>
          <w:rFonts w:ascii="Arial" w:hAnsi="Arial" w:cs="Arial"/>
        </w:rPr>
      </w:pPr>
      <w:r w:rsidRPr="00E072D2">
        <w:rPr>
          <w:rFonts w:ascii="Arial" w:hAnsi="Arial" w:cs="Arial"/>
        </w:rPr>
        <w:t xml:space="preserve">EET and key outcomes – </w:t>
      </w:r>
      <w:r w:rsidR="002D78A0" w:rsidRPr="00E072D2">
        <w:rPr>
          <w:rFonts w:ascii="Arial" w:hAnsi="Arial" w:cs="Arial"/>
        </w:rPr>
        <w:t xml:space="preserve">EET </w:t>
      </w:r>
      <w:r w:rsidR="007F4523" w:rsidRPr="00E072D2">
        <w:rPr>
          <w:rFonts w:ascii="Arial" w:hAnsi="Arial" w:cs="Arial"/>
        </w:rPr>
        <w:t>Lead /</w:t>
      </w:r>
      <w:r w:rsidR="002D78A0" w:rsidRPr="00E072D2">
        <w:rPr>
          <w:rFonts w:ascii="Arial" w:hAnsi="Arial" w:cs="Arial"/>
        </w:rPr>
        <w:t xml:space="preserve"> EET Worker - Currently </w:t>
      </w:r>
      <w:r w:rsidRPr="00E072D2">
        <w:rPr>
          <w:rFonts w:ascii="Arial" w:hAnsi="Arial" w:cs="Arial"/>
        </w:rPr>
        <w:t>Tammy Druce</w:t>
      </w:r>
    </w:p>
    <w:p w14:paraId="046E7B5B" w14:textId="1F055535" w:rsidR="00C92990" w:rsidRPr="00E072D2" w:rsidRDefault="00C92990" w:rsidP="00DA5936">
      <w:pPr>
        <w:pStyle w:val="ListParagraph"/>
        <w:numPr>
          <w:ilvl w:val="0"/>
          <w:numId w:val="16"/>
        </w:numPr>
        <w:tabs>
          <w:tab w:val="left" w:pos="567"/>
          <w:tab w:val="left" w:pos="3585"/>
        </w:tabs>
        <w:spacing w:after="0" w:line="240" w:lineRule="auto"/>
        <w:ind w:left="567" w:hanging="283"/>
        <w:rPr>
          <w:rFonts w:ascii="Arial" w:hAnsi="Arial" w:cs="Arial"/>
        </w:rPr>
      </w:pPr>
      <w:r w:rsidRPr="00E072D2">
        <w:rPr>
          <w:rFonts w:ascii="Arial" w:hAnsi="Arial" w:cs="Arial"/>
        </w:rPr>
        <w:t>Pathway Plan briefing</w:t>
      </w:r>
      <w:r w:rsidR="000A7540" w:rsidRPr="00E072D2">
        <w:rPr>
          <w:rFonts w:ascii="Arial" w:hAnsi="Arial" w:cs="Arial"/>
        </w:rPr>
        <w:t xml:space="preserve"> – </w:t>
      </w:r>
      <w:r w:rsidR="002D78A0" w:rsidRPr="00E072D2">
        <w:rPr>
          <w:rFonts w:ascii="Arial" w:hAnsi="Arial" w:cs="Arial"/>
        </w:rPr>
        <w:t xml:space="preserve">North East / Amber Valley Team </w:t>
      </w:r>
      <w:r w:rsidR="007F4523" w:rsidRPr="00E072D2">
        <w:rPr>
          <w:rFonts w:ascii="Arial" w:hAnsi="Arial" w:cs="Arial"/>
        </w:rPr>
        <w:t>Manager -</w:t>
      </w:r>
      <w:r w:rsidR="002D78A0" w:rsidRPr="00E072D2">
        <w:rPr>
          <w:rFonts w:ascii="Arial" w:hAnsi="Arial" w:cs="Arial"/>
        </w:rPr>
        <w:t xml:space="preserve"> </w:t>
      </w:r>
      <w:r w:rsidR="007F4523" w:rsidRPr="00E072D2">
        <w:rPr>
          <w:rFonts w:ascii="Arial" w:hAnsi="Arial" w:cs="Arial"/>
        </w:rPr>
        <w:t>C</w:t>
      </w:r>
      <w:r w:rsidR="002D78A0" w:rsidRPr="00E072D2">
        <w:rPr>
          <w:rFonts w:ascii="Arial" w:hAnsi="Arial" w:cs="Arial"/>
        </w:rPr>
        <w:t xml:space="preserve">urrently </w:t>
      </w:r>
      <w:r w:rsidR="000A7540" w:rsidRPr="00E072D2">
        <w:rPr>
          <w:rFonts w:ascii="Arial" w:hAnsi="Arial" w:cs="Arial"/>
        </w:rPr>
        <w:t>Cheryl Hayward</w:t>
      </w:r>
    </w:p>
    <w:p w14:paraId="1D7F077C" w14:textId="125CCDEA" w:rsidR="000A7540" w:rsidRPr="00E072D2" w:rsidRDefault="000A7540" w:rsidP="00DA5936">
      <w:pPr>
        <w:pStyle w:val="ListParagraph"/>
        <w:numPr>
          <w:ilvl w:val="0"/>
          <w:numId w:val="16"/>
        </w:numPr>
        <w:tabs>
          <w:tab w:val="left" w:pos="567"/>
          <w:tab w:val="left" w:pos="3585"/>
        </w:tabs>
        <w:spacing w:after="0" w:line="240" w:lineRule="auto"/>
        <w:ind w:left="567" w:hanging="283"/>
        <w:rPr>
          <w:rFonts w:ascii="Arial" w:hAnsi="Arial" w:cs="Arial"/>
        </w:rPr>
      </w:pPr>
      <w:r w:rsidRPr="00E072D2">
        <w:rPr>
          <w:rFonts w:ascii="Arial" w:hAnsi="Arial" w:cs="Arial"/>
        </w:rPr>
        <w:t>Briefing from Adult Social Care Senior Practitioner/Team Manager</w:t>
      </w:r>
    </w:p>
    <w:p w14:paraId="2D4EE715" w14:textId="77777777" w:rsidR="000A7540" w:rsidRPr="00E072D2" w:rsidRDefault="000A7540" w:rsidP="00DA5936">
      <w:pPr>
        <w:pStyle w:val="ListParagraph"/>
        <w:numPr>
          <w:ilvl w:val="0"/>
          <w:numId w:val="16"/>
        </w:numPr>
        <w:tabs>
          <w:tab w:val="left" w:pos="567"/>
          <w:tab w:val="left" w:pos="3585"/>
        </w:tabs>
        <w:spacing w:after="0" w:line="240" w:lineRule="auto"/>
        <w:ind w:left="567" w:hanging="283"/>
        <w:rPr>
          <w:rFonts w:ascii="Arial" w:hAnsi="Arial" w:cs="Arial"/>
        </w:rPr>
      </w:pPr>
      <w:r w:rsidRPr="00E072D2">
        <w:rPr>
          <w:rFonts w:ascii="Arial" w:hAnsi="Arial" w:cs="Arial"/>
        </w:rPr>
        <w:t>Briefing from a District Housing Manager</w:t>
      </w:r>
    </w:p>
    <w:p w14:paraId="0C2ECD95" w14:textId="77777777" w:rsidR="00E072D2" w:rsidRDefault="00E072D2" w:rsidP="00DA5936">
      <w:pPr>
        <w:pStyle w:val="ListParagraph"/>
        <w:tabs>
          <w:tab w:val="left" w:pos="3585"/>
        </w:tabs>
        <w:spacing w:after="0" w:line="240" w:lineRule="auto"/>
        <w:ind w:left="0"/>
        <w:rPr>
          <w:rFonts w:ascii="Arial" w:hAnsi="Arial" w:cs="Arial"/>
        </w:rPr>
      </w:pPr>
    </w:p>
    <w:p w14:paraId="77A6848B" w14:textId="33A997BC" w:rsidR="00C92990" w:rsidRPr="00147E10" w:rsidRDefault="00C92990" w:rsidP="00DA5936">
      <w:pPr>
        <w:pStyle w:val="ListParagraph"/>
        <w:tabs>
          <w:tab w:val="left" w:pos="3585"/>
        </w:tabs>
        <w:spacing w:after="0" w:line="240" w:lineRule="auto"/>
        <w:ind w:left="0"/>
        <w:rPr>
          <w:rFonts w:ascii="Arial" w:hAnsi="Arial" w:cs="Arial"/>
        </w:rPr>
      </w:pPr>
      <w:r w:rsidRPr="00147E10">
        <w:rPr>
          <w:rFonts w:ascii="Arial" w:hAnsi="Arial" w:cs="Arial"/>
        </w:rPr>
        <w:t xml:space="preserve">In addition, new staff should read the Leaving Care Service induction pack which contains key documentation relevant to the role. All workers should also utilise the generic Derbyshire log in to the National Leaving Care Benchmarking forum. </w:t>
      </w:r>
    </w:p>
    <w:p w14:paraId="18BEBD8F" w14:textId="77777777" w:rsidR="00970D37" w:rsidRPr="00147E10" w:rsidRDefault="00970D37" w:rsidP="00DA5936">
      <w:pPr>
        <w:tabs>
          <w:tab w:val="left" w:pos="3585"/>
        </w:tabs>
        <w:spacing w:line="240" w:lineRule="auto"/>
        <w:rPr>
          <w:rFonts w:ascii="Arial" w:hAnsi="Arial" w:cs="Arial"/>
        </w:rPr>
      </w:pPr>
    </w:p>
    <w:p w14:paraId="687ACC72" w14:textId="77777777" w:rsidR="00907843" w:rsidRPr="00147E10" w:rsidRDefault="00907843" w:rsidP="00DA5936">
      <w:pPr>
        <w:tabs>
          <w:tab w:val="left" w:pos="3585"/>
        </w:tabs>
        <w:spacing w:line="240" w:lineRule="auto"/>
        <w:rPr>
          <w:rFonts w:ascii="Arial" w:hAnsi="Arial" w:cs="Arial"/>
        </w:rPr>
      </w:pPr>
    </w:p>
    <w:p w14:paraId="4814474D" w14:textId="77777777" w:rsidR="00DA5936" w:rsidRDefault="00DA5936" w:rsidP="00A87E5C">
      <w:pPr>
        <w:pStyle w:val="Title"/>
        <w:rPr>
          <w:rFonts w:ascii="Arial" w:hAnsi="Arial" w:cs="Arial"/>
          <w:b/>
        </w:rPr>
      </w:pPr>
    </w:p>
    <w:p w14:paraId="4A0225C7" w14:textId="2F1808BF" w:rsidR="00A87E5C" w:rsidRPr="00147E10" w:rsidRDefault="00A87E5C" w:rsidP="00A87E5C">
      <w:pPr>
        <w:pStyle w:val="Title"/>
        <w:rPr>
          <w:rFonts w:ascii="Arial" w:hAnsi="Arial" w:cs="Arial"/>
          <w:b/>
        </w:rPr>
      </w:pPr>
      <w:r w:rsidRPr="00147E10">
        <w:rPr>
          <w:rFonts w:ascii="Arial" w:hAnsi="Arial" w:cs="Arial"/>
          <w:b/>
        </w:rPr>
        <w:t>Core Training for all</w:t>
      </w:r>
      <w:r w:rsidR="00183549" w:rsidRPr="00147E10">
        <w:rPr>
          <w:rFonts w:ascii="Arial" w:hAnsi="Arial" w:cs="Arial"/>
          <w:b/>
        </w:rPr>
        <w:t xml:space="preserve"> Leaving Care Workers and Social Work</w:t>
      </w:r>
      <w:r w:rsidRPr="00147E10">
        <w:rPr>
          <w:rFonts w:ascii="Arial" w:hAnsi="Arial" w:cs="Arial"/>
          <w:b/>
        </w:rPr>
        <w:t xml:space="preserve"> staff</w:t>
      </w:r>
    </w:p>
    <w:p w14:paraId="4F702081" w14:textId="0018CE48" w:rsidR="00A87E5C" w:rsidRPr="00E072D2" w:rsidRDefault="00394B77" w:rsidP="003279A2">
      <w:pPr>
        <w:tabs>
          <w:tab w:val="left" w:pos="3585"/>
        </w:tabs>
        <w:rPr>
          <w:rFonts w:ascii="Arial" w:hAnsi="Arial" w:cs="Arial"/>
        </w:rPr>
      </w:pPr>
      <w:r w:rsidRPr="00E072D2">
        <w:rPr>
          <w:rFonts w:ascii="Arial" w:hAnsi="Arial" w:cs="Arial"/>
        </w:rPr>
        <w:t xml:space="preserve">The Aim for the below training is that staff will complete these </w:t>
      </w:r>
      <w:r w:rsidR="007256ED" w:rsidRPr="00E072D2">
        <w:rPr>
          <w:rFonts w:ascii="Arial" w:hAnsi="Arial" w:cs="Arial"/>
        </w:rPr>
        <w:t>with 18 months</w:t>
      </w:r>
      <w:r w:rsidRPr="00E072D2">
        <w:rPr>
          <w:rFonts w:ascii="Arial" w:hAnsi="Arial" w:cs="Arial"/>
        </w:rPr>
        <w:t>.</w:t>
      </w:r>
    </w:p>
    <w:tbl>
      <w:tblPr>
        <w:tblStyle w:val="TableGrid"/>
        <w:tblW w:w="0" w:type="auto"/>
        <w:jc w:val="center"/>
        <w:tblLook w:val="04A0" w:firstRow="1" w:lastRow="0" w:firstColumn="1" w:lastColumn="0" w:noHBand="0" w:noVBand="1"/>
      </w:tblPr>
      <w:tblGrid>
        <w:gridCol w:w="5237"/>
        <w:gridCol w:w="4234"/>
        <w:gridCol w:w="4235"/>
      </w:tblGrid>
      <w:tr w:rsidR="001121B8" w:rsidRPr="00E072D2" w14:paraId="01088DD8" w14:textId="77777777" w:rsidTr="00E072D2">
        <w:trPr>
          <w:trHeight w:val="276"/>
          <w:tblHeader/>
          <w:jc w:val="center"/>
        </w:trPr>
        <w:tc>
          <w:tcPr>
            <w:tcW w:w="5237" w:type="dxa"/>
          </w:tcPr>
          <w:p w14:paraId="1063D44D" w14:textId="22F11886" w:rsidR="001121B8" w:rsidRPr="00E072D2" w:rsidRDefault="001121B8" w:rsidP="00DA5936">
            <w:pPr>
              <w:tabs>
                <w:tab w:val="left" w:pos="3585"/>
              </w:tabs>
              <w:spacing w:after="120"/>
              <w:rPr>
                <w:rFonts w:ascii="Arial" w:hAnsi="Arial" w:cs="Arial"/>
                <w:b/>
              </w:rPr>
            </w:pPr>
            <w:r w:rsidRPr="00E072D2">
              <w:rPr>
                <w:rStyle w:val="BookTitle"/>
                <w:rFonts w:ascii="Arial" w:hAnsi="Arial" w:cs="Arial"/>
                <w:bCs w:val="0"/>
              </w:rPr>
              <w:t>C</w:t>
            </w:r>
            <w:r w:rsidR="00DA5936">
              <w:rPr>
                <w:rStyle w:val="BookTitle"/>
                <w:rFonts w:ascii="Arial" w:hAnsi="Arial" w:cs="Arial"/>
                <w:bCs w:val="0"/>
              </w:rPr>
              <w:t>E</w:t>
            </w:r>
            <w:r w:rsidRPr="00E072D2">
              <w:rPr>
                <w:rStyle w:val="BookTitle"/>
                <w:rFonts w:ascii="Arial" w:hAnsi="Arial" w:cs="Arial"/>
                <w:bCs w:val="0"/>
              </w:rPr>
              <w:t>NTRAL TRAINING</w:t>
            </w:r>
          </w:p>
        </w:tc>
        <w:tc>
          <w:tcPr>
            <w:tcW w:w="4234" w:type="dxa"/>
          </w:tcPr>
          <w:p w14:paraId="60D44678" w14:textId="164680C2" w:rsidR="00E072D2" w:rsidRPr="00DA5936" w:rsidRDefault="001121B8" w:rsidP="00DA5936">
            <w:pPr>
              <w:tabs>
                <w:tab w:val="left" w:pos="3585"/>
              </w:tabs>
              <w:spacing w:after="120"/>
              <w:rPr>
                <w:rFonts w:ascii="Arial" w:hAnsi="Arial" w:cs="Arial"/>
                <w:b/>
                <w:smallCaps/>
                <w:spacing w:val="5"/>
              </w:rPr>
            </w:pPr>
            <w:r w:rsidRPr="00E072D2">
              <w:rPr>
                <w:rStyle w:val="BookTitle"/>
                <w:rFonts w:ascii="Arial" w:hAnsi="Arial" w:cs="Arial"/>
                <w:bCs w:val="0"/>
              </w:rPr>
              <w:t>E-LEARNING</w:t>
            </w:r>
          </w:p>
        </w:tc>
        <w:tc>
          <w:tcPr>
            <w:tcW w:w="4235" w:type="dxa"/>
          </w:tcPr>
          <w:p w14:paraId="4AA041C9" w14:textId="0416C2D5" w:rsidR="001121B8" w:rsidRPr="00E072D2" w:rsidRDefault="001121B8" w:rsidP="00DA5936">
            <w:pPr>
              <w:tabs>
                <w:tab w:val="left" w:pos="3585"/>
              </w:tabs>
              <w:spacing w:after="120"/>
              <w:rPr>
                <w:rFonts w:ascii="Arial" w:hAnsi="Arial" w:cs="Arial"/>
                <w:b/>
              </w:rPr>
            </w:pPr>
            <w:r w:rsidRPr="00E072D2">
              <w:rPr>
                <w:rStyle w:val="BookTitle"/>
                <w:rFonts w:ascii="Arial" w:hAnsi="Arial" w:cs="Arial"/>
                <w:bCs w:val="0"/>
              </w:rPr>
              <w:t>LOCALITY TRAINING/ BRIEFINGS</w:t>
            </w:r>
          </w:p>
        </w:tc>
      </w:tr>
      <w:tr w:rsidR="001121B8" w:rsidRPr="00147E10" w14:paraId="729FF32F" w14:textId="77777777" w:rsidTr="00E072D2">
        <w:trPr>
          <w:trHeight w:val="276"/>
          <w:jc w:val="center"/>
        </w:trPr>
        <w:tc>
          <w:tcPr>
            <w:tcW w:w="13706" w:type="dxa"/>
            <w:gridSpan w:val="3"/>
            <w:shd w:val="clear" w:color="auto" w:fill="E5DFEC" w:themeFill="accent4" w:themeFillTint="33"/>
          </w:tcPr>
          <w:p w14:paraId="03DA8EAB" w14:textId="1835D34D" w:rsidR="00E072D2" w:rsidRPr="00DA5936" w:rsidRDefault="001121B8" w:rsidP="00DA5936">
            <w:pPr>
              <w:tabs>
                <w:tab w:val="left" w:pos="3585"/>
              </w:tabs>
              <w:spacing w:after="120"/>
              <w:rPr>
                <w:rFonts w:ascii="Arial" w:hAnsi="Arial" w:cs="Arial"/>
                <w:spacing w:val="5"/>
              </w:rPr>
            </w:pPr>
            <w:r w:rsidRPr="00E072D2">
              <w:rPr>
                <w:rStyle w:val="BookTitle"/>
                <w:rFonts w:ascii="Arial" w:hAnsi="Arial" w:cs="Arial"/>
                <w:bCs w:val="0"/>
                <w:smallCaps w:val="0"/>
              </w:rPr>
              <w:t>Wi</w:t>
            </w:r>
            <w:r w:rsidRPr="00E072D2">
              <w:rPr>
                <w:rStyle w:val="BookTitle"/>
                <w:rFonts w:ascii="Arial" w:hAnsi="Arial" w:cs="Arial"/>
                <w:smallCaps w:val="0"/>
              </w:rPr>
              <w:t xml:space="preserve">thin the first four weeks </w:t>
            </w:r>
            <w:r w:rsidRPr="00E072D2">
              <w:rPr>
                <w:rStyle w:val="BookTitle"/>
                <w:rFonts w:ascii="Arial" w:hAnsi="Arial" w:cs="Arial"/>
                <w:b w:val="0"/>
                <w:bCs w:val="0"/>
                <w:smallCaps w:val="0"/>
              </w:rPr>
              <w:t>and /or as part of induction</w:t>
            </w:r>
          </w:p>
        </w:tc>
      </w:tr>
      <w:tr w:rsidR="001121B8" w:rsidRPr="00147E10" w14:paraId="1079F67F" w14:textId="77777777" w:rsidTr="00E072D2">
        <w:trPr>
          <w:trHeight w:val="291"/>
          <w:jc w:val="center"/>
        </w:trPr>
        <w:tc>
          <w:tcPr>
            <w:tcW w:w="5237" w:type="dxa"/>
          </w:tcPr>
          <w:p w14:paraId="7D4153B2" w14:textId="77777777" w:rsidR="001121B8" w:rsidRPr="00E072D2" w:rsidRDefault="001121B8" w:rsidP="00DA5936">
            <w:pPr>
              <w:tabs>
                <w:tab w:val="left" w:pos="3585"/>
              </w:tabs>
              <w:spacing w:after="120"/>
              <w:rPr>
                <w:rFonts w:ascii="Arial" w:hAnsi="Arial" w:cs="Arial"/>
              </w:rPr>
            </w:pPr>
          </w:p>
        </w:tc>
        <w:tc>
          <w:tcPr>
            <w:tcW w:w="4234" w:type="dxa"/>
          </w:tcPr>
          <w:p w14:paraId="4E34DD28" w14:textId="1AD27DEE" w:rsidR="001121B8" w:rsidRPr="00E072D2" w:rsidRDefault="001121B8" w:rsidP="00DA5936">
            <w:pPr>
              <w:tabs>
                <w:tab w:val="left" w:pos="3585"/>
              </w:tabs>
              <w:spacing w:after="120"/>
              <w:rPr>
                <w:rFonts w:ascii="Arial" w:hAnsi="Arial" w:cs="Arial"/>
              </w:rPr>
            </w:pPr>
            <w:r w:rsidRPr="00E072D2">
              <w:rPr>
                <w:rStyle w:val="BookTitle"/>
                <w:rFonts w:ascii="Arial" w:hAnsi="Arial" w:cs="Arial"/>
                <w:b w:val="0"/>
                <w:smallCaps w:val="0"/>
              </w:rPr>
              <w:t>Information Governan</w:t>
            </w:r>
            <w:r w:rsidR="00DA5936">
              <w:rPr>
                <w:rStyle w:val="BookTitle"/>
                <w:rFonts w:ascii="Arial" w:hAnsi="Arial" w:cs="Arial"/>
                <w:b w:val="0"/>
                <w:smallCaps w:val="0"/>
              </w:rPr>
              <w:t xml:space="preserve">ce – </w:t>
            </w:r>
            <w:r w:rsidR="00DA5936" w:rsidRPr="00DA5936">
              <w:rPr>
                <w:rStyle w:val="BookTitle"/>
                <w:rFonts w:ascii="Arial" w:hAnsi="Arial" w:cs="Arial"/>
                <w:bCs w:val="0"/>
                <w:smallCaps w:val="0"/>
              </w:rPr>
              <w:t>Must be completed every year</w:t>
            </w:r>
            <w:r w:rsidRPr="00E072D2">
              <w:rPr>
                <w:rStyle w:val="BookTitle"/>
                <w:rFonts w:ascii="Arial" w:hAnsi="Arial" w:cs="Arial"/>
                <w:b w:val="0"/>
                <w:smallCaps w:val="0"/>
              </w:rPr>
              <w:t xml:space="preserve"> </w:t>
            </w:r>
          </w:p>
        </w:tc>
        <w:tc>
          <w:tcPr>
            <w:tcW w:w="4235" w:type="dxa"/>
          </w:tcPr>
          <w:p w14:paraId="5D152D5B" w14:textId="77777777" w:rsidR="001121B8" w:rsidRPr="00E072D2" w:rsidRDefault="001121B8" w:rsidP="00DA5936">
            <w:pPr>
              <w:tabs>
                <w:tab w:val="left" w:pos="3585"/>
              </w:tabs>
              <w:spacing w:after="120"/>
              <w:rPr>
                <w:rFonts w:ascii="Arial" w:hAnsi="Arial" w:cs="Arial"/>
              </w:rPr>
            </w:pPr>
          </w:p>
        </w:tc>
      </w:tr>
      <w:tr w:rsidR="001121B8" w:rsidRPr="00147E10" w14:paraId="1BE96EFD" w14:textId="77777777" w:rsidTr="00E072D2">
        <w:trPr>
          <w:trHeight w:val="276"/>
          <w:jc w:val="center"/>
        </w:trPr>
        <w:tc>
          <w:tcPr>
            <w:tcW w:w="5237" w:type="dxa"/>
          </w:tcPr>
          <w:p w14:paraId="31F211F9" w14:textId="77777777" w:rsidR="001121B8" w:rsidRPr="00E072D2" w:rsidRDefault="001121B8" w:rsidP="00DA5936">
            <w:pPr>
              <w:tabs>
                <w:tab w:val="left" w:pos="3585"/>
              </w:tabs>
              <w:spacing w:after="120"/>
              <w:rPr>
                <w:rFonts w:ascii="Arial" w:hAnsi="Arial" w:cs="Arial"/>
              </w:rPr>
            </w:pPr>
          </w:p>
        </w:tc>
        <w:tc>
          <w:tcPr>
            <w:tcW w:w="4234" w:type="dxa"/>
          </w:tcPr>
          <w:p w14:paraId="2EA83AE6" w14:textId="1AEDBECA" w:rsidR="001121B8" w:rsidRPr="00E072D2" w:rsidRDefault="002A205C" w:rsidP="00DA5936">
            <w:pPr>
              <w:tabs>
                <w:tab w:val="left" w:pos="3585"/>
              </w:tabs>
              <w:spacing w:after="120"/>
              <w:rPr>
                <w:rFonts w:ascii="Arial" w:hAnsi="Arial" w:cs="Arial"/>
              </w:rPr>
            </w:pPr>
            <w:hyperlink r:id="rId17" w:history="1">
              <w:r w:rsidR="001121B8" w:rsidRPr="00E072D2">
                <w:rPr>
                  <w:rFonts w:ascii="Arial" w:hAnsi="Arial" w:cs="Arial"/>
                </w:rPr>
                <w:t>S</w:t>
              </w:r>
              <w:r w:rsidR="00DA5936">
                <w:rPr>
                  <w:rFonts w:ascii="Arial" w:hAnsi="Arial" w:cs="Arial"/>
                </w:rPr>
                <w:t>afeguarding</w:t>
              </w:r>
              <w:r w:rsidR="001121B8" w:rsidRPr="00E072D2">
                <w:rPr>
                  <w:rFonts w:ascii="Arial" w:hAnsi="Arial" w:cs="Arial"/>
                </w:rPr>
                <w:t xml:space="preserve"> - A</w:t>
              </w:r>
              <w:r w:rsidR="001121B8" w:rsidRPr="00E072D2">
                <w:rPr>
                  <w:rStyle w:val="Hyperlink"/>
                  <w:rFonts w:ascii="Arial" w:hAnsi="Arial" w:cs="Arial"/>
                  <w:color w:val="auto"/>
                  <w:u w:val="none"/>
                </w:rPr>
                <w:t xml:space="preserve">lerting others to </w:t>
              </w:r>
              <w:r w:rsidR="00306833" w:rsidRPr="00E072D2">
                <w:rPr>
                  <w:rStyle w:val="Hyperlink"/>
                  <w:rFonts w:ascii="Arial" w:hAnsi="Arial" w:cs="Arial"/>
                  <w:color w:val="auto"/>
                  <w:u w:val="none"/>
                </w:rPr>
                <w:t xml:space="preserve">    </w:t>
              </w:r>
              <w:r w:rsidR="001121B8" w:rsidRPr="00E072D2">
                <w:rPr>
                  <w:rStyle w:val="Hyperlink"/>
                  <w:rFonts w:ascii="Arial" w:hAnsi="Arial" w:cs="Arial"/>
                  <w:color w:val="auto"/>
                  <w:u w:val="none"/>
                </w:rPr>
                <w:t>abuse</w:t>
              </w:r>
              <w:r w:rsidR="00306833" w:rsidRPr="00E072D2">
                <w:rPr>
                  <w:rStyle w:val="Hyperlink"/>
                  <w:rFonts w:ascii="Arial" w:hAnsi="Arial" w:cs="Arial"/>
                  <w:color w:val="auto"/>
                  <w:u w:val="none"/>
                </w:rPr>
                <w:t xml:space="preserve"> (Adults)</w:t>
              </w:r>
            </w:hyperlink>
          </w:p>
        </w:tc>
        <w:tc>
          <w:tcPr>
            <w:tcW w:w="4235" w:type="dxa"/>
          </w:tcPr>
          <w:p w14:paraId="06E8614D" w14:textId="77777777" w:rsidR="001121B8" w:rsidRPr="00E072D2" w:rsidRDefault="001121B8" w:rsidP="00DA5936">
            <w:pPr>
              <w:tabs>
                <w:tab w:val="left" w:pos="3585"/>
              </w:tabs>
              <w:spacing w:after="120"/>
              <w:rPr>
                <w:rFonts w:ascii="Arial" w:hAnsi="Arial" w:cs="Arial"/>
              </w:rPr>
            </w:pPr>
          </w:p>
        </w:tc>
      </w:tr>
      <w:tr w:rsidR="001121B8" w:rsidRPr="00147E10" w14:paraId="33F4D421" w14:textId="77777777" w:rsidTr="00E072D2">
        <w:trPr>
          <w:trHeight w:val="276"/>
          <w:jc w:val="center"/>
        </w:trPr>
        <w:tc>
          <w:tcPr>
            <w:tcW w:w="5237" w:type="dxa"/>
          </w:tcPr>
          <w:p w14:paraId="6553933C" w14:textId="77777777" w:rsidR="001121B8" w:rsidRPr="00E072D2" w:rsidRDefault="001121B8" w:rsidP="00DA5936">
            <w:pPr>
              <w:tabs>
                <w:tab w:val="left" w:pos="3585"/>
              </w:tabs>
              <w:spacing w:after="120"/>
              <w:rPr>
                <w:rFonts w:ascii="Arial" w:hAnsi="Arial" w:cs="Arial"/>
              </w:rPr>
            </w:pPr>
          </w:p>
        </w:tc>
        <w:tc>
          <w:tcPr>
            <w:tcW w:w="4234" w:type="dxa"/>
          </w:tcPr>
          <w:p w14:paraId="52444EE5" w14:textId="02B90C95" w:rsidR="001121B8" w:rsidRPr="00E072D2" w:rsidRDefault="001121B8" w:rsidP="00DA5936">
            <w:pPr>
              <w:tabs>
                <w:tab w:val="left" w:pos="3585"/>
              </w:tabs>
              <w:spacing w:after="120"/>
              <w:rPr>
                <w:rFonts w:ascii="Arial" w:hAnsi="Arial" w:cs="Arial"/>
              </w:rPr>
            </w:pPr>
            <w:r w:rsidRPr="00E072D2">
              <w:rPr>
                <w:rStyle w:val="BookTitle"/>
                <w:rFonts w:ascii="Arial" w:hAnsi="Arial" w:cs="Arial"/>
                <w:b w:val="0"/>
                <w:smallCaps w:val="0"/>
              </w:rPr>
              <w:t>An introduction to safeguarding</w:t>
            </w:r>
          </w:p>
        </w:tc>
        <w:tc>
          <w:tcPr>
            <w:tcW w:w="4235" w:type="dxa"/>
          </w:tcPr>
          <w:p w14:paraId="219388D3" w14:textId="77777777" w:rsidR="001121B8" w:rsidRPr="00E072D2" w:rsidRDefault="001121B8" w:rsidP="00DA5936">
            <w:pPr>
              <w:tabs>
                <w:tab w:val="left" w:pos="3585"/>
              </w:tabs>
              <w:spacing w:after="120"/>
              <w:rPr>
                <w:rFonts w:ascii="Arial" w:hAnsi="Arial" w:cs="Arial"/>
              </w:rPr>
            </w:pPr>
          </w:p>
        </w:tc>
      </w:tr>
      <w:tr w:rsidR="001121B8" w:rsidRPr="00147E10" w14:paraId="6AA777AE" w14:textId="77777777" w:rsidTr="00E072D2">
        <w:trPr>
          <w:trHeight w:val="276"/>
          <w:jc w:val="center"/>
        </w:trPr>
        <w:tc>
          <w:tcPr>
            <w:tcW w:w="13706" w:type="dxa"/>
            <w:gridSpan w:val="3"/>
            <w:shd w:val="clear" w:color="auto" w:fill="E5DFEC" w:themeFill="accent4" w:themeFillTint="33"/>
          </w:tcPr>
          <w:p w14:paraId="79025C9A" w14:textId="63F80185" w:rsidR="00E072D2" w:rsidRPr="00DA5936" w:rsidRDefault="001121B8" w:rsidP="00DA5936">
            <w:pPr>
              <w:tabs>
                <w:tab w:val="left" w:pos="3585"/>
              </w:tabs>
              <w:spacing w:after="120"/>
              <w:rPr>
                <w:rFonts w:ascii="Arial" w:hAnsi="Arial" w:cs="Arial"/>
                <w:b/>
                <w:bCs/>
                <w:spacing w:val="5"/>
              </w:rPr>
            </w:pPr>
            <w:r w:rsidRPr="00E072D2">
              <w:rPr>
                <w:rStyle w:val="BookTitle"/>
                <w:rFonts w:ascii="Arial" w:hAnsi="Arial" w:cs="Arial"/>
                <w:bCs w:val="0"/>
                <w:smallCaps w:val="0"/>
              </w:rPr>
              <w:t>Wi</w:t>
            </w:r>
            <w:r w:rsidRPr="00E072D2">
              <w:rPr>
                <w:rStyle w:val="BookTitle"/>
                <w:rFonts w:ascii="Arial" w:hAnsi="Arial" w:cs="Arial"/>
                <w:smallCaps w:val="0"/>
              </w:rPr>
              <w:t>thin the first six months</w:t>
            </w:r>
          </w:p>
        </w:tc>
      </w:tr>
      <w:tr w:rsidR="001121B8" w:rsidRPr="00147E10" w14:paraId="58FCC76E" w14:textId="77777777" w:rsidTr="00E072D2">
        <w:trPr>
          <w:trHeight w:val="276"/>
          <w:jc w:val="center"/>
        </w:trPr>
        <w:tc>
          <w:tcPr>
            <w:tcW w:w="5237" w:type="dxa"/>
          </w:tcPr>
          <w:p w14:paraId="35A7323E" w14:textId="58AEE0C3" w:rsidR="001121B8" w:rsidRPr="00E072D2" w:rsidRDefault="001121B8" w:rsidP="00DA5936">
            <w:pPr>
              <w:tabs>
                <w:tab w:val="left" w:pos="3585"/>
              </w:tabs>
              <w:spacing w:after="120"/>
              <w:rPr>
                <w:rFonts w:ascii="Arial" w:hAnsi="Arial" w:cs="Arial"/>
              </w:rPr>
            </w:pPr>
            <w:r w:rsidRPr="00E072D2">
              <w:rPr>
                <w:rFonts w:ascii="Arial" w:hAnsi="Arial" w:cs="Arial"/>
              </w:rPr>
              <w:t xml:space="preserve">Introduction to Systemic Practice </w:t>
            </w:r>
          </w:p>
        </w:tc>
        <w:tc>
          <w:tcPr>
            <w:tcW w:w="4234" w:type="dxa"/>
          </w:tcPr>
          <w:p w14:paraId="6A3F3ACE" w14:textId="30FA23E6" w:rsidR="001121B8" w:rsidRPr="00E072D2" w:rsidRDefault="00710BF7" w:rsidP="00DA5936">
            <w:pPr>
              <w:tabs>
                <w:tab w:val="left" w:pos="3585"/>
              </w:tabs>
              <w:spacing w:after="120"/>
              <w:rPr>
                <w:rFonts w:ascii="Arial" w:hAnsi="Arial" w:cs="Arial"/>
              </w:rPr>
            </w:pPr>
            <w:r w:rsidRPr="00E072D2">
              <w:rPr>
                <w:rFonts w:ascii="Arial" w:hAnsi="Arial" w:cs="Arial"/>
              </w:rPr>
              <w:t>Introduction to Stronger Families safer Children</w:t>
            </w:r>
          </w:p>
        </w:tc>
        <w:tc>
          <w:tcPr>
            <w:tcW w:w="4235" w:type="dxa"/>
          </w:tcPr>
          <w:p w14:paraId="16BFD937" w14:textId="77777777" w:rsidR="001121B8" w:rsidRPr="00E072D2" w:rsidRDefault="001121B8" w:rsidP="00DA5936">
            <w:pPr>
              <w:tabs>
                <w:tab w:val="left" w:pos="3585"/>
              </w:tabs>
              <w:spacing w:after="120"/>
              <w:rPr>
                <w:rFonts w:ascii="Arial" w:hAnsi="Arial" w:cs="Arial"/>
              </w:rPr>
            </w:pPr>
          </w:p>
        </w:tc>
      </w:tr>
      <w:tr w:rsidR="001121B8" w:rsidRPr="00147E10" w14:paraId="51DC16C1" w14:textId="77777777" w:rsidTr="00E072D2">
        <w:trPr>
          <w:trHeight w:val="291"/>
          <w:jc w:val="center"/>
        </w:trPr>
        <w:tc>
          <w:tcPr>
            <w:tcW w:w="5237" w:type="dxa"/>
          </w:tcPr>
          <w:p w14:paraId="747BA67E" w14:textId="513F7DDA" w:rsidR="001121B8" w:rsidRPr="00E072D2" w:rsidRDefault="001121B8" w:rsidP="00DA5936">
            <w:pPr>
              <w:tabs>
                <w:tab w:val="left" w:pos="3585"/>
              </w:tabs>
              <w:spacing w:after="120"/>
              <w:rPr>
                <w:rFonts w:ascii="Arial" w:hAnsi="Arial" w:cs="Arial"/>
              </w:rPr>
            </w:pPr>
            <w:r w:rsidRPr="00E072D2">
              <w:rPr>
                <w:rFonts w:ascii="Arial" w:hAnsi="Arial" w:cs="Arial"/>
              </w:rPr>
              <w:t>Stronger Families Safer Children</w:t>
            </w:r>
          </w:p>
        </w:tc>
        <w:tc>
          <w:tcPr>
            <w:tcW w:w="4234" w:type="dxa"/>
          </w:tcPr>
          <w:p w14:paraId="46AF2051" w14:textId="30BE5CC9" w:rsidR="001121B8" w:rsidRPr="00E072D2" w:rsidRDefault="00710BF7" w:rsidP="00DA5936">
            <w:pPr>
              <w:tabs>
                <w:tab w:val="left" w:pos="3585"/>
              </w:tabs>
              <w:spacing w:after="120"/>
              <w:rPr>
                <w:rFonts w:ascii="Arial" w:hAnsi="Arial" w:cs="Arial"/>
              </w:rPr>
            </w:pPr>
            <w:r w:rsidRPr="00E072D2">
              <w:rPr>
                <w:rFonts w:ascii="Arial" w:hAnsi="Arial" w:cs="Arial"/>
              </w:rPr>
              <w:t>Introduction to Social Pedagogy</w:t>
            </w:r>
          </w:p>
        </w:tc>
        <w:tc>
          <w:tcPr>
            <w:tcW w:w="4235" w:type="dxa"/>
          </w:tcPr>
          <w:p w14:paraId="477796AC" w14:textId="77777777" w:rsidR="001121B8" w:rsidRPr="00E072D2" w:rsidRDefault="001121B8" w:rsidP="00DA5936">
            <w:pPr>
              <w:tabs>
                <w:tab w:val="left" w:pos="3585"/>
              </w:tabs>
              <w:spacing w:after="120"/>
              <w:rPr>
                <w:rFonts w:ascii="Arial" w:hAnsi="Arial" w:cs="Arial"/>
              </w:rPr>
            </w:pPr>
          </w:p>
        </w:tc>
      </w:tr>
      <w:tr w:rsidR="001121B8" w:rsidRPr="00147E10" w14:paraId="23A77D31" w14:textId="77777777" w:rsidTr="00E072D2">
        <w:trPr>
          <w:trHeight w:val="276"/>
          <w:jc w:val="center"/>
        </w:trPr>
        <w:tc>
          <w:tcPr>
            <w:tcW w:w="5237" w:type="dxa"/>
          </w:tcPr>
          <w:p w14:paraId="5C6217CD" w14:textId="608E777D" w:rsidR="001121B8" w:rsidRPr="00E072D2" w:rsidRDefault="001121B8" w:rsidP="00DA5936">
            <w:pPr>
              <w:tabs>
                <w:tab w:val="left" w:pos="3585"/>
              </w:tabs>
              <w:spacing w:after="120"/>
              <w:rPr>
                <w:rFonts w:ascii="Arial" w:hAnsi="Arial" w:cs="Arial"/>
              </w:rPr>
            </w:pPr>
            <w:r w:rsidRPr="00E072D2">
              <w:rPr>
                <w:rFonts w:ascii="Arial" w:hAnsi="Arial" w:cs="Arial"/>
              </w:rPr>
              <w:t>G</w:t>
            </w:r>
            <w:r w:rsidR="00306833" w:rsidRPr="00E072D2">
              <w:rPr>
                <w:rFonts w:ascii="Arial" w:hAnsi="Arial" w:cs="Arial"/>
              </w:rPr>
              <w:t>ood</w:t>
            </w:r>
            <w:r w:rsidRPr="00E072D2">
              <w:rPr>
                <w:rFonts w:ascii="Arial" w:hAnsi="Arial" w:cs="Arial"/>
              </w:rPr>
              <w:t xml:space="preserve"> P</w:t>
            </w:r>
            <w:r w:rsidR="00306833" w:rsidRPr="00E072D2">
              <w:rPr>
                <w:rFonts w:ascii="Arial" w:hAnsi="Arial" w:cs="Arial"/>
              </w:rPr>
              <w:t>ractice</w:t>
            </w:r>
            <w:r w:rsidRPr="00E072D2">
              <w:rPr>
                <w:rFonts w:ascii="Arial" w:hAnsi="Arial" w:cs="Arial"/>
              </w:rPr>
              <w:t xml:space="preserve"> – S</w:t>
            </w:r>
            <w:r w:rsidR="00306833" w:rsidRPr="00E072D2">
              <w:rPr>
                <w:rFonts w:ascii="Arial" w:hAnsi="Arial" w:cs="Arial"/>
              </w:rPr>
              <w:t>afeguarding</w:t>
            </w:r>
          </w:p>
          <w:p w14:paraId="7EE20FED" w14:textId="3FBDED44" w:rsidR="001121B8" w:rsidRPr="00E072D2" w:rsidRDefault="001121B8" w:rsidP="00DA5936">
            <w:pPr>
              <w:pStyle w:val="ListParagraph"/>
              <w:numPr>
                <w:ilvl w:val="0"/>
                <w:numId w:val="9"/>
              </w:numPr>
              <w:tabs>
                <w:tab w:val="left" w:pos="3585"/>
              </w:tabs>
              <w:spacing w:after="120"/>
              <w:rPr>
                <w:rFonts w:ascii="Arial" w:hAnsi="Arial" w:cs="Arial"/>
              </w:rPr>
            </w:pPr>
            <w:r w:rsidRPr="00E072D2">
              <w:rPr>
                <w:rFonts w:ascii="Arial" w:hAnsi="Arial" w:cs="Arial"/>
              </w:rPr>
              <w:t xml:space="preserve">Day 1 </w:t>
            </w:r>
            <w:r w:rsidR="00306833" w:rsidRPr="00E072D2">
              <w:rPr>
                <w:rFonts w:ascii="Arial" w:hAnsi="Arial" w:cs="Arial"/>
              </w:rPr>
              <w:t>S</w:t>
            </w:r>
            <w:r w:rsidRPr="00E072D2">
              <w:rPr>
                <w:rFonts w:ascii="Arial" w:hAnsi="Arial" w:cs="Arial"/>
              </w:rPr>
              <w:t>afeguarding</w:t>
            </w:r>
          </w:p>
          <w:p w14:paraId="59A2FE9E" w14:textId="77777777" w:rsidR="001121B8" w:rsidRPr="00E072D2" w:rsidRDefault="001121B8" w:rsidP="00DA5936">
            <w:pPr>
              <w:pStyle w:val="ListParagraph"/>
              <w:numPr>
                <w:ilvl w:val="0"/>
                <w:numId w:val="9"/>
              </w:numPr>
              <w:tabs>
                <w:tab w:val="left" w:pos="3585"/>
              </w:tabs>
              <w:spacing w:after="120"/>
              <w:rPr>
                <w:rFonts w:ascii="Arial" w:hAnsi="Arial" w:cs="Arial"/>
              </w:rPr>
            </w:pPr>
            <w:r w:rsidRPr="00E072D2">
              <w:rPr>
                <w:rFonts w:ascii="Arial" w:hAnsi="Arial" w:cs="Arial"/>
              </w:rPr>
              <w:t>Day 2 Safeguarding</w:t>
            </w:r>
          </w:p>
          <w:p w14:paraId="0361D4E4" w14:textId="6E339AB1" w:rsidR="001121B8" w:rsidRPr="00E072D2" w:rsidRDefault="001121B8" w:rsidP="00DA5936">
            <w:pPr>
              <w:pStyle w:val="ListParagraph"/>
              <w:numPr>
                <w:ilvl w:val="0"/>
                <w:numId w:val="9"/>
              </w:numPr>
              <w:tabs>
                <w:tab w:val="left" w:pos="3585"/>
              </w:tabs>
              <w:spacing w:after="120"/>
              <w:rPr>
                <w:rFonts w:ascii="Arial" w:hAnsi="Arial" w:cs="Arial"/>
              </w:rPr>
            </w:pPr>
            <w:r w:rsidRPr="00E072D2">
              <w:rPr>
                <w:rFonts w:ascii="Arial" w:hAnsi="Arial" w:cs="Arial"/>
              </w:rPr>
              <w:t>Day 3 Modern Slavery</w:t>
            </w:r>
          </w:p>
        </w:tc>
        <w:tc>
          <w:tcPr>
            <w:tcW w:w="4234" w:type="dxa"/>
          </w:tcPr>
          <w:p w14:paraId="5B30DC15" w14:textId="15FF4284" w:rsidR="001121B8" w:rsidRPr="00E072D2" w:rsidRDefault="0077524A" w:rsidP="00DA5936">
            <w:pPr>
              <w:tabs>
                <w:tab w:val="left" w:pos="3585"/>
              </w:tabs>
              <w:spacing w:after="120"/>
              <w:rPr>
                <w:rFonts w:ascii="Arial" w:hAnsi="Arial" w:cs="Arial"/>
              </w:rPr>
            </w:pPr>
            <w:r w:rsidRPr="00E072D2">
              <w:rPr>
                <w:rFonts w:ascii="Arial" w:hAnsi="Arial" w:cs="Arial"/>
              </w:rPr>
              <w:t>Mental Health Awareness</w:t>
            </w:r>
          </w:p>
        </w:tc>
        <w:tc>
          <w:tcPr>
            <w:tcW w:w="4235" w:type="dxa"/>
          </w:tcPr>
          <w:p w14:paraId="7C7806BD" w14:textId="77777777" w:rsidR="001121B8" w:rsidRPr="00E072D2" w:rsidRDefault="001121B8" w:rsidP="00DA5936">
            <w:pPr>
              <w:tabs>
                <w:tab w:val="left" w:pos="3585"/>
              </w:tabs>
              <w:spacing w:after="120"/>
              <w:rPr>
                <w:rFonts w:ascii="Arial" w:hAnsi="Arial" w:cs="Arial"/>
              </w:rPr>
            </w:pPr>
          </w:p>
        </w:tc>
      </w:tr>
      <w:tr w:rsidR="001121B8" w:rsidRPr="00147E10" w14:paraId="24E29531" w14:textId="77777777" w:rsidTr="00E072D2">
        <w:trPr>
          <w:trHeight w:val="276"/>
          <w:jc w:val="center"/>
        </w:trPr>
        <w:tc>
          <w:tcPr>
            <w:tcW w:w="5237" w:type="dxa"/>
          </w:tcPr>
          <w:p w14:paraId="6B7A9671" w14:textId="592507DF" w:rsidR="001121B8" w:rsidRPr="00E072D2" w:rsidRDefault="00710BF7" w:rsidP="00DA5936">
            <w:pPr>
              <w:tabs>
                <w:tab w:val="left" w:pos="3585"/>
              </w:tabs>
              <w:spacing w:after="120"/>
              <w:rPr>
                <w:rFonts w:ascii="Arial" w:hAnsi="Arial" w:cs="Arial"/>
              </w:rPr>
            </w:pPr>
            <w:r w:rsidRPr="00E072D2">
              <w:rPr>
                <w:rFonts w:ascii="Arial" w:hAnsi="Arial" w:cs="Arial"/>
              </w:rPr>
              <w:t>Attachment</w:t>
            </w:r>
          </w:p>
        </w:tc>
        <w:tc>
          <w:tcPr>
            <w:tcW w:w="4234" w:type="dxa"/>
          </w:tcPr>
          <w:p w14:paraId="58EA5E7E" w14:textId="77777777" w:rsidR="001121B8" w:rsidRPr="00E072D2" w:rsidRDefault="001121B8" w:rsidP="00DA5936">
            <w:pPr>
              <w:tabs>
                <w:tab w:val="left" w:pos="3585"/>
              </w:tabs>
              <w:spacing w:after="120"/>
              <w:rPr>
                <w:rFonts w:ascii="Arial" w:hAnsi="Arial" w:cs="Arial"/>
              </w:rPr>
            </w:pPr>
          </w:p>
        </w:tc>
        <w:tc>
          <w:tcPr>
            <w:tcW w:w="4235" w:type="dxa"/>
          </w:tcPr>
          <w:p w14:paraId="3237E1EA" w14:textId="77777777" w:rsidR="001121B8" w:rsidRPr="00E072D2" w:rsidRDefault="001121B8" w:rsidP="00DA5936">
            <w:pPr>
              <w:tabs>
                <w:tab w:val="left" w:pos="3585"/>
              </w:tabs>
              <w:spacing w:after="120"/>
              <w:rPr>
                <w:rFonts w:ascii="Arial" w:hAnsi="Arial" w:cs="Arial"/>
              </w:rPr>
            </w:pPr>
          </w:p>
        </w:tc>
      </w:tr>
      <w:tr w:rsidR="001121B8" w:rsidRPr="00147E10" w14:paraId="3C162AFB" w14:textId="77777777" w:rsidTr="00E072D2">
        <w:trPr>
          <w:trHeight w:val="276"/>
          <w:jc w:val="center"/>
        </w:trPr>
        <w:tc>
          <w:tcPr>
            <w:tcW w:w="5237" w:type="dxa"/>
          </w:tcPr>
          <w:p w14:paraId="45E8A198" w14:textId="77777777" w:rsidR="001121B8" w:rsidRDefault="00710BF7" w:rsidP="00DA5936">
            <w:pPr>
              <w:tabs>
                <w:tab w:val="left" w:pos="3585"/>
              </w:tabs>
              <w:spacing w:after="120"/>
              <w:rPr>
                <w:rFonts w:ascii="Arial" w:hAnsi="Arial" w:cs="Arial"/>
              </w:rPr>
            </w:pPr>
            <w:r w:rsidRPr="00E072D2">
              <w:rPr>
                <w:rFonts w:ascii="Arial" w:hAnsi="Arial" w:cs="Arial"/>
              </w:rPr>
              <w:t>Pathway Plans (Delivered internally)</w:t>
            </w:r>
          </w:p>
          <w:p w14:paraId="01840179" w14:textId="77777777" w:rsidR="00F753F4" w:rsidRDefault="00F753F4" w:rsidP="00DA5936">
            <w:pPr>
              <w:tabs>
                <w:tab w:val="left" w:pos="3585"/>
              </w:tabs>
              <w:spacing w:after="120"/>
              <w:rPr>
                <w:rFonts w:ascii="Arial" w:hAnsi="Arial" w:cs="Arial"/>
              </w:rPr>
            </w:pPr>
          </w:p>
          <w:p w14:paraId="238241B5" w14:textId="088C1811" w:rsidR="00F753F4" w:rsidRPr="00E072D2" w:rsidRDefault="00F753F4" w:rsidP="00DA5936">
            <w:pPr>
              <w:tabs>
                <w:tab w:val="left" w:pos="3585"/>
              </w:tabs>
              <w:spacing w:after="120"/>
              <w:rPr>
                <w:rFonts w:ascii="Arial" w:hAnsi="Arial" w:cs="Arial"/>
              </w:rPr>
            </w:pPr>
          </w:p>
        </w:tc>
        <w:tc>
          <w:tcPr>
            <w:tcW w:w="4234" w:type="dxa"/>
          </w:tcPr>
          <w:p w14:paraId="571F8C7A" w14:textId="77777777" w:rsidR="001121B8" w:rsidRPr="00E072D2" w:rsidRDefault="001121B8" w:rsidP="00DA5936">
            <w:pPr>
              <w:tabs>
                <w:tab w:val="left" w:pos="3585"/>
              </w:tabs>
              <w:spacing w:after="120"/>
              <w:rPr>
                <w:rFonts w:ascii="Arial" w:hAnsi="Arial" w:cs="Arial"/>
              </w:rPr>
            </w:pPr>
          </w:p>
        </w:tc>
        <w:tc>
          <w:tcPr>
            <w:tcW w:w="4235" w:type="dxa"/>
          </w:tcPr>
          <w:p w14:paraId="705D0859" w14:textId="77777777" w:rsidR="001121B8" w:rsidRPr="00E072D2" w:rsidRDefault="001121B8" w:rsidP="00DA5936">
            <w:pPr>
              <w:tabs>
                <w:tab w:val="left" w:pos="3585"/>
              </w:tabs>
              <w:spacing w:after="120"/>
              <w:rPr>
                <w:rFonts w:ascii="Arial" w:hAnsi="Arial" w:cs="Arial"/>
              </w:rPr>
            </w:pPr>
          </w:p>
        </w:tc>
      </w:tr>
      <w:tr w:rsidR="00710BF7" w:rsidRPr="00147E10" w14:paraId="53E388A4" w14:textId="77777777" w:rsidTr="00E072D2">
        <w:trPr>
          <w:trHeight w:val="276"/>
          <w:jc w:val="center"/>
        </w:trPr>
        <w:tc>
          <w:tcPr>
            <w:tcW w:w="13706" w:type="dxa"/>
            <w:gridSpan w:val="3"/>
            <w:shd w:val="clear" w:color="auto" w:fill="E5DFEC" w:themeFill="accent4" w:themeFillTint="33"/>
          </w:tcPr>
          <w:p w14:paraId="5A218B22" w14:textId="1925EE06" w:rsidR="00E072D2" w:rsidRPr="00DA5936" w:rsidRDefault="00F753F4" w:rsidP="00DA5936">
            <w:pPr>
              <w:spacing w:after="120"/>
              <w:rPr>
                <w:rFonts w:ascii="Arial" w:hAnsi="Arial" w:cs="Arial"/>
                <w:b/>
                <w:bCs/>
                <w:spacing w:val="5"/>
              </w:rPr>
            </w:pPr>
            <w:r>
              <w:br w:type="page"/>
            </w:r>
            <w:r w:rsidR="00710BF7" w:rsidRPr="00E072D2">
              <w:rPr>
                <w:rStyle w:val="BookTitle"/>
                <w:rFonts w:ascii="Arial" w:hAnsi="Arial" w:cs="Arial"/>
                <w:bCs w:val="0"/>
                <w:smallCaps w:val="0"/>
              </w:rPr>
              <w:t>W</w:t>
            </w:r>
            <w:r w:rsidR="00710BF7" w:rsidRPr="00E072D2">
              <w:rPr>
                <w:rStyle w:val="BookTitle"/>
                <w:rFonts w:ascii="Arial" w:hAnsi="Arial" w:cs="Arial"/>
                <w:smallCaps w:val="0"/>
              </w:rPr>
              <w:t>ithin the first eighteen months</w:t>
            </w:r>
          </w:p>
        </w:tc>
      </w:tr>
      <w:tr w:rsidR="00710BF7" w:rsidRPr="00147E10" w14:paraId="10D5C133" w14:textId="77777777" w:rsidTr="00E072D2">
        <w:trPr>
          <w:trHeight w:val="291"/>
          <w:jc w:val="center"/>
        </w:trPr>
        <w:tc>
          <w:tcPr>
            <w:tcW w:w="5237" w:type="dxa"/>
          </w:tcPr>
          <w:p w14:paraId="5AFDEDFE" w14:textId="146AEBC8" w:rsidR="00710BF7" w:rsidRPr="00E072D2" w:rsidRDefault="00710BF7" w:rsidP="00DA5936">
            <w:pPr>
              <w:tabs>
                <w:tab w:val="left" w:pos="3585"/>
              </w:tabs>
              <w:spacing w:after="120"/>
              <w:rPr>
                <w:rFonts w:ascii="Arial" w:hAnsi="Arial" w:cs="Arial"/>
              </w:rPr>
            </w:pPr>
            <w:r w:rsidRPr="00E072D2">
              <w:rPr>
                <w:rFonts w:ascii="Arial" w:hAnsi="Arial" w:cs="Arial"/>
              </w:rPr>
              <w:t>Child’s Lived Experience, Child’s Voice, Life Story Work</w:t>
            </w:r>
          </w:p>
        </w:tc>
        <w:tc>
          <w:tcPr>
            <w:tcW w:w="4234" w:type="dxa"/>
          </w:tcPr>
          <w:p w14:paraId="5AA0111F" w14:textId="57C77900" w:rsidR="00710BF7" w:rsidRPr="00E072D2" w:rsidRDefault="00710BF7" w:rsidP="00DA5936">
            <w:pPr>
              <w:tabs>
                <w:tab w:val="left" w:pos="3585"/>
              </w:tabs>
              <w:spacing w:after="120"/>
              <w:rPr>
                <w:rFonts w:ascii="Arial" w:hAnsi="Arial" w:cs="Arial"/>
              </w:rPr>
            </w:pPr>
            <w:r w:rsidRPr="00E072D2">
              <w:rPr>
                <w:rFonts w:ascii="Arial" w:hAnsi="Arial" w:cs="Arial"/>
              </w:rPr>
              <w:t>Prevent</w:t>
            </w:r>
          </w:p>
        </w:tc>
        <w:tc>
          <w:tcPr>
            <w:tcW w:w="4235" w:type="dxa"/>
          </w:tcPr>
          <w:p w14:paraId="7447B16D" w14:textId="77777777" w:rsidR="00710BF7" w:rsidRPr="00E072D2" w:rsidRDefault="0077524A" w:rsidP="00DA5936">
            <w:pPr>
              <w:tabs>
                <w:tab w:val="left" w:pos="3585"/>
              </w:tabs>
              <w:spacing w:after="120"/>
              <w:rPr>
                <w:rFonts w:ascii="Arial" w:hAnsi="Arial" w:cs="Arial"/>
              </w:rPr>
            </w:pPr>
            <w:r w:rsidRPr="00E072D2">
              <w:rPr>
                <w:rFonts w:ascii="Arial" w:hAnsi="Arial" w:cs="Arial"/>
              </w:rPr>
              <w:t xml:space="preserve">EET:  </w:t>
            </w:r>
          </w:p>
          <w:p w14:paraId="57F1F84D" w14:textId="77777777" w:rsidR="0077524A" w:rsidRPr="00E072D2" w:rsidRDefault="0077524A" w:rsidP="00DA5936">
            <w:pPr>
              <w:pStyle w:val="ListParagraph"/>
              <w:numPr>
                <w:ilvl w:val="0"/>
                <w:numId w:val="10"/>
              </w:numPr>
              <w:tabs>
                <w:tab w:val="left" w:pos="3585"/>
              </w:tabs>
              <w:spacing w:after="120"/>
              <w:rPr>
                <w:rFonts w:ascii="Arial" w:hAnsi="Arial" w:cs="Arial"/>
              </w:rPr>
            </w:pPr>
            <w:r w:rsidRPr="00E072D2">
              <w:rPr>
                <w:rFonts w:ascii="Arial" w:hAnsi="Arial" w:cs="Arial"/>
              </w:rPr>
              <w:t>PEPS</w:t>
            </w:r>
          </w:p>
          <w:p w14:paraId="09060092" w14:textId="77777777" w:rsidR="0077524A" w:rsidRPr="00E072D2" w:rsidRDefault="0077524A" w:rsidP="00DA5936">
            <w:pPr>
              <w:pStyle w:val="ListParagraph"/>
              <w:numPr>
                <w:ilvl w:val="0"/>
                <w:numId w:val="10"/>
              </w:numPr>
              <w:tabs>
                <w:tab w:val="left" w:pos="3585"/>
              </w:tabs>
              <w:spacing w:after="120"/>
              <w:rPr>
                <w:rFonts w:ascii="Arial" w:hAnsi="Arial" w:cs="Arial"/>
              </w:rPr>
            </w:pPr>
            <w:r w:rsidRPr="00E072D2">
              <w:rPr>
                <w:rFonts w:ascii="Arial" w:hAnsi="Arial" w:cs="Arial"/>
              </w:rPr>
              <w:t>Working with UASC</w:t>
            </w:r>
          </w:p>
          <w:p w14:paraId="49BDC906" w14:textId="584DBB55" w:rsidR="0077524A" w:rsidRPr="00E072D2" w:rsidRDefault="0077524A" w:rsidP="00DA5936">
            <w:pPr>
              <w:pStyle w:val="ListParagraph"/>
              <w:numPr>
                <w:ilvl w:val="0"/>
                <w:numId w:val="10"/>
              </w:numPr>
              <w:tabs>
                <w:tab w:val="left" w:pos="3585"/>
              </w:tabs>
              <w:spacing w:after="120"/>
              <w:rPr>
                <w:rFonts w:ascii="Arial" w:hAnsi="Arial" w:cs="Arial"/>
              </w:rPr>
            </w:pPr>
            <w:r w:rsidRPr="00E072D2">
              <w:rPr>
                <w:rFonts w:ascii="Arial" w:hAnsi="Arial" w:cs="Arial"/>
              </w:rPr>
              <w:t>Creative Mentoring</w:t>
            </w:r>
          </w:p>
        </w:tc>
      </w:tr>
      <w:tr w:rsidR="00710BF7" w:rsidRPr="00147E10" w14:paraId="2A3A02C7" w14:textId="77777777" w:rsidTr="00E072D2">
        <w:trPr>
          <w:trHeight w:val="276"/>
          <w:jc w:val="center"/>
        </w:trPr>
        <w:tc>
          <w:tcPr>
            <w:tcW w:w="5237" w:type="dxa"/>
          </w:tcPr>
          <w:p w14:paraId="73618915" w14:textId="6E8F9B53" w:rsidR="00710BF7" w:rsidRPr="00E072D2" w:rsidRDefault="00710BF7" w:rsidP="00DA5936">
            <w:pPr>
              <w:tabs>
                <w:tab w:val="left" w:pos="3585"/>
              </w:tabs>
              <w:spacing w:after="120"/>
              <w:rPr>
                <w:rFonts w:ascii="Arial" w:hAnsi="Arial" w:cs="Arial"/>
              </w:rPr>
            </w:pPr>
            <w:r w:rsidRPr="00E072D2">
              <w:rPr>
                <w:rFonts w:ascii="Arial" w:hAnsi="Arial" w:cs="Arial"/>
              </w:rPr>
              <w:t>A</w:t>
            </w:r>
            <w:r w:rsidR="00306833" w:rsidRPr="00E072D2">
              <w:rPr>
                <w:rFonts w:ascii="Arial" w:hAnsi="Arial" w:cs="Arial"/>
              </w:rPr>
              <w:t>CES</w:t>
            </w:r>
            <w:r w:rsidRPr="00E072D2">
              <w:rPr>
                <w:rFonts w:ascii="Arial" w:hAnsi="Arial" w:cs="Arial"/>
              </w:rPr>
              <w:t xml:space="preserve"> and Trauma Informed Practice</w:t>
            </w:r>
          </w:p>
        </w:tc>
        <w:tc>
          <w:tcPr>
            <w:tcW w:w="4234" w:type="dxa"/>
          </w:tcPr>
          <w:p w14:paraId="7FD4D65F" w14:textId="7967C6C1" w:rsidR="00710BF7" w:rsidRPr="00E072D2" w:rsidRDefault="00710BF7" w:rsidP="00DA5936">
            <w:pPr>
              <w:tabs>
                <w:tab w:val="left" w:pos="3585"/>
              </w:tabs>
              <w:spacing w:after="120"/>
              <w:rPr>
                <w:rFonts w:ascii="Arial" w:hAnsi="Arial" w:cs="Arial"/>
              </w:rPr>
            </w:pPr>
            <w:r w:rsidRPr="00E072D2">
              <w:rPr>
                <w:rFonts w:ascii="Arial" w:hAnsi="Arial" w:cs="Arial"/>
              </w:rPr>
              <w:t>Autism</w:t>
            </w:r>
          </w:p>
        </w:tc>
        <w:tc>
          <w:tcPr>
            <w:tcW w:w="4235" w:type="dxa"/>
          </w:tcPr>
          <w:p w14:paraId="23310282" w14:textId="77777777" w:rsidR="00710BF7" w:rsidRPr="00E072D2" w:rsidRDefault="00710BF7" w:rsidP="00DA5936">
            <w:pPr>
              <w:tabs>
                <w:tab w:val="left" w:pos="3585"/>
              </w:tabs>
              <w:spacing w:after="120"/>
              <w:rPr>
                <w:rFonts w:ascii="Arial" w:hAnsi="Arial" w:cs="Arial"/>
              </w:rPr>
            </w:pPr>
          </w:p>
        </w:tc>
      </w:tr>
      <w:tr w:rsidR="00710BF7" w:rsidRPr="00147E10" w14:paraId="39607A10" w14:textId="77777777" w:rsidTr="00E072D2">
        <w:trPr>
          <w:trHeight w:val="276"/>
          <w:jc w:val="center"/>
        </w:trPr>
        <w:tc>
          <w:tcPr>
            <w:tcW w:w="5237" w:type="dxa"/>
          </w:tcPr>
          <w:p w14:paraId="0E89660F" w14:textId="71488B1C" w:rsidR="00710BF7" w:rsidRPr="00E072D2" w:rsidRDefault="00710BF7" w:rsidP="00DA5936">
            <w:pPr>
              <w:tabs>
                <w:tab w:val="left" w:pos="3585"/>
              </w:tabs>
              <w:spacing w:after="120"/>
              <w:rPr>
                <w:rFonts w:ascii="Arial" w:hAnsi="Arial" w:cs="Arial"/>
              </w:rPr>
            </w:pPr>
            <w:r w:rsidRPr="00E072D2">
              <w:rPr>
                <w:rFonts w:ascii="Arial" w:hAnsi="Arial" w:cs="Arial"/>
              </w:rPr>
              <w:t xml:space="preserve">Motivational Interviewing </w:t>
            </w:r>
            <w:r w:rsidR="00306833" w:rsidRPr="00E072D2">
              <w:rPr>
                <w:rFonts w:ascii="Arial" w:hAnsi="Arial" w:cs="Arial"/>
              </w:rPr>
              <w:t>and</w:t>
            </w:r>
            <w:r w:rsidRPr="00E072D2">
              <w:rPr>
                <w:rFonts w:ascii="Arial" w:hAnsi="Arial" w:cs="Arial"/>
              </w:rPr>
              <w:t xml:space="preserve"> Solution Focused cycle of change</w:t>
            </w:r>
          </w:p>
        </w:tc>
        <w:tc>
          <w:tcPr>
            <w:tcW w:w="4234" w:type="dxa"/>
          </w:tcPr>
          <w:p w14:paraId="481D1827" w14:textId="060A3C9D" w:rsidR="00710BF7" w:rsidRPr="00E072D2" w:rsidRDefault="00710BF7" w:rsidP="00DA5936">
            <w:pPr>
              <w:tabs>
                <w:tab w:val="left" w:pos="3585"/>
              </w:tabs>
              <w:spacing w:after="120"/>
              <w:rPr>
                <w:rFonts w:ascii="Arial" w:hAnsi="Arial" w:cs="Arial"/>
              </w:rPr>
            </w:pPr>
            <w:r w:rsidRPr="00E072D2">
              <w:rPr>
                <w:rFonts w:ascii="Arial" w:hAnsi="Arial" w:cs="Arial"/>
              </w:rPr>
              <w:t>On-Line Safety</w:t>
            </w:r>
          </w:p>
        </w:tc>
        <w:tc>
          <w:tcPr>
            <w:tcW w:w="4235" w:type="dxa"/>
          </w:tcPr>
          <w:p w14:paraId="1F346DAE" w14:textId="77777777" w:rsidR="00710BF7" w:rsidRPr="00E072D2" w:rsidRDefault="00710BF7" w:rsidP="00DA5936">
            <w:pPr>
              <w:tabs>
                <w:tab w:val="left" w:pos="3585"/>
              </w:tabs>
              <w:spacing w:after="120"/>
              <w:rPr>
                <w:rFonts w:ascii="Arial" w:hAnsi="Arial" w:cs="Arial"/>
              </w:rPr>
            </w:pPr>
          </w:p>
        </w:tc>
      </w:tr>
      <w:tr w:rsidR="00710BF7" w:rsidRPr="00147E10" w14:paraId="29AA5F46" w14:textId="77777777" w:rsidTr="00E072D2">
        <w:trPr>
          <w:trHeight w:val="276"/>
          <w:jc w:val="center"/>
        </w:trPr>
        <w:tc>
          <w:tcPr>
            <w:tcW w:w="5237" w:type="dxa"/>
          </w:tcPr>
          <w:p w14:paraId="45378716" w14:textId="3E3AD00E" w:rsidR="00710BF7" w:rsidRPr="00E072D2" w:rsidRDefault="00710BF7" w:rsidP="00DA5936">
            <w:pPr>
              <w:tabs>
                <w:tab w:val="left" w:pos="3585"/>
              </w:tabs>
              <w:spacing w:after="120"/>
              <w:rPr>
                <w:rFonts w:ascii="Arial" w:hAnsi="Arial" w:cs="Arial"/>
              </w:rPr>
            </w:pPr>
            <w:r w:rsidRPr="00E072D2">
              <w:rPr>
                <w:rFonts w:ascii="Arial" w:hAnsi="Arial" w:cs="Arial"/>
              </w:rPr>
              <w:t xml:space="preserve">Bereavement </w:t>
            </w:r>
            <w:r w:rsidR="00306833" w:rsidRPr="00E072D2">
              <w:rPr>
                <w:rFonts w:ascii="Arial" w:hAnsi="Arial" w:cs="Arial"/>
              </w:rPr>
              <w:t>and</w:t>
            </w:r>
            <w:r w:rsidRPr="00E072D2">
              <w:rPr>
                <w:rFonts w:ascii="Arial" w:hAnsi="Arial" w:cs="Arial"/>
              </w:rPr>
              <w:t xml:space="preserve"> Loss</w:t>
            </w:r>
          </w:p>
        </w:tc>
        <w:tc>
          <w:tcPr>
            <w:tcW w:w="4234" w:type="dxa"/>
          </w:tcPr>
          <w:p w14:paraId="7E463792" w14:textId="68DA90CD" w:rsidR="0077524A" w:rsidRPr="00E072D2" w:rsidRDefault="0077524A" w:rsidP="00DA5936">
            <w:pPr>
              <w:tabs>
                <w:tab w:val="left" w:pos="3585"/>
              </w:tabs>
              <w:spacing w:after="120"/>
              <w:rPr>
                <w:rFonts w:ascii="Arial" w:hAnsi="Arial" w:cs="Arial"/>
              </w:rPr>
            </w:pPr>
            <w:r w:rsidRPr="00E072D2">
              <w:rPr>
                <w:rFonts w:ascii="Arial" w:hAnsi="Arial" w:cs="Arial"/>
              </w:rPr>
              <w:t>Mental Health First Aid (Youth)</w:t>
            </w:r>
          </w:p>
        </w:tc>
        <w:tc>
          <w:tcPr>
            <w:tcW w:w="4235" w:type="dxa"/>
          </w:tcPr>
          <w:p w14:paraId="66CEE169" w14:textId="77777777" w:rsidR="00710BF7" w:rsidRPr="00E072D2" w:rsidRDefault="00710BF7" w:rsidP="00DA5936">
            <w:pPr>
              <w:tabs>
                <w:tab w:val="left" w:pos="3585"/>
              </w:tabs>
              <w:spacing w:after="120"/>
              <w:rPr>
                <w:rFonts w:ascii="Arial" w:hAnsi="Arial" w:cs="Arial"/>
              </w:rPr>
            </w:pPr>
          </w:p>
        </w:tc>
      </w:tr>
      <w:tr w:rsidR="00710BF7" w:rsidRPr="00147E10" w14:paraId="684F6AF2" w14:textId="77777777" w:rsidTr="00E072D2">
        <w:trPr>
          <w:trHeight w:val="276"/>
          <w:jc w:val="center"/>
        </w:trPr>
        <w:tc>
          <w:tcPr>
            <w:tcW w:w="5237" w:type="dxa"/>
          </w:tcPr>
          <w:p w14:paraId="0815CA03" w14:textId="74D9AF3B" w:rsidR="00710BF7" w:rsidRPr="00E072D2" w:rsidRDefault="0077524A" w:rsidP="00DA5936">
            <w:pPr>
              <w:tabs>
                <w:tab w:val="left" w:pos="3585"/>
              </w:tabs>
              <w:spacing w:after="120"/>
              <w:rPr>
                <w:rFonts w:ascii="Arial" w:hAnsi="Arial" w:cs="Arial"/>
              </w:rPr>
            </w:pPr>
            <w:r w:rsidRPr="00E072D2">
              <w:rPr>
                <w:rFonts w:ascii="Arial" w:hAnsi="Arial" w:cs="Arial"/>
              </w:rPr>
              <w:t>Exploitation (</w:t>
            </w:r>
            <w:r w:rsidR="00306833" w:rsidRPr="00E072D2">
              <w:rPr>
                <w:rFonts w:ascii="Arial" w:hAnsi="Arial" w:cs="Arial"/>
              </w:rPr>
              <w:t>L</w:t>
            </w:r>
            <w:r w:rsidRPr="00E072D2">
              <w:rPr>
                <w:rFonts w:ascii="Arial" w:hAnsi="Arial" w:cs="Arial"/>
              </w:rPr>
              <w:t>eaving Care Focused) – Scheduled before the end of 2021</w:t>
            </w:r>
          </w:p>
        </w:tc>
        <w:tc>
          <w:tcPr>
            <w:tcW w:w="4234" w:type="dxa"/>
          </w:tcPr>
          <w:p w14:paraId="46F396CD" w14:textId="23F1FCC3" w:rsidR="00710BF7" w:rsidRPr="00E072D2" w:rsidRDefault="0077524A" w:rsidP="00DA5936">
            <w:pPr>
              <w:tabs>
                <w:tab w:val="left" w:pos="3585"/>
              </w:tabs>
              <w:spacing w:after="120"/>
              <w:rPr>
                <w:rFonts w:ascii="Arial" w:hAnsi="Arial" w:cs="Arial"/>
              </w:rPr>
            </w:pPr>
            <w:r w:rsidRPr="00E072D2">
              <w:rPr>
                <w:rFonts w:ascii="Arial" w:hAnsi="Arial" w:cs="Arial"/>
              </w:rPr>
              <w:t>Mental Health First Aid (Adult)</w:t>
            </w:r>
          </w:p>
        </w:tc>
        <w:tc>
          <w:tcPr>
            <w:tcW w:w="4235" w:type="dxa"/>
          </w:tcPr>
          <w:p w14:paraId="09ED1BC8" w14:textId="77777777" w:rsidR="00710BF7" w:rsidRPr="00E072D2" w:rsidRDefault="00710BF7" w:rsidP="00DA5936">
            <w:pPr>
              <w:tabs>
                <w:tab w:val="left" w:pos="3585"/>
              </w:tabs>
              <w:spacing w:after="120"/>
              <w:rPr>
                <w:rFonts w:ascii="Arial" w:hAnsi="Arial" w:cs="Arial"/>
              </w:rPr>
            </w:pPr>
          </w:p>
        </w:tc>
      </w:tr>
      <w:tr w:rsidR="00710BF7" w:rsidRPr="00147E10" w14:paraId="514CCBC0" w14:textId="77777777" w:rsidTr="00E072D2">
        <w:trPr>
          <w:trHeight w:val="291"/>
          <w:jc w:val="center"/>
        </w:trPr>
        <w:tc>
          <w:tcPr>
            <w:tcW w:w="5237" w:type="dxa"/>
          </w:tcPr>
          <w:p w14:paraId="49C6B4F5" w14:textId="77777777" w:rsidR="00710BF7" w:rsidRPr="00E072D2" w:rsidRDefault="00710BF7" w:rsidP="00DA5936">
            <w:pPr>
              <w:tabs>
                <w:tab w:val="left" w:pos="3585"/>
              </w:tabs>
              <w:spacing w:after="120"/>
              <w:rPr>
                <w:rFonts w:ascii="Arial" w:hAnsi="Arial" w:cs="Arial"/>
              </w:rPr>
            </w:pPr>
          </w:p>
        </w:tc>
        <w:tc>
          <w:tcPr>
            <w:tcW w:w="4234" w:type="dxa"/>
          </w:tcPr>
          <w:p w14:paraId="6718FC2F" w14:textId="0F4C830E" w:rsidR="00710BF7" w:rsidRPr="00E072D2" w:rsidRDefault="0077524A" w:rsidP="00DA5936">
            <w:pPr>
              <w:tabs>
                <w:tab w:val="left" w:pos="3585"/>
              </w:tabs>
              <w:spacing w:after="120"/>
              <w:rPr>
                <w:rFonts w:ascii="Arial" w:hAnsi="Arial" w:cs="Arial"/>
              </w:rPr>
            </w:pPr>
            <w:r w:rsidRPr="00E072D2">
              <w:rPr>
                <w:rFonts w:ascii="Arial" w:hAnsi="Arial" w:cs="Arial"/>
                <w:color w:val="000000" w:themeColor="text1"/>
              </w:rPr>
              <w:t>Psychological First Aid (E-Learning)</w:t>
            </w:r>
          </w:p>
        </w:tc>
        <w:tc>
          <w:tcPr>
            <w:tcW w:w="4235" w:type="dxa"/>
          </w:tcPr>
          <w:p w14:paraId="448F8777" w14:textId="77777777" w:rsidR="00710BF7" w:rsidRPr="00E072D2" w:rsidRDefault="00710BF7" w:rsidP="00DA5936">
            <w:pPr>
              <w:tabs>
                <w:tab w:val="left" w:pos="3585"/>
              </w:tabs>
              <w:spacing w:after="120"/>
              <w:rPr>
                <w:rFonts w:ascii="Arial" w:hAnsi="Arial" w:cs="Arial"/>
              </w:rPr>
            </w:pPr>
          </w:p>
        </w:tc>
      </w:tr>
      <w:tr w:rsidR="0077524A" w:rsidRPr="00147E10" w14:paraId="35E21CBD" w14:textId="77777777" w:rsidTr="00E072D2">
        <w:trPr>
          <w:trHeight w:val="291"/>
          <w:jc w:val="center"/>
        </w:trPr>
        <w:tc>
          <w:tcPr>
            <w:tcW w:w="5237" w:type="dxa"/>
          </w:tcPr>
          <w:p w14:paraId="2001EF8F" w14:textId="77777777" w:rsidR="0077524A" w:rsidRPr="00E072D2" w:rsidRDefault="0077524A" w:rsidP="00DA5936">
            <w:pPr>
              <w:tabs>
                <w:tab w:val="left" w:pos="3585"/>
              </w:tabs>
              <w:spacing w:after="120"/>
              <w:rPr>
                <w:rFonts w:ascii="Arial" w:hAnsi="Arial" w:cs="Arial"/>
              </w:rPr>
            </w:pPr>
          </w:p>
        </w:tc>
        <w:tc>
          <w:tcPr>
            <w:tcW w:w="4234" w:type="dxa"/>
          </w:tcPr>
          <w:p w14:paraId="05501313" w14:textId="3BA961AD" w:rsidR="0077524A" w:rsidRPr="00E072D2" w:rsidRDefault="0077524A" w:rsidP="00DA5936">
            <w:pPr>
              <w:spacing w:after="120"/>
              <w:rPr>
                <w:rFonts w:ascii="Arial" w:hAnsi="Arial" w:cs="Arial"/>
                <w:color w:val="000000" w:themeColor="text1"/>
              </w:rPr>
            </w:pPr>
            <w:r w:rsidRPr="00E072D2">
              <w:rPr>
                <w:rFonts w:ascii="Arial" w:hAnsi="Arial" w:cs="Arial"/>
                <w:color w:val="000000" w:themeColor="text1"/>
              </w:rPr>
              <w:t xml:space="preserve">Suicide- Let’s Talk (E-Learning) </w:t>
            </w:r>
          </w:p>
        </w:tc>
        <w:tc>
          <w:tcPr>
            <w:tcW w:w="4235" w:type="dxa"/>
          </w:tcPr>
          <w:p w14:paraId="6BF8765F" w14:textId="77777777" w:rsidR="0077524A" w:rsidRPr="00E072D2" w:rsidRDefault="0077524A" w:rsidP="00DA5936">
            <w:pPr>
              <w:tabs>
                <w:tab w:val="left" w:pos="3585"/>
              </w:tabs>
              <w:spacing w:after="120"/>
              <w:rPr>
                <w:rFonts w:ascii="Arial" w:hAnsi="Arial" w:cs="Arial"/>
              </w:rPr>
            </w:pPr>
          </w:p>
        </w:tc>
      </w:tr>
    </w:tbl>
    <w:p w14:paraId="52AE3D61" w14:textId="4A234C46" w:rsidR="001121B8" w:rsidRPr="00147E10" w:rsidRDefault="001121B8" w:rsidP="003279A2">
      <w:pPr>
        <w:tabs>
          <w:tab w:val="left" w:pos="3585"/>
        </w:tabs>
        <w:rPr>
          <w:rFonts w:ascii="Arial" w:hAnsi="Arial" w:cs="Arial"/>
          <w:sz w:val="24"/>
          <w:szCs w:val="24"/>
        </w:rPr>
      </w:pPr>
    </w:p>
    <w:p w14:paraId="5750BD3B" w14:textId="449F2092" w:rsidR="007F4523" w:rsidRPr="00E072D2" w:rsidRDefault="007F4523" w:rsidP="00E072D2">
      <w:pPr>
        <w:tabs>
          <w:tab w:val="left" w:pos="3585"/>
        </w:tabs>
        <w:spacing w:line="240" w:lineRule="auto"/>
        <w:rPr>
          <w:rFonts w:ascii="Arial" w:hAnsi="Arial" w:cs="Arial"/>
          <w:b/>
          <w:bCs/>
        </w:rPr>
      </w:pPr>
      <w:r w:rsidRPr="00E072D2">
        <w:rPr>
          <w:rFonts w:ascii="Arial" w:hAnsi="Arial" w:cs="Arial"/>
          <w:b/>
          <w:bCs/>
        </w:rPr>
        <w:t xml:space="preserve">Routine / Ongoing Service Development </w:t>
      </w:r>
    </w:p>
    <w:p w14:paraId="7D42E8C8" w14:textId="77777777" w:rsidR="007F4523" w:rsidRPr="00E072D2" w:rsidRDefault="007F4523" w:rsidP="00E072D2">
      <w:pPr>
        <w:pStyle w:val="ListParagraph"/>
        <w:numPr>
          <w:ilvl w:val="0"/>
          <w:numId w:val="11"/>
        </w:numPr>
        <w:tabs>
          <w:tab w:val="left" w:pos="3585"/>
        </w:tabs>
        <w:spacing w:line="240" w:lineRule="auto"/>
        <w:rPr>
          <w:rFonts w:ascii="Arial" w:hAnsi="Arial" w:cs="Arial"/>
        </w:rPr>
      </w:pPr>
      <w:r w:rsidRPr="00E072D2">
        <w:rPr>
          <w:rFonts w:ascii="Arial" w:hAnsi="Arial" w:cs="Arial"/>
        </w:rPr>
        <w:t xml:space="preserve">Service Development Days </w:t>
      </w:r>
    </w:p>
    <w:p w14:paraId="16443056" w14:textId="56912A14" w:rsidR="00866392" w:rsidRPr="00E072D2" w:rsidRDefault="00866392" w:rsidP="00E072D2">
      <w:pPr>
        <w:pStyle w:val="ListParagraph"/>
        <w:numPr>
          <w:ilvl w:val="0"/>
          <w:numId w:val="11"/>
        </w:numPr>
        <w:tabs>
          <w:tab w:val="left" w:pos="3585"/>
        </w:tabs>
        <w:spacing w:line="240" w:lineRule="auto"/>
        <w:rPr>
          <w:rFonts w:ascii="Arial" w:hAnsi="Arial" w:cs="Arial"/>
        </w:rPr>
      </w:pPr>
      <w:r w:rsidRPr="00E072D2">
        <w:rPr>
          <w:rFonts w:ascii="Arial" w:hAnsi="Arial" w:cs="Arial"/>
        </w:rPr>
        <w:t xml:space="preserve">Regularly check the following website which has some excellent training </w:t>
      </w:r>
      <w:hyperlink r:id="rId18" w:history="1">
        <w:r w:rsidRPr="00E072D2">
          <w:rPr>
            <w:rStyle w:val="Hyperlink"/>
            <w:rFonts w:ascii="Arial" w:hAnsi="Arial" w:cs="Arial"/>
          </w:rPr>
          <w:t>Derby &amp; Derbyshire - Emotional Health &amp; Wellbeing (derbyandderbyshireemotionalhealthandwellbeing.uk)</w:t>
        </w:r>
      </w:hyperlink>
    </w:p>
    <w:p w14:paraId="0AE932ED" w14:textId="57A5362E" w:rsidR="007F4523" w:rsidRPr="00E072D2" w:rsidRDefault="007F4523" w:rsidP="00E072D2">
      <w:pPr>
        <w:pStyle w:val="ListParagraph"/>
        <w:numPr>
          <w:ilvl w:val="0"/>
          <w:numId w:val="11"/>
        </w:numPr>
        <w:tabs>
          <w:tab w:val="left" w:pos="3585"/>
        </w:tabs>
        <w:spacing w:line="240" w:lineRule="auto"/>
        <w:rPr>
          <w:rFonts w:ascii="Arial" w:hAnsi="Arial" w:cs="Arial"/>
        </w:rPr>
      </w:pPr>
      <w:r w:rsidRPr="00E072D2">
        <w:rPr>
          <w:rFonts w:ascii="Arial" w:hAnsi="Arial" w:cs="Arial"/>
        </w:rPr>
        <w:t xml:space="preserve">Case Auditing: Show </w:t>
      </w:r>
      <w:r w:rsidR="00306833" w:rsidRPr="00E072D2">
        <w:rPr>
          <w:rFonts w:ascii="Arial" w:hAnsi="Arial" w:cs="Arial"/>
        </w:rPr>
        <w:t>M</w:t>
      </w:r>
      <w:r w:rsidRPr="00E072D2">
        <w:rPr>
          <w:rFonts w:ascii="Arial" w:hAnsi="Arial" w:cs="Arial"/>
        </w:rPr>
        <w:t>e Tell Me case audit reflection programme</w:t>
      </w:r>
    </w:p>
    <w:p w14:paraId="2F5361B9" w14:textId="77777777" w:rsidR="007F4523" w:rsidRPr="00E072D2" w:rsidRDefault="007F4523" w:rsidP="00E072D2">
      <w:pPr>
        <w:pStyle w:val="ListParagraph"/>
        <w:numPr>
          <w:ilvl w:val="0"/>
          <w:numId w:val="11"/>
        </w:numPr>
        <w:tabs>
          <w:tab w:val="left" w:pos="3585"/>
        </w:tabs>
        <w:spacing w:line="240" w:lineRule="auto"/>
        <w:rPr>
          <w:rFonts w:ascii="Arial" w:hAnsi="Arial" w:cs="Arial"/>
        </w:rPr>
      </w:pPr>
      <w:r w:rsidRPr="00E072D2">
        <w:rPr>
          <w:rFonts w:ascii="Arial" w:hAnsi="Arial" w:cs="Arial"/>
        </w:rPr>
        <w:t xml:space="preserve">National Leaving Care Benchmarking Training </w:t>
      </w:r>
    </w:p>
    <w:p w14:paraId="2CD8D5D1" w14:textId="77777777" w:rsidR="007F4523" w:rsidRPr="00E072D2" w:rsidRDefault="007F4523" w:rsidP="00E072D2">
      <w:pPr>
        <w:pStyle w:val="ListParagraph"/>
        <w:numPr>
          <w:ilvl w:val="0"/>
          <w:numId w:val="11"/>
        </w:numPr>
        <w:tabs>
          <w:tab w:val="left" w:pos="3585"/>
        </w:tabs>
        <w:spacing w:line="240" w:lineRule="auto"/>
        <w:rPr>
          <w:rFonts w:ascii="Arial" w:hAnsi="Arial" w:cs="Arial"/>
        </w:rPr>
      </w:pPr>
      <w:r w:rsidRPr="00E072D2">
        <w:rPr>
          <w:rFonts w:ascii="Arial" w:hAnsi="Arial" w:cs="Arial"/>
        </w:rPr>
        <w:t>Group Reflective Supervision – using Systemic Principles</w:t>
      </w:r>
    </w:p>
    <w:p w14:paraId="5A147F9B" w14:textId="158F8413" w:rsidR="007F4523" w:rsidRPr="00E072D2" w:rsidRDefault="007F4523" w:rsidP="00E072D2">
      <w:pPr>
        <w:pStyle w:val="ListParagraph"/>
        <w:numPr>
          <w:ilvl w:val="0"/>
          <w:numId w:val="11"/>
        </w:numPr>
        <w:tabs>
          <w:tab w:val="left" w:pos="3585"/>
        </w:tabs>
        <w:spacing w:line="240" w:lineRule="auto"/>
        <w:rPr>
          <w:rFonts w:ascii="Arial" w:hAnsi="Arial" w:cs="Arial"/>
        </w:rPr>
      </w:pPr>
      <w:r w:rsidRPr="00E072D2">
        <w:rPr>
          <w:rFonts w:ascii="Arial" w:hAnsi="Arial" w:cs="Arial"/>
        </w:rPr>
        <w:t>Adult Referral Thresholds – 3 monthly adult attendance at team meetings</w:t>
      </w:r>
    </w:p>
    <w:p w14:paraId="19ED9FE4" w14:textId="77777777" w:rsidR="00F753F4" w:rsidRDefault="00F753F4" w:rsidP="00EE3D21">
      <w:pPr>
        <w:pStyle w:val="Title"/>
        <w:rPr>
          <w:rFonts w:ascii="Arial" w:hAnsi="Arial" w:cs="Arial"/>
          <w:b/>
        </w:rPr>
      </w:pPr>
    </w:p>
    <w:p w14:paraId="2889D155" w14:textId="6AE979AC" w:rsidR="00EE3D21" w:rsidRPr="00147E10" w:rsidRDefault="00EE3D21" w:rsidP="00EE3D21">
      <w:pPr>
        <w:pStyle w:val="Title"/>
        <w:rPr>
          <w:rFonts w:ascii="Arial" w:hAnsi="Arial" w:cs="Arial"/>
          <w:b/>
        </w:rPr>
      </w:pPr>
      <w:r w:rsidRPr="00147E10">
        <w:rPr>
          <w:rFonts w:ascii="Arial" w:hAnsi="Arial" w:cs="Arial"/>
          <w:b/>
        </w:rPr>
        <w:t>Development for Experienced Staff</w:t>
      </w:r>
    </w:p>
    <w:p w14:paraId="62581924" w14:textId="44BB056D" w:rsidR="007256ED" w:rsidRDefault="007256ED" w:rsidP="00F753F4">
      <w:pPr>
        <w:tabs>
          <w:tab w:val="left" w:pos="3585"/>
        </w:tabs>
        <w:spacing w:after="0" w:line="240" w:lineRule="auto"/>
        <w:rPr>
          <w:rFonts w:ascii="Arial" w:hAnsi="Arial" w:cs="Arial"/>
        </w:rPr>
      </w:pPr>
      <w:r w:rsidRPr="00147E10">
        <w:rPr>
          <w:rFonts w:ascii="Arial" w:hAnsi="Arial" w:cs="Arial"/>
        </w:rPr>
        <w:t>It is acknowledged that a number of members of staff will have been in role for some time and covered the majority of the training listed. During My Plan discussions consideration should be given to identifying individual development needs taking into account areas of interest and strengths of the individual in question. Other methods of development should be considered, these could include:</w:t>
      </w:r>
    </w:p>
    <w:p w14:paraId="55CC035C" w14:textId="77777777" w:rsidR="00F753F4" w:rsidRPr="00147E10" w:rsidRDefault="00F753F4" w:rsidP="00F753F4">
      <w:pPr>
        <w:tabs>
          <w:tab w:val="left" w:pos="3585"/>
        </w:tabs>
        <w:spacing w:after="0" w:line="240" w:lineRule="auto"/>
        <w:rPr>
          <w:rFonts w:ascii="Arial" w:hAnsi="Arial" w:cs="Arial"/>
        </w:rPr>
      </w:pPr>
    </w:p>
    <w:p w14:paraId="68C96DFD" w14:textId="2591853E" w:rsidR="007256ED" w:rsidRPr="00147E10" w:rsidRDefault="007256ED" w:rsidP="00F753F4">
      <w:pPr>
        <w:pStyle w:val="ListParagraph"/>
        <w:numPr>
          <w:ilvl w:val="0"/>
          <w:numId w:val="14"/>
        </w:numPr>
        <w:tabs>
          <w:tab w:val="left" w:pos="284"/>
          <w:tab w:val="left" w:pos="3585"/>
        </w:tabs>
        <w:spacing w:after="0" w:line="240" w:lineRule="auto"/>
        <w:ind w:left="714" w:hanging="357"/>
        <w:rPr>
          <w:rFonts w:ascii="Arial" w:hAnsi="Arial" w:cs="Arial"/>
        </w:rPr>
      </w:pPr>
      <w:r w:rsidRPr="00147E10">
        <w:rPr>
          <w:rFonts w:ascii="Arial" w:hAnsi="Arial" w:cs="Arial"/>
        </w:rPr>
        <w:t xml:space="preserve">Coaching/mentoring by a more senior member of staff </w:t>
      </w:r>
    </w:p>
    <w:p w14:paraId="128D830A" w14:textId="3E307A91" w:rsidR="007256ED" w:rsidRPr="00147E10" w:rsidRDefault="007256ED" w:rsidP="00F753F4">
      <w:pPr>
        <w:pStyle w:val="ListParagraph"/>
        <w:numPr>
          <w:ilvl w:val="0"/>
          <w:numId w:val="14"/>
        </w:numPr>
        <w:spacing w:after="0" w:line="240" w:lineRule="auto"/>
        <w:ind w:left="714" w:hanging="357"/>
        <w:rPr>
          <w:rFonts w:ascii="Arial" w:hAnsi="Arial" w:cs="Arial"/>
        </w:rPr>
      </w:pPr>
      <w:r w:rsidRPr="00147E10">
        <w:rPr>
          <w:rFonts w:ascii="Arial" w:hAnsi="Arial" w:cs="Arial"/>
        </w:rPr>
        <w:t xml:space="preserve">Work shadowing of a member of staff in a different job role/work area </w:t>
      </w:r>
    </w:p>
    <w:p w14:paraId="59E8E156" w14:textId="22FD9288" w:rsidR="007256ED" w:rsidRPr="00147E10" w:rsidRDefault="007256ED" w:rsidP="00F753F4">
      <w:pPr>
        <w:pStyle w:val="ListParagraph"/>
        <w:numPr>
          <w:ilvl w:val="0"/>
          <w:numId w:val="14"/>
        </w:numPr>
        <w:tabs>
          <w:tab w:val="left" w:pos="284"/>
          <w:tab w:val="left" w:pos="3585"/>
        </w:tabs>
        <w:spacing w:after="0" w:line="240" w:lineRule="auto"/>
        <w:ind w:left="714" w:hanging="357"/>
        <w:rPr>
          <w:rFonts w:ascii="Arial" w:hAnsi="Arial" w:cs="Arial"/>
        </w:rPr>
      </w:pPr>
      <w:r w:rsidRPr="00147E10">
        <w:rPr>
          <w:rFonts w:ascii="Arial" w:hAnsi="Arial" w:cs="Arial"/>
        </w:rPr>
        <w:t xml:space="preserve">Becoming a coach/mentor to other team members </w:t>
      </w:r>
    </w:p>
    <w:p w14:paraId="56197DC0" w14:textId="2DE48AB9" w:rsidR="007256ED" w:rsidRPr="00147E10" w:rsidRDefault="007256ED" w:rsidP="00F753F4">
      <w:pPr>
        <w:pStyle w:val="ListParagraph"/>
        <w:numPr>
          <w:ilvl w:val="0"/>
          <w:numId w:val="14"/>
        </w:numPr>
        <w:tabs>
          <w:tab w:val="left" w:pos="284"/>
          <w:tab w:val="left" w:pos="3585"/>
        </w:tabs>
        <w:spacing w:after="0" w:line="240" w:lineRule="auto"/>
        <w:ind w:left="714" w:hanging="357"/>
        <w:rPr>
          <w:rFonts w:ascii="Arial" w:hAnsi="Arial" w:cs="Arial"/>
        </w:rPr>
      </w:pPr>
      <w:r w:rsidRPr="00147E10">
        <w:rPr>
          <w:rFonts w:ascii="Arial" w:hAnsi="Arial" w:cs="Arial"/>
        </w:rPr>
        <w:t xml:space="preserve">The opportunity to become a consultant for the Children’s’ Training Team </w:t>
      </w:r>
    </w:p>
    <w:p w14:paraId="2AFA22F7" w14:textId="05B5ADBC" w:rsidR="007256ED" w:rsidRPr="00147E10" w:rsidRDefault="007256ED" w:rsidP="00F753F4">
      <w:pPr>
        <w:pStyle w:val="ListParagraph"/>
        <w:numPr>
          <w:ilvl w:val="0"/>
          <w:numId w:val="14"/>
        </w:numPr>
        <w:tabs>
          <w:tab w:val="left" w:pos="284"/>
          <w:tab w:val="left" w:pos="3585"/>
        </w:tabs>
        <w:spacing w:after="0" w:line="240" w:lineRule="auto"/>
        <w:ind w:left="714" w:hanging="357"/>
        <w:rPr>
          <w:rFonts w:ascii="Arial" w:hAnsi="Arial" w:cs="Arial"/>
        </w:rPr>
      </w:pPr>
      <w:r w:rsidRPr="00147E10">
        <w:rPr>
          <w:rFonts w:ascii="Arial" w:hAnsi="Arial" w:cs="Arial"/>
        </w:rPr>
        <w:t>Contributing to projects of benefit to the service</w:t>
      </w:r>
    </w:p>
    <w:p w14:paraId="36C3E66E" w14:textId="77777777" w:rsidR="00907843" w:rsidRPr="00147E10" w:rsidRDefault="00907843" w:rsidP="00907843">
      <w:pPr>
        <w:rPr>
          <w:rFonts w:ascii="Arial" w:hAnsi="Arial" w:cs="Arial"/>
        </w:rPr>
      </w:pPr>
    </w:p>
    <w:p w14:paraId="146BEA66" w14:textId="77777777" w:rsidR="00A87E5C" w:rsidRPr="00147E10" w:rsidRDefault="00A87E5C" w:rsidP="008638C7">
      <w:pPr>
        <w:pStyle w:val="ListParagraph"/>
        <w:rPr>
          <w:rStyle w:val="BookTitle"/>
          <w:rFonts w:ascii="Arial" w:hAnsi="Arial" w:cs="Arial"/>
        </w:rPr>
      </w:pPr>
    </w:p>
    <w:p w14:paraId="5E770459" w14:textId="77777777" w:rsidR="00EE3D21" w:rsidRPr="00147E10" w:rsidRDefault="00EE3D21">
      <w:pPr>
        <w:rPr>
          <w:rFonts w:ascii="Arial" w:eastAsiaTheme="majorEastAsia" w:hAnsi="Arial" w:cs="Arial"/>
          <w:b/>
          <w:color w:val="17365D" w:themeColor="text2" w:themeShade="BF"/>
          <w:spacing w:val="5"/>
          <w:kern w:val="28"/>
          <w:sz w:val="52"/>
          <w:szCs w:val="52"/>
        </w:rPr>
      </w:pPr>
      <w:r w:rsidRPr="00147E10">
        <w:rPr>
          <w:rFonts w:ascii="Arial" w:hAnsi="Arial" w:cs="Arial"/>
          <w:b/>
        </w:rPr>
        <w:br w:type="page"/>
      </w:r>
    </w:p>
    <w:p w14:paraId="0B0BF5C4" w14:textId="6DD34E7D" w:rsidR="00EA27F9" w:rsidRPr="00147E10" w:rsidRDefault="00EA27F9" w:rsidP="00EA27F9">
      <w:pPr>
        <w:pStyle w:val="Title"/>
        <w:rPr>
          <w:rFonts w:ascii="Arial" w:hAnsi="Arial" w:cs="Arial"/>
          <w:b/>
        </w:rPr>
      </w:pPr>
      <w:r w:rsidRPr="00147E10">
        <w:rPr>
          <w:rFonts w:ascii="Arial" w:hAnsi="Arial" w:cs="Arial"/>
          <w:b/>
        </w:rPr>
        <w:t>Manager and Senior Practitioners</w:t>
      </w:r>
    </w:p>
    <w:tbl>
      <w:tblPr>
        <w:tblStyle w:val="TableGrid"/>
        <w:tblW w:w="14312" w:type="dxa"/>
        <w:tblLook w:val="04A0" w:firstRow="1" w:lastRow="0" w:firstColumn="1" w:lastColumn="0" w:noHBand="0" w:noVBand="1"/>
      </w:tblPr>
      <w:tblGrid>
        <w:gridCol w:w="14312"/>
      </w:tblGrid>
      <w:tr w:rsidR="00E87908" w:rsidRPr="00147E10" w14:paraId="06736874" w14:textId="77777777" w:rsidTr="00344AA6">
        <w:tc>
          <w:tcPr>
            <w:tcW w:w="14312" w:type="dxa"/>
            <w:shd w:val="clear" w:color="auto" w:fill="E5DFEC" w:themeFill="accent4" w:themeFillTint="33"/>
          </w:tcPr>
          <w:p w14:paraId="7BBABFC5" w14:textId="77777777" w:rsidR="00E87908" w:rsidRDefault="00EE3D21" w:rsidP="00EE3D21">
            <w:pPr>
              <w:tabs>
                <w:tab w:val="left" w:pos="3585"/>
              </w:tabs>
              <w:rPr>
                <w:rFonts w:ascii="Arial" w:hAnsi="Arial" w:cs="Arial"/>
                <w:b/>
              </w:rPr>
            </w:pPr>
            <w:r w:rsidRPr="00147E10">
              <w:rPr>
                <w:rFonts w:ascii="Arial" w:hAnsi="Arial" w:cs="Arial"/>
                <w:b/>
              </w:rPr>
              <w:t xml:space="preserve">To Be Completed within 6 Months </w:t>
            </w:r>
          </w:p>
          <w:p w14:paraId="64E02835" w14:textId="17FDB94F" w:rsidR="00DA5936" w:rsidRPr="00147E10" w:rsidRDefault="00DA5936" w:rsidP="00EE3D21">
            <w:pPr>
              <w:tabs>
                <w:tab w:val="left" w:pos="3585"/>
              </w:tabs>
              <w:rPr>
                <w:rFonts w:ascii="Arial" w:hAnsi="Arial" w:cs="Arial"/>
                <w:b/>
              </w:rPr>
            </w:pPr>
          </w:p>
        </w:tc>
      </w:tr>
      <w:tr w:rsidR="00E87908" w:rsidRPr="00147E10" w14:paraId="4605658E" w14:textId="77777777" w:rsidTr="00E87908">
        <w:tc>
          <w:tcPr>
            <w:tcW w:w="14312" w:type="dxa"/>
          </w:tcPr>
          <w:p w14:paraId="147ACC89" w14:textId="064BBE91" w:rsidR="00E87908" w:rsidRPr="00147E10" w:rsidRDefault="00EE3D21" w:rsidP="00DA5936">
            <w:pPr>
              <w:spacing w:after="120"/>
              <w:rPr>
                <w:rFonts w:ascii="Arial" w:hAnsi="Arial" w:cs="Arial"/>
              </w:rPr>
            </w:pPr>
            <w:r w:rsidRPr="00147E10">
              <w:rPr>
                <w:rFonts w:ascii="Arial" w:hAnsi="Arial" w:cs="Arial"/>
              </w:rPr>
              <w:t>My Plan: Guidance for Managers (</w:t>
            </w:r>
            <w:r w:rsidR="00306833" w:rsidRPr="00147E10">
              <w:rPr>
                <w:rFonts w:ascii="Arial" w:hAnsi="Arial" w:cs="Arial"/>
              </w:rPr>
              <w:t>e</w:t>
            </w:r>
            <w:r w:rsidRPr="00147E10">
              <w:rPr>
                <w:rFonts w:ascii="Arial" w:hAnsi="Arial" w:cs="Arial"/>
              </w:rPr>
              <w:t xml:space="preserve">-Learning) </w:t>
            </w:r>
          </w:p>
        </w:tc>
      </w:tr>
      <w:tr w:rsidR="00E87908" w:rsidRPr="00147E10" w14:paraId="5AF99174" w14:textId="77777777" w:rsidTr="00E87908">
        <w:tc>
          <w:tcPr>
            <w:tcW w:w="14312" w:type="dxa"/>
          </w:tcPr>
          <w:p w14:paraId="5815E4DB" w14:textId="77777777" w:rsidR="00E87908" w:rsidRPr="00147E10" w:rsidRDefault="00E87908" w:rsidP="00DA5936">
            <w:pPr>
              <w:spacing w:after="120"/>
              <w:rPr>
                <w:rFonts w:ascii="Arial" w:hAnsi="Arial" w:cs="Arial"/>
              </w:rPr>
            </w:pPr>
            <w:r w:rsidRPr="00147E10">
              <w:rPr>
                <w:rFonts w:ascii="Arial" w:hAnsi="Arial" w:cs="Arial"/>
              </w:rPr>
              <w:t>Attendance Management, Conduct and Capability</w:t>
            </w:r>
          </w:p>
        </w:tc>
      </w:tr>
      <w:tr w:rsidR="00E87908" w:rsidRPr="00147E10" w14:paraId="522B919C" w14:textId="77777777" w:rsidTr="00E87908">
        <w:tc>
          <w:tcPr>
            <w:tcW w:w="14312" w:type="dxa"/>
          </w:tcPr>
          <w:p w14:paraId="334DFE8F" w14:textId="77777777" w:rsidR="00E87908" w:rsidRPr="00147E10" w:rsidRDefault="00E87908" w:rsidP="00DA5936">
            <w:pPr>
              <w:spacing w:after="120"/>
              <w:rPr>
                <w:rFonts w:ascii="Arial" w:hAnsi="Arial" w:cs="Arial"/>
              </w:rPr>
            </w:pPr>
            <w:r w:rsidRPr="00147E10">
              <w:rPr>
                <w:rFonts w:ascii="Arial" w:hAnsi="Arial" w:cs="Arial"/>
              </w:rPr>
              <w:t>Team Performance &amp; Quality Assurance</w:t>
            </w:r>
          </w:p>
        </w:tc>
      </w:tr>
      <w:tr w:rsidR="00E87908" w:rsidRPr="00147E10" w14:paraId="35721AE6" w14:textId="77777777" w:rsidTr="00E87908">
        <w:tc>
          <w:tcPr>
            <w:tcW w:w="14312" w:type="dxa"/>
          </w:tcPr>
          <w:p w14:paraId="6C7DE975" w14:textId="402641EC" w:rsidR="00E87908" w:rsidRPr="00DA5936" w:rsidRDefault="002A205C" w:rsidP="00DA5936">
            <w:pPr>
              <w:spacing w:after="120"/>
              <w:rPr>
                <w:rFonts w:ascii="Arial" w:eastAsia="Times New Roman" w:hAnsi="Arial" w:cs="Arial"/>
                <w:color w:val="000000" w:themeColor="text1"/>
                <w:lang w:val="en" w:eastAsia="en-GB"/>
              </w:rPr>
            </w:pPr>
            <w:hyperlink r:id="rId19" w:history="1">
              <w:r w:rsidR="00D0551A" w:rsidRPr="00147E10">
                <w:rPr>
                  <w:rFonts w:ascii="Arial" w:eastAsia="Times New Roman" w:hAnsi="Arial" w:cs="Arial"/>
                  <w:color w:val="000000" w:themeColor="text1"/>
                  <w:lang w:val="en" w:eastAsia="en-GB"/>
                </w:rPr>
                <w:t xml:space="preserve">Derbyshire Leadership and Management </w:t>
              </w:r>
              <w:r w:rsidR="00306833" w:rsidRPr="00147E10">
                <w:rPr>
                  <w:rFonts w:ascii="Arial" w:eastAsia="Times New Roman" w:hAnsi="Arial" w:cs="Arial"/>
                  <w:color w:val="000000" w:themeColor="text1"/>
                  <w:lang w:val="en" w:eastAsia="en-GB"/>
                </w:rPr>
                <w:t>P</w:t>
              </w:r>
              <w:r w:rsidR="00D0551A" w:rsidRPr="00147E10">
                <w:rPr>
                  <w:rFonts w:ascii="Arial" w:eastAsia="Times New Roman" w:hAnsi="Arial" w:cs="Arial"/>
                  <w:color w:val="000000" w:themeColor="text1"/>
                  <w:lang w:val="en" w:eastAsia="en-GB"/>
                </w:rPr>
                <w:t>rogramme Module 1 - Enterprising leadership</w:t>
              </w:r>
            </w:hyperlink>
          </w:p>
        </w:tc>
      </w:tr>
      <w:tr w:rsidR="00E87908" w:rsidRPr="00147E10" w14:paraId="1C3A3E6F" w14:textId="77777777" w:rsidTr="00E87908">
        <w:tc>
          <w:tcPr>
            <w:tcW w:w="14312" w:type="dxa"/>
          </w:tcPr>
          <w:p w14:paraId="757ECAE2" w14:textId="531DFAAB" w:rsidR="00E87908" w:rsidRPr="00DA5936" w:rsidRDefault="002A205C" w:rsidP="00DA5936">
            <w:pPr>
              <w:spacing w:after="120"/>
              <w:rPr>
                <w:rFonts w:ascii="Arial" w:eastAsia="Times New Roman" w:hAnsi="Arial" w:cs="Arial"/>
                <w:color w:val="000000" w:themeColor="text1"/>
                <w:lang w:val="en" w:eastAsia="en-GB"/>
              </w:rPr>
            </w:pPr>
            <w:hyperlink r:id="rId20" w:history="1">
              <w:r w:rsidR="00D0551A" w:rsidRPr="00147E10">
                <w:rPr>
                  <w:rFonts w:ascii="Arial" w:eastAsia="Times New Roman" w:hAnsi="Arial" w:cs="Arial"/>
                  <w:color w:val="000000" w:themeColor="text1"/>
                  <w:lang w:val="en" w:eastAsia="en-GB"/>
                </w:rPr>
                <w:t xml:space="preserve">Derbyshire </w:t>
              </w:r>
              <w:r w:rsidR="00306833" w:rsidRPr="00147E10">
                <w:rPr>
                  <w:rFonts w:ascii="Arial" w:eastAsia="Times New Roman" w:hAnsi="Arial" w:cs="Arial"/>
                  <w:color w:val="000000" w:themeColor="text1"/>
                  <w:lang w:val="en" w:eastAsia="en-GB"/>
                </w:rPr>
                <w:t>L</w:t>
              </w:r>
              <w:r w:rsidR="00D0551A" w:rsidRPr="00147E10">
                <w:rPr>
                  <w:rFonts w:ascii="Arial" w:eastAsia="Times New Roman" w:hAnsi="Arial" w:cs="Arial"/>
                  <w:color w:val="000000" w:themeColor="text1"/>
                  <w:lang w:val="en" w:eastAsia="en-GB"/>
                </w:rPr>
                <w:t xml:space="preserve">eadership and </w:t>
              </w:r>
              <w:r w:rsidR="00306833" w:rsidRPr="00147E10">
                <w:rPr>
                  <w:rFonts w:ascii="Arial" w:eastAsia="Times New Roman" w:hAnsi="Arial" w:cs="Arial"/>
                  <w:color w:val="000000" w:themeColor="text1"/>
                  <w:lang w:val="en" w:eastAsia="en-GB"/>
                </w:rPr>
                <w:t>M</w:t>
              </w:r>
              <w:r w:rsidR="00D0551A" w:rsidRPr="00147E10">
                <w:rPr>
                  <w:rFonts w:ascii="Arial" w:eastAsia="Times New Roman" w:hAnsi="Arial" w:cs="Arial"/>
                  <w:color w:val="000000" w:themeColor="text1"/>
                  <w:lang w:val="en" w:eastAsia="en-GB"/>
                </w:rPr>
                <w:t xml:space="preserve">anagement </w:t>
              </w:r>
              <w:r w:rsidR="00306833" w:rsidRPr="00147E10">
                <w:rPr>
                  <w:rFonts w:ascii="Arial" w:eastAsia="Times New Roman" w:hAnsi="Arial" w:cs="Arial"/>
                  <w:color w:val="000000" w:themeColor="text1"/>
                  <w:lang w:val="en" w:eastAsia="en-GB"/>
                </w:rPr>
                <w:t>P</w:t>
              </w:r>
              <w:r w:rsidR="00D0551A" w:rsidRPr="00147E10">
                <w:rPr>
                  <w:rFonts w:ascii="Arial" w:eastAsia="Times New Roman" w:hAnsi="Arial" w:cs="Arial"/>
                  <w:color w:val="000000" w:themeColor="text1"/>
                  <w:lang w:val="en" w:eastAsia="en-GB"/>
                </w:rPr>
                <w:t>rogramme Module 2 - Collaborative Leadership Module</w:t>
              </w:r>
            </w:hyperlink>
          </w:p>
        </w:tc>
      </w:tr>
      <w:tr w:rsidR="00D0551A" w:rsidRPr="00147E10" w14:paraId="3DE5CABC" w14:textId="77777777" w:rsidTr="00E87908">
        <w:tc>
          <w:tcPr>
            <w:tcW w:w="14312" w:type="dxa"/>
          </w:tcPr>
          <w:p w14:paraId="5AC11F97" w14:textId="18D8E2B7" w:rsidR="00D0551A" w:rsidRPr="00147E10" w:rsidRDefault="002A205C" w:rsidP="00DA5936">
            <w:pPr>
              <w:spacing w:after="120"/>
              <w:rPr>
                <w:rFonts w:ascii="Arial" w:eastAsia="Times New Roman" w:hAnsi="Arial" w:cs="Arial"/>
                <w:color w:val="000000" w:themeColor="text1"/>
                <w:lang w:val="en" w:eastAsia="en-GB"/>
              </w:rPr>
            </w:pPr>
            <w:hyperlink r:id="rId21" w:history="1">
              <w:r w:rsidR="00D0551A" w:rsidRPr="00147E10">
                <w:rPr>
                  <w:rFonts w:ascii="Arial" w:eastAsia="Times New Roman" w:hAnsi="Arial" w:cs="Arial"/>
                  <w:color w:val="000000" w:themeColor="text1"/>
                  <w:lang w:val="en" w:eastAsia="en-GB"/>
                </w:rPr>
                <w:t xml:space="preserve">Derbyshire Leadership and Management </w:t>
              </w:r>
              <w:r w:rsidR="00306833" w:rsidRPr="00147E10">
                <w:rPr>
                  <w:rFonts w:ascii="Arial" w:eastAsia="Times New Roman" w:hAnsi="Arial" w:cs="Arial"/>
                  <w:color w:val="000000" w:themeColor="text1"/>
                  <w:lang w:val="en" w:eastAsia="en-GB"/>
                </w:rPr>
                <w:t>P</w:t>
              </w:r>
              <w:r w:rsidR="00D0551A" w:rsidRPr="00147E10">
                <w:rPr>
                  <w:rFonts w:ascii="Arial" w:eastAsia="Times New Roman" w:hAnsi="Arial" w:cs="Arial"/>
                  <w:color w:val="000000" w:themeColor="text1"/>
                  <w:lang w:val="en" w:eastAsia="en-GB"/>
                </w:rPr>
                <w:t xml:space="preserve">rogramme Module 3 - Personal Leadership attributes </w:t>
              </w:r>
            </w:hyperlink>
          </w:p>
        </w:tc>
      </w:tr>
      <w:tr w:rsidR="00D0551A" w:rsidRPr="00147E10" w14:paraId="7771835B" w14:textId="77777777" w:rsidTr="00E87908">
        <w:tc>
          <w:tcPr>
            <w:tcW w:w="14312" w:type="dxa"/>
          </w:tcPr>
          <w:p w14:paraId="01ECE09C" w14:textId="16BBBF5F" w:rsidR="00D0551A" w:rsidRPr="00147E10" w:rsidRDefault="002A205C" w:rsidP="00DA5936">
            <w:pPr>
              <w:spacing w:after="120"/>
              <w:rPr>
                <w:rFonts w:ascii="Arial" w:eastAsia="Times New Roman" w:hAnsi="Arial" w:cs="Arial"/>
                <w:color w:val="000000" w:themeColor="text1"/>
                <w:lang w:val="en" w:eastAsia="en-GB"/>
              </w:rPr>
            </w:pPr>
            <w:hyperlink r:id="rId22" w:history="1">
              <w:r w:rsidR="00D0551A" w:rsidRPr="00147E10">
                <w:rPr>
                  <w:rFonts w:ascii="Arial" w:eastAsia="Times New Roman" w:hAnsi="Arial" w:cs="Arial"/>
                  <w:color w:val="000000" w:themeColor="text1"/>
                  <w:lang w:val="en" w:eastAsia="en-GB"/>
                </w:rPr>
                <w:t xml:space="preserve">Derbyshire Leadership and Management </w:t>
              </w:r>
              <w:r w:rsidR="00306833" w:rsidRPr="00147E10">
                <w:rPr>
                  <w:rFonts w:ascii="Arial" w:eastAsia="Times New Roman" w:hAnsi="Arial" w:cs="Arial"/>
                  <w:color w:val="000000" w:themeColor="text1"/>
                  <w:lang w:val="en" w:eastAsia="en-GB"/>
                </w:rPr>
                <w:t>P</w:t>
              </w:r>
              <w:r w:rsidR="00D0551A" w:rsidRPr="00147E10">
                <w:rPr>
                  <w:rFonts w:ascii="Arial" w:eastAsia="Times New Roman" w:hAnsi="Arial" w:cs="Arial"/>
                  <w:color w:val="000000" w:themeColor="text1"/>
                  <w:lang w:val="en" w:eastAsia="en-GB"/>
                </w:rPr>
                <w:t>rogramme Module 4 - Shaping the future</w:t>
              </w:r>
            </w:hyperlink>
          </w:p>
        </w:tc>
      </w:tr>
      <w:tr w:rsidR="00E87908" w:rsidRPr="00147E10" w14:paraId="3C620897" w14:textId="77777777" w:rsidTr="00E87908">
        <w:tc>
          <w:tcPr>
            <w:tcW w:w="14312" w:type="dxa"/>
          </w:tcPr>
          <w:p w14:paraId="0179E565" w14:textId="77777777" w:rsidR="00E87908" w:rsidRPr="00147E10" w:rsidRDefault="00E87908" w:rsidP="00DA5936">
            <w:pPr>
              <w:spacing w:after="120"/>
              <w:rPr>
                <w:rFonts w:ascii="Arial" w:hAnsi="Arial" w:cs="Arial"/>
              </w:rPr>
            </w:pPr>
            <w:r w:rsidRPr="00147E10">
              <w:rPr>
                <w:rFonts w:ascii="Arial" w:hAnsi="Arial" w:cs="Arial"/>
              </w:rPr>
              <w:t>Various representation at partner agencies boards/meetings</w:t>
            </w:r>
          </w:p>
        </w:tc>
      </w:tr>
      <w:tr w:rsidR="00EE3D21" w:rsidRPr="00147E10" w14:paraId="023BB90C" w14:textId="77777777" w:rsidTr="00E87908">
        <w:tc>
          <w:tcPr>
            <w:tcW w:w="14312" w:type="dxa"/>
          </w:tcPr>
          <w:p w14:paraId="10C8CBB6" w14:textId="4C51A5D8" w:rsidR="00EE3D21" w:rsidRPr="00147E10" w:rsidRDefault="00344AA6" w:rsidP="00DA5936">
            <w:pPr>
              <w:spacing w:after="120"/>
              <w:rPr>
                <w:rFonts w:ascii="Arial" w:hAnsi="Arial" w:cs="Arial"/>
              </w:rPr>
            </w:pPr>
            <w:r w:rsidRPr="00147E10">
              <w:rPr>
                <w:rFonts w:ascii="Arial" w:hAnsi="Arial" w:cs="Arial"/>
              </w:rPr>
              <w:t xml:space="preserve">Systemic and Management Training (Webinar – 4 ½ day sessions) </w:t>
            </w:r>
          </w:p>
        </w:tc>
      </w:tr>
    </w:tbl>
    <w:p w14:paraId="506E0D84" w14:textId="29095C84" w:rsidR="00344AA6" w:rsidRPr="00147E10" w:rsidRDefault="00344AA6" w:rsidP="006A6965">
      <w:pPr>
        <w:rPr>
          <w:rFonts w:ascii="Arial" w:hAnsi="Arial" w:cs="Arial"/>
        </w:rPr>
      </w:pPr>
    </w:p>
    <w:p w14:paraId="672F0C71" w14:textId="12FD38C0" w:rsidR="00344AA6" w:rsidRPr="00147E10" w:rsidRDefault="00344AA6" w:rsidP="006A6965">
      <w:pPr>
        <w:rPr>
          <w:rFonts w:ascii="Arial" w:hAnsi="Arial" w:cs="Arial"/>
        </w:rPr>
      </w:pPr>
    </w:p>
    <w:p w14:paraId="1776CE3B" w14:textId="43D274EA" w:rsidR="00344AA6" w:rsidRPr="00147E10" w:rsidRDefault="00344AA6" w:rsidP="006A6965">
      <w:pPr>
        <w:rPr>
          <w:rFonts w:ascii="Arial" w:hAnsi="Arial" w:cs="Arial"/>
        </w:rPr>
      </w:pPr>
    </w:p>
    <w:p w14:paraId="305090BC" w14:textId="54AA25D5" w:rsidR="00DB5135" w:rsidRPr="00147E10" w:rsidRDefault="00344AA6">
      <w:pPr>
        <w:rPr>
          <w:rFonts w:ascii="Arial" w:eastAsiaTheme="majorEastAsia" w:hAnsi="Arial" w:cs="Arial"/>
          <w:color w:val="17365D" w:themeColor="text2" w:themeShade="BF"/>
          <w:spacing w:val="5"/>
          <w:kern w:val="28"/>
        </w:rPr>
      </w:pPr>
      <w:r w:rsidRPr="00147E10">
        <w:rPr>
          <w:rFonts w:ascii="Arial" w:hAnsi="Arial" w:cs="Arial"/>
        </w:rPr>
        <w:br w:type="page"/>
      </w:r>
    </w:p>
    <w:p w14:paraId="79736D9B" w14:textId="2ABF471F" w:rsidR="00DB5135" w:rsidRPr="00147E10" w:rsidRDefault="00DB5135" w:rsidP="00DB5135">
      <w:pPr>
        <w:pStyle w:val="Title"/>
        <w:rPr>
          <w:rFonts w:ascii="Arial" w:hAnsi="Arial" w:cs="Arial"/>
          <w:b/>
        </w:rPr>
      </w:pPr>
      <w:r w:rsidRPr="00147E10">
        <w:rPr>
          <w:rFonts w:ascii="Arial" w:hAnsi="Arial" w:cs="Arial"/>
          <w:b/>
        </w:rPr>
        <w:t>Career Pathways in the Leaving Care Service</w:t>
      </w:r>
    </w:p>
    <w:p w14:paraId="2BE5E2A6" w14:textId="25F8DCAD" w:rsidR="00DB5135" w:rsidRPr="00147E10" w:rsidRDefault="00F12D82">
      <w:pPr>
        <w:rPr>
          <w:rFonts w:ascii="Arial" w:hAnsi="Arial" w:cs="Arial"/>
        </w:rPr>
      </w:pPr>
      <w:r w:rsidRPr="00147E10">
        <w:rPr>
          <w:rFonts w:ascii="Arial" w:hAnsi="Arial" w:cs="Arial"/>
          <w:noProof/>
          <w:lang w:eastAsia="en-GB"/>
        </w:rPr>
        <mc:AlternateContent>
          <mc:Choice Requires="wps">
            <w:drawing>
              <wp:anchor distT="0" distB="0" distL="114300" distR="114300" simplePos="0" relativeHeight="251681792" behindDoc="0" locked="0" layoutInCell="1" allowOverlap="1" wp14:anchorId="252C1F90" wp14:editId="386B8B62">
                <wp:simplePos x="0" y="0"/>
                <wp:positionH relativeFrom="column">
                  <wp:posOffset>3371849</wp:posOffset>
                </wp:positionH>
                <wp:positionV relativeFrom="paragraph">
                  <wp:posOffset>2244725</wp:posOffset>
                </wp:positionV>
                <wp:extent cx="9525" cy="32385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9525" cy="3238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F68123" id="Straight Connector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76.75pt" to="266.25pt,2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"/>
            </w:pict>
          </mc:Fallback>
        </mc:AlternateContent>
      </w:r>
      <w:r w:rsidRPr="00147E10">
        <w:rPr>
          <w:rFonts w:ascii="Arial" w:hAnsi="Arial" w:cs="Arial"/>
          <w:noProof/>
          <w:lang w:eastAsia="en-GB"/>
        </w:rPr>
        <mc:AlternateContent>
          <mc:Choice Requires="wps">
            <w:drawing>
              <wp:anchor distT="0" distB="0" distL="114300" distR="114300" simplePos="0" relativeHeight="251679744" behindDoc="0" locked="0" layoutInCell="1" allowOverlap="1" wp14:anchorId="5E17A3B2" wp14:editId="6209261E">
                <wp:simplePos x="0" y="0"/>
                <wp:positionH relativeFrom="column">
                  <wp:posOffset>5429250</wp:posOffset>
                </wp:positionH>
                <wp:positionV relativeFrom="paragraph">
                  <wp:posOffset>2418715</wp:posOffset>
                </wp:positionV>
                <wp:extent cx="0" cy="161925"/>
                <wp:effectExtent l="0" t="0" r="38100" b="28575"/>
                <wp:wrapNone/>
                <wp:docPr id="11" name="Straight Connector 11"/>
                <wp:cNvGraphicFramePr/>
                <a:graphic xmlns:a="http://schemas.openxmlformats.org/drawingml/2006/main">
                  <a:graphicData uri="http://schemas.microsoft.com/office/word/2010/wordprocessingShape">
                    <wps:wsp>
                      <wps:cNvCnPr/>
                      <wps:spPr>
                        <a:xfrm>
                          <a:off x="0" y="0"/>
                          <a:ext cx="0" cy="1619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78CED3"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190.45pt" to="427.5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"/>
            </w:pict>
          </mc:Fallback>
        </mc:AlternateContent>
      </w:r>
      <w:r w:rsidRPr="00147E10">
        <w:rPr>
          <w:rFonts w:ascii="Arial" w:hAnsi="Arial" w:cs="Arial"/>
          <w:noProof/>
          <w:lang w:eastAsia="en-GB"/>
        </w:rPr>
        <mc:AlternateContent>
          <mc:Choice Requires="wps">
            <w:drawing>
              <wp:anchor distT="0" distB="0" distL="114300" distR="114300" simplePos="0" relativeHeight="251677696" behindDoc="0" locked="0" layoutInCell="1" allowOverlap="1" wp14:anchorId="050A2B5E" wp14:editId="1474CDB7">
                <wp:simplePos x="0" y="0"/>
                <wp:positionH relativeFrom="column">
                  <wp:posOffset>1323976</wp:posOffset>
                </wp:positionH>
                <wp:positionV relativeFrom="paragraph">
                  <wp:posOffset>2416175</wp:posOffset>
                </wp:positionV>
                <wp:extent cx="0" cy="161925"/>
                <wp:effectExtent l="0" t="0" r="38100" b="28575"/>
                <wp:wrapNone/>
                <wp:docPr id="10" name="Straight Connector 10"/>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18EA8"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190.25pt" to="104.2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" strokecolor="black [3040]"/>
            </w:pict>
          </mc:Fallback>
        </mc:AlternateContent>
      </w:r>
      <w:r w:rsidRPr="00147E10">
        <w:rPr>
          <w:rFonts w:ascii="Arial" w:hAnsi="Arial" w:cs="Arial"/>
          <w:noProof/>
          <w:lang w:eastAsia="en-GB"/>
        </w:rPr>
        <mc:AlternateContent>
          <mc:Choice Requires="wps">
            <w:drawing>
              <wp:anchor distT="0" distB="0" distL="114300" distR="114300" simplePos="0" relativeHeight="251676672" behindDoc="0" locked="0" layoutInCell="1" allowOverlap="1" wp14:anchorId="41C0E936" wp14:editId="6B21B273">
                <wp:simplePos x="0" y="0"/>
                <wp:positionH relativeFrom="column">
                  <wp:posOffset>1323975</wp:posOffset>
                </wp:positionH>
                <wp:positionV relativeFrom="paragraph">
                  <wp:posOffset>2416175</wp:posOffset>
                </wp:positionV>
                <wp:extent cx="40957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09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4AFAD8" id="Straight Connector 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4.25pt,190.25pt" to="426.75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" strokecolor="black [3040]"/>
            </w:pict>
          </mc:Fallback>
        </mc:AlternateContent>
      </w:r>
      <w:r w:rsidRPr="00147E10">
        <w:rPr>
          <w:rFonts w:ascii="Arial" w:hAnsi="Arial" w:cs="Arial"/>
          <w:noProof/>
          <w:lang w:eastAsia="en-GB"/>
        </w:rPr>
        <mc:AlternateContent>
          <mc:Choice Requires="wps">
            <w:drawing>
              <wp:anchor distT="0" distB="0" distL="114300" distR="114300" simplePos="0" relativeHeight="251667456" behindDoc="0" locked="0" layoutInCell="1" allowOverlap="1" wp14:anchorId="4E70DBDC" wp14:editId="72D0BB29">
                <wp:simplePos x="0" y="0"/>
                <wp:positionH relativeFrom="margin">
                  <wp:posOffset>2571750</wp:posOffset>
                </wp:positionH>
                <wp:positionV relativeFrom="paragraph">
                  <wp:posOffset>3854450</wp:posOffset>
                </wp:positionV>
                <wp:extent cx="1609725" cy="952500"/>
                <wp:effectExtent l="0" t="0" r="28575" b="19050"/>
                <wp:wrapNone/>
                <wp:docPr id="14" name="Flowchart: Process 14"/>
                <wp:cNvGraphicFramePr/>
                <a:graphic xmlns:a="http://schemas.openxmlformats.org/drawingml/2006/main">
                  <a:graphicData uri="http://schemas.microsoft.com/office/word/2010/wordprocessingShape">
                    <wps:wsp>
                      <wps:cNvSpPr/>
                      <wps:spPr>
                        <a:xfrm>
                          <a:off x="0" y="0"/>
                          <a:ext cx="1609725" cy="952500"/>
                        </a:xfrm>
                        <a:prstGeom prst="flowChartProcess">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14:paraId="13C7D952" w14:textId="77777777" w:rsidR="00444E70" w:rsidRPr="00390115" w:rsidRDefault="00444E70" w:rsidP="00444E70">
                            <w:pPr>
                              <w:contextualSpacing/>
                              <w:jc w:val="center"/>
                              <w:rPr>
                                <w:rFonts w:ascii="Arial" w:hAnsi="Arial" w:cs="Arial"/>
                                <w:b/>
                                <w:bCs/>
                                <w:sz w:val="16"/>
                                <w:szCs w:val="16"/>
                              </w:rPr>
                            </w:pPr>
                            <w:r w:rsidRPr="00390115">
                              <w:rPr>
                                <w:rFonts w:ascii="Arial" w:hAnsi="Arial" w:cs="Arial"/>
                                <w:b/>
                                <w:bCs/>
                                <w:sz w:val="16"/>
                                <w:szCs w:val="16"/>
                              </w:rPr>
                              <w:t>Leaving Care Worker</w:t>
                            </w:r>
                          </w:p>
                          <w:p w14:paraId="74E8ED16" w14:textId="77777777" w:rsidR="00444E70" w:rsidRPr="00831C82" w:rsidRDefault="00444E70" w:rsidP="00444E70">
                            <w:pPr>
                              <w:jc w:val="center"/>
                              <w:rPr>
                                <w:rFonts w:ascii="Arial" w:hAnsi="Arial" w:cs="Arial"/>
                                <w:sz w:val="16"/>
                                <w:szCs w:val="16"/>
                              </w:rPr>
                            </w:pPr>
                            <w:r w:rsidRPr="00831C82">
                              <w:rPr>
                                <w:rFonts w:ascii="Arial" w:hAnsi="Arial" w:cs="Arial"/>
                                <w:sz w:val="16"/>
                                <w:szCs w:val="16"/>
                              </w:rPr>
                              <w:t>SS</w:t>
                            </w:r>
                            <w:r>
                              <w:rPr>
                                <w:rFonts w:ascii="Arial" w:hAnsi="Arial" w:cs="Arial"/>
                                <w:sz w:val="16"/>
                                <w:szCs w:val="16"/>
                              </w:rPr>
                              <w:t>8</w:t>
                            </w:r>
                          </w:p>
                          <w:p w14:paraId="26DC5E14"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 xml:space="preserve">QOA   </w:t>
                            </w:r>
                            <w:r>
                              <w:rPr>
                                <w:rFonts w:ascii="Arial" w:hAnsi="Arial" w:cs="Arial"/>
                                <w:color w:val="7F7F7F" w:themeColor="text1" w:themeTint="80"/>
                                <w:sz w:val="14"/>
                                <w:szCs w:val="14"/>
                              </w:rPr>
                              <w:t>L3 Health &amp; Soc Care</w:t>
                            </w:r>
                          </w:p>
                          <w:p w14:paraId="6F11ED1F"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 xml:space="preserve">QWIP </w:t>
                            </w:r>
                          </w:p>
                          <w:p w14:paraId="1DC29F85" w14:textId="2C27E1A0" w:rsidR="00444E7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DEVQ</w:t>
                            </w:r>
                            <w:r>
                              <w:rPr>
                                <w:rFonts w:ascii="Arial" w:hAnsi="Arial" w:cs="Arial"/>
                                <w:color w:val="7F7F7F" w:themeColor="text1" w:themeTint="80"/>
                                <w:sz w:val="14"/>
                                <w:szCs w:val="14"/>
                              </w:rPr>
                              <w:t xml:space="preserve"> Management apprenticeship</w:t>
                            </w:r>
                          </w:p>
                          <w:p w14:paraId="11078E32" w14:textId="253F6631" w:rsidR="00444E70" w:rsidRPr="00222EA0" w:rsidRDefault="00444E70" w:rsidP="00444E70">
                            <w:pPr>
                              <w:spacing w:line="240" w:lineRule="auto"/>
                              <w:contextualSpacing/>
                              <w:rPr>
                                <w:rFonts w:ascii="Arial" w:hAnsi="Arial" w:cs="Arial"/>
                                <w:color w:val="7F7F7F" w:themeColor="text1" w:themeTint="80"/>
                                <w:sz w:val="14"/>
                                <w:szCs w:val="14"/>
                              </w:rPr>
                            </w:pPr>
                            <w:r>
                              <w:rPr>
                                <w:rFonts w:ascii="Arial" w:hAnsi="Arial" w:cs="Arial"/>
                                <w:color w:val="7F7F7F" w:themeColor="text1" w:themeTint="80"/>
                                <w:sz w:val="14"/>
                                <w:szCs w:val="14"/>
                              </w:rPr>
                              <w:t>Social Work Apprenticeship</w:t>
                            </w:r>
                          </w:p>
                          <w:p w14:paraId="4E6E8277" w14:textId="77777777" w:rsidR="00444E70" w:rsidRDefault="00444E70" w:rsidP="00444E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0DBDC" id="_x0000_t109" coordsize="21600,21600" o:spt="109" path="m,l,21600r21600,l21600,xe">
                <v:stroke joinstyle="miter"/>
                <v:path gradientshapeok="t" o:connecttype="rect"/>
              </v:shapetype>
              <v:shape id="Flowchart: Process 14" o:spid="_x0000_s1026" type="#_x0000_t109" style="position:absolute;margin-left:202.5pt;margin-top:303.5pt;width:126.75pt;height: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" fillcolor="#b6dde8 [1304]" strokecolor="black [3200]" strokeweight=".25pt">
                <v:textbox>
                  <w:txbxContent>
                    <w:p w14:paraId="13C7D952" w14:textId="77777777" w:rsidR="00444E70" w:rsidRPr="00390115" w:rsidRDefault="00444E70" w:rsidP="00444E70">
                      <w:pPr>
                        <w:contextualSpacing/>
                        <w:jc w:val="center"/>
                        <w:rPr>
                          <w:rFonts w:ascii="Arial" w:hAnsi="Arial" w:cs="Arial"/>
                          <w:b/>
                          <w:bCs/>
                          <w:sz w:val="16"/>
                          <w:szCs w:val="16"/>
                        </w:rPr>
                      </w:pPr>
                      <w:r w:rsidRPr="00390115">
                        <w:rPr>
                          <w:rFonts w:ascii="Arial" w:hAnsi="Arial" w:cs="Arial"/>
                          <w:b/>
                          <w:bCs/>
                          <w:sz w:val="16"/>
                          <w:szCs w:val="16"/>
                        </w:rPr>
                        <w:t>Leaving Care Worker</w:t>
                      </w:r>
                    </w:p>
                    <w:p w14:paraId="74E8ED16" w14:textId="77777777" w:rsidR="00444E70" w:rsidRPr="00831C82" w:rsidRDefault="00444E70" w:rsidP="00444E70">
                      <w:pPr>
                        <w:jc w:val="center"/>
                        <w:rPr>
                          <w:rFonts w:ascii="Arial" w:hAnsi="Arial" w:cs="Arial"/>
                          <w:sz w:val="16"/>
                          <w:szCs w:val="16"/>
                        </w:rPr>
                      </w:pPr>
                      <w:r w:rsidRPr="00831C82">
                        <w:rPr>
                          <w:rFonts w:ascii="Arial" w:hAnsi="Arial" w:cs="Arial"/>
                          <w:sz w:val="16"/>
                          <w:szCs w:val="16"/>
                        </w:rPr>
                        <w:t>SS</w:t>
                      </w:r>
                      <w:r>
                        <w:rPr>
                          <w:rFonts w:ascii="Arial" w:hAnsi="Arial" w:cs="Arial"/>
                          <w:sz w:val="16"/>
                          <w:szCs w:val="16"/>
                        </w:rPr>
                        <w:t>8</w:t>
                      </w:r>
                    </w:p>
                    <w:p w14:paraId="26DC5E14"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 xml:space="preserve">QOA   </w:t>
                      </w:r>
                      <w:r>
                        <w:rPr>
                          <w:rFonts w:ascii="Arial" w:hAnsi="Arial" w:cs="Arial"/>
                          <w:color w:val="7F7F7F" w:themeColor="text1" w:themeTint="80"/>
                          <w:sz w:val="14"/>
                          <w:szCs w:val="14"/>
                        </w:rPr>
                        <w:t>L3 Health &amp; Soc Care</w:t>
                      </w:r>
                    </w:p>
                    <w:p w14:paraId="6F11ED1F"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 xml:space="preserve">QWIP </w:t>
                      </w:r>
                    </w:p>
                    <w:p w14:paraId="1DC29F85" w14:textId="2C27E1A0" w:rsidR="00444E7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DEVQ</w:t>
                      </w:r>
                      <w:r>
                        <w:rPr>
                          <w:rFonts w:ascii="Arial" w:hAnsi="Arial" w:cs="Arial"/>
                          <w:color w:val="7F7F7F" w:themeColor="text1" w:themeTint="80"/>
                          <w:sz w:val="14"/>
                          <w:szCs w:val="14"/>
                        </w:rPr>
                        <w:t xml:space="preserve"> Management apprenticeship</w:t>
                      </w:r>
                    </w:p>
                    <w:p w14:paraId="11078E32" w14:textId="253F6631" w:rsidR="00444E70" w:rsidRPr="00222EA0" w:rsidRDefault="00444E70" w:rsidP="00444E70">
                      <w:pPr>
                        <w:spacing w:line="240" w:lineRule="auto"/>
                        <w:contextualSpacing/>
                        <w:rPr>
                          <w:rFonts w:ascii="Arial" w:hAnsi="Arial" w:cs="Arial"/>
                          <w:color w:val="7F7F7F" w:themeColor="text1" w:themeTint="80"/>
                          <w:sz w:val="14"/>
                          <w:szCs w:val="14"/>
                        </w:rPr>
                      </w:pPr>
                      <w:r>
                        <w:rPr>
                          <w:rFonts w:ascii="Arial" w:hAnsi="Arial" w:cs="Arial"/>
                          <w:color w:val="7F7F7F" w:themeColor="text1" w:themeTint="80"/>
                          <w:sz w:val="14"/>
                          <w:szCs w:val="14"/>
                        </w:rPr>
                        <w:t>Social Work Apprenticeship</w:t>
                      </w:r>
                    </w:p>
                    <w:p w14:paraId="4E6E8277" w14:textId="77777777" w:rsidR="00444E70" w:rsidRDefault="00444E70" w:rsidP="00444E70">
                      <w:pPr>
                        <w:jc w:val="center"/>
                      </w:pPr>
                    </w:p>
                  </w:txbxContent>
                </v:textbox>
                <w10:wrap anchorx="margin"/>
              </v:shape>
            </w:pict>
          </mc:Fallback>
        </mc:AlternateContent>
      </w:r>
      <w:r w:rsidRPr="00147E10">
        <w:rPr>
          <w:rFonts w:ascii="Arial" w:eastAsia="Calibri" w:hAnsi="Arial" w:cs="Arial"/>
          <w:noProof/>
          <w:lang w:eastAsia="en-GB"/>
        </w:rPr>
        <mc:AlternateContent>
          <mc:Choice Requires="wps">
            <w:drawing>
              <wp:anchor distT="0" distB="0" distL="114300" distR="114300" simplePos="0" relativeHeight="251675648" behindDoc="0" locked="0" layoutInCell="1" allowOverlap="1" wp14:anchorId="41A1608B" wp14:editId="4C1D9F5D">
                <wp:simplePos x="0" y="0"/>
                <wp:positionH relativeFrom="column">
                  <wp:posOffset>3371850</wp:posOffset>
                </wp:positionH>
                <wp:positionV relativeFrom="paragraph">
                  <wp:posOffset>3533140</wp:posOffset>
                </wp:positionV>
                <wp:extent cx="0" cy="304800"/>
                <wp:effectExtent l="0" t="0" r="38100" b="19050"/>
                <wp:wrapNone/>
                <wp:docPr id="8" name="Straight Connector 8"/>
                <wp:cNvGraphicFramePr/>
                <a:graphic xmlns:a="http://schemas.openxmlformats.org/drawingml/2006/main">
                  <a:graphicData uri="http://schemas.microsoft.com/office/word/2010/wordprocessingShape">
                    <wps:wsp>
                      <wps:cNvCnPr/>
                      <wps:spPr>
                        <a:xfrm>
                          <a:off x="0" y="0"/>
                          <a:ext cx="0" cy="304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9A1C57"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278.2pt" to="265.5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"/>
            </w:pict>
          </mc:Fallback>
        </mc:AlternateContent>
      </w:r>
      <w:r w:rsidRPr="00147E10">
        <w:rPr>
          <w:rFonts w:ascii="Arial" w:eastAsia="Calibri" w:hAnsi="Arial" w:cs="Arial"/>
          <w:noProof/>
          <w:lang w:eastAsia="en-GB"/>
        </w:rPr>
        <mc:AlternateContent>
          <mc:Choice Requires="wps">
            <w:drawing>
              <wp:anchor distT="0" distB="0" distL="114300" distR="114300" simplePos="0" relativeHeight="251661312" behindDoc="0" locked="0" layoutInCell="1" allowOverlap="1" wp14:anchorId="5E4DE41B" wp14:editId="6CA3A3AC">
                <wp:simplePos x="0" y="0"/>
                <wp:positionH relativeFrom="margin">
                  <wp:posOffset>2571750</wp:posOffset>
                </wp:positionH>
                <wp:positionV relativeFrom="paragraph">
                  <wp:posOffset>1282700</wp:posOffset>
                </wp:positionV>
                <wp:extent cx="1619250" cy="952500"/>
                <wp:effectExtent l="0" t="0" r="19050" b="19050"/>
                <wp:wrapNone/>
                <wp:docPr id="61" name="Flowchart: Process 61"/>
                <wp:cNvGraphicFramePr/>
                <a:graphic xmlns:a="http://schemas.openxmlformats.org/drawingml/2006/main">
                  <a:graphicData uri="http://schemas.microsoft.com/office/word/2010/wordprocessingShape">
                    <wps:wsp>
                      <wps:cNvSpPr/>
                      <wps:spPr>
                        <a:xfrm>
                          <a:off x="0" y="0"/>
                          <a:ext cx="1619250" cy="952500"/>
                        </a:xfrm>
                        <a:prstGeom prst="flowChartProcess">
                          <a:avLst/>
                        </a:prstGeom>
                        <a:solidFill>
                          <a:schemeClr val="accent5">
                            <a:lumMod val="60000"/>
                            <a:lumOff val="40000"/>
                          </a:schemeClr>
                        </a:solidFill>
                        <a:ln w="12700" cap="flat" cmpd="sng" algn="ctr">
                          <a:solidFill>
                            <a:sysClr val="windowText" lastClr="000000"/>
                          </a:solidFill>
                          <a:prstDash val="solid"/>
                          <a:miter lim="800000"/>
                        </a:ln>
                        <a:effectLst/>
                      </wps:spPr>
                      <wps:txbx>
                        <w:txbxContent>
                          <w:p w14:paraId="793A739A" w14:textId="77777777" w:rsidR="00444E70" w:rsidRPr="008D7127" w:rsidRDefault="00444E70" w:rsidP="00444E70">
                            <w:pPr>
                              <w:jc w:val="center"/>
                              <w:rPr>
                                <w:rFonts w:ascii="Arial" w:hAnsi="Arial" w:cs="Arial"/>
                                <w:b/>
                                <w:bCs/>
                                <w:sz w:val="16"/>
                                <w:szCs w:val="16"/>
                              </w:rPr>
                            </w:pPr>
                            <w:r w:rsidRPr="008D7127">
                              <w:rPr>
                                <w:rFonts w:ascii="Arial" w:hAnsi="Arial" w:cs="Arial"/>
                                <w:b/>
                                <w:bCs/>
                                <w:sz w:val="16"/>
                                <w:szCs w:val="16"/>
                              </w:rPr>
                              <w:t>Team Manager</w:t>
                            </w:r>
                          </w:p>
                          <w:p w14:paraId="5271D78D" w14:textId="77777777" w:rsidR="00444E70" w:rsidRPr="00831C82" w:rsidRDefault="00444E70" w:rsidP="00444E70">
                            <w:pPr>
                              <w:jc w:val="center"/>
                              <w:rPr>
                                <w:rFonts w:ascii="Arial" w:hAnsi="Arial" w:cs="Arial"/>
                                <w:sz w:val="16"/>
                                <w:szCs w:val="16"/>
                              </w:rPr>
                            </w:pPr>
                            <w:r w:rsidRPr="00831C82">
                              <w:rPr>
                                <w:rFonts w:ascii="Arial" w:hAnsi="Arial" w:cs="Arial"/>
                                <w:sz w:val="16"/>
                                <w:szCs w:val="16"/>
                              </w:rPr>
                              <w:t>SS1</w:t>
                            </w:r>
                            <w:r>
                              <w:rPr>
                                <w:rFonts w:ascii="Arial" w:hAnsi="Arial" w:cs="Arial"/>
                                <w:sz w:val="16"/>
                                <w:szCs w:val="16"/>
                              </w:rPr>
                              <w:t>3</w:t>
                            </w:r>
                          </w:p>
                          <w:p w14:paraId="746718C2" w14:textId="77777777" w:rsidR="00444E70" w:rsidRPr="00444E70" w:rsidRDefault="00444E70" w:rsidP="00444E70">
                            <w:pPr>
                              <w:spacing w:line="240" w:lineRule="auto"/>
                              <w:contextualSpacing/>
                              <w:rPr>
                                <w:rFonts w:ascii="Arial" w:hAnsi="Arial" w:cs="Arial"/>
                                <w:color w:val="7F7F7F"/>
                                <w:sz w:val="14"/>
                                <w:szCs w:val="14"/>
                              </w:rPr>
                            </w:pPr>
                            <w:r w:rsidRPr="00444E70">
                              <w:rPr>
                                <w:rFonts w:ascii="Arial" w:hAnsi="Arial" w:cs="Arial"/>
                                <w:color w:val="7F7F7F"/>
                                <w:sz w:val="14"/>
                                <w:szCs w:val="14"/>
                              </w:rPr>
                              <w:t>QOA   BA Social Work</w:t>
                            </w:r>
                          </w:p>
                          <w:p w14:paraId="322DB0D4" w14:textId="77777777" w:rsidR="00444E70" w:rsidRPr="00444E70" w:rsidRDefault="00444E70" w:rsidP="00444E70">
                            <w:pPr>
                              <w:spacing w:line="240" w:lineRule="auto"/>
                              <w:contextualSpacing/>
                              <w:rPr>
                                <w:rFonts w:ascii="Arial" w:hAnsi="Arial" w:cs="Arial"/>
                                <w:color w:val="7F7F7F"/>
                                <w:sz w:val="14"/>
                                <w:szCs w:val="14"/>
                              </w:rPr>
                            </w:pPr>
                            <w:r w:rsidRPr="00444E70">
                              <w:rPr>
                                <w:rFonts w:ascii="Arial" w:hAnsi="Arial" w:cs="Arial"/>
                                <w:color w:val="7F7F7F"/>
                                <w:sz w:val="14"/>
                                <w:szCs w:val="14"/>
                              </w:rPr>
                              <w:t xml:space="preserve">QWIP </w:t>
                            </w:r>
                          </w:p>
                          <w:p w14:paraId="1DE593A7" w14:textId="1DE9537C" w:rsidR="00444E70" w:rsidRPr="00444E70" w:rsidRDefault="00444E70" w:rsidP="00444E70">
                            <w:pPr>
                              <w:spacing w:line="240" w:lineRule="auto"/>
                              <w:contextualSpacing/>
                              <w:rPr>
                                <w:rFonts w:ascii="Arial" w:hAnsi="Arial" w:cs="Arial"/>
                                <w:color w:val="7F7F7F"/>
                                <w:sz w:val="14"/>
                                <w:szCs w:val="14"/>
                              </w:rPr>
                            </w:pPr>
                            <w:r w:rsidRPr="00444E70">
                              <w:rPr>
                                <w:rFonts w:ascii="Arial" w:hAnsi="Arial" w:cs="Arial"/>
                                <w:color w:val="7F7F7F"/>
                                <w:sz w:val="14"/>
                                <w:szCs w:val="14"/>
                              </w:rPr>
                              <w:t>DEVQ</w:t>
                            </w:r>
                            <w:r>
                              <w:rPr>
                                <w:rFonts w:ascii="Arial" w:hAnsi="Arial" w:cs="Arial"/>
                                <w:color w:val="7F7F7F"/>
                                <w:sz w:val="14"/>
                                <w:szCs w:val="14"/>
                              </w:rPr>
                              <w:t xml:space="preserve"> </w:t>
                            </w:r>
                            <w:r>
                              <w:rPr>
                                <w:rFonts w:ascii="Arial" w:hAnsi="Arial" w:cs="Arial"/>
                                <w:color w:val="7F7F7F" w:themeColor="text1" w:themeTint="80"/>
                                <w:sz w:val="14"/>
                                <w:szCs w:val="14"/>
                              </w:rPr>
                              <w:t>Management apprenticeship</w:t>
                            </w:r>
                          </w:p>
                          <w:p w14:paraId="0B5E30F5" w14:textId="77777777" w:rsidR="00444E70" w:rsidRDefault="00444E70" w:rsidP="00444E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DE41B" id="Flowchart: Process 61" o:spid="_x0000_s1027" type="#_x0000_t109" style="position:absolute;margin-left:202.5pt;margin-top:101pt;width:127.5pt;height: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" fillcolor="#92cddc [1944]" strokecolor="windowText" strokeweight="1pt">
                <v:textbox>
                  <w:txbxContent>
                    <w:p w14:paraId="793A739A" w14:textId="77777777" w:rsidR="00444E70" w:rsidRPr="008D7127" w:rsidRDefault="00444E70" w:rsidP="00444E70">
                      <w:pPr>
                        <w:jc w:val="center"/>
                        <w:rPr>
                          <w:rFonts w:ascii="Arial" w:hAnsi="Arial" w:cs="Arial"/>
                          <w:b/>
                          <w:bCs/>
                          <w:sz w:val="16"/>
                          <w:szCs w:val="16"/>
                        </w:rPr>
                      </w:pPr>
                      <w:r w:rsidRPr="008D7127">
                        <w:rPr>
                          <w:rFonts w:ascii="Arial" w:hAnsi="Arial" w:cs="Arial"/>
                          <w:b/>
                          <w:bCs/>
                          <w:sz w:val="16"/>
                          <w:szCs w:val="16"/>
                        </w:rPr>
                        <w:t>Team Manager</w:t>
                      </w:r>
                    </w:p>
                    <w:p w14:paraId="5271D78D" w14:textId="77777777" w:rsidR="00444E70" w:rsidRPr="00831C82" w:rsidRDefault="00444E70" w:rsidP="00444E70">
                      <w:pPr>
                        <w:jc w:val="center"/>
                        <w:rPr>
                          <w:rFonts w:ascii="Arial" w:hAnsi="Arial" w:cs="Arial"/>
                          <w:sz w:val="16"/>
                          <w:szCs w:val="16"/>
                        </w:rPr>
                      </w:pPr>
                      <w:r w:rsidRPr="00831C82">
                        <w:rPr>
                          <w:rFonts w:ascii="Arial" w:hAnsi="Arial" w:cs="Arial"/>
                          <w:sz w:val="16"/>
                          <w:szCs w:val="16"/>
                        </w:rPr>
                        <w:t>SS1</w:t>
                      </w:r>
                      <w:r>
                        <w:rPr>
                          <w:rFonts w:ascii="Arial" w:hAnsi="Arial" w:cs="Arial"/>
                          <w:sz w:val="16"/>
                          <w:szCs w:val="16"/>
                        </w:rPr>
                        <w:t>3</w:t>
                      </w:r>
                    </w:p>
                    <w:p w14:paraId="746718C2" w14:textId="77777777" w:rsidR="00444E70" w:rsidRPr="00444E70" w:rsidRDefault="00444E70" w:rsidP="00444E70">
                      <w:pPr>
                        <w:spacing w:line="240" w:lineRule="auto"/>
                        <w:contextualSpacing/>
                        <w:rPr>
                          <w:rFonts w:ascii="Arial" w:hAnsi="Arial" w:cs="Arial"/>
                          <w:color w:val="7F7F7F"/>
                          <w:sz w:val="14"/>
                          <w:szCs w:val="14"/>
                        </w:rPr>
                      </w:pPr>
                      <w:r w:rsidRPr="00444E70">
                        <w:rPr>
                          <w:rFonts w:ascii="Arial" w:hAnsi="Arial" w:cs="Arial"/>
                          <w:color w:val="7F7F7F"/>
                          <w:sz w:val="14"/>
                          <w:szCs w:val="14"/>
                        </w:rPr>
                        <w:t>QOA   BA Social Work</w:t>
                      </w:r>
                    </w:p>
                    <w:p w14:paraId="322DB0D4" w14:textId="77777777" w:rsidR="00444E70" w:rsidRPr="00444E70" w:rsidRDefault="00444E70" w:rsidP="00444E70">
                      <w:pPr>
                        <w:spacing w:line="240" w:lineRule="auto"/>
                        <w:contextualSpacing/>
                        <w:rPr>
                          <w:rFonts w:ascii="Arial" w:hAnsi="Arial" w:cs="Arial"/>
                          <w:color w:val="7F7F7F"/>
                          <w:sz w:val="14"/>
                          <w:szCs w:val="14"/>
                        </w:rPr>
                      </w:pPr>
                      <w:r w:rsidRPr="00444E70">
                        <w:rPr>
                          <w:rFonts w:ascii="Arial" w:hAnsi="Arial" w:cs="Arial"/>
                          <w:color w:val="7F7F7F"/>
                          <w:sz w:val="14"/>
                          <w:szCs w:val="14"/>
                        </w:rPr>
                        <w:t xml:space="preserve">QWIP </w:t>
                      </w:r>
                    </w:p>
                    <w:p w14:paraId="1DE593A7" w14:textId="1DE9537C" w:rsidR="00444E70" w:rsidRPr="00444E70" w:rsidRDefault="00444E70" w:rsidP="00444E70">
                      <w:pPr>
                        <w:spacing w:line="240" w:lineRule="auto"/>
                        <w:contextualSpacing/>
                        <w:rPr>
                          <w:rFonts w:ascii="Arial" w:hAnsi="Arial" w:cs="Arial"/>
                          <w:color w:val="7F7F7F"/>
                          <w:sz w:val="14"/>
                          <w:szCs w:val="14"/>
                        </w:rPr>
                      </w:pPr>
                      <w:r w:rsidRPr="00444E70">
                        <w:rPr>
                          <w:rFonts w:ascii="Arial" w:hAnsi="Arial" w:cs="Arial"/>
                          <w:color w:val="7F7F7F"/>
                          <w:sz w:val="14"/>
                          <w:szCs w:val="14"/>
                        </w:rPr>
                        <w:t>DEVQ</w:t>
                      </w:r>
                      <w:r>
                        <w:rPr>
                          <w:rFonts w:ascii="Arial" w:hAnsi="Arial" w:cs="Arial"/>
                          <w:color w:val="7F7F7F"/>
                          <w:sz w:val="14"/>
                          <w:szCs w:val="14"/>
                        </w:rPr>
                        <w:t xml:space="preserve"> </w:t>
                      </w:r>
                      <w:r>
                        <w:rPr>
                          <w:rFonts w:ascii="Arial" w:hAnsi="Arial" w:cs="Arial"/>
                          <w:color w:val="7F7F7F" w:themeColor="text1" w:themeTint="80"/>
                          <w:sz w:val="14"/>
                          <w:szCs w:val="14"/>
                        </w:rPr>
                        <w:t>Management apprenticeship</w:t>
                      </w:r>
                    </w:p>
                    <w:p w14:paraId="0B5E30F5" w14:textId="77777777" w:rsidR="00444E70" w:rsidRDefault="00444E70" w:rsidP="00444E70">
                      <w:pPr>
                        <w:jc w:val="center"/>
                      </w:pPr>
                    </w:p>
                  </w:txbxContent>
                </v:textbox>
                <w10:wrap anchorx="margin"/>
              </v:shape>
            </w:pict>
          </mc:Fallback>
        </mc:AlternateContent>
      </w:r>
      <w:r w:rsidRPr="00147E10">
        <w:rPr>
          <w:rFonts w:ascii="Arial" w:eastAsia="Calibri" w:hAnsi="Arial" w:cs="Arial"/>
          <w:noProof/>
          <w:lang w:eastAsia="en-GB"/>
        </w:rPr>
        <mc:AlternateContent>
          <mc:Choice Requires="wps">
            <w:drawing>
              <wp:anchor distT="0" distB="0" distL="114300" distR="114300" simplePos="0" relativeHeight="251673600" behindDoc="0" locked="0" layoutInCell="1" allowOverlap="1" wp14:anchorId="317EB730" wp14:editId="3D9E5EA0">
                <wp:simplePos x="0" y="0"/>
                <wp:positionH relativeFrom="column">
                  <wp:posOffset>3371851</wp:posOffset>
                </wp:positionH>
                <wp:positionV relativeFrom="paragraph">
                  <wp:posOffset>958850</wp:posOffset>
                </wp:positionV>
                <wp:extent cx="0" cy="304800"/>
                <wp:effectExtent l="0" t="0" r="38100" b="19050"/>
                <wp:wrapNone/>
                <wp:docPr id="7" name="Straight Connector 7"/>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B6BF1F"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75.5pt" to="26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" strokecolor="black [3040]"/>
            </w:pict>
          </mc:Fallback>
        </mc:AlternateContent>
      </w:r>
      <w:r w:rsidR="003305E5" w:rsidRPr="00147E10">
        <w:rPr>
          <w:rFonts w:ascii="Arial" w:hAnsi="Arial" w:cs="Arial"/>
          <w:noProof/>
          <w:lang w:eastAsia="en-GB"/>
        </w:rPr>
        <mc:AlternateContent>
          <mc:Choice Requires="wps">
            <w:drawing>
              <wp:anchor distT="45720" distB="45720" distL="114300" distR="114300" simplePos="0" relativeHeight="251672576" behindDoc="0" locked="0" layoutInCell="1" allowOverlap="1" wp14:anchorId="3F68ECD3" wp14:editId="21A3783D">
                <wp:simplePos x="0" y="0"/>
                <wp:positionH relativeFrom="margin">
                  <wp:align>right</wp:align>
                </wp:positionH>
                <wp:positionV relativeFrom="paragraph">
                  <wp:posOffset>2616200</wp:posOffset>
                </wp:positionV>
                <wp:extent cx="1562100" cy="2438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38400"/>
                        </a:xfrm>
                        <a:prstGeom prst="rect">
                          <a:avLst/>
                        </a:prstGeom>
                        <a:solidFill>
                          <a:srgbClr val="FFFFFF"/>
                        </a:solidFill>
                        <a:ln w="9525">
                          <a:solidFill>
                            <a:srgbClr val="000000"/>
                          </a:solidFill>
                          <a:miter lim="800000"/>
                          <a:headEnd/>
                          <a:tailEnd/>
                        </a:ln>
                      </wps:spPr>
                      <wps:txbx>
                        <w:txbxContent>
                          <w:p w14:paraId="7B40EF99" w14:textId="698633DF" w:rsidR="003305E5" w:rsidRPr="003305E5" w:rsidRDefault="00E5529E">
                            <w:pPr>
                              <w:rPr>
                                <w:b/>
                                <w:bCs/>
                                <w:sz w:val="16"/>
                                <w:szCs w:val="16"/>
                              </w:rPr>
                            </w:pPr>
                            <w:r>
                              <w:rPr>
                                <w:b/>
                                <w:bCs/>
                                <w:sz w:val="16"/>
                                <w:szCs w:val="16"/>
                              </w:rPr>
                              <w:t>Development Opportunities for employees via a</w:t>
                            </w:r>
                            <w:r w:rsidR="003305E5" w:rsidRPr="003305E5">
                              <w:rPr>
                                <w:b/>
                                <w:bCs/>
                                <w:sz w:val="16"/>
                                <w:szCs w:val="16"/>
                              </w:rPr>
                              <w:t>pprenticeship</w:t>
                            </w:r>
                            <w:r>
                              <w:rPr>
                                <w:b/>
                                <w:bCs/>
                                <w:sz w:val="16"/>
                                <w:szCs w:val="16"/>
                              </w:rPr>
                              <w:t>s</w:t>
                            </w:r>
                            <w:r w:rsidR="003305E5" w:rsidRPr="003305E5">
                              <w:rPr>
                                <w:b/>
                                <w:bCs/>
                                <w:sz w:val="16"/>
                                <w:szCs w:val="16"/>
                              </w:rPr>
                              <w:t>:</w:t>
                            </w:r>
                          </w:p>
                          <w:p w14:paraId="654204A7" w14:textId="5E63D892" w:rsidR="003305E5" w:rsidRPr="003305E5" w:rsidRDefault="003305E5">
                            <w:pPr>
                              <w:rPr>
                                <w:sz w:val="16"/>
                                <w:szCs w:val="16"/>
                              </w:rPr>
                            </w:pPr>
                            <w:r w:rsidRPr="003305E5">
                              <w:rPr>
                                <w:sz w:val="16"/>
                                <w:szCs w:val="16"/>
                              </w:rPr>
                              <w:t>Level 3 Management</w:t>
                            </w:r>
                          </w:p>
                          <w:p w14:paraId="377847EF" w14:textId="0F379BD9" w:rsidR="003305E5" w:rsidRPr="003305E5" w:rsidRDefault="003305E5">
                            <w:pPr>
                              <w:rPr>
                                <w:sz w:val="16"/>
                                <w:szCs w:val="16"/>
                              </w:rPr>
                            </w:pPr>
                            <w:r w:rsidRPr="003305E5">
                              <w:rPr>
                                <w:sz w:val="16"/>
                                <w:szCs w:val="16"/>
                              </w:rPr>
                              <w:t>Level 4 Children, Young People &amp; Families Practitioner</w:t>
                            </w:r>
                          </w:p>
                          <w:p w14:paraId="73453323" w14:textId="54A971FA" w:rsidR="003305E5" w:rsidRPr="003305E5" w:rsidRDefault="003305E5">
                            <w:pPr>
                              <w:rPr>
                                <w:sz w:val="16"/>
                                <w:szCs w:val="16"/>
                              </w:rPr>
                            </w:pPr>
                            <w:r w:rsidRPr="003305E5">
                              <w:rPr>
                                <w:sz w:val="16"/>
                                <w:szCs w:val="16"/>
                              </w:rPr>
                              <w:t>Level 5 Management</w:t>
                            </w:r>
                          </w:p>
                          <w:p w14:paraId="0386672E" w14:textId="47AE93A5" w:rsidR="003305E5" w:rsidRPr="003305E5" w:rsidRDefault="003305E5">
                            <w:pPr>
                              <w:rPr>
                                <w:sz w:val="16"/>
                                <w:szCs w:val="16"/>
                              </w:rPr>
                            </w:pPr>
                            <w:r w:rsidRPr="003305E5">
                              <w:rPr>
                                <w:sz w:val="16"/>
                                <w:szCs w:val="16"/>
                              </w:rPr>
                              <w:t>Level 5 Children, Young People &amp; Families Manager</w:t>
                            </w:r>
                          </w:p>
                          <w:p w14:paraId="219A9430" w14:textId="16F55A90" w:rsidR="003305E5" w:rsidRPr="003305E5" w:rsidRDefault="003305E5">
                            <w:pPr>
                              <w:rPr>
                                <w:sz w:val="16"/>
                                <w:szCs w:val="16"/>
                              </w:rPr>
                            </w:pPr>
                            <w:r w:rsidRPr="003305E5">
                              <w:rPr>
                                <w:sz w:val="16"/>
                                <w:szCs w:val="16"/>
                              </w:rPr>
                              <w:t>Level 6 Management</w:t>
                            </w:r>
                          </w:p>
                          <w:p w14:paraId="5DA01356" w14:textId="767BDC42" w:rsidR="003305E5" w:rsidRPr="003305E5" w:rsidRDefault="003305E5">
                            <w:pPr>
                              <w:rPr>
                                <w:sz w:val="16"/>
                                <w:szCs w:val="16"/>
                              </w:rPr>
                            </w:pPr>
                            <w:r w:rsidRPr="003305E5">
                              <w:rPr>
                                <w:sz w:val="16"/>
                                <w:szCs w:val="16"/>
                              </w:rPr>
                              <w:t>Level 6 Social Worker</w:t>
                            </w:r>
                          </w:p>
                          <w:p w14:paraId="5AC4E5A3" w14:textId="0E221589" w:rsidR="003305E5" w:rsidRPr="003305E5" w:rsidRDefault="003305E5">
                            <w:pPr>
                              <w:rPr>
                                <w:sz w:val="16"/>
                                <w:szCs w:val="16"/>
                              </w:rPr>
                            </w:pPr>
                            <w:r w:rsidRPr="003305E5">
                              <w:rPr>
                                <w:sz w:val="16"/>
                                <w:szCs w:val="16"/>
                              </w:rPr>
                              <w:t>Level 7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8ECD3" id="_x0000_t202" coordsize="21600,21600" o:spt="202" path="m,l,21600r21600,l21600,xe">
                <v:stroke joinstyle="miter"/>
                <v:path gradientshapeok="t" o:connecttype="rect"/>
              </v:shapetype>
              <v:shape id="Text Box 2" o:spid="_x0000_s1028" type="#_x0000_t202" style="position:absolute;margin-left:71.8pt;margin-top:206pt;width:123pt;height:192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a44JgIAAE4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">
                <v:textbox>
                  <w:txbxContent>
                    <w:p w14:paraId="7B40EF99" w14:textId="698633DF" w:rsidR="003305E5" w:rsidRPr="003305E5" w:rsidRDefault="00E5529E">
                      <w:pPr>
                        <w:rPr>
                          <w:b/>
                          <w:bCs/>
                          <w:sz w:val="16"/>
                          <w:szCs w:val="16"/>
                        </w:rPr>
                      </w:pPr>
                      <w:r>
                        <w:rPr>
                          <w:b/>
                          <w:bCs/>
                          <w:sz w:val="16"/>
                          <w:szCs w:val="16"/>
                        </w:rPr>
                        <w:t>Development Opportunities for employees via a</w:t>
                      </w:r>
                      <w:r w:rsidR="003305E5" w:rsidRPr="003305E5">
                        <w:rPr>
                          <w:b/>
                          <w:bCs/>
                          <w:sz w:val="16"/>
                          <w:szCs w:val="16"/>
                        </w:rPr>
                        <w:t>pprenticeship</w:t>
                      </w:r>
                      <w:r>
                        <w:rPr>
                          <w:b/>
                          <w:bCs/>
                          <w:sz w:val="16"/>
                          <w:szCs w:val="16"/>
                        </w:rPr>
                        <w:t>s</w:t>
                      </w:r>
                      <w:r w:rsidR="003305E5" w:rsidRPr="003305E5">
                        <w:rPr>
                          <w:b/>
                          <w:bCs/>
                          <w:sz w:val="16"/>
                          <w:szCs w:val="16"/>
                        </w:rPr>
                        <w:t>:</w:t>
                      </w:r>
                    </w:p>
                    <w:p w14:paraId="654204A7" w14:textId="5E63D892" w:rsidR="003305E5" w:rsidRPr="003305E5" w:rsidRDefault="003305E5">
                      <w:pPr>
                        <w:rPr>
                          <w:sz w:val="16"/>
                          <w:szCs w:val="16"/>
                        </w:rPr>
                      </w:pPr>
                      <w:r w:rsidRPr="003305E5">
                        <w:rPr>
                          <w:sz w:val="16"/>
                          <w:szCs w:val="16"/>
                        </w:rPr>
                        <w:t>Level 3 Management</w:t>
                      </w:r>
                    </w:p>
                    <w:p w14:paraId="377847EF" w14:textId="0F379BD9" w:rsidR="003305E5" w:rsidRPr="003305E5" w:rsidRDefault="003305E5">
                      <w:pPr>
                        <w:rPr>
                          <w:sz w:val="16"/>
                          <w:szCs w:val="16"/>
                        </w:rPr>
                      </w:pPr>
                      <w:r w:rsidRPr="003305E5">
                        <w:rPr>
                          <w:sz w:val="16"/>
                          <w:szCs w:val="16"/>
                        </w:rPr>
                        <w:t>Level 4 Children, Young People &amp; Families Practitioner</w:t>
                      </w:r>
                    </w:p>
                    <w:p w14:paraId="73453323" w14:textId="54A971FA" w:rsidR="003305E5" w:rsidRPr="003305E5" w:rsidRDefault="003305E5">
                      <w:pPr>
                        <w:rPr>
                          <w:sz w:val="16"/>
                          <w:szCs w:val="16"/>
                        </w:rPr>
                      </w:pPr>
                      <w:r w:rsidRPr="003305E5">
                        <w:rPr>
                          <w:sz w:val="16"/>
                          <w:szCs w:val="16"/>
                        </w:rPr>
                        <w:t>Level 5 Management</w:t>
                      </w:r>
                    </w:p>
                    <w:p w14:paraId="0386672E" w14:textId="47AE93A5" w:rsidR="003305E5" w:rsidRPr="003305E5" w:rsidRDefault="003305E5">
                      <w:pPr>
                        <w:rPr>
                          <w:sz w:val="16"/>
                          <w:szCs w:val="16"/>
                        </w:rPr>
                      </w:pPr>
                      <w:r w:rsidRPr="003305E5">
                        <w:rPr>
                          <w:sz w:val="16"/>
                          <w:szCs w:val="16"/>
                        </w:rPr>
                        <w:t>Level 5 Children, Young People &amp; Families Manager</w:t>
                      </w:r>
                    </w:p>
                    <w:p w14:paraId="219A9430" w14:textId="16F55A90" w:rsidR="003305E5" w:rsidRPr="003305E5" w:rsidRDefault="003305E5">
                      <w:pPr>
                        <w:rPr>
                          <w:sz w:val="16"/>
                          <w:szCs w:val="16"/>
                        </w:rPr>
                      </w:pPr>
                      <w:r w:rsidRPr="003305E5">
                        <w:rPr>
                          <w:sz w:val="16"/>
                          <w:szCs w:val="16"/>
                        </w:rPr>
                        <w:t>Level 6 Management</w:t>
                      </w:r>
                    </w:p>
                    <w:p w14:paraId="5DA01356" w14:textId="767BDC42" w:rsidR="003305E5" w:rsidRPr="003305E5" w:rsidRDefault="003305E5">
                      <w:pPr>
                        <w:rPr>
                          <w:sz w:val="16"/>
                          <w:szCs w:val="16"/>
                        </w:rPr>
                      </w:pPr>
                      <w:r w:rsidRPr="003305E5">
                        <w:rPr>
                          <w:sz w:val="16"/>
                          <w:szCs w:val="16"/>
                        </w:rPr>
                        <w:t>Level 6 Social Worker</w:t>
                      </w:r>
                    </w:p>
                    <w:p w14:paraId="5AC4E5A3" w14:textId="0E221589" w:rsidR="003305E5" w:rsidRPr="003305E5" w:rsidRDefault="003305E5">
                      <w:pPr>
                        <w:rPr>
                          <w:sz w:val="16"/>
                          <w:szCs w:val="16"/>
                        </w:rPr>
                      </w:pPr>
                      <w:r w:rsidRPr="003305E5">
                        <w:rPr>
                          <w:sz w:val="16"/>
                          <w:szCs w:val="16"/>
                        </w:rPr>
                        <w:t>Level 7 Management</w:t>
                      </w:r>
                    </w:p>
                  </w:txbxContent>
                </v:textbox>
                <w10:wrap type="square" anchorx="margin"/>
              </v:shape>
            </w:pict>
          </mc:Fallback>
        </mc:AlternateContent>
      </w:r>
      <w:r w:rsidR="003305E5" w:rsidRPr="00147E10">
        <w:rPr>
          <w:rFonts w:ascii="Arial" w:hAnsi="Arial" w:cs="Arial"/>
          <w:noProof/>
          <w:lang w:eastAsia="en-GB"/>
        </w:rPr>
        <mc:AlternateContent>
          <mc:Choice Requires="wps">
            <w:drawing>
              <wp:anchor distT="0" distB="0" distL="114300" distR="114300" simplePos="0" relativeHeight="251669504" behindDoc="0" locked="0" layoutInCell="1" allowOverlap="1" wp14:anchorId="20950F64" wp14:editId="3B38DA83">
                <wp:simplePos x="0" y="0"/>
                <wp:positionH relativeFrom="margin">
                  <wp:posOffset>4610100</wp:posOffset>
                </wp:positionH>
                <wp:positionV relativeFrom="paragraph">
                  <wp:posOffset>2568575</wp:posOffset>
                </wp:positionV>
                <wp:extent cx="1619250" cy="9525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1619250" cy="952500"/>
                        </a:xfrm>
                        <a:prstGeom prst="flowChartProcess">
                          <a:avLst/>
                        </a:prstGeom>
                        <a:solidFill>
                          <a:schemeClr val="accent5">
                            <a:lumMod val="40000"/>
                            <a:lumOff val="60000"/>
                          </a:schemeClr>
                        </a:solidFill>
                        <a:ln w="3175" cap="flat" cmpd="sng" algn="ctr">
                          <a:solidFill>
                            <a:sysClr val="windowText" lastClr="000000"/>
                          </a:solidFill>
                          <a:prstDash val="solid"/>
                        </a:ln>
                        <a:effectLst/>
                      </wps:spPr>
                      <wps:txbx>
                        <w:txbxContent>
                          <w:p w14:paraId="67C669EE" w14:textId="72D92872" w:rsidR="00444E70" w:rsidRDefault="00444E70" w:rsidP="00444E70">
                            <w:pPr>
                              <w:contextualSpacing/>
                              <w:jc w:val="center"/>
                              <w:rPr>
                                <w:rFonts w:ascii="Arial" w:hAnsi="Arial" w:cs="Arial"/>
                                <w:b/>
                                <w:bCs/>
                                <w:sz w:val="16"/>
                                <w:szCs w:val="16"/>
                              </w:rPr>
                            </w:pPr>
                            <w:r>
                              <w:rPr>
                                <w:rFonts w:ascii="Arial" w:hAnsi="Arial" w:cs="Arial"/>
                                <w:b/>
                                <w:bCs/>
                                <w:sz w:val="16"/>
                                <w:szCs w:val="16"/>
                              </w:rPr>
                              <w:t xml:space="preserve">Senior </w:t>
                            </w:r>
                            <w:r w:rsidRPr="00390115">
                              <w:rPr>
                                <w:rFonts w:ascii="Arial" w:hAnsi="Arial" w:cs="Arial"/>
                                <w:b/>
                                <w:bCs/>
                                <w:sz w:val="16"/>
                                <w:szCs w:val="16"/>
                              </w:rPr>
                              <w:t>Leaving Care Worker</w:t>
                            </w:r>
                          </w:p>
                          <w:p w14:paraId="0FF1A0C4" w14:textId="77777777" w:rsidR="00444E70" w:rsidRPr="00390115" w:rsidRDefault="00444E70" w:rsidP="00444E70">
                            <w:pPr>
                              <w:contextualSpacing/>
                              <w:jc w:val="center"/>
                              <w:rPr>
                                <w:rFonts w:ascii="Arial" w:hAnsi="Arial" w:cs="Arial"/>
                                <w:b/>
                                <w:bCs/>
                                <w:sz w:val="16"/>
                                <w:szCs w:val="16"/>
                              </w:rPr>
                            </w:pPr>
                          </w:p>
                          <w:p w14:paraId="41DACF34" w14:textId="690AC5A1" w:rsidR="00444E70" w:rsidRPr="00831C82" w:rsidRDefault="00444E70" w:rsidP="00444E70">
                            <w:pPr>
                              <w:jc w:val="center"/>
                              <w:rPr>
                                <w:rFonts w:ascii="Arial" w:hAnsi="Arial" w:cs="Arial"/>
                                <w:sz w:val="16"/>
                                <w:szCs w:val="16"/>
                              </w:rPr>
                            </w:pPr>
                            <w:r w:rsidRPr="00831C82">
                              <w:rPr>
                                <w:rFonts w:ascii="Arial" w:hAnsi="Arial" w:cs="Arial"/>
                                <w:sz w:val="16"/>
                                <w:szCs w:val="16"/>
                              </w:rPr>
                              <w:t>SS</w:t>
                            </w:r>
                            <w:r>
                              <w:rPr>
                                <w:rFonts w:ascii="Arial" w:hAnsi="Arial" w:cs="Arial"/>
                                <w:sz w:val="16"/>
                                <w:szCs w:val="16"/>
                              </w:rPr>
                              <w:t>9</w:t>
                            </w:r>
                          </w:p>
                          <w:p w14:paraId="024BE333"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 xml:space="preserve">QOA   </w:t>
                            </w:r>
                            <w:r>
                              <w:rPr>
                                <w:rFonts w:ascii="Arial" w:hAnsi="Arial" w:cs="Arial"/>
                                <w:color w:val="7F7F7F" w:themeColor="text1" w:themeTint="80"/>
                                <w:sz w:val="14"/>
                                <w:szCs w:val="14"/>
                              </w:rPr>
                              <w:t>L3 Health &amp; Soc Care</w:t>
                            </w:r>
                          </w:p>
                          <w:p w14:paraId="3457BED2"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 xml:space="preserve">QWIP </w:t>
                            </w:r>
                          </w:p>
                          <w:p w14:paraId="254046F9" w14:textId="63C14D70"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DEVQ</w:t>
                            </w:r>
                            <w:r>
                              <w:rPr>
                                <w:rFonts w:ascii="Arial" w:hAnsi="Arial" w:cs="Arial"/>
                                <w:color w:val="7F7F7F" w:themeColor="text1" w:themeTint="80"/>
                                <w:sz w:val="14"/>
                                <w:szCs w:val="14"/>
                              </w:rPr>
                              <w:t xml:space="preserve"> Management apprenticeship</w:t>
                            </w:r>
                          </w:p>
                          <w:p w14:paraId="2DEF9048" w14:textId="77777777" w:rsidR="00444E70" w:rsidRDefault="00444E70" w:rsidP="00444E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50F64" id="Flowchart: Process 5" o:spid="_x0000_s1029" type="#_x0000_t109" style="position:absolute;margin-left:363pt;margin-top:202.25pt;width:127.5pt;height: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" fillcolor="#b6dde8 [1304]" strokecolor="windowText" strokeweight=".25pt">
                <v:textbox>
                  <w:txbxContent>
                    <w:p w14:paraId="67C669EE" w14:textId="72D92872" w:rsidR="00444E70" w:rsidRDefault="00444E70" w:rsidP="00444E70">
                      <w:pPr>
                        <w:contextualSpacing/>
                        <w:jc w:val="center"/>
                        <w:rPr>
                          <w:rFonts w:ascii="Arial" w:hAnsi="Arial" w:cs="Arial"/>
                          <w:b/>
                          <w:bCs/>
                          <w:sz w:val="16"/>
                          <w:szCs w:val="16"/>
                        </w:rPr>
                      </w:pPr>
                      <w:r>
                        <w:rPr>
                          <w:rFonts w:ascii="Arial" w:hAnsi="Arial" w:cs="Arial"/>
                          <w:b/>
                          <w:bCs/>
                          <w:sz w:val="16"/>
                          <w:szCs w:val="16"/>
                        </w:rPr>
                        <w:t xml:space="preserve">Senior </w:t>
                      </w:r>
                      <w:r w:rsidRPr="00390115">
                        <w:rPr>
                          <w:rFonts w:ascii="Arial" w:hAnsi="Arial" w:cs="Arial"/>
                          <w:b/>
                          <w:bCs/>
                          <w:sz w:val="16"/>
                          <w:szCs w:val="16"/>
                        </w:rPr>
                        <w:t>Leaving Care Worker</w:t>
                      </w:r>
                    </w:p>
                    <w:p w14:paraId="0FF1A0C4" w14:textId="77777777" w:rsidR="00444E70" w:rsidRPr="00390115" w:rsidRDefault="00444E70" w:rsidP="00444E70">
                      <w:pPr>
                        <w:contextualSpacing/>
                        <w:jc w:val="center"/>
                        <w:rPr>
                          <w:rFonts w:ascii="Arial" w:hAnsi="Arial" w:cs="Arial"/>
                          <w:b/>
                          <w:bCs/>
                          <w:sz w:val="16"/>
                          <w:szCs w:val="16"/>
                        </w:rPr>
                      </w:pPr>
                    </w:p>
                    <w:p w14:paraId="41DACF34" w14:textId="690AC5A1" w:rsidR="00444E70" w:rsidRPr="00831C82" w:rsidRDefault="00444E70" w:rsidP="00444E70">
                      <w:pPr>
                        <w:jc w:val="center"/>
                        <w:rPr>
                          <w:rFonts w:ascii="Arial" w:hAnsi="Arial" w:cs="Arial"/>
                          <w:sz w:val="16"/>
                          <w:szCs w:val="16"/>
                        </w:rPr>
                      </w:pPr>
                      <w:r w:rsidRPr="00831C82">
                        <w:rPr>
                          <w:rFonts w:ascii="Arial" w:hAnsi="Arial" w:cs="Arial"/>
                          <w:sz w:val="16"/>
                          <w:szCs w:val="16"/>
                        </w:rPr>
                        <w:t>SS</w:t>
                      </w:r>
                      <w:r>
                        <w:rPr>
                          <w:rFonts w:ascii="Arial" w:hAnsi="Arial" w:cs="Arial"/>
                          <w:sz w:val="16"/>
                          <w:szCs w:val="16"/>
                        </w:rPr>
                        <w:t>9</w:t>
                      </w:r>
                    </w:p>
                    <w:p w14:paraId="024BE333"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 xml:space="preserve">QOA   </w:t>
                      </w:r>
                      <w:r>
                        <w:rPr>
                          <w:rFonts w:ascii="Arial" w:hAnsi="Arial" w:cs="Arial"/>
                          <w:color w:val="7F7F7F" w:themeColor="text1" w:themeTint="80"/>
                          <w:sz w:val="14"/>
                          <w:szCs w:val="14"/>
                        </w:rPr>
                        <w:t>L3 Health &amp; Soc Care</w:t>
                      </w:r>
                    </w:p>
                    <w:p w14:paraId="3457BED2"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 xml:space="preserve">QWIP </w:t>
                      </w:r>
                    </w:p>
                    <w:p w14:paraId="254046F9" w14:textId="63C14D70"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DEVQ</w:t>
                      </w:r>
                      <w:r>
                        <w:rPr>
                          <w:rFonts w:ascii="Arial" w:hAnsi="Arial" w:cs="Arial"/>
                          <w:color w:val="7F7F7F" w:themeColor="text1" w:themeTint="80"/>
                          <w:sz w:val="14"/>
                          <w:szCs w:val="14"/>
                        </w:rPr>
                        <w:t xml:space="preserve"> Management apprenticeship</w:t>
                      </w:r>
                    </w:p>
                    <w:p w14:paraId="2DEF9048" w14:textId="77777777" w:rsidR="00444E70" w:rsidRDefault="00444E70" w:rsidP="00444E70">
                      <w:pPr>
                        <w:jc w:val="center"/>
                      </w:pPr>
                    </w:p>
                  </w:txbxContent>
                </v:textbox>
                <w10:wrap anchorx="margin"/>
              </v:shape>
            </w:pict>
          </mc:Fallback>
        </mc:AlternateContent>
      </w:r>
      <w:r w:rsidR="00444E70" w:rsidRPr="00147E10">
        <w:rPr>
          <w:rFonts w:ascii="Arial" w:hAnsi="Arial" w:cs="Arial"/>
          <w:noProof/>
          <w:lang w:eastAsia="en-GB"/>
        </w:rPr>
        <mc:AlternateContent>
          <mc:Choice Requires="wps">
            <w:drawing>
              <wp:anchor distT="0" distB="0" distL="114300" distR="114300" simplePos="0" relativeHeight="251663360" behindDoc="0" locked="0" layoutInCell="1" allowOverlap="1" wp14:anchorId="23FF051B" wp14:editId="126EE42E">
                <wp:simplePos x="0" y="0"/>
                <wp:positionH relativeFrom="margin">
                  <wp:posOffset>561975</wp:posOffset>
                </wp:positionH>
                <wp:positionV relativeFrom="paragraph">
                  <wp:posOffset>2578100</wp:posOffset>
                </wp:positionV>
                <wp:extent cx="1609725" cy="952500"/>
                <wp:effectExtent l="0" t="0" r="28575" b="19050"/>
                <wp:wrapNone/>
                <wp:docPr id="60" name="Flowchart: Process 60"/>
                <wp:cNvGraphicFramePr/>
                <a:graphic xmlns:a="http://schemas.openxmlformats.org/drawingml/2006/main">
                  <a:graphicData uri="http://schemas.microsoft.com/office/word/2010/wordprocessingShape">
                    <wps:wsp>
                      <wps:cNvSpPr/>
                      <wps:spPr>
                        <a:xfrm>
                          <a:off x="0" y="0"/>
                          <a:ext cx="1609725" cy="952500"/>
                        </a:xfrm>
                        <a:prstGeom prst="flowChartProcess">
                          <a:avLst/>
                        </a:prstGeom>
                        <a:solidFill>
                          <a:schemeClr val="accent5">
                            <a:lumMod val="40000"/>
                            <a:lumOff val="60000"/>
                          </a:schemeClr>
                        </a:solidFill>
                        <a:ln w="12700" cap="flat" cmpd="sng" algn="ctr">
                          <a:solidFill>
                            <a:sysClr val="windowText" lastClr="000000"/>
                          </a:solidFill>
                          <a:prstDash val="solid"/>
                          <a:miter lim="800000"/>
                        </a:ln>
                        <a:effectLst/>
                      </wps:spPr>
                      <wps:txbx>
                        <w:txbxContent>
                          <w:p w14:paraId="2A53B8E5" w14:textId="77777777" w:rsidR="00444E70" w:rsidRPr="0049578F" w:rsidRDefault="00444E70" w:rsidP="00444E70">
                            <w:pPr>
                              <w:jc w:val="center"/>
                              <w:rPr>
                                <w:rFonts w:ascii="Arial" w:hAnsi="Arial" w:cs="Arial"/>
                                <w:b/>
                                <w:bCs/>
                                <w:sz w:val="16"/>
                                <w:szCs w:val="16"/>
                              </w:rPr>
                            </w:pPr>
                            <w:r w:rsidRPr="0049578F">
                              <w:rPr>
                                <w:rFonts w:ascii="Arial" w:hAnsi="Arial" w:cs="Arial"/>
                                <w:b/>
                                <w:bCs/>
                                <w:sz w:val="16"/>
                                <w:szCs w:val="16"/>
                              </w:rPr>
                              <w:t>Social Worker</w:t>
                            </w:r>
                          </w:p>
                          <w:p w14:paraId="68E8F53E" w14:textId="77777777" w:rsidR="00444E70" w:rsidRPr="00831C82" w:rsidRDefault="00444E70" w:rsidP="00444E70">
                            <w:pPr>
                              <w:jc w:val="center"/>
                              <w:rPr>
                                <w:rFonts w:ascii="Arial" w:hAnsi="Arial" w:cs="Arial"/>
                                <w:sz w:val="16"/>
                                <w:szCs w:val="16"/>
                              </w:rPr>
                            </w:pPr>
                            <w:r w:rsidRPr="00831C82">
                              <w:rPr>
                                <w:rFonts w:ascii="Arial" w:hAnsi="Arial" w:cs="Arial"/>
                                <w:sz w:val="16"/>
                                <w:szCs w:val="16"/>
                              </w:rPr>
                              <w:t>SS</w:t>
                            </w:r>
                            <w:r>
                              <w:rPr>
                                <w:rFonts w:ascii="Arial" w:hAnsi="Arial" w:cs="Arial"/>
                                <w:sz w:val="16"/>
                                <w:szCs w:val="16"/>
                              </w:rPr>
                              <w:t>9-11</w:t>
                            </w:r>
                          </w:p>
                          <w:p w14:paraId="4C153360"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QOA   BA Social Work</w:t>
                            </w:r>
                          </w:p>
                          <w:p w14:paraId="6460BA45"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 xml:space="preserve">QWIP </w:t>
                            </w:r>
                          </w:p>
                          <w:p w14:paraId="6DD6E572" w14:textId="7BA5CDA8"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DEVQ</w:t>
                            </w:r>
                            <w:r>
                              <w:rPr>
                                <w:rFonts w:ascii="Arial" w:hAnsi="Arial" w:cs="Arial"/>
                                <w:color w:val="7F7F7F" w:themeColor="text1" w:themeTint="80"/>
                                <w:sz w:val="14"/>
                                <w:szCs w:val="14"/>
                              </w:rPr>
                              <w:t xml:space="preserve"> Management apprenticeship</w:t>
                            </w:r>
                          </w:p>
                          <w:p w14:paraId="682D3455" w14:textId="77777777" w:rsidR="00444E70" w:rsidRDefault="00444E70" w:rsidP="00444E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F051B" id="Flowchart: Process 60" o:spid="_x0000_s1030" type="#_x0000_t109" style="position:absolute;margin-left:44.25pt;margin-top:203pt;width:126.75pt;height: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" fillcolor="#b6dde8 [1304]" strokecolor="windowText" strokeweight="1pt">
                <v:textbox>
                  <w:txbxContent>
                    <w:p w14:paraId="2A53B8E5" w14:textId="77777777" w:rsidR="00444E70" w:rsidRPr="0049578F" w:rsidRDefault="00444E70" w:rsidP="00444E70">
                      <w:pPr>
                        <w:jc w:val="center"/>
                        <w:rPr>
                          <w:rFonts w:ascii="Arial" w:hAnsi="Arial" w:cs="Arial"/>
                          <w:b/>
                          <w:bCs/>
                          <w:sz w:val="16"/>
                          <w:szCs w:val="16"/>
                        </w:rPr>
                      </w:pPr>
                      <w:r w:rsidRPr="0049578F">
                        <w:rPr>
                          <w:rFonts w:ascii="Arial" w:hAnsi="Arial" w:cs="Arial"/>
                          <w:b/>
                          <w:bCs/>
                          <w:sz w:val="16"/>
                          <w:szCs w:val="16"/>
                        </w:rPr>
                        <w:t>Social Worker</w:t>
                      </w:r>
                    </w:p>
                    <w:p w14:paraId="68E8F53E" w14:textId="77777777" w:rsidR="00444E70" w:rsidRPr="00831C82" w:rsidRDefault="00444E70" w:rsidP="00444E70">
                      <w:pPr>
                        <w:jc w:val="center"/>
                        <w:rPr>
                          <w:rFonts w:ascii="Arial" w:hAnsi="Arial" w:cs="Arial"/>
                          <w:sz w:val="16"/>
                          <w:szCs w:val="16"/>
                        </w:rPr>
                      </w:pPr>
                      <w:r w:rsidRPr="00831C82">
                        <w:rPr>
                          <w:rFonts w:ascii="Arial" w:hAnsi="Arial" w:cs="Arial"/>
                          <w:sz w:val="16"/>
                          <w:szCs w:val="16"/>
                        </w:rPr>
                        <w:t>SS</w:t>
                      </w:r>
                      <w:r>
                        <w:rPr>
                          <w:rFonts w:ascii="Arial" w:hAnsi="Arial" w:cs="Arial"/>
                          <w:sz w:val="16"/>
                          <w:szCs w:val="16"/>
                        </w:rPr>
                        <w:t>9-11</w:t>
                      </w:r>
                    </w:p>
                    <w:p w14:paraId="4C153360"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QOA   BA Social Work</w:t>
                      </w:r>
                    </w:p>
                    <w:p w14:paraId="6460BA45"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 xml:space="preserve">QWIP </w:t>
                      </w:r>
                    </w:p>
                    <w:p w14:paraId="6DD6E572" w14:textId="7BA5CDA8"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DEVQ</w:t>
                      </w:r>
                      <w:r>
                        <w:rPr>
                          <w:rFonts w:ascii="Arial" w:hAnsi="Arial" w:cs="Arial"/>
                          <w:color w:val="7F7F7F" w:themeColor="text1" w:themeTint="80"/>
                          <w:sz w:val="14"/>
                          <w:szCs w:val="14"/>
                        </w:rPr>
                        <w:t xml:space="preserve"> Management apprenticeship</w:t>
                      </w:r>
                    </w:p>
                    <w:p w14:paraId="682D3455" w14:textId="77777777" w:rsidR="00444E70" w:rsidRDefault="00444E70" w:rsidP="00444E70">
                      <w:pPr>
                        <w:jc w:val="center"/>
                      </w:pPr>
                    </w:p>
                  </w:txbxContent>
                </v:textbox>
                <w10:wrap anchorx="margin"/>
              </v:shape>
            </w:pict>
          </mc:Fallback>
        </mc:AlternateContent>
      </w:r>
      <w:r w:rsidR="00444E70" w:rsidRPr="00147E10">
        <w:rPr>
          <w:rFonts w:ascii="Arial" w:hAnsi="Arial" w:cs="Arial"/>
          <w:noProof/>
          <w:lang w:eastAsia="en-GB"/>
        </w:rPr>
        <mc:AlternateContent>
          <mc:Choice Requires="wps">
            <w:drawing>
              <wp:anchor distT="0" distB="0" distL="114300" distR="114300" simplePos="0" relativeHeight="251665408" behindDoc="0" locked="0" layoutInCell="1" allowOverlap="1" wp14:anchorId="405BE5F2" wp14:editId="0A13AAA0">
                <wp:simplePos x="0" y="0"/>
                <wp:positionH relativeFrom="margin">
                  <wp:posOffset>2581275</wp:posOffset>
                </wp:positionH>
                <wp:positionV relativeFrom="paragraph">
                  <wp:posOffset>2568575</wp:posOffset>
                </wp:positionV>
                <wp:extent cx="1609725" cy="952500"/>
                <wp:effectExtent l="0" t="0" r="28575" b="19050"/>
                <wp:wrapNone/>
                <wp:docPr id="13" name="Flowchart: Process 13"/>
                <wp:cNvGraphicFramePr/>
                <a:graphic xmlns:a="http://schemas.openxmlformats.org/drawingml/2006/main">
                  <a:graphicData uri="http://schemas.microsoft.com/office/word/2010/wordprocessingShape">
                    <wps:wsp>
                      <wps:cNvSpPr/>
                      <wps:spPr>
                        <a:xfrm>
                          <a:off x="0" y="0"/>
                          <a:ext cx="1609725" cy="952500"/>
                        </a:xfrm>
                        <a:prstGeom prst="flowChartProcess">
                          <a:avLst/>
                        </a:prstGeom>
                        <a:solidFill>
                          <a:schemeClr val="accent5">
                            <a:lumMod val="40000"/>
                            <a:lumOff val="60000"/>
                          </a:schemeClr>
                        </a:solidFill>
                        <a:ln w="3175"/>
                      </wps:spPr>
                      <wps:style>
                        <a:lnRef idx="2">
                          <a:schemeClr val="dk1"/>
                        </a:lnRef>
                        <a:fillRef idx="1">
                          <a:schemeClr val="lt1"/>
                        </a:fillRef>
                        <a:effectRef idx="0">
                          <a:schemeClr val="dk1"/>
                        </a:effectRef>
                        <a:fontRef idx="minor">
                          <a:schemeClr val="dk1"/>
                        </a:fontRef>
                      </wps:style>
                      <wps:txbx>
                        <w:txbxContent>
                          <w:p w14:paraId="4CA59417" w14:textId="77777777" w:rsidR="00444E70" w:rsidRPr="00390115" w:rsidRDefault="00444E70" w:rsidP="00444E70">
                            <w:pPr>
                              <w:contextualSpacing/>
                              <w:jc w:val="center"/>
                              <w:rPr>
                                <w:rFonts w:ascii="Arial" w:hAnsi="Arial" w:cs="Arial"/>
                                <w:b/>
                                <w:bCs/>
                                <w:sz w:val="16"/>
                                <w:szCs w:val="16"/>
                              </w:rPr>
                            </w:pPr>
                            <w:r w:rsidRPr="00390115">
                              <w:rPr>
                                <w:rFonts w:ascii="Arial" w:hAnsi="Arial" w:cs="Arial"/>
                                <w:b/>
                                <w:bCs/>
                                <w:sz w:val="16"/>
                                <w:szCs w:val="16"/>
                              </w:rPr>
                              <w:t>Senior Leaving Care Practitioner</w:t>
                            </w:r>
                          </w:p>
                          <w:p w14:paraId="072F04A9" w14:textId="77777777" w:rsidR="00444E70" w:rsidRDefault="00444E70" w:rsidP="00444E70">
                            <w:pPr>
                              <w:contextualSpacing/>
                              <w:jc w:val="center"/>
                              <w:rPr>
                                <w:rFonts w:ascii="Arial" w:hAnsi="Arial" w:cs="Arial"/>
                                <w:sz w:val="16"/>
                                <w:szCs w:val="16"/>
                              </w:rPr>
                            </w:pPr>
                            <w:r w:rsidRPr="00831C82">
                              <w:rPr>
                                <w:rFonts w:ascii="Arial" w:hAnsi="Arial" w:cs="Arial"/>
                                <w:sz w:val="16"/>
                                <w:szCs w:val="16"/>
                              </w:rPr>
                              <w:t>SS</w:t>
                            </w:r>
                            <w:r>
                              <w:rPr>
                                <w:rFonts w:ascii="Arial" w:hAnsi="Arial" w:cs="Arial"/>
                                <w:sz w:val="16"/>
                                <w:szCs w:val="16"/>
                              </w:rPr>
                              <w:t>11</w:t>
                            </w:r>
                          </w:p>
                          <w:p w14:paraId="31D273C1" w14:textId="77777777" w:rsidR="00444E70" w:rsidRPr="00831C82" w:rsidRDefault="00444E70" w:rsidP="00444E70">
                            <w:pPr>
                              <w:contextualSpacing/>
                              <w:jc w:val="center"/>
                              <w:rPr>
                                <w:rFonts w:ascii="Arial" w:hAnsi="Arial" w:cs="Arial"/>
                                <w:sz w:val="16"/>
                                <w:szCs w:val="16"/>
                              </w:rPr>
                            </w:pPr>
                          </w:p>
                          <w:p w14:paraId="71AF7AF8"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 xml:space="preserve">QOA   </w:t>
                            </w:r>
                            <w:r>
                              <w:rPr>
                                <w:rFonts w:ascii="Arial" w:hAnsi="Arial" w:cs="Arial"/>
                                <w:color w:val="7F7F7F" w:themeColor="text1" w:themeTint="80"/>
                                <w:sz w:val="14"/>
                                <w:szCs w:val="14"/>
                              </w:rPr>
                              <w:t>BA Youth Work or similar</w:t>
                            </w:r>
                          </w:p>
                          <w:p w14:paraId="740D5D59"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 xml:space="preserve">QWIP </w:t>
                            </w:r>
                          </w:p>
                          <w:p w14:paraId="3FC316D8" w14:textId="46CC6C29"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DEVQ</w:t>
                            </w:r>
                            <w:r>
                              <w:rPr>
                                <w:rFonts w:ascii="Arial" w:hAnsi="Arial" w:cs="Arial"/>
                                <w:color w:val="7F7F7F" w:themeColor="text1" w:themeTint="80"/>
                                <w:sz w:val="14"/>
                                <w:szCs w:val="14"/>
                              </w:rPr>
                              <w:t xml:space="preserve"> Management apprenticeship</w:t>
                            </w:r>
                          </w:p>
                          <w:p w14:paraId="3A502B85" w14:textId="77777777" w:rsidR="00444E70" w:rsidRDefault="00444E70" w:rsidP="00444E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BE5F2" id="Flowchart: Process 13" o:spid="_x0000_s1031" type="#_x0000_t109" style="position:absolute;margin-left:203.25pt;margin-top:202.25pt;width:126.75pt;height: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" fillcolor="#b6dde8 [1304]" strokecolor="black [3200]" strokeweight=".25pt">
                <v:textbox>
                  <w:txbxContent>
                    <w:p w14:paraId="4CA59417" w14:textId="77777777" w:rsidR="00444E70" w:rsidRPr="00390115" w:rsidRDefault="00444E70" w:rsidP="00444E70">
                      <w:pPr>
                        <w:contextualSpacing/>
                        <w:jc w:val="center"/>
                        <w:rPr>
                          <w:rFonts w:ascii="Arial" w:hAnsi="Arial" w:cs="Arial"/>
                          <w:b/>
                          <w:bCs/>
                          <w:sz w:val="16"/>
                          <w:szCs w:val="16"/>
                        </w:rPr>
                      </w:pPr>
                      <w:r w:rsidRPr="00390115">
                        <w:rPr>
                          <w:rFonts w:ascii="Arial" w:hAnsi="Arial" w:cs="Arial"/>
                          <w:b/>
                          <w:bCs/>
                          <w:sz w:val="16"/>
                          <w:szCs w:val="16"/>
                        </w:rPr>
                        <w:t>Senior Leaving Care Practitioner</w:t>
                      </w:r>
                    </w:p>
                    <w:p w14:paraId="072F04A9" w14:textId="77777777" w:rsidR="00444E70" w:rsidRDefault="00444E70" w:rsidP="00444E70">
                      <w:pPr>
                        <w:contextualSpacing/>
                        <w:jc w:val="center"/>
                        <w:rPr>
                          <w:rFonts w:ascii="Arial" w:hAnsi="Arial" w:cs="Arial"/>
                          <w:sz w:val="16"/>
                          <w:szCs w:val="16"/>
                        </w:rPr>
                      </w:pPr>
                      <w:r w:rsidRPr="00831C82">
                        <w:rPr>
                          <w:rFonts w:ascii="Arial" w:hAnsi="Arial" w:cs="Arial"/>
                          <w:sz w:val="16"/>
                          <w:szCs w:val="16"/>
                        </w:rPr>
                        <w:t>SS</w:t>
                      </w:r>
                      <w:r>
                        <w:rPr>
                          <w:rFonts w:ascii="Arial" w:hAnsi="Arial" w:cs="Arial"/>
                          <w:sz w:val="16"/>
                          <w:szCs w:val="16"/>
                        </w:rPr>
                        <w:t>11</w:t>
                      </w:r>
                    </w:p>
                    <w:p w14:paraId="31D273C1" w14:textId="77777777" w:rsidR="00444E70" w:rsidRPr="00831C82" w:rsidRDefault="00444E70" w:rsidP="00444E70">
                      <w:pPr>
                        <w:contextualSpacing/>
                        <w:jc w:val="center"/>
                        <w:rPr>
                          <w:rFonts w:ascii="Arial" w:hAnsi="Arial" w:cs="Arial"/>
                          <w:sz w:val="16"/>
                          <w:szCs w:val="16"/>
                        </w:rPr>
                      </w:pPr>
                    </w:p>
                    <w:p w14:paraId="71AF7AF8"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 xml:space="preserve">QOA   </w:t>
                      </w:r>
                      <w:r>
                        <w:rPr>
                          <w:rFonts w:ascii="Arial" w:hAnsi="Arial" w:cs="Arial"/>
                          <w:color w:val="7F7F7F" w:themeColor="text1" w:themeTint="80"/>
                          <w:sz w:val="14"/>
                          <w:szCs w:val="14"/>
                        </w:rPr>
                        <w:t>BA Youth Work or similar</w:t>
                      </w:r>
                    </w:p>
                    <w:p w14:paraId="740D5D59"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 xml:space="preserve">QWIP </w:t>
                      </w:r>
                    </w:p>
                    <w:p w14:paraId="3FC316D8" w14:textId="46CC6C29"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DEVQ</w:t>
                      </w:r>
                      <w:r>
                        <w:rPr>
                          <w:rFonts w:ascii="Arial" w:hAnsi="Arial" w:cs="Arial"/>
                          <w:color w:val="7F7F7F" w:themeColor="text1" w:themeTint="80"/>
                          <w:sz w:val="14"/>
                          <w:szCs w:val="14"/>
                        </w:rPr>
                        <w:t xml:space="preserve"> Management apprenticeship</w:t>
                      </w:r>
                    </w:p>
                    <w:p w14:paraId="3A502B85" w14:textId="77777777" w:rsidR="00444E70" w:rsidRDefault="00444E70" w:rsidP="00444E70">
                      <w:pPr>
                        <w:jc w:val="center"/>
                      </w:pPr>
                    </w:p>
                  </w:txbxContent>
                </v:textbox>
                <w10:wrap anchorx="margin"/>
              </v:shape>
            </w:pict>
          </mc:Fallback>
        </mc:AlternateContent>
      </w:r>
      <w:r w:rsidR="00444E70" w:rsidRPr="00147E10">
        <w:rPr>
          <w:rFonts w:ascii="Arial" w:hAnsi="Arial" w:cs="Arial"/>
          <w:noProof/>
          <w:lang w:eastAsia="en-GB"/>
        </w:rPr>
        <mc:AlternateContent>
          <mc:Choice Requires="wps">
            <w:drawing>
              <wp:anchor distT="0" distB="0" distL="114300" distR="114300" simplePos="0" relativeHeight="251659264" behindDoc="0" locked="0" layoutInCell="1" allowOverlap="1" wp14:anchorId="72212A39" wp14:editId="5C04CE44">
                <wp:simplePos x="0" y="0"/>
                <wp:positionH relativeFrom="margin">
                  <wp:posOffset>2581275</wp:posOffset>
                </wp:positionH>
                <wp:positionV relativeFrom="paragraph">
                  <wp:posOffset>6350</wp:posOffset>
                </wp:positionV>
                <wp:extent cx="1609725" cy="952500"/>
                <wp:effectExtent l="0" t="0" r="28575" b="19050"/>
                <wp:wrapNone/>
                <wp:docPr id="12" name="Flowchart: Process 12"/>
                <wp:cNvGraphicFramePr/>
                <a:graphic xmlns:a="http://schemas.openxmlformats.org/drawingml/2006/main">
                  <a:graphicData uri="http://schemas.microsoft.com/office/word/2010/wordprocessingShape">
                    <wps:wsp>
                      <wps:cNvSpPr/>
                      <wps:spPr>
                        <a:xfrm>
                          <a:off x="0" y="0"/>
                          <a:ext cx="1609725" cy="952500"/>
                        </a:xfrm>
                        <a:prstGeom prst="flowChartProcess">
                          <a:avLst/>
                        </a:prstGeom>
                        <a:solidFill>
                          <a:schemeClr val="accent5">
                            <a:lumMod val="60000"/>
                            <a:lumOff val="40000"/>
                          </a:schemeClr>
                        </a:solidFill>
                        <a:ln w="3175"/>
                      </wps:spPr>
                      <wps:style>
                        <a:lnRef idx="2">
                          <a:schemeClr val="dk1"/>
                        </a:lnRef>
                        <a:fillRef idx="1">
                          <a:schemeClr val="lt1"/>
                        </a:fillRef>
                        <a:effectRef idx="0">
                          <a:schemeClr val="dk1"/>
                        </a:effectRef>
                        <a:fontRef idx="minor">
                          <a:schemeClr val="dk1"/>
                        </a:fontRef>
                      </wps:style>
                      <wps:txbx>
                        <w:txbxContent>
                          <w:p w14:paraId="1B8CF677" w14:textId="77777777" w:rsidR="00444E70" w:rsidRPr="00390115" w:rsidRDefault="00444E70" w:rsidP="00444E70">
                            <w:pPr>
                              <w:jc w:val="center"/>
                              <w:rPr>
                                <w:rFonts w:ascii="Arial" w:hAnsi="Arial" w:cs="Arial"/>
                                <w:b/>
                                <w:bCs/>
                                <w:sz w:val="16"/>
                                <w:szCs w:val="16"/>
                              </w:rPr>
                            </w:pPr>
                            <w:r w:rsidRPr="00390115">
                              <w:rPr>
                                <w:rFonts w:ascii="Arial" w:hAnsi="Arial" w:cs="Arial"/>
                                <w:b/>
                                <w:bCs/>
                                <w:sz w:val="16"/>
                                <w:szCs w:val="16"/>
                              </w:rPr>
                              <w:t>Senior Team Manager</w:t>
                            </w:r>
                          </w:p>
                          <w:p w14:paraId="09D7ED74" w14:textId="77777777" w:rsidR="00444E70" w:rsidRPr="00831C82" w:rsidRDefault="00444E70" w:rsidP="00444E70">
                            <w:pPr>
                              <w:jc w:val="center"/>
                              <w:rPr>
                                <w:rFonts w:ascii="Arial" w:hAnsi="Arial" w:cs="Arial"/>
                                <w:sz w:val="16"/>
                                <w:szCs w:val="16"/>
                              </w:rPr>
                            </w:pPr>
                            <w:r w:rsidRPr="00831C82">
                              <w:rPr>
                                <w:rFonts w:ascii="Arial" w:hAnsi="Arial" w:cs="Arial"/>
                                <w:sz w:val="16"/>
                                <w:szCs w:val="16"/>
                              </w:rPr>
                              <w:t>SS1</w:t>
                            </w:r>
                            <w:r>
                              <w:rPr>
                                <w:rFonts w:ascii="Arial" w:hAnsi="Arial" w:cs="Arial"/>
                                <w:sz w:val="16"/>
                                <w:szCs w:val="16"/>
                              </w:rPr>
                              <w:t>4</w:t>
                            </w:r>
                          </w:p>
                          <w:p w14:paraId="3BBD33C9"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QOA   BA Social Work</w:t>
                            </w:r>
                          </w:p>
                          <w:p w14:paraId="64788C25"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 xml:space="preserve">QWIP </w:t>
                            </w:r>
                          </w:p>
                          <w:p w14:paraId="7FA55761" w14:textId="4E709A55"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DEVQ</w:t>
                            </w:r>
                            <w:r>
                              <w:rPr>
                                <w:rFonts w:ascii="Arial" w:hAnsi="Arial" w:cs="Arial"/>
                                <w:color w:val="7F7F7F" w:themeColor="text1" w:themeTint="80"/>
                                <w:sz w:val="14"/>
                                <w:szCs w:val="14"/>
                              </w:rPr>
                              <w:t xml:space="preserve"> Management apprenticeship</w:t>
                            </w:r>
                          </w:p>
                          <w:p w14:paraId="051632AE" w14:textId="77777777" w:rsidR="00444E70" w:rsidRDefault="00444E70" w:rsidP="00444E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12A39" id="Flowchart: Process 12" o:spid="_x0000_s1032" type="#_x0000_t109" style="position:absolute;margin-left:203.25pt;margin-top:.5pt;width:126.75pt;height: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" fillcolor="#92cddc [1944]" strokecolor="black [3200]" strokeweight=".25pt">
                <v:textbox>
                  <w:txbxContent>
                    <w:p w14:paraId="1B8CF677" w14:textId="77777777" w:rsidR="00444E70" w:rsidRPr="00390115" w:rsidRDefault="00444E70" w:rsidP="00444E70">
                      <w:pPr>
                        <w:jc w:val="center"/>
                        <w:rPr>
                          <w:rFonts w:ascii="Arial" w:hAnsi="Arial" w:cs="Arial"/>
                          <w:b/>
                          <w:bCs/>
                          <w:sz w:val="16"/>
                          <w:szCs w:val="16"/>
                        </w:rPr>
                      </w:pPr>
                      <w:r w:rsidRPr="00390115">
                        <w:rPr>
                          <w:rFonts w:ascii="Arial" w:hAnsi="Arial" w:cs="Arial"/>
                          <w:b/>
                          <w:bCs/>
                          <w:sz w:val="16"/>
                          <w:szCs w:val="16"/>
                        </w:rPr>
                        <w:t>Senior Team Manager</w:t>
                      </w:r>
                    </w:p>
                    <w:p w14:paraId="09D7ED74" w14:textId="77777777" w:rsidR="00444E70" w:rsidRPr="00831C82" w:rsidRDefault="00444E70" w:rsidP="00444E70">
                      <w:pPr>
                        <w:jc w:val="center"/>
                        <w:rPr>
                          <w:rFonts w:ascii="Arial" w:hAnsi="Arial" w:cs="Arial"/>
                          <w:sz w:val="16"/>
                          <w:szCs w:val="16"/>
                        </w:rPr>
                      </w:pPr>
                      <w:r w:rsidRPr="00831C82">
                        <w:rPr>
                          <w:rFonts w:ascii="Arial" w:hAnsi="Arial" w:cs="Arial"/>
                          <w:sz w:val="16"/>
                          <w:szCs w:val="16"/>
                        </w:rPr>
                        <w:t>SS1</w:t>
                      </w:r>
                      <w:r>
                        <w:rPr>
                          <w:rFonts w:ascii="Arial" w:hAnsi="Arial" w:cs="Arial"/>
                          <w:sz w:val="16"/>
                          <w:szCs w:val="16"/>
                        </w:rPr>
                        <w:t>4</w:t>
                      </w:r>
                    </w:p>
                    <w:p w14:paraId="3BBD33C9"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QOA   BA Social Work</w:t>
                      </w:r>
                    </w:p>
                    <w:p w14:paraId="64788C25" w14:textId="77777777"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 xml:space="preserve">QWIP </w:t>
                      </w:r>
                    </w:p>
                    <w:p w14:paraId="7FA55761" w14:textId="4E709A55" w:rsidR="00444E70" w:rsidRPr="00222EA0" w:rsidRDefault="00444E70" w:rsidP="00444E70">
                      <w:pPr>
                        <w:spacing w:line="240" w:lineRule="auto"/>
                        <w:contextualSpacing/>
                        <w:rPr>
                          <w:rFonts w:ascii="Arial" w:hAnsi="Arial" w:cs="Arial"/>
                          <w:color w:val="7F7F7F" w:themeColor="text1" w:themeTint="80"/>
                          <w:sz w:val="14"/>
                          <w:szCs w:val="14"/>
                        </w:rPr>
                      </w:pPr>
                      <w:r w:rsidRPr="00222EA0">
                        <w:rPr>
                          <w:rFonts w:ascii="Arial" w:hAnsi="Arial" w:cs="Arial"/>
                          <w:color w:val="7F7F7F" w:themeColor="text1" w:themeTint="80"/>
                          <w:sz w:val="14"/>
                          <w:szCs w:val="14"/>
                        </w:rPr>
                        <w:t>DEVQ</w:t>
                      </w:r>
                      <w:r>
                        <w:rPr>
                          <w:rFonts w:ascii="Arial" w:hAnsi="Arial" w:cs="Arial"/>
                          <w:color w:val="7F7F7F" w:themeColor="text1" w:themeTint="80"/>
                          <w:sz w:val="14"/>
                          <w:szCs w:val="14"/>
                        </w:rPr>
                        <w:t xml:space="preserve"> Management apprenticeship</w:t>
                      </w:r>
                    </w:p>
                    <w:p w14:paraId="051632AE" w14:textId="77777777" w:rsidR="00444E70" w:rsidRDefault="00444E70" w:rsidP="00444E70">
                      <w:pPr>
                        <w:jc w:val="center"/>
                      </w:pPr>
                    </w:p>
                  </w:txbxContent>
                </v:textbox>
                <w10:wrap anchorx="margin"/>
              </v:shape>
            </w:pict>
          </mc:Fallback>
        </mc:AlternateContent>
      </w:r>
      <w:r w:rsidR="00DB5135" w:rsidRPr="00147E10">
        <w:rPr>
          <w:rFonts w:ascii="Arial" w:hAnsi="Arial" w:cs="Arial"/>
        </w:rPr>
        <w:br w:type="page"/>
      </w:r>
    </w:p>
    <w:p w14:paraId="39774587" w14:textId="77777777" w:rsidR="00344AA6" w:rsidRPr="00147E10" w:rsidRDefault="00344AA6" w:rsidP="00344AA6">
      <w:pPr>
        <w:pBdr>
          <w:bottom w:val="single" w:sz="8" w:space="4" w:color="4F81BD" w:themeColor="accent1"/>
        </w:pBdr>
        <w:spacing w:line="240" w:lineRule="auto"/>
        <w:contextualSpacing/>
        <w:rPr>
          <w:rFonts w:ascii="Arial" w:eastAsiaTheme="majorEastAsia" w:hAnsi="Arial" w:cs="Arial"/>
          <w:b/>
          <w:color w:val="17365D" w:themeColor="text2" w:themeShade="BF"/>
          <w:spacing w:val="5"/>
          <w:kern w:val="28"/>
          <w:sz w:val="36"/>
          <w:szCs w:val="36"/>
        </w:rPr>
      </w:pPr>
      <w:r w:rsidRPr="00147E10">
        <w:rPr>
          <w:rFonts w:ascii="Arial" w:eastAsiaTheme="majorEastAsia" w:hAnsi="Arial" w:cs="Arial"/>
          <w:b/>
          <w:color w:val="17365D" w:themeColor="text2" w:themeShade="BF"/>
          <w:spacing w:val="5"/>
          <w:kern w:val="28"/>
          <w:sz w:val="36"/>
          <w:szCs w:val="36"/>
        </w:rPr>
        <w:t xml:space="preserve">Useful Links </w:t>
      </w:r>
    </w:p>
    <w:p w14:paraId="31094263" w14:textId="77777777" w:rsidR="00344AA6" w:rsidRPr="00147E10" w:rsidRDefault="00344AA6" w:rsidP="00344AA6">
      <w:pPr>
        <w:pStyle w:val="NormalWeb"/>
        <w:spacing w:before="0" w:beforeAutospacing="0" w:after="0" w:afterAutospacing="0"/>
        <w:rPr>
          <w:rFonts w:ascii="Arial" w:hAnsi="Arial" w:cs="Arial"/>
          <w:color w:val="000000"/>
          <w:sz w:val="22"/>
          <w:szCs w:val="22"/>
        </w:rPr>
      </w:pPr>
    </w:p>
    <w:p w14:paraId="4B44AB01" w14:textId="77777777" w:rsidR="00344AA6" w:rsidRPr="00147E10" w:rsidRDefault="002A205C" w:rsidP="00344AA6">
      <w:pPr>
        <w:pStyle w:val="NormalWeb"/>
        <w:spacing w:before="0" w:beforeAutospacing="0" w:after="0" w:afterAutospacing="0"/>
        <w:rPr>
          <w:rFonts w:ascii="Arial" w:hAnsi="Arial" w:cs="Arial"/>
          <w:color w:val="000000"/>
          <w:sz w:val="22"/>
          <w:szCs w:val="22"/>
        </w:rPr>
      </w:pPr>
      <w:hyperlink r:id="rId23" w:history="1">
        <w:r w:rsidR="00344AA6" w:rsidRPr="00147E10">
          <w:rPr>
            <w:rStyle w:val="Hyperlink"/>
            <w:rFonts w:ascii="Arial" w:hAnsi="Arial" w:cs="Arial"/>
            <w:sz w:val="22"/>
            <w:szCs w:val="22"/>
          </w:rPr>
          <w:t>Children’s Commissioner for England</w:t>
        </w:r>
      </w:hyperlink>
      <w:r w:rsidR="00344AA6" w:rsidRPr="00147E10">
        <w:rPr>
          <w:rFonts w:ascii="Arial" w:hAnsi="Arial" w:cs="Arial"/>
          <w:color w:val="000000"/>
          <w:sz w:val="22"/>
          <w:szCs w:val="22"/>
        </w:rPr>
        <w:t xml:space="preserve"> (Children in Care)</w:t>
      </w:r>
    </w:p>
    <w:p w14:paraId="24611371" w14:textId="77777777" w:rsidR="00344AA6" w:rsidRPr="00147E10" w:rsidRDefault="00344AA6" w:rsidP="00344AA6">
      <w:pPr>
        <w:pStyle w:val="NormalWeb"/>
        <w:spacing w:before="0" w:beforeAutospacing="0" w:after="0" w:afterAutospacing="0"/>
        <w:rPr>
          <w:rFonts w:ascii="Arial" w:hAnsi="Arial" w:cs="Arial"/>
          <w:color w:val="000000"/>
          <w:sz w:val="22"/>
          <w:szCs w:val="22"/>
        </w:rPr>
      </w:pPr>
    </w:p>
    <w:p w14:paraId="3B3393DE" w14:textId="77777777" w:rsidR="00344AA6" w:rsidRPr="00147E10" w:rsidRDefault="002A205C" w:rsidP="00344AA6">
      <w:pPr>
        <w:pStyle w:val="NormalWeb"/>
        <w:spacing w:before="0" w:beforeAutospacing="0" w:after="0" w:afterAutospacing="0"/>
        <w:rPr>
          <w:rFonts w:ascii="Arial" w:hAnsi="Arial" w:cs="Arial"/>
          <w:color w:val="000000"/>
          <w:sz w:val="22"/>
          <w:szCs w:val="22"/>
        </w:rPr>
      </w:pPr>
      <w:hyperlink r:id="rId24" w:history="1">
        <w:r w:rsidR="00344AA6" w:rsidRPr="00147E10">
          <w:rPr>
            <w:rStyle w:val="Hyperlink"/>
            <w:rFonts w:ascii="Arial" w:hAnsi="Arial" w:cs="Arial"/>
            <w:sz w:val="22"/>
            <w:szCs w:val="22"/>
          </w:rPr>
          <w:t>Childrens’ Training Directory</w:t>
        </w:r>
      </w:hyperlink>
    </w:p>
    <w:p w14:paraId="44BC7FDE" w14:textId="77777777" w:rsidR="00344AA6" w:rsidRPr="00147E10" w:rsidRDefault="00344AA6" w:rsidP="00344AA6">
      <w:pPr>
        <w:pStyle w:val="NormalWeb"/>
        <w:spacing w:before="0" w:beforeAutospacing="0" w:after="0" w:afterAutospacing="0"/>
        <w:rPr>
          <w:rFonts w:ascii="Arial" w:hAnsi="Arial" w:cs="Arial"/>
          <w:color w:val="000000"/>
          <w:sz w:val="22"/>
          <w:szCs w:val="22"/>
        </w:rPr>
      </w:pPr>
    </w:p>
    <w:p w14:paraId="0E8247C9" w14:textId="77777777" w:rsidR="00344AA6" w:rsidRPr="00147E10" w:rsidRDefault="002A205C" w:rsidP="00344AA6">
      <w:pPr>
        <w:pStyle w:val="NormalWeb"/>
        <w:spacing w:before="0" w:beforeAutospacing="0" w:after="0" w:afterAutospacing="0"/>
        <w:rPr>
          <w:rStyle w:val="Hyperlink"/>
          <w:rFonts w:ascii="Arial" w:hAnsi="Arial" w:cs="Arial"/>
        </w:rPr>
      </w:pPr>
      <w:hyperlink r:id="rId25" w:history="1">
        <w:r w:rsidR="00344AA6" w:rsidRPr="00147E10">
          <w:rPr>
            <w:rStyle w:val="Hyperlink"/>
            <w:rFonts w:ascii="Arial" w:hAnsi="Arial" w:cs="Arial"/>
            <w:sz w:val="22"/>
            <w:szCs w:val="22"/>
          </w:rPr>
          <w:t>Community Care</w:t>
        </w:r>
      </w:hyperlink>
    </w:p>
    <w:p w14:paraId="37089F38" w14:textId="77777777" w:rsidR="00344AA6" w:rsidRPr="00147E10" w:rsidRDefault="00344AA6" w:rsidP="00344AA6">
      <w:pPr>
        <w:pStyle w:val="NormalWeb"/>
        <w:spacing w:before="0" w:beforeAutospacing="0" w:after="0" w:afterAutospacing="0"/>
        <w:rPr>
          <w:rStyle w:val="Hyperlink"/>
          <w:rFonts w:ascii="Arial" w:hAnsi="Arial" w:cs="Arial"/>
          <w:sz w:val="22"/>
          <w:szCs w:val="22"/>
        </w:rPr>
      </w:pPr>
    </w:p>
    <w:p w14:paraId="60D0FFD5" w14:textId="63C8BCFF" w:rsidR="00344AA6" w:rsidRPr="00147E10" w:rsidRDefault="002A205C" w:rsidP="00344AA6">
      <w:pPr>
        <w:pStyle w:val="NormalWeb"/>
        <w:spacing w:before="0" w:beforeAutospacing="0" w:after="0" w:afterAutospacing="0"/>
        <w:rPr>
          <w:rFonts w:ascii="Arial" w:hAnsi="Arial" w:cs="Arial"/>
          <w:color w:val="000000"/>
        </w:rPr>
      </w:pPr>
      <w:hyperlink r:id="rId26" w:history="1">
        <w:r w:rsidR="005A7893" w:rsidRPr="00147E10">
          <w:rPr>
            <w:rStyle w:val="Hyperlink"/>
            <w:rFonts w:ascii="Arial" w:hAnsi="Arial" w:cs="Arial"/>
            <w:sz w:val="22"/>
            <w:szCs w:val="22"/>
          </w:rPr>
          <w:t>Child</w:t>
        </w:r>
      </w:hyperlink>
      <w:r w:rsidR="005A7893" w:rsidRPr="00147E10">
        <w:rPr>
          <w:rStyle w:val="Hyperlink"/>
          <w:rFonts w:ascii="Arial" w:hAnsi="Arial" w:cs="Arial"/>
          <w:sz w:val="22"/>
          <w:szCs w:val="22"/>
        </w:rPr>
        <w:t xml:space="preserve"> Safeguarding Practice Reviews</w:t>
      </w:r>
    </w:p>
    <w:p w14:paraId="4CF37C13" w14:textId="77777777" w:rsidR="00344AA6" w:rsidRPr="00147E10" w:rsidRDefault="00344AA6" w:rsidP="00344AA6">
      <w:pPr>
        <w:pStyle w:val="NormalWeb"/>
        <w:spacing w:before="0" w:beforeAutospacing="0" w:after="0" w:afterAutospacing="0"/>
        <w:rPr>
          <w:rFonts w:ascii="Arial" w:hAnsi="Arial" w:cs="Arial"/>
          <w:color w:val="000000"/>
          <w:sz w:val="22"/>
          <w:szCs w:val="22"/>
        </w:rPr>
      </w:pPr>
    </w:p>
    <w:p w14:paraId="33EBBBBF" w14:textId="77777777" w:rsidR="00344AA6" w:rsidRPr="00147E10" w:rsidRDefault="002A205C" w:rsidP="00344AA6">
      <w:pPr>
        <w:pStyle w:val="NormalWeb"/>
        <w:spacing w:before="0" w:beforeAutospacing="0" w:after="0" w:afterAutospacing="0"/>
        <w:rPr>
          <w:rFonts w:ascii="Arial" w:hAnsi="Arial" w:cs="Arial"/>
          <w:color w:val="000000"/>
          <w:sz w:val="22"/>
          <w:szCs w:val="22"/>
        </w:rPr>
      </w:pPr>
      <w:hyperlink r:id="rId27" w:history="1">
        <w:r w:rsidR="00344AA6" w:rsidRPr="00147E10">
          <w:rPr>
            <w:rStyle w:val="Hyperlink"/>
            <w:rFonts w:ascii="Arial" w:hAnsi="Arial" w:cs="Arial"/>
            <w:sz w:val="22"/>
            <w:szCs w:val="22"/>
          </w:rPr>
          <w:t>Government publications</w:t>
        </w:r>
      </w:hyperlink>
    </w:p>
    <w:p w14:paraId="1021E869" w14:textId="07566C1F" w:rsidR="00344AA6" w:rsidRPr="00147E10" w:rsidRDefault="00344AA6" w:rsidP="00344AA6">
      <w:pPr>
        <w:pStyle w:val="NormalWeb"/>
        <w:spacing w:before="0" w:beforeAutospacing="0" w:after="0" w:afterAutospacing="0"/>
        <w:rPr>
          <w:rStyle w:val="Hyperlink"/>
          <w:rFonts w:ascii="Arial" w:hAnsi="Arial" w:cs="Arial"/>
          <w:color w:val="000000"/>
          <w:sz w:val="22"/>
          <w:szCs w:val="22"/>
          <w:u w:val="none"/>
        </w:rPr>
      </w:pPr>
      <w:r w:rsidRPr="00147E10">
        <w:rPr>
          <w:rFonts w:ascii="Arial" w:hAnsi="Arial" w:cs="Arial"/>
          <w:color w:val="000000"/>
          <w:sz w:val="22"/>
          <w:szCs w:val="22"/>
        </w:rPr>
        <w:t> </w:t>
      </w:r>
    </w:p>
    <w:p w14:paraId="7FDDBCB6" w14:textId="77777777" w:rsidR="00344AA6" w:rsidRPr="00147E10" w:rsidRDefault="002A205C" w:rsidP="00344AA6">
      <w:pPr>
        <w:pStyle w:val="NormalWeb"/>
        <w:spacing w:before="0" w:beforeAutospacing="0" w:after="0" w:afterAutospacing="0"/>
        <w:rPr>
          <w:rStyle w:val="Hyperlink"/>
          <w:rFonts w:ascii="Arial" w:hAnsi="Arial" w:cs="Arial"/>
          <w:sz w:val="22"/>
          <w:szCs w:val="22"/>
        </w:rPr>
      </w:pPr>
      <w:hyperlink r:id="rId28" w:history="1">
        <w:r w:rsidR="00344AA6" w:rsidRPr="00147E10">
          <w:rPr>
            <w:rStyle w:val="Hyperlink"/>
            <w:rFonts w:ascii="Arial" w:hAnsi="Arial" w:cs="Arial"/>
            <w:sz w:val="22"/>
            <w:szCs w:val="22"/>
          </w:rPr>
          <w:t>Learning Pool</w:t>
        </w:r>
      </w:hyperlink>
    </w:p>
    <w:p w14:paraId="789D97A3" w14:textId="77777777" w:rsidR="00344AA6" w:rsidRPr="00147E10" w:rsidRDefault="00344AA6" w:rsidP="00344AA6">
      <w:pPr>
        <w:pStyle w:val="NormalWeb"/>
        <w:spacing w:before="0" w:beforeAutospacing="0" w:after="0" w:afterAutospacing="0"/>
        <w:rPr>
          <w:rStyle w:val="Hyperlink"/>
          <w:rFonts w:ascii="Arial" w:hAnsi="Arial" w:cs="Arial"/>
          <w:sz w:val="22"/>
          <w:szCs w:val="22"/>
        </w:rPr>
      </w:pPr>
    </w:p>
    <w:p w14:paraId="50CF3C6E" w14:textId="77777777" w:rsidR="00344AA6" w:rsidRPr="00147E10" w:rsidRDefault="002A205C" w:rsidP="00344AA6">
      <w:pPr>
        <w:pStyle w:val="NormalWeb"/>
        <w:spacing w:before="0" w:beforeAutospacing="0" w:after="0" w:afterAutospacing="0"/>
        <w:rPr>
          <w:rStyle w:val="Hyperlink"/>
          <w:rFonts w:ascii="Arial" w:hAnsi="Arial" w:cs="Arial"/>
          <w:sz w:val="22"/>
          <w:szCs w:val="22"/>
        </w:rPr>
      </w:pPr>
      <w:hyperlink r:id="rId29" w:history="1">
        <w:r w:rsidR="00344AA6" w:rsidRPr="00147E10">
          <w:rPr>
            <w:rStyle w:val="Hyperlink"/>
            <w:rFonts w:ascii="Arial" w:hAnsi="Arial" w:cs="Arial"/>
            <w:sz w:val="22"/>
            <w:szCs w:val="22"/>
          </w:rPr>
          <w:t>My Plan</w:t>
        </w:r>
      </w:hyperlink>
    </w:p>
    <w:p w14:paraId="394E1750" w14:textId="77777777" w:rsidR="00344AA6" w:rsidRPr="00147E10" w:rsidRDefault="00344AA6" w:rsidP="00344AA6">
      <w:pPr>
        <w:pStyle w:val="NormalWeb"/>
        <w:spacing w:before="0" w:beforeAutospacing="0" w:after="0" w:afterAutospacing="0"/>
        <w:rPr>
          <w:rStyle w:val="Hyperlink"/>
          <w:rFonts w:ascii="Arial" w:hAnsi="Arial" w:cs="Arial"/>
          <w:sz w:val="22"/>
          <w:szCs w:val="22"/>
        </w:rPr>
      </w:pPr>
    </w:p>
    <w:p w14:paraId="03E11941" w14:textId="77777777" w:rsidR="00344AA6" w:rsidRPr="00147E10" w:rsidRDefault="00344AA6" w:rsidP="00344AA6">
      <w:pPr>
        <w:pStyle w:val="NormalWeb"/>
        <w:spacing w:before="0" w:beforeAutospacing="0" w:after="0" w:afterAutospacing="0"/>
        <w:rPr>
          <w:rFonts w:ascii="Arial" w:hAnsi="Arial" w:cs="Arial"/>
        </w:rPr>
      </w:pPr>
      <w:r w:rsidRPr="00147E10">
        <w:rPr>
          <w:rStyle w:val="Hyperlink"/>
          <w:rFonts w:ascii="Arial" w:hAnsi="Arial" w:cs="Arial"/>
          <w:sz w:val="22"/>
          <w:szCs w:val="22"/>
        </w:rPr>
        <w:t xml:space="preserve">Policies and Procedures - </w:t>
      </w:r>
      <w:hyperlink r:id="rId30" w:history="1">
        <w:r w:rsidRPr="00147E10">
          <w:rPr>
            <w:rStyle w:val="Hyperlink"/>
            <w:rFonts w:ascii="Arial" w:hAnsi="Arial" w:cs="Arial"/>
            <w:sz w:val="22"/>
            <w:szCs w:val="22"/>
          </w:rPr>
          <w:t>Derbyshire’s Children’s Services</w:t>
        </w:r>
      </w:hyperlink>
      <w:r w:rsidRPr="00147E10">
        <w:rPr>
          <w:rStyle w:val="Hyperlink"/>
          <w:rFonts w:ascii="Arial" w:hAnsi="Arial" w:cs="Arial"/>
          <w:sz w:val="22"/>
          <w:szCs w:val="22"/>
        </w:rPr>
        <w:t xml:space="preserve">  /  </w:t>
      </w:r>
      <w:hyperlink r:id="rId31" w:history="1">
        <w:r w:rsidRPr="00147E10">
          <w:rPr>
            <w:rStyle w:val="Hyperlink"/>
            <w:rFonts w:ascii="Arial" w:hAnsi="Arial" w:cs="Arial"/>
            <w:sz w:val="22"/>
            <w:szCs w:val="22"/>
          </w:rPr>
          <w:t>Derbyshire Safeguarding Children Board</w:t>
        </w:r>
      </w:hyperlink>
    </w:p>
    <w:p w14:paraId="6D928723" w14:textId="77777777" w:rsidR="00344AA6" w:rsidRPr="00147E10" w:rsidRDefault="00344AA6" w:rsidP="00344AA6">
      <w:pPr>
        <w:pStyle w:val="NormalWeb"/>
        <w:spacing w:before="0" w:beforeAutospacing="0" w:after="0" w:afterAutospacing="0"/>
        <w:rPr>
          <w:rFonts w:ascii="Arial" w:hAnsi="Arial" w:cs="Arial"/>
          <w:color w:val="000000"/>
          <w:sz w:val="22"/>
          <w:szCs w:val="22"/>
        </w:rPr>
      </w:pPr>
    </w:p>
    <w:p w14:paraId="29573038" w14:textId="77777777" w:rsidR="00344AA6" w:rsidRPr="00147E10" w:rsidRDefault="002A205C" w:rsidP="00344AA6">
      <w:pPr>
        <w:rPr>
          <w:rFonts w:ascii="Arial" w:hAnsi="Arial" w:cs="Arial"/>
        </w:rPr>
      </w:pPr>
      <w:hyperlink r:id="rId32" w:history="1">
        <w:r w:rsidR="00344AA6" w:rsidRPr="00147E10">
          <w:rPr>
            <w:rStyle w:val="Hyperlink"/>
            <w:rFonts w:ascii="Arial" w:hAnsi="Arial" w:cs="Arial"/>
          </w:rPr>
          <w:t>Research in Practice</w:t>
        </w:r>
      </w:hyperlink>
      <w:r w:rsidR="00344AA6" w:rsidRPr="00147E10">
        <w:rPr>
          <w:rFonts w:ascii="Arial" w:hAnsi="Arial" w:cs="Arial"/>
        </w:rPr>
        <w:t xml:space="preserve"> </w:t>
      </w:r>
    </w:p>
    <w:p w14:paraId="10E19A68" w14:textId="77777777" w:rsidR="00344AA6" w:rsidRPr="00147E10" w:rsidRDefault="002A205C" w:rsidP="00344AA6">
      <w:pPr>
        <w:rPr>
          <w:rFonts w:ascii="Arial" w:hAnsi="Arial" w:cs="Arial"/>
        </w:rPr>
      </w:pPr>
      <w:hyperlink r:id="rId33" w:history="1">
        <w:r w:rsidR="00344AA6" w:rsidRPr="00147E10">
          <w:rPr>
            <w:rStyle w:val="Hyperlink"/>
            <w:rFonts w:ascii="Arial" w:hAnsi="Arial" w:cs="Arial"/>
          </w:rPr>
          <w:t>Skills for Care</w:t>
        </w:r>
      </w:hyperlink>
    </w:p>
    <w:p w14:paraId="2D37D4EA" w14:textId="5C12CFA4" w:rsidR="00344AA6" w:rsidRPr="00147E10" w:rsidRDefault="002A205C" w:rsidP="006A6965">
      <w:pPr>
        <w:rPr>
          <w:rFonts w:ascii="Arial" w:hAnsi="Arial" w:cs="Arial"/>
        </w:rPr>
      </w:pPr>
      <w:hyperlink r:id="rId34" w:history="1">
        <w:r w:rsidR="00344AA6" w:rsidRPr="00147E10">
          <w:rPr>
            <w:rStyle w:val="Hyperlink"/>
            <w:rFonts w:ascii="Arial" w:hAnsi="Arial" w:cs="Arial"/>
          </w:rPr>
          <w:t>What works centre for children’s social care</w:t>
        </w:r>
      </w:hyperlink>
      <w:r w:rsidR="00344AA6" w:rsidRPr="00147E10">
        <w:rPr>
          <w:rFonts w:ascii="Arial" w:hAnsi="Arial" w:cs="Arial"/>
        </w:rPr>
        <w:t xml:space="preserve"> </w:t>
      </w:r>
    </w:p>
    <w:sectPr w:rsidR="00344AA6" w:rsidRPr="00147E10" w:rsidSect="003F6077">
      <w:footerReference w:type="default" r:id="rId3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F3E31" w14:textId="77777777" w:rsidR="002A205C" w:rsidRDefault="002A205C" w:rsidP="00887BE0">
      <w:pPr>
        <w:spacing w:after="0" w:line="240" w:lineRule="auto"/>
      </w:pPr>
      <w:r>
        <w:separator/>
      </w:r>
    </w:p>
  </w:endnote>
  <w:endnote w:type="continuationSeparator" w:id="0">
    <w:p w14:paraId="415408F4" w14:textId="77777777" w:rsidR="002A205C" w:rsidRDefault="002A205C" w:rsidP="0088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5083673"/>
      <w:docPartObj>
        <w:docPartGallery w:val="Page Numbers (Bottom of Page)"/>
        <w:docPartUnique/>
      </w:docPartObj>
    </w:sdtPr>
    <w:sdtEndPr>
      <w:rPr>
        <w:noProof/>
      </w:rPr>
    </w:sdtEndPr>
    <w:sdtContent>
      <w:p w14:paraId="23E0D0D2" w14:textId="60A1FDBB" w:rsidR="007F4523" w:rsidRDefault="007F4523">
        <w:pPr>
          <w:pStyle w:val="Footer"/>
          <w:jc w:val="right"/>
        </w:pPr>
        <w:r>
          <w:fldChar w:fldCharType="begin"/>
        </w:r>
        <w:r>
          <w:instrText xml:space="preserve"> PAGE   \* MERGEFORMAT </w:instrText>
        </w:r>
        <w:r>
          <w:fldChar w:fldCharType="separate"/>
        </w:r>
        <w:r w:rsidR="00390264">
          <w:rPr>
            <w:noProof/>
          </w:rPr>
          <w:t>3</w:t>
        </w:r>
        <w:r>
          <w:rPr>
            <w:noProof/>
          </w:rPr>
          <w:fldChar w:fldCharType="end"/>
        </w:r>
      </w:p>
    </w:sdtContent>
  </w:sdt>
  <w:p w14:paraId="40AA280C" w14:textId="4537E94F" w:rsidR="00BE6F42" w:rsidRDefault="002B0A9D">
    <w:pPr>
      <w:pStyle w:val="Footer"/>
    </w:pPr>
    <w:r>
      <w:t xml:space="preserve">April 2021 (JH / 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BB9BA" w14:textId="77777777" w:rsidR="002A205C" w:rsidRDefault="002A205C" w:rsidP="00887BE0">
      <w:pPr>
        <w:spacing w:after="0" w:line="240" w:lineRule="auto"/>
      </w:pPr>
      <w:r>
        <w:separator/>
      </w:r>
    </w:p>
  </w:footnote>
  <w:footnote w:type="continuationSeparator" w:id="0">
    <w:p w14:paraId="0EBCF539" w14:textId="77777777" w:rsidR="002A205C" w:rsidRDefault="002A205C" w:rsidP="00887B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2CF"/>
    <w:multiLevelType w:val="hybridMultilevel"/>
    <w:tmpl w:val="3690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00A7B"/>
    <w:multiLevelType w:val="hybridMultilevel"/>
    <w:tmpl w:val="DFA8AF30"/>
    <w:lvl w:ilvl="0" w:tplc="335CC6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60EBF"/>
    <w:multiLevelType w:val="hybridMultilevel"/>
    <w:tmpl w:val="D23C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F6C4C"/>
    <w:multiLevelType w:val="hybridMultilevel"/>
    <w:tmpl w:val="FEBC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36B32"/>
    <w:multiLevelType w:val="hybridMultilevel"/>
    <w:tmpl w:val="51CC5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DD06F8"/>
    <w:multiLevelType w:val="hybridMultilevel"/>
    <w:tmpl w:val="D0D04F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39F243B3"/>
    <w:multiLevelType w:val="hybridMultilevel"/>
    <w:tmpl w:val="EA78A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3802C3"/>
    <w:multiLevelType w:val="hybridMultilevel"/>
    <w:tmpl w:val="6C706CD8"/>
    <w:lvl w:ilvl="0" w:tplc="F1C229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40985"/>
    <w:multiLevelType w:val="hybridMultilevel"/>
    <w:tmpl w:val="E5DA6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B061D3"/>
    <w:multiLevelType w:val="hybridMultilevel"/>
    <w:tmpl w:val="3CBED284"/>
    <w:lvl w:ilvl="0" w:tplc="EF066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65082"/>
    <w:multiLevelType w:val="hybridMultilevel"/>
    <w:tmpl w:val="8EEC9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A27DE4"/>
    <w:multiLevelType w:val="hybridMultilevel"/>
    <w:tmpl w:val="D8D63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C41368A"/>
    <w:multiLevelType w:val="hybridMultilevel"/>
    <w:tmpl w:val="22C4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0D610D"/>
    <w:multiLevelType w:val="hybridMultilevel"/>
    <w:tmpl w:val="0F825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D6D156E"/>
    <w:multiLevelType w:val="hybridMultilevel"/>
    <w:tmpl w:val="A1F0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A6BD0"/>
    <w:multiLevelType w:val="hybridMultilevel"/>
    <w:tmpl w:val="D0DC2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1"/>
  </w:num>
  <w:num w:numId="5">
    <w:abstractNumId w:val="7"/>
  </w:num>
  <w:num w:numId="6">
    <w:abstractNumId w:val="1"/>
  </w:num>
  <w:num w:numId="7">
    <w:abstractNumId w:val="5"/>
  </w:num>
  <w:num w:numId="8">
    <w:abstractNumId w:val="13"/>
  </w:num>
  <w:num w:numId="9">
    <w:abstractNumId w:val="2"/>
  </w:num>
  <w:num w:numId="10">
    <w:abstractNumId w:val="14"/>
  </w:num>
  <w:num w:numId="11">
    <w:abstractNumId w:val="3"/>
  </w:num>
  <w:num w:numId="12">
    <w:abstractNumId w:val="12"/>
  </w:num>
  <w:num w:numId="13">
    <w:abstractNumId w:val="9"/>
  </w:num>
  <w:num w:numId="14">
    <w:abstractNumId w:val="0"/>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77"/>
    <w:rsid w:val="000415E5"/>
    <w:rsid w:val="000673FC"/>
    <w:rsid w:val="000A076B"/>
    <w:rsid w:val="000A7540"/>
    <w:rsid w:val="000C5135"/>
    <w:rsid w:val="000D25A9"/>
    <w:rsid w:val="000E07F9"/>
    <w:rsid w:val="000E2F66"/>
    <w:rsid w:val="001121B8"/>
    <w:rsid w:val="00136EB4"/>
    <w:rsid w:val="00147E10"/>
    <w:rsid w:val="00176BFC"/>
    <w:rsid w:val="00183549"/>
    <w:rsid w:val="001D25C2"/>
    <w:rsid w:val="001D2D21"/>
    <w:rsid w:val="001E4E23"/>
    <w:rsid w:val="002006DD"/>
    <w:rsid w:val="00253826"/>
    <w:rsid w:val="0025493C"/>
    <w:rsid w:val="00280876"/>
    <w:rsid w:val="002829F4"/>
    <w:rsid w:val="002A205C"/>
    <w:rsid w:val="002B0A9D"/>
    <w:rsid w:val="002D78A0"/>
    <w:rsid w:val="00306833"/>
    <w:rsid w:val="003279A2"/>
    <w:rsid w:val="003305E5"/>
    <w:rsid w:val="00344AA6"/>
    <w:rsid w:val="003572B1"/>
    <w:rsid w:val="003804A2"/>
    <w:rsid w:val="00390264"/>
    <w:rsid w:val="00394B77"/>
    <w:rsid w:val="003B19C1"/>
    <w:rsid w:val="003C6EC5"/>
    <w:rsid w:val="003F6077"/>
    <w:rsid w:val="00444E70"/>
    <w:rsid w:val="004A5ACA"/>
    <w:rsid w:val="004D3712"/>
    <w:rsid w:val="004D3762"/>
    <w:rsid w:val="004F6888"/>
    <w:rsid w:val="00502E3A"/>
    <w:rsid w:val="00551BCF"/>
    <w:rsid w:val="00575AD0"/>
    <w:rsid w:val="005A7893"/>
    <w:rsid w:val="00610468"/>
    <w:rsid w:val="00635A99"/>
    <w:rsid w:val="006A6965"/>
    <w:rsid w:val="00710BF7"/>
    <w:rsid w:val="007173E3"/>
    <w:rsid w:val="007256ED"/>
    <w:rsid w:val="0077524A"/>
    <w:rsid w:val="00776D70"/>
    <w:rsid w:val="007A0CAC"/>
    <w:rsid w:val="007C18EF"/>
    <w:rsid w:val="007D1315"/>
    <w:rsid w:val="007F4523"/>
    <w:rsid w:val="0081616C"/>
    <w:rsid w:val="008463B9"/>
    <w:rsid w:val="00846AD8"/>
    <w:rsid w:val="00852F63"/>
    <w:rsid w:val="008638C7"/>
    <w:rsid w:val="00866392"/>
    <w:rsid w:val="00867AA6"/>
    <w:rsid w:val="00887BE0"/>
    <w:rsid w:val="008B6329"/>
    <w:rsid w:val="008B676C"/>
    <w:rsid w:val="008F3404"/>
    <w:rsid w:val="00907843"/>
    <w:rsid w:val="009300BF"/>
    <w:rsid w:val="00940656"/>
    <w:rsid w:val="0096389A"/>
    <w:rsid w:val="00967815"/>
    <w:rsid w:val="00970D37"/>
    <w:rsid w:val="009B180D"/>
    <w:rsid w:val="009C228A"/>
    <w:rsid w:val="009C3EB2"/>
    <w:rsid w:val="009D7642"/>
    <w:rsid w:val="009E04C6"/>
    <w:rsid w:val="00A83645"/>
    <w:rsid w:val="00A87E5C"/>
    <w:rsid w:val="00AA3372"/>
    <w:rsid w:val="00AA44B7"/>
    <w:rsid w:val="00AB2473"/>
    <w:rsid w:val="00AF4AC0"/>
    <w:rsid w:val="00B43194"/>
    <w:rsid w:val="00B636F3"/>
    <w:rsid w:val="00B6591A"/>
    <w:rsid w:val="00BE6F42"/>
    <w:rsid w:val="00C12BA3"/>
    <w:rsid w:val="00C81B9C"/>
    <w:rsid w:val="00C859F4"/>
    <w:rsid w:val="00C92990"/>
    <w:rsid w:val="00CC6FA3"/>
    <w:rsid w:val="00CC7244"/>
    <w:rsid w:val="00D053B4"/>
    <w:rsid w:val="00D0551A"/>
    <w:rsid w:val="00D7149F"/>
    <w:rsid w:val="00D74854"/>
    <w:rsid w:val="00D77E30"/>
    <w:rsid w:val="00D92383"/>
    <w:rsid w:val="00DA5936"/>
    <w:rsid w:val="00DB5135"/>
    <w:rsid w:val="00E072D2"/>
    <w:rsid w:val="00E5529E"/>
    <w:rsid w:val="00E72153"/>
    <w:rsid w:val="00E87908"/>
    <w:rsid w:val="00EA27F9"/>
    <w:rsid w:val="00ED7EC1"/>
    <w:rsid w:val="00EE3D21"/>
    <w:rsid w:val="00F12D82"/>
    <w:rsid w:val="00F36269"/>
    <w:rsid w:val="00F42F92"/>
    <w:rsid w:val="00F51E81"/>
    <w:rsid w:val="00F5376B"/>
    <w:rsid w:val="00F61F78"/>
    <w:rsid w:val="00F66F24"/>
    <w:rsid w:val="00F753F4"/>
    <w:rsid w:val="00FE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09B92"/>
  <w15:docId w15:val="{EDBCE2F6-ACEF-40FF-BBE8-FAB03459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76B"/>
  </w:style>
  <w:style w:type="paragraph" w:styleId="Heading2">
    <w:name w:val="heading 2"/>
    <w:basedOn w:val="Normal"/>
    <w:next w:val="Normal"/>
    <w:link w:val="Heading2Char"/>
    <w:uiPriority w:val="9"/>
    <w:unhideWhenUsed/>
    <w:qFormat/>
    <w:rsid w:val="00776D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F60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07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2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9A2"/>
    <w:rPr>
      <w:rFonts w:ascii="Tahoma" w:hAnsi="Tahoma" w:cs="Tahoma"/>
      <w:sz w:val="16"/>
      <w:szCs w:val="16"/>
    </w:rPr>
  </w:style>
  <w:style w:type="table" w:styleId="TableGrid">
    <w:name w:val="Table Grid"/>
    <w:basedOn w:val="TableNormal"/>
    <w:uiPriority w:val="59"/>
    <w:rsid w:val="00176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E5C"/>
    <w:pPr>
      <w:ind w:left="720"/>
      <w:contextualSpacing/>
    </w:pPr>
  </w:style>
  <w:style w:type="character" w:styleId="BookTitle">
    <w:name w:val="Book Title"/>
    <w:basedOn w:val="DefaultParagraphFont"/>
    <w:uiPriority w:val="33"/>
    <w:qFormat/>
    <w:rsid w:val="00F61F78"/>
    <w:rPr>
      <w:b/>
      <w:bCs/>
      <w:smallCaps/>
      <w:spacing w:val="5"/>
    </w:rPr>
  </w:style>
  <w:style w:type="paragraph" w:styleId="Header">
    <w:name w:val="header"/>
    <w:basedOn w:val="Normal"/>
    <w:link w:val="HeaderChar"/>
    <w:uiPriority w:val="99"/>
    <w:unhideWhenUsed/>
    <w:rsid w:val="00887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BE0"/>
  </w:style>
  <w:style w:type="paragraph" w:styleId="Footer">
    <w:name w:val="footer"/>
    <w:basedOn w:val="Normal"/>
    <w:link w:val="FooterChar"/>
    <w:uiPriority w:val="99"/>
    <w:unhideWhenUsed/>
    <w:rsid w:val="00887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BE0"/>
  </w:style>
  <w:style w:type="character" w:customStyle="1" w:styleId="Heading2Char">
    <w:name w:val="Heading 2 Char"/>
    <w:basedOn w:val="DefaultParagraphFont"/>
    <w:link w:val="Heading2"/>
    <w:uiPriority w:val="9"/>
    <w:rsid w:val="00776D7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83549"/>
    <w:rPr>
      <w:color w:val="0000FF"/>
      <w:u w:val="single"/>
    </w:rPr>
  </w:style>
  <w:style w:type="character" w:customStyle="1" w:styleId="highlight">
    <w:name w:val="highlight"/>
    <w:basedOn w:val="DefaultParagraphFont"/>
    <w:rsid w:val="00183549"/>
  </w:style>
  <w:style w:type="paragraph" w:styleId="NoSpacing">
    <w:name w:val="No Spacing"/>
    <w:uiPriority w:val="1"/>
    <w:qFormat/>
    <w:rsid w:val="00AB2473"/>
    <w:pPr>
      <w:spacing w:after="0" w:line="240" w:lineRule="auto"/>
    </w:pPr>
  </w:style>
  <w:style w:type="character" w:styleId="CommentReference">
    <w:name w:val="annotation reference"/>
    <w:basedOn w:val="DefaultParagraphFont"/>
    <w:uiPriority w:val="99"/>
    <w:semiHidden/>
    <w:unhideWhenUsed/>
    <w:rsid w:val="00CC7244"/>
    <w:rPr>
      <w:sz w:val="16"/>
      <w:szCs w:val="16"/>
    </w:rPr>
  </w:style>
  <w:style w:type="paragraph" w:styleId="CommentText">
    <w:name w:val="annotation text"/>
    <w:basedOn w:val="Normal"/>
    <w:link w:val="CommentTextChar"/>
    <w:uiPriority w:val="99"/>
    <w:semiHidden/>
    <w:unhideWhenUsed/>
    <w:rsid w:val="00CC7244"/>
    <w:pPr>
      <w:spacing w:line="240" w:lineRule="auto"/>
    </w:pPr>
    <w:rPr>
      <w:sz w:val="20"/>
      <w:szCs w:val="20"/>
    </w:rPr>
  </w:style>
  <w:style w:type="character" w:customStyle="1" w:styleId="CommentTextChar">
    <w:name w:val="Comment Text Char"/>
    <w:basedOn w:val="DefaultParagraphFont"/>
    <w:link w:val="CommentText"/>
    <w:uiPriority w:val="99"/>
    <w:semiHidden/>
    <w:rsid w:val="00CC7244"/>
    <w:rPr>
      <w:sz w:val="20"/>
      <w:szCs w:val="20"/>
    </w:rPr>
  </w:style>
  <w:style w:type="paragraph" w:styleId="CommentSubject">
    <w:name w:val="annotation subject"/>
    <w:basedOn w:val="CommentText"/>
    <w:next w:val="CommentText"/>
    <w:link w:val="CommentSubjectChar"/>
    <w:uiPriority w:val="99"/>
    <w:semiHidden/>
    <w:unhideWhenUsed/>
    <w:rsid w:val="00CC7244"/>
    <w:rPr>
      <w:b/>
      <w:bCs/>
    </w:rPr>
  </w:style>
  <w:style w:type="character" w:customStyle="1" w:styleId="CommentSubjectChar">
    <w:name w:val="Comment Subject Char"/>
    <w:basedOn w:val="CommentTextChar"/>
    <w:link w:val="CommentSubject"/>
    <w:uiPriority w:val="99"/>
    <w:semiHidden/>
    <w:rsid w:val="00CC7244"/>
    <w:rPr>
      <w:b/>
      <w:bCs/>
      <w:sz w:val="20"/>
      <w:szCs w:val="20"/>
    </w:rPr>
  </w:style>
  <w:style w:type="paragraph" w:styleId="NormalWeb">
    <w:name w:val="Normal (Web)"/>
    <w:basedOn w:val="Normal"/>
    <w:uiPriority w:val="99"/>
    <w:semiHidden/>
    <w:unhideWhenUsed/>
    <w:rsid w:val="00344A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44AA6"/>
    <w:rPr>
      <w:color w:val="800080" w:themeColor="followedHyperlink"/>
      <w:u w:val="single"/>
    </w:rPr>
  </w:style>
  <w:style w:type="character" w:styleId="UnresolvedMention">
    <w:name w:val="Unresolved Mention"/>
    <w:basedOn w:val="DefaultParagraphFont"/>
    <w:uiPriority w:val="99"/>
    <w:semiHidden/>
    <w:unhideWhenUsed/>
    <w:rsid w:val="001E4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13541">
      <w:bodyDiv w:val="1"/>
      <w:marLeft w:val="0"/>
      <w:marRight w:val="0"/>
      <w:marTop w:val="0"/>
      <w:marBottom w:val="0"/>
      <w:divBdr>
        <w:top w:val="none" w:sz="0" w:space="0" w:color="auto"/>
        <w:left w:val="none" w:sz="0" w:space="0" w:color="auto"/>
        <w:bottom w:val="none" w:sz="0" w:space="0" w:color="auto"/>
        <w:right w:val="none" w:sz="0" w:space="0" w:color="auto"/>
      </w:divBdr>
    </w:div>
    <w:div w:id="869730591">
      <w:bodyDiv w:val="1"/>
      <w:marLeft w:val="0"/>
      <w:marRight w:val="0"/>
      <w:marTop w:val="0"/>
      <w:marBottom w:val="0"/>
      <w:divBdr>
        <w:top w:val="none" w:sz="0" w:space="0" w:color="auto"/>
        <w:left w:val="none" w:sz="0" w:space="0" w:color="auto"/>
        <w:bottom w:val="none" w:sz="0" w:space="0" w:color="auto"/>
        <w:right w:val="none" w:sz="0" w:space="0" w:color="auto"/>
      </w:divBdr>
    </w:div>
    <w:div w:id="1102913208">
      <w:bodyDiv w:val="1"/>
      <w:marLeft w:val="0"/>
      <w:marRight w:val="0"/>
      <w:marTop w:val="0"/>
      <w:marBottom w:val="0"/>
      <w:divBdr>
        <w:top w:val="none" w:sz="0" w:space="0" w:color="auto"/>
        <w:left w:val="none" w:sz="0" w:space="0" w:color="auto"/>
        <w:bottom w:val="none" w:sz="0" w:space="0" w:color="auto"/>
        <w:right w:val="none" w:sz="0" w:space="0" w:color="auto"/>
      </w:divBdr>
    </w:div>
    <w:div w:id="1335303927">
      <w:bodyDiv w:val="1"/>
      <w:marLeft w:val="0"/>
      <w:marRight w:val="0"/>
      <w:marTop w:val="0"/>
      <w:marBottom w:val="0"/>
      <w:divBdr>
        <w:top w:val="none" w:sz="0" w:space="0" w:color="auto"/>
        <w:left w:val="none" w:sz="0" w:space="0" w:color="auto"/>
        <w:bottom w:val="none" w:sz="0" w:space="0" w:color="auto"/>
        <w:right w:val="none" w:sz="0" w:space="0" w:color="auto"/>
      </w:divBdr>
    </w:div>
    <w:div w:id="1657032312">
      <w:bodyDiv w:val="1"/>
      <w:marLeft w:val="0"/>
      <w:marRight w:val="0"/>
      <w:marTop w:val="0"/>
      <w:marBottom w:val="0"/>
      <w:divBdr>
        <w:top w:val="none" w:sz="0" w:space="0" w:color="auto"/>
        <w:left w:val="none" w:sz="0" w:space="0" w:color="auto"/>
        <w:bottom w:val="none" w:sz="0" w:space="0" w:color="auto"/>
        <w:right w:val="none" w:sz="0" w:space="0" w:color="auto"/>
      </w:divBdr>
      <w:divsChild>
        <w:div w:id="513149485">
          <w:marLeft w:val="0"/>
          <w:marRight w:val="0"/>
          <w:marTop w:val="0"/>
          <w:marBottom w:val="0"/>
          <w:divBdr>
            <w:top w:val="none" w:sz="0" w:space="0" w:color="auto"/>
            <w:left w:val="none" w:sz="0" w:space="0" w:color="auto"/>
            <w:bottom w:val="none" w:sz="0" w:space="0" w:color="auto"/>
            <w:right w:val="none" w:sz="0" w:space="0" w:color="auto"/>
          </w:divBdr>
          <w:divsChild>
            <w:div w:id="45375819">
              <w:marLeft w:val="0"/>
              <w:marRight w:val="0"/>
              <w:marTop w:val="0"/>
              <w:marBottom w:val="0"/>
              <w:divBdr>
                <w:top w:val="none" w:sz="0" w:space="0" w:color="auto"/>
                <w:left w:val="none" w:sz="0" w:space="0" w:color="auto"/>
                <w:bottom w:val="none" w:sz="0" w:space="0" w:color="auto"/>
                <w:right w:val="none" w:sz="0" w:space="0" w:color="auto"/>
              </w:divBdr>
              <w:divsChild>
                <w:div w:id="1768161757">
                  <w:marLeft w:val="0"/>
                  <w:marRight w:val="0"/>
                  <w:marTop w:val="0"/>
                  <w:marBottom w:val="0"/>
                  <w:divBdr>
                    <w:top w:val="none" w:sz="0" w:space="0" w:color="auto"/>
                    <w:left w:val="none" w:sz="0" w:space="0" w:color="auto"/>
                    <w:bottom w:val="none" w:sz="0" w:space="0" w:color="auto"/>
                    <w:right w:val="none" w:sz="0" w:space="0" w:color="auto"/>
                  </w:divBdr>
                  <w:divsChild>
                    <w:div w:id="171844273">
                      <w:marLeft w:val="0"/>
                      <w:marRight w:val="0"/>
                      <w:marTop w:val="0"/>
                      <w:marBottom w:val="0"/>
                      <w:divBdr>
                        <w:top w:val="none" w:sz="0" w:space="0" w:color="auto"/>
                        <w:left w:val="none" w:sz="0" w:space="0" w:color="auto"/>
                        <w:bottom w:val="none" w:sz="0" w:space="0" w:color="auto"/>
                        <w:right w:val="none" w:sz="0" w:space="0" w:color="auto"/>
                      </w:divBdr>
                      <w:divsChild>
                        <w:div w:id="273051232">
                          <w:marLeft w:val="0"/>
                          <w:marRight w:val="0"/>
                          <w:marTop w:val="0"/>
                          <w:marBottom w:val="0"/>
                          <w:divBdr>
                            <w:top w:val="none" w:sz="0" w:space="0" w:color="auto"/>
                            <w:left w:val="none" w:sz="0" w:space="0" w:color="auto"/>
                            <w:bottom w:val="none" w:sz="0" w:space="0" w:color="auto"/>
                            <w:right w:val="none" w:sz="0" w:space="0" w:color="auto"/>
                          </w:divBdr>
                          <w:divsChild>
                            <w:div w:id="1367100719">
                              <w:marLeft w:val="0"/>
                              <w:marRight w:val="0"/>
                              <w:marTop w:val="0"/>
                              <w:marBottom w:val="0"/>
                              <w:divBdr>
                                <w:top w:val="none" w:sz="0" w:space="0" w:color="auto"/>
                                <w:left w:val="none" w:sz="0" w:space="0" w:color="auto"/>
                                <w:bottom w:val="none" w:sz="0" w:space="0" w:color="auto"/>
                                <w:right w:val="none" w:sz="0" w:space="0" w:color="auto"/>
                              </w:divBdr>
                              <w:divsChild>
                                <w:div w:id="1387026687">
                                  <w:marLeft w:val="0"/>
                                  <w:marRight w:val="0"/>
                                  <w:marTop w:val="0"/>
                                  <w:marBottom w:val="0"/>
                                  <w:divBdr>
                                    <w:top w:val="none" w:sz="0" w:space="0" w:color="auto"/>
                                    <w:left w:val="none" w:sz="0" w:space="0" w:color="auto"/>
                                    <w:bottom w:val="none" w:sz="0" w:space="0" w:color="auto"/>
                                    <w:right w:val="none" w:sz="0" w:space="0" w:color="auto"/>
                                  </w:divBdr>
                                  <w:divsChild>
                                    <w:div w:id="1438258824">
                                      <w:marLeft w:val="0"/>
                                      <w:marRight w:val="0"/>
                                      <w:marTop w:val="0"/>
                                      <w:marBottom w:val="0"/>
                                      <w:divBdr>
                                        <w:top w:val="none" w:sz="0" w:space="0" w:color="auto"/>
                                        <w:left w:val="none" w:sz="0" w:space="0" w:color="auto"/>
                                        <w:bottom w:val="none" w:sz="0" w:space="0" w:color="auto"/>
                                        <w:right w:val="none" w:sz="0" w:space="0" w:color="auto"/>
                                      </w:divBdr>
                                      <w:divsChild>
                                        <w:div w:id="2130082784">
                                          <w:marLeft w:val="0"/>
                                          <w:marRight w:val="0"/>
                                          <w:marTop w:val="0"/>
                                          <w:marBottom w:val="0"/>
                                          <w:divBdr>
                                            <w:top w:val="none" w:sz="0" w:space="0" w:color="auto"/>
                                            <w:left w:val="none" w:sz="0" w:space="0" w:color="auto"/>
                                            <w:bottom w:val="none" w:sz="0" w:space="0" w:color="auto"/>
                                            <w:right w:val="none" w:sz="0" w:space="0" w:color="auto"/>
                                          </w:divBdr>
                                          <w:divsChild>
                                            <w:div w:id="973825251">
                                              <w:marLeft w:val="0"/>
                                              <w:marRight w:val="0"/>
                                              <w:marTop w:val="0"/>
                                              <w:marBottom w:val="0"/>
                                              <w:divBdr>
                                                <w:top w:val="none" w:sz="0" w:space="0" w:color="auto"/>
                                                <w:left w:val="none" w:sz="0" w:space="0" w:color="auto"/>
                                                <w:bottom w:val="none" w:sz="0" w:space="0" w:color="auto"/>
                                                <w:right w:val="none" w:sz="0" w:space="0" w:color="auto"/>
                                              </w:divBdr>
                                            </w:div>
                                          </w:divsChild>
                                        </w:div>
                                        <w:div w:id="1857847214">
                                          <w:marLeft w:val="0"/>
                                          <w:marRight w:val="0"/>
                                          <w:marTop w:val="0"/>
                                          <w:marBottom w:val="0"/>
                                          <w:divBdr>
                                            <w:top w:val="none" w:sz="0" w:space="0" w:color="auto"/>
                                            <w:left w:val="none" w:sz="0" w:space="0" w:color="auto"/>
                                            <w:bottom w:val="none" w:sz="0" w:space="0" w:color="auto"/>
                                            <w:right w:val="none" w:sz="0" w:space="0" w:color="auto"/>
                                          </w:divBdr>
                                          <w:divsChild>
                                            <w:div w:id="403992506">
                                              <w:marLeft w:val="0"/>
                                              <w:marRight w:val="0"/>
                                              <w:marTop w:val="0"/>
                                              <w:marBottom w:val="0"/>
                                              <w:divBdr>
                                                <w:top w:val="none" w:sz="0" w:space="0" w:color="auto"/>
                                                <w:left w:val="none" w:sz="0" w:space="0" w:color="auto"/>
                                                <w:bottom w:val="none" w:sz="0" w:space="0" w:color="auto"/>
                                                <w:right w:val="none" w:sz="0" w:space="0" w:color="auto"/>
                                              </w:divBdr>
                                              <w:divsChild>
                                                <w:div w:id="213328566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861623558">
                                      <w:marLeft w:val="0"/>
                                      <w:marRight w:val="0"/>
                                      <w:marTop w:val="0"/>
                                      <w:marBottom w:val="0"/>
                                      <w:divBdr>
                                        <w:top w:val="none" w:sz="0" w:space="0" w:color="auto"/>
                                        <w:left w:val="none" w:sz="0" w:space="0" w:color="auto"/>
                                        <w:bottom w:val="none" w:sz="0" w:space="0" w:color="auto"/>
                                        <w:right w:val="none" w:sz="0" w:space="0" w:color="auto"/>
                                      </w:divBdr>
                                      <w:divsChild>
                                        <w:div w:id="2061007841">
                                          <w:marLeft w:val="0"/>
                                          <w:marRight w:val="0"/>
                                          <w:marTop w:val="0"/>
                                          <w:marBottom w:val="0"/>
                                          <w:divBdr>
                                            <w:top w:val="none" w:sz="0" w:space="0" w:color="auto"/>
                                            <w:left w:val="none" w:sz="0" w:space="0" w:color="auto"/>
                                            <w:bottom w:val="none" w:sz="0" w:space="0" w:color="auto"/>
                                            <w:right w:val="none" w:sz="0" w:space="0" w:color="auto"/>
                                          </w:divBdr>
                                          <w:divsChild>
                                            <w:div w:id="1990164142">
                                              <w:marLeft w:val="0"/>
                                              <w:marRight w:val="0"/>
                                              <w:marTop w:val="0"/>
                                              <w:marBottom w:val="0"/>
                                              <w:divBdr>
                                                <w:top w:val="none" w:sz="0" w:space="0" w:color="auto"/>
                                                <w:left w:val="none" w:sz="0" w:space="0" w:color="auto"/>
                                                <w:bottom w:val="none" w:sz="0" w:space="0" w:color="auto"/>
                                                <w:right w:val="none" w:sz="0" w:space="0" w:color="auto"/>
                                              </w:divBdr>
                                            </w:div>
                                          </w:divsChild>
                                        </w:div>
                                        <w:div w:id="400565522">
                                          <w:marLeft w:val="0"/>
                                          <w:marRight w:val="0"/>
                                          <w:marTop w:val="0"/>
                                          <w:marBottom w:val="0"/>
                                          <w:divBdr>
                                            <w:top w:val="none" w:sz="0" w:space="0" w:color="auto"/>
                                            <w:left w:val="none" w:sz="0" w:space="0" w:color="auto"/>
                                            <w:bottom w:val="none" w:sz="0" w:space="0" w:color="auto"/>
                                            <w:right w:val="none" w:sz="0" w:space="0" w:color="auto"/>
                                          </w:divBdr>
                                          <w:divsChild>
                                            <w:div w:id="1825386813">
                                              <w:marLeft w:val="0"/>
                                              <w:marRight w:val="0"/>
                                              <w:marTop w:val="0"/>
                                              <w:marBottom w:val="0"/>
                                              <w:divBdr>
                                                <w:top w:val="none" w:sz="0" w:space="0" w:color="auto"/>
                                                <w:left w:val="none" w:sz="0" w:space="0" w:color="auto"/>
                                                <w:bottom w:val="none" w:sz="0" w:space="0" w:color="auto"/>
                                                <w:right w:val="none" w:sz="0" w:space="0" w:color="auto"/>
                                              </w:divBdr>
                                              <w:divsChild>
                                                <w:div w:id="43883884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884636219">
                                      <w:marLeft w:val="0"/>
                                      <w:marRight w:val="0"/>
                                      <w:marTop w:val="0"/>
                                      <w:marBottom w:val="0"/>
                                      <w:divBdr>
                                        <w:top w:val="none" w:sz="0" w:space="0" w:color="auto"/>
                                        <w:left w:val="none" w:sz="0" w:space="0" w:color="auto"/>
                                        <w:bottom w:val="none" w:sz="0" w:space="0" w:color="auto"/>
                                        <w:right w:val="none" w:sz="0" w:space="0" w:color="auto"/>
                                      </w:divBdr>
                                      <w:divsChild>
                                        <w:div w:id="628781160">
                                          <w:marLeft w:val="0"/>
                                          <w:marRight w:val="0"/>
                                          <w:marTop w:val="0"/>
                                          <w:marBottom w:val="0"/>
                                          <w:divBdr>
                                            <w:top w:val="none" w:sz="0" w:space="0" w:color="auto"/>
                                            <w:left w:val="none" w:sz="0" w:space="0" w:color="auto"/>
                                            <w:bottom w:val="none" w:sz="0" w:space="0" w:color="auto"/>
                                            <w:right w:val="none" w:sz="0" w:space="0" w:color="auto"/>
                                          </w:divBdr>
                                          <w:divsChild>
                                            <w:div w:id="15575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4569">
                                      <w:marLeft w:val="0"/>
                                      <w:marRight w:val="0"/>
                                      <w:marTop w:val="0"/>
                                      <w:marBottom w:val="0"/>
                                      <w:divBdr>
                                        <w:top w:val="none" w:sz="0" w:space="0" w:color="auto"/>
                                        <w:left w:val="none" w:sz="0" w:space="0" w:color="auto"/>
                                        <w:bottom w:val="none" w:sz="0" w:space="0" w:color="auto"/>
                                        <w:right w:val="none" w:sz="0" w:space="0" w:color="auto"/>
                                      </w:divBdr>
                                      <w:divsChild>
                                        <w:div w:id="2096438760">
                                          <w:marLeft w:val="0"/>
                                          <w:marRight w:val="0"/>
                                          <w:marTop w:val="0"/>
                                          <w:marBottom w:val="0"/>
                                          <w:divBdr>
                                            <w:top w:val="none" w:sz="0" w:space="0" w:color="auto"/>
                                            <w:left w:val="none" w:sz="0" w:space="0" w:color="auto"/>
                                            <w:bottom w:val="none" w:sz="0" w:space="0" w:color="auto"/>
                                            <w:right w:val="none" w:sz="0" w:space="0" w:color="auto"/>
                                          </w:divBdr>
                                          <w:divsChild>
                                            <w:div w:id="903561240">
                                              <w:marLeft w:val="0"/>
                                              <w:marRight w:val="0"/>
                                              <w:marTop w:val="0"/>
                                              <w:marBottom w:val="0"/>
                                              <w:divBdr>
                                                <w:top w:val="none" w:sz="0" w:space="0" w:color="auto"/>
                                                <w:left w:val="none" w:sz="0" w:space="0" w:color="auto"/>
                                                <w:bottom w:val="none" w:sz="0" w:space="0" w:color="auto"/>
                                                <w:right w:val="none" w:sz="0" w:space="0" w:color="auto"/>
                                              </w:divBdr>
                                            </w:div>
                                          </w:divsChild>
                                        </w:div>
                                        <w:div w:id="361366327">
                                          <w:marLeft w:val="0"/>
                                          <w:marRight w:val="0"/>
                                          <w:marTop w:val="0"/>
                                          <w:marBottom w:val="0"/>
                                          <w:divBdr>
                                            <w:top w:val="none" w:sz="0" w:space="0" w:color="auto"/>
                                            <w:left w:val="none" w:sz="0" w:space="0" w:color="auto"/>
                                            <w:bottom w:val="none" w:sz="0" w:space="0" w:color="auto"/>
                                            <w:right w:val="none" w:sz="0" w:space="0" w:color="auto"/>
                                          </w:divBdr>
                                          <w:divsChild>
                                            <w:div w:id="1911305434">
                                              <w:marLeft w:val="0"/>
                                              <w:marRight w:val="0"/>
                                              <w:marTop w:val="0"/>
                                              <w:marBottom w:val="0"/>
                                              <w:divBdr>
                                                <w:top w:val="none" w:sz="0" w:space="0" w:color="auto"/>
                                                <w:left w:val="none" w:sz="0" w:space="0" w:color="auto"/>
                                                <w:bottom w:val="none" w:sz="0" w:space="0" w:color="auto"/>
                                                <w:right w:val="none" w:sz="0" w:space="0" w:color="auto"/>
                                              </w:divBdr>
                                              <w:divsChild>
                                                <w:div w:id="187847216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420835135">
                                      <w:marLeft w:val="0"/>
                                      <w:marRight w:val="0"/>
                                      <w:marTop w:val="0"/>
                                      <w:marBottom w:val="0"/>
                                      <w:divBdr>
                                        <w:top w:val="none" w:sz="0" w:space="0" w:color="auto"/>
                                        <w:left w:val="none" w:sz="0" w:space="0" w:color="auto"/>
                                        <w:bottom w:val="none" w:sz="0" w:space="0" w:color="auto"/>
                                        <w:right w:val="none" w:sz="0" w:space="0" w:color="auto"/>
                                      </w:divBdr>
                                      <w:divsChild>
                                        <w:div w:id="631833124">
                                          <w:marLeft w:val="0"/>
                                          <w:marRight w:val="0"/>
                                          <w:marTop w:val="0"/>
                                          <w:marBottom w:val="0"/>
                                          <w:divBdr>
                                            <w:top w:val="none" w:sz="0" w:space="0" w:color="auto"/>
                                            <w:left w:val="none" w:sz="0" w:space="0" w:color="auto"/>
                                            <w:bottom w:val="none" w:sz="0" w:space="0" w:color="auto"/>
                                            <w:right w:val="none" w:sz="0" w:space="0" w:color="auto"/>
                                          </w:divBdr>
                                          <w:divsChild>
                                            <w:div w:id="1865823116">
                                              <w:marLeft w:val="0"/>
                                              <w:marRight w:val="0"/>
                                              <w:marTop w:val="0"/>
                                              <w:marBottom w:val="0"/>
                                              <w:divBdr>
                                                <w:top w:val="none" w:sz="0" w:space="0" w:color="auto"/>
                                                <w:left w:val="none" w:sz="0" w:space="0" w:color="auto"/>
                                                <w:bottom w:val="none" w:sz="0" w:space="0" w:color="auto"/>
                                                <w:right w:val="none" w:sz="0" w:space="0" w:color="auto"/>
                                              </w:divBdr>
                                            </w:div>
                                          </w:divsChild>
                                        </w:div>
                                        <w:div w:id="989478435">
                                          <w:marLeft w:val="0"/>
                                          <w:marRight w:val="0"/>
                                          <w:marTop w:val="0"/>
                                          <w:marBottom w:val="0"/>
                                          <w:divBdr>
                                            <w:top w:val="none" w:sz="0" w:space="0" w:color="auto"/>
                                            <w:left w:val="none" w:sz="0" w:space="0" w:color="auto"/>
                                            <w:bottom w:val="none" w:sz="0" w:space="0" w:color="auto"/>
                                            <w:right w:val="none" w:sz="0" w:space="0" w:color="auto"/>
                                          </w:divBdr>
                                          <w:divsChild>
                                            <w:div w:id="884298305">
                                              <w:marLeft w:val="0"/>
                                              <w:marRight w:val="0"/>
                                              <w:marTop w:val="0"/>
                                              <w:marBottom w:val="0"/>
                                              <w:divBdr>
                                                <w:top w:val="none" w:sz="0" w:space="0" w:color="auto"/>
                                                <w:left w:val="none" w:sz="0" w:space="0" w:color="auto"/>
                                                <w:bottom w:val="none" w:sz="0" w:space="0" w:color="auto"/>
                                                <w:right w:val="none" w:sz="0" w:space="0" w:color="auto"/>
                                              </w:divBdr>
                                              <w:divsChild>
                                                <w:div w:id="86090117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442383898">
                                      <w:marLeft w:val="0"/>
                                      <w:marRight w:val="0"/>
                                      <w:marTop w:val="0"/>
                                      <w:marBottom w:val="0"/>
                                      <w:divBdr>
                                        <w:top w:val="none" w:sz="0" w:space="0" w:color="auto"/>
                                        <w:left w:val="none" w:sz="0" w:space="0" w:color="auto"/>
                                        <w:bottom w:val="none" w:sz="0" w:space="0" w:color="auto"/>
                                        <w:right w:val="none" w:sz="0" w:space="0" w:color="auto"/>
                                      </w:divBdr>
                                      <w:divsChild>
                                        <w:div w:id="1905798403">
                                          <w:marLeft w:val="0"/>
                                          <w:marRight w:val="0"/>
                                          <w:marTop w:val="0"/>
                                          <w:marBottom w:val="0"/>
                                          <w:divBdr>
                                            <w:top w:val="none" w:sz="0" w:space="0" w:color="auto"/>
                                            <w:left w:val="none" w:sz="0" w:space="0" w:color="auto"/>
                                            <w:bottom w:val="none" w:sz="0" w:space="0" w:color="auto"/>
                                            <w:right w:val="none" w:sz="0" w:space="0" w:color="auto"/>
                                          </w:divBdr>
                                          <w:divsChild>
                                            <w:div w:id="7931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34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net/working_for_us/Learning_and_Development/my_plan/default.asp" TargetMode="External"/><Relationship Id="rId18" Type="http://schemas.openxmlformats.org/officeDocument/2006/relationships/hyperlink" Target="https://derbyandderbyshireemotionalhealthandwellbeing.uk/" TargetMode="External"/><Relationship Id="rId26" Type="http://schemas.openxmlformats.org/officeDocument/2006/relationships/hyperlink" Target="https://www.derbyshirescb.org.uk/serious-case-reviews/serious-case-reviews.aspx" TargetMode="External"/><Relationship Id="rId3" Type="http://schemas.openxmlformats.org/officeDocument/2006/relationships/styles" Target="styles.xml"/><Relationship Id="rId21" Type="http://schemas.openxmlformats.org/officeDocument/2006/relationships/hyperlink" Target="https://derbyshire.learningpool.com/course/view.php?id=1101" TargetMode="External"/><Relationship Id="rId34" Type="http://schemas.openxmlformats.org/officeDocument/2006/relationships/hyperlink" Target="https://whatworks-csc.org.uk/" TargetMode="External"/><Relationship Id="rId7" Type="http://schemas.openxmlformats.org/officeDocument/2006/relationships/endnotes" Target="endnotes.xml"/><Relationship Id="rId12" Type="http://schemas.openxmlformats.org/officeDocument/2006/relationships/hyperlink" Target="https://dnet/working_for_us/Learning_and_Development/my_plan/default.asp" TargetMode="External"/><Relationship Id="rId17" Type="http://schemas.openxmlformats.org/officeDocument/2006/relationships/hyperlink" Target="https://derbyshire.learningpool.com/course/view.php?id=1347" TargetMode="External"/><Relationship Id="rId25" Type="http://schemas.openxmlformats.org/officeDocument/2006/relationships/hyperlink" Target="https://www.communitycare.co.uk/" TargetMode="External"/><Relationship Id="rId33" Type="http://schemas.openxmlformats.org/officeDocument/2006/relationships/hyperlink" Target="https://www.skillsforcare.org.uk/Home.aspx" TargetMode="External"/><Relationship Id="rId2" Type="http://schemas.openxmlformats.org/officeDocument/2006/relationships/numbering" Target="numbering.xml"/><Relationship Id="rId16" Type="http://schemas.openxmlformats.org/officeDocument/2006/relationships/hyperlink" Target="https://derbyshire.learningpool.com/" TargetMode="External"/><Relationship Id="rId20" Type="http://schemas.openxmlformats.org/officeDocument/2006/relationships/hyperlink" Target="https://derbyshire.learningpool.com/course/view.php?id=1100" TargetMode="External"/><Relationship Id="rId29" Type="http://schemas.openxmlformats.org/officeDocument/2006/relationships/hyperlink" Target="https://dnet/working_for_us/Learning_and_Development/my_plan/defaul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byshire.learningpool.com/" TargetMode="External"/><Relationship Id="rId24" Type="http://schemas.openxmlformats.org/officeDocument/2006/relationships/hyperlink" Target="https://dnet/working_for_us/Learning_and_Development/dept_training_information/caya/default.asp" TargetMode="External"/><Relationship Id="rId32" Type="http://schemas.openxmlformats.org/officeDocument/2006/relationships/hyperlink" Target="https://www.rip.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rbyshire.learningpool.com/" TargetMode="External"/><Relationship Id="rId23" Type="http://schemas.openxmlformats.org/officeDocument/2006/relationships/hyperlink" Target="https://www.childrenscommissioner.gov.uk/" TargetMode="External"/><Relationship Id="rId28" Type="http://schemas.openxmlformats.org/officeDocument/2006/relationships/hyperlink" Target="https://derbyshire.learningpool.com/" TargetMode="External"/><Relationship Id="rId36" Type="http://schemas.openxmlformats.org/officeDocument/2006/relationships/fontTable" Target="fontTable.xml"/><Relationship Id="rId10" Type="http://schemas.openxmlformats.org/officeDocument/2006/relationships/hyperlink" Target="https://dnet/working_for_us/Learning_and_Development/dept_training_information/caya/default.asp" TargetMode="External"/><Relationship Id="rId19" Type="http://schemas.openxmlformats.org/officeDocument/2006/relationships/hyperlink" Target="https://derbyshire.learningpool.com/course/view.php?id=1099" TargetMode="External"/><Relationship Id="rId31" Type="http://schemas.openxmlformats.org/officeDocument/2006/relationships/hyperlink" Target="http://derbyshirescbs.proceduresonline.com/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erbyshirescb.org.uk/serious-case-reviews/serious-case-reviews.aspx" TargetMode="External"/><Relationship Id="rId22" Type="http://schemas.openxmlformats.org/officeDocument/2006/relationships/hyperlink" Target="https://derbyshire.learningpool.com/course/view.php?id=1102" TargetMode="External"/><Relationship Id="rId27" Type="http://schemas.openxmlformats.org/officeDocument/2006/relationships/hyperlink" Target="https://www.gov.uk/government/publications" TargetMode="External"/><Relationship Id="rId30" Type="http://schemas.openxmlformats.org/officeDocument/2006/relationships/hyperlink" Target="http://derbyshirecaya.proceduresonline.co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4087-BB56-4A38-8C60-E6EFEA00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Curley</dc:creator>
  <cp:lastModifiedBy>Hayley Hurst (Childrens Services)</cp:lastModifiedBy>
  <cp:revision>3</cp:revision>
  <cp:lastPrinted>2017-04-20T13:51:00Z</cp:lastPrinted>
  <dcterms:created xsi:type="dcterms:W3CDTF">2021-09-29T12:56:00Z</dcterms:created>
  <dcterms:modified xsi:type="dcterms:W3CDTF">2021-09-29T14:11:00Z</dcterms:modified>
</cp:coreProperties>
</file>