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DD25" w14:textId="3F0803F6" w:rsidR="007E3EF4" w:rsidRPr="00517A98" w:rsidRDefault="005242D4" w:rsidP="008A1B6B">
      <w:pPr>
        <w:jc w:val="center"/>
        <w:rPr>
          <w:rFonts w:cs="Arial"/>
          <w:b/>
          <w:bCs/>
          <w:sz w:val="26"/>
          <w:szCs w:val="26"/>
          <w:u w:val="single"/>
        </w:rPr>
      </w:pPr>
      <w:r w:rsidRPr="00517A98">
        <w:rPr>
          <w:rFonts w:cs="Arial"/>
          <w:b/>
          <w:bCs/>
          <w:sz w:val="26"/>
          <w:szCs w:val="26"/>
          <w:u w:val="single"/>
        </w:rPr>
        <w:t>C</w:t>
      </w:r>
      <w:r w:rsidR="00457135" w:rsidRPr="00517A98">
        <w:rPr>
          <w:rFonts w:cs="Arial"/>
          <w:b/>
          <w:bCs/>
          <w:sz w:val="26"/>
          <w:szCs w:val="26"/>
          <w:u w:val="single"/>
        </w:rPr>
        <w:t>onsider</w:t>
      </w:r>
      <w:r w:rsidRPr="00517A98">
        <w:rPr>
          <w:rFonts w:cs="Arial"/>
          <w:b/>
          <w:bCs/>
          <w:sz w:val="26"/>
          <w:szCs w:val="26"/>
          <w:u w:val="single"/>
        </w:rPr>
        <w:t>ing</w:t>
      </w:r>
      <w:r w:rsidR="00457135" w:rsidRPr="00517A98">
        <w:rPr>
          <w:rFonts w:cs="Arial"/>
          <w:b/>
          <w:bCs/>
          <w:sz w:val="26"/>
          <w:szCs w:val="26"/>
          <w:u w:val="single"/>
        </w:rPr>
        <w:t xml:space="preserve"> </w:t>
      </w:r>
      <w:r w:rsidR="00457135" w:rsidRPr="00517A98">
        <w:rPr>
          <w:rFonts w:cs="Arial"/>
          <w:b/>
          <w:bCs/>
          <w:i/>
          <w:iCs/>
          <w:sz w:val="26"/>
          <w:szCs w:val="26"/>
          <w:u w:val="single"/>
        </w:rPr>
        <w:t>DIVERSITY</w:t>
      </w:r>
      <w:r w:rsidR="00457135" w:rsidRPr="00517A98">
        <w:rPr>
          <w:rFonts w:cs="Arial"/>
          <w:b/>
          <w:bCs/>
          <w:sz w:val="26"/>
          <w:szCs w:val="26"/>
          <w:u w:val="single"/>
        </w:rPr>
        <w:t xml:space="preserve"> </w:t>
      </w:r>
      <w:r w:rsidR="00182424" w:rsidRPr="00517A98">
        <w:rPr>
          <w:rFonts w:cs="Arial"/>
          <w:b/>
          <w:bCs/>
          <w:sz w:val="26"/>
          <w:szCs w:val="26"/>
          <w:u w:val="single"/>
        </w:rPr>
        <w:t xml:space="preserve">in </w:t>
      </w:r>
      <w:r w:rsidR="0072498B" w:rsidRPr="00517A98">
        <w:rPr>
          <w:rFonts w:cs="Arial"/>
          <w:b/>
          <w:bCs/>
          <w:sz w:val="26"/>
          <w:szCs w:val="26"/>
          <w:u w:val="single"/>
        </w:rPr>
        <w:t>A</w:t>
      </w:r>
      <w:r w:rsidR="00182424" w:rsidRPr="00517A98">
        <w:rPr>
          <w:rFonts w:cs="Arial"/>
          <w:b/>
          <w:bCs/>
          <w:sz w:val="26"/>
          <w:szCs w:val="26"/>
          <w:u w:val="single"/>
        </w:rPr>
        <w:t xml:space="preserve">ssessments and </w:t>
      </w:r>
      <w:r w:rsidR="0072498B" w:rsidRPr="00517A98">
        <w:rPr>
          <w:rFonts w:cs="Arial"/>
          <w:b/>
          <w:bCs/>
          <w:sz w:val="26"/>
          <w:szCs w:val="26"/>
          <w:u w:val="single"/>
        </w:rPr>
        <w:t>P</w:t>
      </w:r>
      <w:r w:rsidR="00182424" w:rsidRPr="00517A98">
        <w:rPr>
          <w:rFonts w:cs="Arial"/>
          <w:b/>
          <w:bCs/>
          <w:sz w:val="26"/>
          <w:szCs w:val="26"/>
          <w:u w:val="single"/>
        </w:rPr>
        <w:t>lanning</w:t>
      </w:r>
      <w:r w:rsidRPr="00517A98">
        <w:rPr>
          <w:rFonts w:cs="Arial"/>
          <w:b/>
          <w:bCs/>
          <w:sz w:val="26"/>
          <w:szCs w:val="26"/>
          <w:u w:val="single"/>
        </w:rPr>
        <w:t xml:space="preserve"> </w:t>
      </w:r>
      <w:r w:rsidR="0072498B" w:rsidRPr="00517A98">
        <w:rPr>
          <w:rFonts w:cs="Arial"/>
          <w:b/>
          <w:bCs/>
          <w:sz w:val="26"/>
          <w:szCs w:val="26"/>
          <w:u w:val="single"/>
        </w:rPr>
        <w:t>I</w:t>
      </w:r>
      <w:r w:rsidRPr="00517A98">
        <w:rPr>
          <w:rFonts w:cs="Arial"/>
          <w:b/>
          <w:bCs/>
          <w:sz w:val="26"/>
          <w:szCs w:val="26"/>
          <w:u w:val="single"/>
        </w:rPr>
        <w:t>nterventions</w:t>
      </w:r>
    </w:p>
    <w:p w14:paraId="3A4FECB3" w14:textId="0665F66F" w:rsidR="008A1B6B" w:rsidRDefault="008A1B6B">
      <w:pPr>
        <w:rPr>
          <w:rFonts w:cs="Arial"/>
          <w:szCs w:val="24"/>
        </w:rPr>
      </w:pPr>
    </w:p>
    <w:p w14:paraId="7A075165" w14:textId="680A394B" w:rsidR="00451CF0" w:rsidRPr="00517A98" w:rsidRDefault="0076503B" w:rsidP="00317C38">
      <w:pPr>
        <w:jc w:val="both"/>
        <w:rPr>
          <w:rFonts w:eastAsia="Times New Roman" w:cstheme="minorHAnsi"/>
          <w:color w:val="2A2A2A"/>
          <w:sz w:val="23"/>
          <w:szCs w:val="23"/>
          <w:lang w:eastAsia="en-GB"/>
        </w:rPr>
      </w:pPr>
      <w:r w:rsidRPr="00517A98">
        <w:rPr>
          <w:rFonts w:eastAsia="Times New Roman" w:cstheme="minorHAnsi"/>
          <w:color w:val="2A2A2A"/>
          <w:sz w:val="23"/>
          <w:szCs w:val="23"/>
          <w:lang w:eastAsia="en-GB"/>
        </w:rPr>
        <w:t>Th</w:t>
      </w:r>
      <w:r w:rsidR="002D7AA5" w:rsidRPr="00517A98">
        <w:rPr>
          <w:rFonts w:eastAsia="Times New Roman" w:cstheme="minorHAnsi"/>
          <w:color w:val="2A2A2A"/>
          <w:sz w:val="23"/>
          <w:szCs w:val="23"/>
          <w:lang w:eastAsia="en-GB"/>
        </w:rPr>
        <w:t xml:space="preserve">is </w:t>
      </w:r>
      <w:r w:rsidR="00FA6BE9" w:rsidRPr="00517A98">
        <w:rPr>
          <w:rFonts w:eastAsia="Times New Roman" w:cstheme="minorHAnsi"/>
          <w:color w:val="2A2A2A"/>
          <w:sz w:val="23"/>
          <w:szCs w:val="23"/>
          <w:lang w:eastAsia="en-GB"/>
        </w:rPr>
        <w:t>document</w:t>
      </w:r>
      <w:r w:rsidR="002D7AA5" w:rsidRPr="00517A98">
        <w:rPr>
          <w:rFonts w:eastAsia="Times New Roman" w:cstheme="minorHAnsi"/>
          <w:color w:val="2A2A2A"/>
          <w:sz w:val="23"/>
          <w:szCs w:val="23"/>
          <w:lang w:eastAsia="en-GB"/>
        </w:rPr>
        <w:t xml:space="preserve"> has been created to support practit</w:t>
      </w:r>
      <w:r w:rsidR="003051AD" w:rsidRPr="00517A98">
        <w:rPr>
          <w:rFonts w:eastAsia="Times New Roman" w:cstheme="minorHAnsi"/>
          <w:color w:val="2A2A2A"/>
          <w:sz w:val="23"/>
          <w:szCs w:val="23"/>
          <w:lang w:eastAsia="en-GB"/>
        </w:rPr>
        <w:t xml:space="preserve">ioners to think </w:t>
      </w:r>
      <w:r w:rsidR="00704620" w:rsidRPr="00517A98">
        <w:rPr>
          <w:rFonts w:eastAsia="Times New Roman" w:cstheme="minorHAnsi"/>
          <w:color w:val="2A2A2A"/>
          <w:sz w:val="23"/>
          <w:szCs w:val="23"/>
          <w:lang w:eastAsia="en-GB"/>
        </w:rPr>
        <w:t>about</w:t>
      </w:r>
      <w:r w:rsidR="003051AD" w:rsidRPr="00517A98">
        <w:rPr>
          <w:rFonts w:eastAsia="Times New Roman" w:cstheme="minorHAnsi"/>
          <w:color w:val="2A2A2A"/>
          <w:sz w:val="23"/>
          <w:szCs w:val="23"/>
          <w:lang w:eastAsia="en-GB"/>
        </w:rPr>
        <w:t xml:space="preserve"> how</w:t>
      </w:r>
      <w:r w:rsidR="00704620" w:rsidRPr="00517A98">
        <w:rPr>
          <w:rFonts w:eastAsia="Times New Roman" w:cstheme="minorHAnsi"/>
          <w:color w:val="2A2A2A"/>
          <w:sz w:val="23"/>
          <w:szCs w:val="23"/>
          <w:lang w:eastAsia="en-GB"/>
        </w:rPr>
        <w:t xml:space="preserve"> we </w:t>
      </w:r>
      <w:r w:rsidR="00DE0D98" w:rsidRPr="00517A98">
        <w:rPr>
          <w:rFonts w:eastAsia="Times New Roman" w:cstheme="minorHAnsi"/>
          <w:color w:val="2A2A2A"/>
          <w:sz w:val="23"/>
          <w:szCs w:val="23"/>
          <w:lang w:eastAsia="en-GB"/>
        </w:rPr>
        <w:t>evidence</w:t>
      </w:r>
      <w:r w:rsidR="00704620" w:rsidRPr="00517A98">
        <w:rPr>
          <w:rFonts w:eastAsia="Times New Roman" w:cstheme="minorHAnsi"/>
          <w:color w:val="2A2A2A"/>
          <w:sz w:val="23"/>
          <w:szCs w:val="23"/>
          <w:lang w:eastAsia="en-GB"/>
        </w:rPr>
        <w:t xml:space="preserve"> the</w:t>
      </w:r>
      <w:r w:rsidR="00D8508D" w:rsidRPr="00517A98">
        <w:rPr>
          <w:rFonts w:eastAsia="Times New Roman" w:cstheme="minorHAnsi"/>
          <w:color w:val="2A2A2A"/>
          <w:sz w:val="23"/>
          <w:szCs w:val="23"/>
          <w:lang w:eastAsia="en-GB"/>
        </w:rPr>
        <w:t xml:space="preserve"> diversity</w:t>
      </w:r>
      <w:r w:rsidR="00E9102D" w:rsidRPr="00517A98">
        <w:rPr>
          <w:rFonts w:eastAsia="Times New Roman" w:cstheme="minorHAnsi"/>
          <w:color w:val="2A2A2A"/>
          <w:sz w:val="23"/>
          <w:szCs w:val="23"/>
          <w:lang w:eastAsia="en-GB"/>
        </w:rPr>
        <w:t xml:space="preserve"> of the children and families we work</w:t>
      </w:r>
      <w:r w:rsidR="00DE0D98" w:rsidRPr="00517A98">
        <w:rPr>
          <w:rFonts w:eastAsia="Times New Roman" w:cstheme="minorHAnsi"/>
          <w:color w:val="2A2A2A"/>
          <w:sz w:val="23"/>
          <w:szCs w:val="23"/>
          <w:lang w:eastAsia="en-GB"/>
        </w:rPr>
        <w:t xml:space="preserve"> with</w:t>
      </w:r>
      <w:r w:rsidR="002E0823" w:rsidRPr="00517A98">
        <w:rPr>
          <w:rFonts w:eastAsia="Times New Roman" w:cstheme="minorHAnsi"/>
          <w:color w:val="2A2A2A"/>
          <w:sz w:val="23"/>
          <w:szCs w:val="23"/>
          <w:lang w:eastAsia="en-GB"/>
        </w:rPr>
        <w:t>.</w:t>
      </w:r>
      <w:r w:rsidR="00C113BF" w:rsidRPr="00517A98">
        <w:rPr>
          <w:rFonts w:eastAsia="Times New Roman" w:cstheme="minorHAnsi"/>
          <w:color w:val="2A2A2A"/>
          <w:sz w:val="23"/>
          <w:szCs w:val="23"/>
          <w:lang w:eastAsia="en-GB"/>
        </w:rPr>
        <w:t xml:space="preserve"> Capturing a child and famil</w:t>
      </w:r>
      <w:r w:rsidR="00904B34" w:rsidRPr="00517A98">
        <w:rPr>
          <w:rFonts w:eastAsia="Times New Roman" w:cstheme="minorHAnsi"/>
          <w:color w:val="2A2A2A"/>
          <w:sz w:val="23"/>
          <w:szCs w:val="23"/>
          <w:lang w:eastAsia="en-GB"/>
        </w:rPr>
        <w:t>y’s</w:t>
      </w:r>
      <w:r w:rsidR="00C113BF" w:rsidRPr="00517A98">
        <w:rPr>
          <w:rFonts w:eastAsia="Times New Roman" w:cstheme="minorHAnsi"/>
          <w:color w:val="2A2A2A"/>
          <w:sz w:val="23"/>
          <w:szCs w:val="23"/>
          <w:lang w:eastAsia="en-GB"/>
        </w:rPr>
        <w:t xml:space="preserve"> </w:t>
      </w:r>
      <w:r w:rsidR="005A6E55" w:rsidRPr="00517A98">
        <w:rPr>
          <w:rFonts w:eastAsia="Times New Roman" w:cstheme="minorHAnsi"/>
          <w:color w:val="2A2A2A"/>
          <w:sz w:val="23"/>
          <w:szCs w:val="23"/>
          <w:lang w:eastAsia="en-GB"/>
        </w:rPr>
        <w:t xml:space="preserve">diverse needs in a way that is </w:t>
      </w:r>
      <w:r w:rsidR="00B5096A" w:rsidRPr="00517A98">
        <w:rPr>
          <w:rFonts w:eastAsia="Times New Roman" w:cstheme="minorHAnsi"/>
          <w:color w:val="2A2A2A"/>
          <w:sz w:val="23"/>
          <w:szCs w:val="23"/>
          <w:lang w:eastAsia="en-GB"/>
        </w:rPr>
        <w:t>accurate</w:t>
      </w:r>
      <w:r w:rsidR="00095737" w:rsidRPr="00517A98">
        <w:rPr>
          <w:rFonts w:eastAsia="Times New Roman" w:cstheme="minorHAnsi"/>
          <w:color w:val="2A2A2A"/>
          <w:sz w:val="23"/>
          <w:szCs w:val="23"/>
          <w:lang w:eastAsia="en-GB"/>
        </w:rPr>
        <w:t>, reflective of their situation</w:t>
      </w:r>
      <w:r w:rsidR="00B5096A" w:rsidRPr="00517A98">
        <w:rPr>
          <w:rFonts w:eastAsia="Times New Roman" w:cstheme="minorHAnsi"/>
          <w:color w:val="2A2A2A"/>
          <w:sz w:val="23"/>
          <w:szCs w:val="23"/>
          <w:lang w:eastAsia="en-GB"/>
        </w:rPr>
        <w:t xml:space="preserve"> and meaningful from assessment through to </w:t>
      </w:r>
      <w:r w:rsidR="00431A8C" w:rsidRPr="00517A98">
        <w:rPr>
          <w:rFonts w:eastAsia="Times New Roman" w:cstheme="minorHAnsi"/>
          <w:color w:val="2A2A2A"/>
          <w:sz w:val="23"/>
          <w:szCs w:val="23"/>
          <w:lang w:eastAsia="en-GB"/>
        </w:rPr>
        <w:t>intervention delivery</w:t>
      </w:r>
      <w:r w:rsidR="006100B4" w:rsidRPr="00517A98">
        <w:rPr>
          <w:rFonts w:eastAsia="Times New Roman" w:cstheme="minorHAnsi"/>
          <w:color w:val="2A2A2A"/>
          <w:sz w:val="23"/>
          <w:szCs w:val="23"/>
          <w:lang w:eastAsia="en-GB"/>
        </w:rPr>
        <w:t xml:space="preserve"> </w:t>
      </w:r>
      <w:r w:rsidR="00E44704" w:rsidRPr="00517A98">
        <w:rPr>
          <w:rFonts w:eastAsia="Times New Roman" w:cstheme="minorHAnsi"/>
          <w:color w:val="2A2A2A"/>
          <w:sz w:val="23"/>
          <w:szCs w:val="23"/>
          <w:lang w:eastAsia="en-GB"/>
        </w:rPr>
        <w:t>can be challeng</w:t>
      </w:r>
      <w:r w:rsidR="00F164EE" w:rsidRPr="00517A98">
        <w:rPr>
          <w:rFonts w:eastAsia="Times New Roman" w:cstheme="minorHAnsi"/>
          <w:color w:val="2A2A2A"/>
          <w:sz w:val="23"/>
          <w:szCs w:val="23"/>
          <w:lang w:eastAsia="en-GB"/>
        </w:rPr>
        <w:t>ing to practitioners (</w:t>
      </w:r>
      <w:r w:rsidR="0064054C" w:rsidRPr="00517A98">
        <w:rPr>
          <w:rFonts w:eastAsia="Times New Roman" w:cstheme="minorHAnsi"/>
          <w:i/>
          <w:iCs/>
          <w:color w:val="2A2A2A"/>
          <w:sz w:val="23"/>
          <w:szCs w:val="23"/>
          <w:lang w:eastAsia="en-GB"/>
        </w:rPr>
        <w:t>theme identified t</w:t>
      </w:r>
      <w:r w:rsidR="00B82981" w:rsidRPr="00517A98">
        <w:rPr>
          <w:rFonts w:eastAsia="Times New Roman" w:cstheme="minorHAnsi"/>
          <w:i/>
          <w:iCs/>
          <w:color w:val="2A2A2A"/>
          <w:sz w:val="23"/>
          <w:szCs w:val="23"/>
          <w:lang w:eastAsia="en-GB"/>
        </w:rPr>
        <w:t>hrough the</w:t>
      </w:r>
      <w:r w:rsidR="00F164EE" w:rsidRPr="00517A98">
        <w:rPr>
          <w:rFonts w:eastAsia="Times New Roman" w:cstheme="minorHAnsi"/>
          <w:i/>
          <w:iCs/>
          <w:color w:val="2A2A2A"/>
          <w:sz w:val="23"/>
          <w:szCs w:val="23"/>
          <w:lang w:eastAsia="en-GB"/>
        </w:rPr>
        <w:t xml:space="preserve"> audit</w:t>
      </w:r>
      <w:r w:rsidR="00366484" w:rsidRPr="00517A98">
        <w:rPr>
          <w:rFonts w:eastAsia="Times New Roman" w:cstheme="minorHAnsi"/>
          <w:i/>
          <w:iCs/>
          <w:color w:val="2A2A2A"/>
          <w:sz w:val="23"/>
          <w:szCs w:val="23"/>
          <w:lang w:eastAsia="en-GB"/>
        </w:rPr>
        <w:t xml:space="preserve"> </w:t>
      </w:r>
      <w:r w:rsidR="00D653D5" w:rsidRPr="00517A98">
        <w:rPr>
          <w:rFonts w:eastAsia="Times New Roman" w:cstheme="minorHAnsi"/>
          <w:i/>
          <w:iCs/>
          <w:color w:val="2A2A2A"/>
          <w:sz w:val="23"/>
          <w:szCs w:val="23"/>
          <w:lang w:eastAsia="en-GB"/>
        </w:rPr>
        <w:t>schedule</w:t>
      </w:r>
      <w:r w:rsidR="0064054C" w:rsidRPr="00517A98">
        <w:rPr>
          <w:rFonts w:eastAsia="Times New Roman" w:cstheme="minorHAnsi"/>
          <w:i/>
          <w:iCs/>
          <w:color w:val="2A2A2A"/>
          <w:sz w:val="23"/>
          <w:szCs w:val="23"/>
          <w:lang w:eastAsia="en-GB"/>
        </w:rPr>
        <w:t xml:space="preserve"> 2021</w:t>
      </w:r>
      <w:r w:rsidR="00F164EE" w:rsidRPr="00517A98">
        <w:rPr>
          <w:rFonts w:eastAsia="Times New Roman" w:cstheme="minorHAnsi"/>
          <w:i/>
          <w:iCs/>
          <w:color w:val="2A2A2A"/>
          <w:sz w:val="23"/>
          <w:szCs w:val="23"/>
          <w:lang w:eastAsia="en-GB"/>
        </w:rPr>
        <w:t>)</w:t>
      </w:r>
      <w:r w:rsidR="00366484" w:rsidRPr="00517A98">
        <w:rPr>
          <w:rFonts w:eastAsia="Times New Roman" w:cstheme="minorHAnsi"/>
          <w:i/>
          <w:iCs/>
          <w:color w:val="2A2A2A"/>
          <w:sz w:val="23"/>
          <w:szCs w:val="23"/>
          <w:lang w:eastAsia="en-GB"/>
        </w:rPr>
        <w:t>.</w:t>
      </w:r>
      <w:r w:rsidR="00EB79FA" w:rsidRPr="00517A98">
        <w:rPr>
          <w:rFonts w:eastAsia="Times New Roman" w:cstheme="minorHAnsi"/>
          <w:color w:val="2A2A2A"/>
          <w:sz w:val="23"/>
          <w:szCs w:val="23"/>
          <w:lang w:eastAsia="en-GB"/>
        </w:rPr>
        <w:t xml:space="preserve"> </w:t>
      </w:r>
      <w:r w:rsidR="00BD4021" w:rsidRPr="00517A98">
        <w:rPr>
          <w:rFonts w:eastAsia="Times New Roman" w:cstheme="minorHAnsi"/>
          <w:color w:val="2A2A2A"/>
          <w:sz w:val="23"/>
          <w:szCs w:val="23"/>
          <w:lang w:eastAsia="en-GB"/>
        </w:rPr>
        <w:t xml:space="preserve">Without this detail however, we </w:t>
      </w:r>
      <w:r w:rsidR="00623B93" w:rsidRPr="00517A98">
        <w:rPr>
          <w:rFonts w:eastAsia="Times New Roman" w:cstheme="minorHAnsi"/>
          <w:color w:val="2A2A2A"/>
          <w:sz w:val="23"/>
          <w:szCs w:val="23"/>
          <w:lang w:eastAsia="en-GB"/>
        </w:rPr>
        <w:t>jeopardise</w:t>
      </w:r>
      <w:r w:rsidR="00BD4021" w:rsidRPr="00517A98">
        <w:rPr>
          <w:rFonts w:eastAsia="Times New Roman" w:cstheme="minorHAnsi"/>
          <w:color w:val="2A2A2A"/>
          <w:sz w:val="23"/>
          <w:szCs w:val="23"/>
          <w:lang w:eastAsia="en-GB"/>
        </w:rPr>
        <w:t xml:space="preserve"> overlooking indicators </w:t>
      </w:r>
      <w:r w:rsidR="00D653D5" w:rsidRPr="00517A98">
        <w:rPr>
          <w:rFonts w:eastAsia="Times New Roman" w:cstheme="minorHAnsi"/>
          <w:color w:val="2A2A2A"/>
          <w:sz w:val="23"/>
          <w:szCs w:val="23"/>
          <w:lang w:eastAsia="en-GB"/>
        </w:rPr>
        <w:t xml:space="preserve">of </w:t>
      </w:r>
      <w:r w:rsidR="00BD4021" w:rsidRPr="00517A98">
        <w:rPr>
          <w:rFonts w:eastAsia="Times New Roman" w:cstheme="minorHAnsi"/>
          <w:color w:val="2A2A2A"/>
          <w:sz w:val="23"/>
          <w:szCs w:val="23"/>
          <w:lang w:eastAsia="en-GB"/>
        </w:rPr>
        <w:t>risk</w:t>
      </w:r>
      <w:r w:rsidR="00130C89" w:rsidRPr="00517A98">
        <w:rPr>
          <w:rFonts w:eastAsia="Times New Roman" w:cstheme="minorHAnsi"/>
          <w:color w:val="2A2A2A"/>
          <w:sz w:val="23"/>
          <w:szCs w:val="23"/>
          <w:lang w:eastAsia="en-GB"/>
        </w:rPr>
        <w:t>,</w:t>
      </w:r>
      <w:r w:rsidR="00F56F97" w:rsidRPr="00517A98">
        <w:rPr>
          <w:rFonts w:eastAsia="Times New Roman" w:cstheme="minorHAnsi"/>
          <w:color w:val="2A2A2A"/>
          <w:sz w:val="23"/>
          <w:szCs w:val="23"/>
          <w:lang w:eastAsia="en-GB"/>
        </w:rPr>
        <w:t xml:space="preserve"> and </w:t>
      </w:r>
      <w:r w:rsidR="006B1E70" w:rsidRPr="00517A98">
        <w:rPr>
          <w:rFonts w:eastAsia="Times New Roman" w:cstheme="minorHAnsi"/>
          <w:color w:val="2A2A2A"/>
          <w:sz w:val="23"/>
          <w:szCs w:val="23"/>
          <w:lang w:eastAsia="en-GB"/>
        </w:rPr>
        <w:t xml:space="preserve">steps to </w:t>
      </w:r>
      <w:r w:rsidR="00130C89" w:rsidRPr="00517A98">
        <w:rPr>
          <w:rFonts w:eastAsia="Times New Roman" w:cstheme="minorHAnsi"/>
          <w:color w:val="2A2A2A"/>
          <w:sz w:val="23"/>
          <w:szCs w:val="23"/>
          <w:lang w:eastAsia="en-GB"/>
        </w:rPr>
        <w:t>achieving positive outcomes for our families</w:t>
      </w:r>
      <w:r w:rsidR="00F56F97" w:rsidRPr="00517A98">
        <w:rPr>
          <w:rFonts w:eastAsia="Times New Roman" w:cstheme="minorHAnsi"/>
          <w:color w:val="2A2A2A"/>
          <w:sz w:val="23"/>
          <w:szCs w:val="23"/>
          <w:lang w:eastAsia="en-GB"/>
        </w:rPr>
        <w:t>.</w:t>
      </w:r>
      <w:r w:rsidR="00BD26EC" w:rsidRPr="00517A98">
        <w:rPr>
          <w:rFonts w:eastAsia="Times New Roman" w:cstheme="minorHAnsi"/>
          <w:color w:val="2A2A2A"/>
          <w:sz w:val="23"/>
          <w:szCs w:val="23"/>
          <w:lang w:eastAsia="en-GB"/>
        </w:rPr>
        <w:t xml:space="preserve"> </w:t>
      </w:r>
    </w:p>
    <w:p w14:paraId="47EACB55" w14:textId="77777777" w:rsidR="00451CF0" w:rsidRPr="00517A98" w:rsidRDefault="00451CF0">
      <w:pPr>
        <w:rPr>
          <w:rFonts w:eastAsia="Times New Roman" w:cstheme="minorHAnsi"/>
          <w:color w:val="2A2A2A"/>
          <w:sz w:val="22"/>
          <w:lang w:eastAsia="en-GB"/>
        </w:rPr>
      </w:pPr>
    </w:p>
    <w:p w14:paraId="2B991465" w14:textId="77777777" w:rsidR="00693BD1" w:rsidRPr="00517A98" w:rsidRDefault="00693BD1" w:rsidP="00693BD1">
      <w:pPr>
        <w:rPr>
          <w:rFonts w:cstheme="minorHAnsi"/>
          <w:b/>
          <w:i/>
          <w:iCs/>
          <w:sz w:val="23"/>
          <w:szCs w:val="23"/>
        </w:rPr>
      </w:pPr>
      <w:r w:rsidRPr="00517A98">
        <w:rPr>
          <w:rFonts w:cstheme="minorHAnsi"/>
          <w:b/>
          <w:i/>
          <w:iCs/>
          <w:sz w:val="23"/>
          <w:szCs w:val="23"/>
        </w:rPr>
        <w:t xml:space="preserve">What is the ethnic population of Buckinghamshire?  </w:t>
      </w:r>
    </w:p>
    <w:p w14:paraId="2AB03511" w14:textId="77777777" w:rsidR="00693BD1" w:rsidRPr="00517A98" w:rsidRDefault="00693BD1" w:rsidP="00BC2765">
      <w:pPr>
        <w:pStyle w:val="ListParagraph"/>
        <w:numPr>
          <w:ilvl w:val="0"/>
          <w:numId w:val="1"/>
        </w:numPr>
        <w:rPr>
          <w:rFonts w:cstheme="minorHAnsi"/>
          <w:color w:val="222222"/>
          <w:shd w:val="clear" w:color="auto" w:fill="FFFFFF"/>
        </w:rPr>
      </w:pPr>
      <w:r w:rsidRPr="00517A98">
        <w:rPr>
          <w:rFonts w:cstheme="minorHAnsi"/>
          <w:color w:val="222222"/>
          <w:shd w:val="clear" w:color="auto" w:fill="FFFFFF"/>
        </w:rPr>
        <w:t>8</w:t>
      </w:r>
      <w:r w:rsidRPr="00517A98">
        <w:rPr>
          <w:rFonts w:cstheme="minorHAnsi"/>
        </w:rPr>
        <w:t xml:space="preserve">6.4% White </w:t>
      </w:r>
    </w:p>
    <w:p w14:paraId="44F0A6DD" w14:textId="77777777" w:rsidR="00693BD1" w:rsidRPr="00517A98" w:rsidRDefault="00693BD1" w:rsidP="00693BD1">
      <w:pPr>
        <w:pStyle w:val="ListParagraph"/>
        <w:numPr>
          <w:ilvl w:val="0"/>
          <w:numId w:val="1"/>
        </w:numPr>
        <w:rPr>
          <w:rFonts w:cstheme="minorHAnsi"/>
          <w:color w:val="222222"/>
          <w:shd w:val="clear" w:color="auto" w:fill="FFFFFF"/>
        </w:rPr>
      </w:pPr>
      <w:r w:rsidRPr="00517A98">
        <w:rPr>
          <w:rFonts w:cstheme="minorHAnsi"/>
        </w:rPr>
        <w:t>8.6% Asian/Asian British</w:t>
      </w:r>
    </w:p>
    <w:p w14:paraId="5F3E5662" w14:textId="77777777" w:rsidR="00693BD1" w:rsidRPr="00517A98" w:rsidRDefault="00693BD1" w:rsidP="00693BD1">
      <w:pPr>
        <w:pStyle w:val="ListParagraph"/>
        <w:numPr>
          <w:ilvl w:val="0"/>
          <w:numId w:val="1"/>
        </w:numPr>
        <w:rPr>
          <w:rFonts w:cstheme="minorHAnsi"/>
          <w:color w:val="222222"/>
          <w:shd w:val="clear" w:color="auto" w:fill="FFFFFF"/>
        </w:rPr>
      </w:pPr>
      <w:r w:rsidRPr="00517A98">
        <w:rPr>
          <w:rFonts w:cstheme="minorHAnsi"/>
        </w:rPr>
        <w:t>5.3% Other White groups</w:t>
      </w:r>
    </w:p>
    <w:p w14:paraId="7584CF3B" w14:textId="77777777" w:rsidR="00693BD1" w:rsidRPr="00517A98" w:rsidRDefault="00693BD1" w:rsidP="00693BD1">
      <w:pPr>
        <w:pStyle w:val="ListParagraph"/>
        <w:numPr>
          <w:ilvl w:val="0"/>
          <w:numId w:val="1"/>
        </w:numPr>
        <w:rPr>
          <w:rFonts w:cstheme="minorHAnsi"/>
          <w:color w:val="222222"/>
          <w:shd w:val="clear" w:color="auto" w:fill="FFFFFF"/>
        </w:rPr>
      </w:pPr>
      <w:r w:rsidRPr="00517A98">
        <w:rPr>
          <w:rFonts w:cstheme="minorHAnsi"/>
        </w:rPr>
        <w:t>2.4% Mixed/multiple ethnic group</w:t>
      </w:r>
    </w:p>
    <w:p w14:paraId="030EFE47" w14:textId="77777777" w:rsidR="00693BD1" w:rsidRPr="00517A98" w:rsidRDefault="00693BD1" w:rsidP="00693BD1">
      <w:pPr>
        <w:pStyle w:val="ListParagraph"/>
        <w:numPr>
          <w:ilvl w:val="0"/>
          <w:numId w:val="1"/>
        </w:numPr>
        <w:rPr>
          <w:rFonts w:cstheme="minorHAnsi"/>
          <w:color w:val="222222"/>
          <w:shd w:val="clear" w:color="auto" w:fill="FFFFFF"/>
        </w:rPr>
      </w:pPr>
      <w:r w:rsidRPr="00517A98">
        <w:rPr>
          <w:rFonts w:cstheme="minorHAnsi"/>
        </w:rPr>
        <w:t>2.1% Black British/Caribbean/African.</w:t>
      </w:r>
    </w:p>
    <w:p w14:paraId="713D965F" w14:textId="77777777" w:rsidR="00693BD1" w:rsidRPr="00517A98" w:rsidRDefault="00693BD1" w:rsidP="00693BD1">
      <w:pPr>
        <w:pStyle w:val="ListParagraph"/>
        <w:numPr>
          <w:ilvl w:val="0"/>
          <w:numId w:val="1"/>
        </w:numPr>
        <w:rPr>
          <w:rFonts w:cstheme="minorHAnsi"/>
          <w:color w:val="222222"/>
          <w:shd w:val="clear" w:color="auto" w:fill="FFFFFF"/>
        </w:rPr>
      </w:pPr>
      <w:r w:rsidRPr="00517A98">
        <w:rPr>
          <w:rFonts w:cstheme="minorHAnsi"/>
        </w:rPr>
        <w:t>0.5% Other ethnic group</w:t>
      </w:r>
    </w:p>
    <w:p w14:paraId="4A7E0230" w14:textId="373D60EE" w:rsidR="00693BD1" w:rsidRPr="00C945B1" w:rsidRDefault="00693BD1" w:rsidP="00693BD1">
      <w:pPr>
        <w:rPr>
          <w:rFonts w:cstheme="minorHAnsi"/>
          <w:i/>
          <w:iCs/>
          <w:sz w:val="20"/>
          <w:szCs w:val="20"/>
        </w:rPr>
      </w:pPr>
      <w:r w:rsidRPr="00C945B1">
        <w:rPr>
          <w:rFonts w:cstheme="minorHAnsi"/>
          <w:i/>
          <w:iCs/>
          <w:sz w:val="20"/>
          <w:szCs w:val="20"/>
        </w:rPr>
        <w:t>(</w:t>
      </w:r>
      <w:r w:rsidR="0059034F" w:rsidRPr="00C945B1">
        <w:rPr>
          <w:rFonts w:cstheme="minorHAnsi"/>
          <w:i/>
          <w:iCs/>
          <w:sz w:val="20"/>
          <w:szCs w:val="20"/>
        </w:rPr>
        <w:t>D</w:t>
      </w:r>
      <w:r w:rsidRPr="00C945B1">
        <w:rPr>
          <w:rFonts w:cstheme="minorHAnsi"/>
          <w:i/>
          <w:iCs/>
          <w:sz w:val="20"/>
          <w:szCs w:val="20"/>
        </w:rPr>
        <w:t xml:space="preserve">ata </w:t>
      </w:r>
      <w:r w:rsidR="0059034F" w:rsidRPr="00C945B1">
        <w:rPr>
          <w:rFonts w:cstheme="minorHAnsi"/>
          <w:i/>
          <w:iCs/>
          <w:sz w:val="20"/>
          <w:szCs w:val="20"/>
        </w:rPr>
        <w:t>taken</w:t>
      </w:r>
      <w:r w:rsidRPr="00C945B1">
        <w:rPr>
          <w:rFonts w:cstheme="minorHAnsi"/>
          <w:i/>
          <w:iCs/>
          <w:sz w:val="20"/>
          <w:szCs w:val="20"/>
        </w:rPr>
        <w:t xml:space="preserve"> from 2011 census. Further information can be found here:</w:t>
      </w:r>
      <w:r w:rsidR="00882507">
        <w:rPr>
          <w:rFonts w:cstheme="minorHAnsi"/>
          <w:sz w:val="20"/>
          <w:szCs w:val="20"/>
        </w:rPr>
        <w:t xml:space="preserve"> </w:t>
      </w:r>
      <w:hyperlink r:id="rId6" w:history="1">
        <w:r w:rsidR="00882507" w:rsidRPr="00B318A8">
          <w:rPr>
            <w:rStyle w:val="Hyperlink"/>
            <w:rFonts w:cstheme="minorHAnsi"/>
            <w:i/>
            <w:iCs/>
            <w:sz w:val="20"/>
            <w:szCs w:val="20"/>
          </w:rPr>
          <w:t>https://www.healthandwellbeingbucks.org/Resources/Councils/Buckinghamshire/Documents/JSNA/3.4%20Protected%20characteristics.pdf</w:t>
        </w:r>
      </w:hyperlink>
      <w:r w:rsidR="00864DC1" w:rsidRPr="00C945B1">
        <w:rPr>
          <w:rFonts w:cstheme="minorHAnsi"/>
          <w:i/>
          <w:iCs/>
          <w:sz w:val="20"/>
          <w:szCs w:val="20"/>
        </w:rPr>
        <w:t xml:space="preserve"> </w:t>
      </w:r>
      <w:r w:rsidRPr="00C945B1">
        <w:rPr>
          <w:rFonts w:cstheme="minorHAnsi"/>
          <w:i/>
          <w:iCs/>
          <w:sz w:val="20"/>
          <w:szCs w:val="20"/>
        </w:rPr>
        <w:t>2021 census data not currently available. Data will be updated on this prompt as soon as it is available)</w:t>
      </w:r>
    </w:p>
    <w:p w14:paraId="6BF27767" w14:textId="77777777" w:rsidR="00693BD1" w:rsidRPr="00C945B1" w:rsidRDefault="00693BD1" w:rsidP="00693BD1">
      <w:pPr>
        <w:rPr>
          <w:rFonts w:cstheme="minorHAnsi"/>
          <w:color w:val="222222"/>
          <w:szCs w:val="24"/>
          <w:shd w:val="clear" w:color="auto" w:fill="FFFFFF"/>
        </w:rPr>
      </w:pPr>
    </w:p>
    <w:p w14:paraId="32191644" w14:textId="5A0F1631" w:rsidR="00715A9A" w:rsidRPr="00517A98" w:rsidRDefault="00431A8C" w:rsidP="00E9782C">
      <w:pPr>
        <w:jc w:val="both"/>
        <w:rPr>
          <w:rFonts w:eastAsia="Times New Roman" w:cstheme="minorHAnsi"/>
          <w:color w:val="2A2A2A"/>
          <w:sz w:val="23"/>
          <w:szCs w:val="23"/>
          <w:lang w:eastAsia="en-GB"/>
        </w:rPr>
      </w:pPr>
      <w:r w:rsidRPr="00517A98">
        <w:rPr>
          <w:rFonts w:eastAsia="Times New Roman" w:cstheme="minorHAnsi"/>
          <w:color w:val="2A2A2A"/>
          <w:sz w:val="23"/>
          <w:szCs w:val="23"/>
          <w:lang w:eastAsia="en-GB"/>
        </w:rPr>
        <w:t xml:space="preserve">Often, the </w:t>
      </w:r>
      <w:r w:rsidR="00EE7F01" w:rsidRPr="00517A98">
        <w:rPr>
          <w:rFonts w:eastAsia="Times New Roman" w:cstheme="minorHAnsi"/>
          <w:color w:val="2A2A2A"/>
          <w:sz w:val="23"/>
          <w:szCs w:val="23"/>
          <w:lang w:eastAsia="en-GB"/>
        </w:rPr>
        <w:t>‘</w:t>
      </w:r>
      <w:r w:rsidR="00EE7F01" w:rsidRPr="00517A98">
        <w:rPr>
          <w:rFonts w:eastAsia="Times New Roman" w:cstheme="minorHAnsi"/>
          <w:i/>
          <w:iCs/>
          <w:color w:val="2A2A2A"/>
          <w:sz w:val="23"/>
          <w:szCs w:val="23"/>
          <w:lang w:eastAsia="en-GB"/>
        </w:rPr>
        <w:t>Identity’</w:t>
      </w:r>
      <w:r w:rsidR="00EE7F01" w:rsidRPr="00517A98">
        <w:rPr>
          <w:rFonts w:eastAsia="Times New Roman" w:cstheme="minorHAnsi"/>
          <w:color w:val="2A2A2A"/>
          <w:sz w:val="23"/>
          <w:szCs w:val="23"/>
          <w:lang w:eastAsia="en-GB"/>
        </w:rPr>
        <w:t xml:space="preserve"> </w:t>
      </w:r>
      <w:r w:rsidR="0076503B" w:rsidRPr="00517A98">
        <w:rPr>
          <w:rFonts w:eastAsia="Times New Roman" w:cstheme="minorHAnsi"/>
          <w:color w:val="2A2A2A"/>
          <w:sz w:val="23"/>
          <w:szCs w:val="23"/>
          <w:lang w:eastAsia="en-GB"/>
        </w:rPr>
        <w:t>section of a child assessment is narrow in scope</w:t>
      </w:r>
      <w:r w:rsidR="00C97B12" w:rsidRPr="00517A98">
        <w:rPr>
          <w:rFonts w:eastAsia="Times New Roman" w:cstheme="minorHAnsi"/>
          <w:color w:val="2A2A2A"/>
          <w:sz w:val="23"/>
          <w:szCs w:val="23"/>
          <w:lang w:eastAsia="en-GB"/>
        </w:rPr>
        <w:t xml:space="preserve"> </w:t>
      </w:r>
      <w:r w:rsidR="000E3B09" w:rsidRPr="00517A98">
        <w:rPr>
          <w:rFonts w:eastAsia="Times New Roman" w:cstheme="minorHAnsi"/>
          <w:color w:val="2A2A2A"/>
          <w:sz w:val="23"/>
          <w:szCs w:val="23"/>
          <w:lang w:eastAsia="en-GB"/>
        </w:rPr>
        <w:t xml:space="preserve">and </w:t>
      </w:r>
      <w:r w:rsidR="00C97B12" w:rsidRPr="00517A98">
        <w:rPr>
          <w:rFonts w:eastAsia="Times New Roman" w:cstheme="minorHAnsi"/>
          <w:color w:val="2A2A2A"/>
          <w:sz w:val="23"/>
          <w:szCs w:val="23"/>
          <w:lang w:eastAsia="en-GB"/>
        </w:rPr>
        <w:t>only defin</w:t>
      </w:r>
      <w:r w:rsidR="000E3B09" w:rsidRPr="00517A98">
        <w:rPr>
          <w:rFonts w:eastAsia="Times New Roman" w:cstheme="minorHAnsi"/>
          <w:color w:val="2A2A2A"/>
          <w:sz w:val="23"/>
          <w:szCs w:val="23"/>
          <w:lang w:eastAsia="en-GB"/>
        </w:rPr>
        <w:t>es</w:t>
      </w:r>
      <w:r w:rsidR="00C97B12" w:rsidRPr="00517A98">
        <w:rPr>
          <w:rFonts w:eastAsia="Times New Roman" w:cstheme="minorHAnsi"/>
          <w:color w:val="2A2A2A"/>
          <w:sz w:val="23"/>
          <w:szCs w:val="23"/>
          <w:lang w:eastAsia="en-GB"/>
        </w:rPr>
        <w:t xml:space="preserve"> a child or their family by their, religion</w:t>
      </w:r>
      <w:r w:rsidR="008B68E4" w:rsidRPr="00517A98">
        <w:rPr>
          <w:rFonts w:eastAsia="Times New Roman" w:cstheme="minorHAnsi"/>
          <w:color w:val="2A2A2A"/>
          <w:sz w:val="23"/>
          <w:szCs w:val="23"/>
          <w:lang w:eastAsia="en-GB"/>
        </w:rPr>
        <w:t xml:space="preserve">, </w:t>
      </w:r>
      <w:r w:rsidR="000E3B09" w:rsidRPr="00517A98">
        <w:rPr>
          <w:rFonts w:eastAsia="Times New Roman" w:cstheme="minorHAnsi"/>
          <w:color w:val="2A2A2A"/>
          <w:sz w:val="23"/>
          <w:szCs w:val="23"/>
          <w:lang w:eastAsia="en-GB"/>
        </w:rPr>
        <w:t xml:space="preserve">race, </w:t>
      </w:r>
      <w:r w:rsidR="008B68E4" w:rsidRPr="00517A98">
        <w:rPr>
          <w:rFonts w:eastAsia="Times New Roman" w:cstheme="minorHAnsi"/>
          <w:color w:val="2A2A2A"/>
          <w:sz w:val="23"/>
          <w:szCs w:val="23"/>
          <w:lang w:eastAsia="en-GB"/>
        </w:rPr>
        <w:t>gender</w:t>
      </w:r>
      <w:r w:rsidR="004A4CEF" w:rsidRPr="00517A98">
        <w:rPr>
          <w:rFonts w:eastAsia="Times New Roman" w:cstheme="minorHAnsi"/>
          <w:color w:val="2A2A2A"/>
          <w:sz w:val="23"/>
          <w:szCs w:val="23"/>
          <w:lang w:eastAsia="en-GB"/>
        </w:rPr>
        <w:t>, disability</w:t>
      </w:r>
      <w:r w:rsidR="008B68E4" w:rsidRPr="00517A98">
        <w:rPr>
          <w:rFonts w:eastAsia="Times New Roman" w:cstheme="minorHAnsi"/>
          <w:color w:val="2A2A2A"/>
          <w:sz w:val="23"/>
          <w:szCs w:val="23"/>
          <w:lang w:eastAsia="en-GB"/>
        </w:rPr>
        <w:t xml:space="preserve"> etc…</w:t>
      </w:r>
      <w:r w:rsidR="000449C0" w:rsidRPr="00517A98">
        <w:rPr>
          <w:rFonts w:eastAsia="Times New Roman" w:cstheme="minorHAnsi"/>
          <w:color w:val="2A2A2A"/>
          <w:sz w:val="23"/>
          <w:szCs w:val="23"/>
          <w:lang w:eastAsia="en-GB"/>
        </w:rPr>
        <w:t xml:space="preserve"> What is not usually present in </w:t>
      </w:r>
      <w:r w:rsidR="000E3B09" w:rsidRPr="00517A98">
        <w:rPr>
          <w:rFonts w:eastAsia="Times New Roman" w:cstheme="minorHAnsi"/>
          <w:color w:val="2A2A2A"/>
          <w:sz w:val="23"/>
          <w:szCs w:val="23"/>
          <w:lang w:eastAsia="en-GB"/>
        </w:rPr>
        <w:t>assessment</w:t>
      </w:r>
      <w:r w:rsidR="00944705" w:rsidRPr="00517A98">
        <w:rPr>
          <w:rFonts w:eastAsia="Times New Roman" w:cstheme="minorHAnsi"/>
          <w:color w:val="2A2A2A"/>
          <w:sz w:val="23"/>
          <w:szCs w:val="23"/>
          <w:lang w:eastAsia="en-GB"/>
        </w:rPr>
        <w:t>s</w:t>
      </w:r>
      <w:r w:rsidR="000E3B09" w:rsidRPr="00517A98">
        <w:rPr>
          <w:rFonts w:eastAsia="Times New Roman" w:cstheme="minorHAnsi"/>
          <w:color w:val="2A2A2A"/>
          <w:sz w:val="23"/>
          <w:szCs w:val="23"/>
          <w:lang w:eastAsia="en-GB"/>
        </w:rPr>
        <w:t xml:space="preserve"> </w:t>
      </w:r>
      <w:r w:rsidR="008F3152" w:rsidRPr="00517A98">
        <w:rPr>
          <w:rFonts w:eastAsia="Times New Roman" w:cstheme="minorHAnsi"/>
          <w:color w:val="2A2A2A"/>
          <w:sz w:val="23"/>
          <w:szCs w:val="23"/>
          <w:lang w:eastAsia="en-GB"/>
        </w:rPr>
        <w:t>is the</w:t>
      </w:r>
      <w:r w:rsidR="005D40C5" w:rsidRPr="00517A98">
        <w:rPr>
          <w:rFonts w:eastAsia="Times New Roman" w:cstheme="minorHAnsi"/>
          <w:color w:val="2A2A2A"/>
          <w:sz w:val="23"/>
          <w:szCs w:val="23"/>
          <w:lang w:eastAsia="en-GB"/>
        </w:rPr>
        <w:t xml:space="preserve"> detail that capture</w:t>
      </w:r>
      <w:r w:rsidR="008F3152" w:rsidRPr="00517A98">
        <w:rPr>
          <w:rFonts w:eastAsia="Times New Roman" w:cstheme="minorHAnsi"/>
          <w:color w:val="2A2A2A"/>
          <w:sz w:val="23"/>
          <w:szCs w:val="23"/>
          <w:lang w:eastAsia="en-GB"/>
        </w:rPr>
        <w:t>s</w:t>
      </w:r>
      <w:r w:rsidR="000E3B09" w:rsidRPr="00517A98">
        <w:rPr>
          <w:rFonts w:eastAsia="Times New Roman" w:cstheme="minorHAnsi"/>
          <w:color w:val="2A2A2A"/>
          <w:sz w:val="23"/>
          <w:szCs w:val="23"/>
          <w:lang w:eastAsia="en-GB"/>
        </w:rPr>
        <w:t xml:space="preserve"> </w:t>
      </w:r>
      <w:r w:rsidR="0026540B" w:rsidRPr="00517A98">
        <w:rPr>
          <w:rFonts w:eastAsia="Times New Roman" w:cstheme="minorHAnsi"/>
          <w:color w:val="2A2A2A"/>
          <w:sz w:val="23"/>
          <w:szCs w:val="23"/>
          <w:lang w:eastAsia="en-GB"/>
        </w:rPr>
        <w:t xml:space="preserve">and reflects </w:t>
      </w:r>
      <w:r w:rsidR="0032796C" w:rsidRPr="00517A98">
        <w:rPr>
          <w:rFonts w:eastAsia="Times New Roman" w:cstheme="minorHAnsi"/>
          <w:color w:val="2A2A2A"/>
          <w:sz w:val="23"/>
          <w:szCs w:val="23"/>
          <w:lang w:eastAsia="en-GB"/>
        </w:rPr>
        <w:t>‘</w:t>
      </w:r>
      <w:r w:rsidR="0032796C" w:rsidRPr="00517A98">
        <w:rPr>
          <w:rFonts w:eastAsia="Times New Roman" w:cstheme="minorHAnsi"/>
          <w:b/>
          <w:bCs/>
          <w:i/>
          <w:iCs/>
          <w:color w:val="2A2A2A"/>
          <w:sz w:val="23"/>
          <w:szCs w:val="23"/>
          <w:lang w:eastAsia="en-GB"/>
        </w:rPr>
        <w:t>who’</w:t>
      </w:r>
      <w:r w:rsidR="0032796C" w:rsidRPr="00517A98">
        <w:rPr>
          <w:rFonts w:eastAsia="Times New Roman" w:cstheme="minorHAnsi"/>
          <w:color w:val="2A2A2A"/>
          <w:sz w:val="23"/>
          <w:szCs w:val="23"/>
          <w:lang w:eastAsia="en-GB"/>
        </w:rPr>
        <w:t xml:space="preserve"> </w:t>
      </w:r>
      <w:r w:rsidR="00A21BC0" w:rsidRPr="00517A98">
        <w:rPr>
          <w:rFonts w:eastAsia="Times New Roman" w:cstheme="minorHAnsi"/>
          <w:color w:val="2A2A2A"/>
          <w:sz w:val="23"/>
          <w:szCs w:val="23"/>
          <w:lang w:eastAsia="en-GB"/>
        </w:rPr>
        <w:t xml:space="preserve">the </w:t>
      </w:r>
      <w:r w:rsidR="002138F4" w:rsidRPr="00517A98">
        <w:rPr>
          <w:rFonts w:eastAsia="Times New Roman" w:cstheme="minorHAnsi"/>
          <w:color w:val="2A2A2A"/>
          <w:sz w:val="23"/>
          <w:szCs w:val="23"/>
          <w:lang w:eastAsia="en-GB"/>
        </w:rPr>
        <w:t>child</w:t>
      </w:r>
      <w:r w:rsidR="00A21BC0" w:rsidRPr="00517A98">
        <w:rPr>
          <w:rFonts w:eastAsia="Times New Roman" w:cstheme="minorHAnsi"/>
          <w:color w:val="2A2A2A"/>
          <w:sz w:val="23"/>
          <w:szCs w:val="23"/>
          <w:lang w:eastAsia="en-GB"/>
        </w:rPr>
        <w:t xml:space="preserve"> is</w:t>
      </w:r>
      <w:r w:rsidR="0026540B" w:rsidRPr="00517A98">
        <w:rPr>
          <w:rFonts w:eastAsia="Times New Roman" w:cstheme="minorHAnsi"/>
          <w:color w:val="2A2A2A"/>
          <w:sz w:val="23"/>
          <w:szCs w:val="23"/>
          <w:lang w:eastAsia="en-GB"/>
        </w:rPr>
        <w:t xml:space="preserve"> </w:t>
      </w:r>
      <w:r w:rsidR="0032796C" w:rsidRPr="00517A98">
        <w:rPr>
          <w:rFonts w:eastAsia="Times New Roman" w:cstheme="minorHAnsi"/>
          <w:color w:val="2A2A2A"/>
          <w:sz w:val="23"/>
          <w:szCs w:val="23"/>
          <w:lang w:eastAsia="en-GB"/>
        </w:rPr>
        <w:t>be</w:t>
      </w:r>
      <w:r w:rsidR="00113489" w:rsidRPr="00517A98">
        <w:rPr>
          <w:rFonts w:eastAsia="Times New Roman" w:cstheme="minorHAnsi"/>
          <w:color w:val="2A2A2A"/>
          <w:sz w:val="23"/>
          <w:szCs w:val="23"/>
          <w:lang w:eastAsia="en-GB"/>
        </w:rPr>
        <w:t>yond</w:t>
      </w:r>
      <w:r w:rsidR="0032796C" w:rsidRPr="00517A98">
        <w:rPr>
          <w:rFonts w:eastAsia="Times New Roman" w:cstheme="minorHAnsi"/>
          <w:color w:val="2A2A2A"/>
          <w:sz w:val="23"/>
          <w:szCs w:val="23"/>
          <w:lang w:eastAsia="en-GB"/>
        </w:rPr>
        <w:t xml:space="preserve"> the</w:t>
      </w:r>
      <w:r w:rsidR="002138F4" w:rsidRPr="00517A98">
        <w:rPr>
          <w:rFonts w:eastAsia="Times New Roman" w:cstheme="minorHAnsi"/>
          <w:color w:val="2A2A2A"/>
          <w:sz w:val="23"/>
          <w:szCs w:val="23"/>
          <w:lang w:eastAsia="en-GB"/>
        </w:rPr>
        <w:t>ir</w:t>
      </w:r>
      <w:r w:rsidR="0032796C" w:rsidRPr="00517A98">
        <w:rPr>
          <w:rFonts w:eastAsia="Times New Roman" w:cstheme="minorHAnsi"/>
          <w:color w:val="2A2A2A"/>
          <w:sz w:val="23"/>
          <w:szCs w:val="23"/>
          <w:lang w:eastAsia="en-GB"/>
        </w:rPr>
        <w:t xml:space="preserve"> name</w:t>
      </w:r>
      <w:r w:rsidR="00A0694E" w:rsidRPr="00517A98">
        <w:rPr>
          <w:rFonts w:eastAsia="Times New Roman" w:cstheme="minorHAnsi"/>
          <w:color w:val="2A2A2A"/>
          <w:sz w:val="23"/>
          <w:szCs w:val="23"/>
          <w:lang w:eastAsia="en-GB"/>
        </w:rPr>
        <w:t>.</w:t>
      </w:r>
    </w:p>
    <w:p w14:paraId="28166214" w14:textId="7DBD4E63" w:rsidR="008A1B6B" w:rsidRPr="00517A98" w:rsidRDefault="008A1B6B" w:rsidP="00E9782C">
      <w:pPr>
        <w:jc w:val="both"/>
        <w:rPr>
          <w:rFonts w:cstheme="minorHAnsi"/>
          <w:sz w:val="23"/>
          <w:szCs w:val="23"/>
        </w:rPr>
      </w:pPr>
    </w:p>
    <w:p w14:paraId="0049EB40" w14:textId="66019CEA" w:rsidR="008A1B6B" w:rsidRPr="00517A98" w:rsidRDefault="008A1B6B" w:rsidP="00E9782C">
      <w:pPr>
        <w:jc w:val="both"/>
        <w:rPr>
          <w:rFonts w:cstheme="minorHAnsi"/>
          <w:sz w:val="23"/>
          <w:szCs w:val="23"/>
          <w:shd w:val="clear" w:color="auto" w:fill="FFFFFF"/>
        </w:rPr>
      </w:pPr>
      <w:r w:rsidRPr="00517A98">
        <w:rPr>
          <w:rFonts w:cstheme="minorHAnsi"/>
          <w:b/>
          <w:i/>
          <w:iCs/>
          <w:sz w:val="23"/>
          <w:szCs w:val="23"/>
          <w:shd w:val="clear" w:color="auto" w:fill="FFFFFF"/>
        </w:rPr>
        <w:t>What is meant by Identity?</w:t>
      </w:r>
      <w:r w:rsidRPr="00517A98">
        <w:rPr>
          <w:rFonts w:cstheme="minorHAnsi"/>
          <w:sz w:val="23"/>
          <w:szCs w:val="23"/>
          <w:shd w:val="clear" w:color="auto" w:fill="FFFFFF"/>
        </w:rPr>
        <w:t xml:space="preserve"> Identity is who we are, our name, how we choose to define who we are, how others define </w:t>
      </w:r>
      <w:r w:rsidR="00CE119B" w:rsidRPr="00517A98">
        <w:rPr>
          <w:rFonts w:cstheme="minorHAnsi"/>
          <w:sz w:val="23"/>
          <w:szCs w:val="23"/>
          <w:shd w:val="clear" w:color="auto" w:fill="FFFFFF"/>
        </w:rPr>
        <w:t>us,</w:t>
      </w:r>
      <w:r w:rsidRPr="00517A98">
        <w:rPr>
          <w:rFonts w:cstheme="minorHAnsi"/>
          <w:sz w:val="23"/>
          <w:szCs w:val="23"/>
          <w:shd w:val="clear" w:color="auto" w:fill="FFFFFF"/>
        </w:rPr>
        <w:t xml:space="preserve"> </w:t>
      </w:r>
      <w:r w:rsidR="00C52872" w:rsidRPr="00517A98">
        <w:rPr>
          <w:rFonts w:cstheme="minorHAnsi"/>
          <w:sz w:val="23"/>
          <w:szCs w:val="23"/>
          <w:shd w:val="clear" w:color="auto" w:fill="FFFFFF"/>
        </w:rPr>
        <w:t xml:space="preserve">and </w:t>
      </w:r>
      <w:r w:rsidRPr="00517A98">
        <w:rPr>
          <w:rFonts w:cstheme="minorHAnsi"/>
          <w:sz w:val="23"/>
          <w:szCs w:val="23"/>
          <w:shd w:val="clear" w:color="auto" w:fill="FFFFFF"/>
        </w:rPr>
        <w:t xml:space="preserve">these definitions are often not the same. More importantly what </w:t>
      </w:r>
      <w:r w:rsidR="00493DD8" w:rsidRPr="00517A98">
        <w:rPr>
          <w:rFonts w:cstheme="minorHAnsi"/>
          <w:sz w:val="23"/>
          <w:szCs w:val="23"/>
          <w:shd w:val="clear" w:color="auto" w:fill="FFFFFF"/>
        </w:rPr>
        <w:t>and</w:t>
      </w:r>
      <w:r w:rsidRPr="00517A98">
        <w:rPr>
          <w:rFonts w:cstheme="minorHAnsi"/>
          <w:sz w:val="23"/>
          <w:szCs w:val="23"/>
          <w:shd w:val="clear" w:color="auto" w:fill="FFFFFF"/>
        </w:rPr>
        <w:t xml:space="preserve"> who </w:t>
      </w:r>
      <w:r w:rsidR="003B6111" w:rsidRPr="00517A98">
        <w:rPr>
          <w:rFonts w:cstheme="minorHAnsi"/>
          <w:sz w:val="23"/>
          <w:szCs w:val="23"/>
          <w:shd w:val="clear" w:color="auto" w:fill="FFFFFF"/>
        </w:rPr>
        <w:t>are</w:t>
      </w:r>
      <w:r w:rsidRPr="00517A98">
        <w:rPr>
          <w:rFonts w:cstheme="minorHAnsi"/>
          <w:sz w:val="23"/>
          <w:szCs w:val="23"/>
          <w:shd w:val="clear" w:color="auto" w:fill="FFFFFF"/>
        </w:rPr>
        <w:t xml:space="preserve"> behind th</w:t>
      </w:r>
      <w:r w:rsidR="003B6111" w:rsidRPr="00517A98">
        <w:rPr>
          <w:rFonts w:cstheme="minorHAnsi"/>
          <w:sz w:val="23"/>
          <w:szCs w:val="23"/>
          <w:shd w:val="clear" w:color="auto" w:fill="FFFFFF"/>
        </w:rPr>
        <w:t>e</w:t>
      </w:r>
      <w:r w:rsidRPr="00517A98">
        <w:rPr>
          <w:rFonts w:cstheme="minorHAnsi"/>
          <w:sz w:val="23"/>
          <w:szCs w:val="23"/>
          <w:shd w:val="clear" w:color="auto" w:fill="FFFFFF"/>
        </w:rPr>
        <w:t xml:space="preserve"> name/person. The way we think/view ourselves, the way we are viewed by the world and the characteristics that</w:t>
      </w:r>
      <w:r w:rsidRPr="00517A98">
        <w:rPr>
          <w:rStyle w:val="apple-converted-space"/>
          <w:rFonts w:cstheme="minorHAnsi"/>
          <w:sz w:val="23"/>
          <w:szCs w:val="23"/>
          <w:shd w:val="clear" w:color="auto" w:fill="FFFFFF"/>
        </w:rPr>
        <w:t> </w:t>
      </w:r>
      <w:r w:rsidRPr="00517A98">
        <w:rPr>
          <w:rFonts w:cstheme="minorHAnsi"/>
          <w:bCs/>
          <w:sz w:val="23"/>
          <w:szCs w:val="23"/>
          <w:shd w:val="clear" w:color="auto" w:fill="FFFFFF"/>
        </w:rPr>
        <w:t>define</w:t>
      </w:r>
      <w:r w:rsidRPr="00517A98">
        <w:rPr>
          <w:rStyle w:val="apple-converted-space"/>
          <w:rFonts w:cstheme="minorHAnsi"/>
          <w:sz w:val="23"/>
          <w:szCs w:val="23"/>
          <w:shd w:val="clear" w:color="auto" w:fill="FFFFFF"/>
        </w:rPr>
        <w:t xml:space="preserve"> us </w:t>
      </w:r>
      <w:r w:rsidR="00113489" w:rsidRPr="00517A98">
        <w:rPr>
          <w:rStyle w:val="apple-converted-space"/>
          <w:rFonts w:cstheme="minorHAnsi"/>
          <w:sz w:val="23"/>
          <w:szCs w:val="23"/>
          <w:shd w:val="clear" w:color="auto" w:fill="FFFFFF"/>
        </w:rPr>
        <w:t>e.g.</w:t>
      </w:r>
      <w:r w:rsidRPr="00517A98">
        <w:rPr>
          <w:rFonts w:cstheme="minorHAnsi"/>
          <w:sz w:val="23"/>
          <w:szCs w:val="23"/>
          <w:shd w:val="clear" w:color="auto" w:fill="FFFFFF"/>
        </w:rPr>
        <w:t xml:space="preserve"> our qualities, beliefs, </w:t>
      </w:r>
      <w:r w:rsidR="007D103E" w:rsidRPr="00517A98">
        <w:rPr>
          <w:rFonts w:cstheme="minorHAnsi"/>
          <w:sz w:val="23"/>
          <w:szCs w:val="23"/>
          <w:shd w:val="clear" w:color="auto" w:fill="FFFFFF"/>
        </w:rPr>
        <w:t>self-image</w:t>
      </w:r>
      <w:r w:rsidRPr="00517A98">
        <w:rPr>
          <w:rFonts w:cstheme="minorHAnsi"/>
          <w:sz w:val="23"/>
          <w:szCs w:val="23"/>
          <w:shd w:val="clear" w:color="auto" w:fill="FFFFFF"/>
        </w:rPr>
        <w:t xml:space="preserve">, personality, looks and/or uniqueness that make up individuals or a group. </w:t>
      </w:r>
    </w:p>
    <w:p w14:paraId="10795F75" w14:textId="1B4FD3AA" w:rsidR="008B68E4" w:rsidRPr="00517A98" w:rsidRDefault="008B68E4" w:rsidP="00E9782C">
      <w:pPr>
        <w:jc w:val="both"/>
        <w:rPr>
          <w:rFonts w:cstheme="minorHAnsi"/>
          <w:sz w:val="23"/>
          <w:szCs w:val="23"/>
          <w:shd w:val="clear" w:color="auto" w:fill="FFFFFF"/>
        </w:rPr>
      </w:pPr>
    </w:p>
    <w:p w14:paraId="32155A01" w14:textId="1754C2A8" w:rsidR="003239DC" w:rsidRPr="00517A98" w:rsidRDefault="008B68E4" w:rsidP="00E9782C">
      <w:pPr>
        <w:jc w:val="both"/>
        <w:rPr>
          <w:rFonts w:cstheme="minorHAnsi"/>
          <w:sz w:val="23"/>
          <w:szCs w:val="23"/>
          <w:shd w:val="clear" w:color="auto" w:fill="FFFFFF"/>
        </w:rPr>
      </w:pPr>
      <w:r w:rsidRPr="00517A98">
        <w:rPr>
          <w:rFonts w:cstheme="minorHAnsi"/>
          <w:sz w:val="23"/>
          <w:szCs w:val="23"/>
          <w:shd w:val="clear" w:color="auto" w:fill="FFFFFF"/>
        </w:rPr>
        <w:t>Gaining insights into cultures not familiar to us is interesting, but it can also be very challenging.</w:t>
      </w:r>
      <w:r w:rsidR="000D77A5" w:rsidRPr="00517A98">
        <w:rPr>
          <w:rFonts w:cstheme="minorHAnsi"/>
          <w:sz w:val="23"/>
          <w:szCs w:val="23"/>
          <w:shd w:val="clear" w:color="auto" w:fill="FFFFFF"/>
        </w:rPr>
        <w:t xml:space="preserve"> Famil</w:t>
      </w:r>
      <w:r w:rsidR="00EE1D43" w:rsidRPr="00517A98">
        <w:rPr>
          <w:rFonts w:cstheme="minorHAnsi"/>
          <w:sz w:val="23"/>
          <w:szCs w:val="23"/>
          <w:shd w:val="clear" w:color="auto" w:fill="FFFFFF"/>
        </w:rPr>
        <w:t>y’s</w:t>
      </w:r>
      <w:r w:rsidR="000D77A5" w:rsidRPr="00517A98">
        <w:rPr>
          <w:rFonts w:cstheme="minorHAnsi"/>
          <w:sz w:val="23"/>
          <w:szCs w:val="23"/>
          <w:shd w:val="clear" w:color="auto" w:fill="FFFFFF"/>
        </w:rPr>
        <w:t xml:space="preserve"> lived experiences and culture can of</w:t>
      </w:r>
      <w:r w:rsidR="00AA52DF" w:rsidRPr="00517A98">
        <w:rPr>
          <w:rFonts w:cstheme="minorHAnsi"/>
          <w:sz w:val="23"/>
          <w:szCs w:val="23"/>
          <w:shd w:val="clear" w:color="auto" w:fill="FFFFFF"/>
        </w:rPr>
        <w:t>ten impact the way they see services and the support offered</w:t>
      </w:r>
      <w:r w:rsidR="007C53A2" w:rsidRPr="00517A98">
        <w:rPr>
          <w:rFonts w:cstheme="minorHAnsi"/>
          <w:sz w:val="23"/>
          <w:szCs w:val="23"/>
          <w:shd w:val="clear" w:color="auto" w:fill="FFFFFF"/>
        </w:rPr>
        <w:t xml:space="preserve"> </w:t>
      </w:r>
      <w:r w:rsidR="00B61866" w:rsidRPr="00517A98">
        <w:rPr>
          <w:rFonts w:cstheme="minorHAnsi"/>
          <w:sz w:val="23"/>
          <w:szCs w:val="23"/>
          <w:shd w:val="clear" w:color="auto" w:fill="FFFFFF"/>
        </w:rPr>
        <w:t>(</w:t>
      </w:r>
      <w:r w:rsidR="009D24F8" w:rsidRPr="00517A98">
        <w:rPr>
          <w:rFonts w:cstheme="minorHAnsi"/>
          <w:sz w:val="23"/>
          <w:szCs w:val="23"/>
          <w:shd w:val="clear" w:color="auto" w:fill="FFFFFF"/>
        </w:rPr>
        <w:t xml:space="preserve">particularly </w:t>
      </w:r>
      <w:r w:rsidR="007C53A2" w:rsidRPr="00517A98">
        <w:rPr>
          <w:rFonts w:cstheme="minorHAnsi"/>
          <w:sz w:val="23"/>
          <w:szCs w:val="23"/>
          <w:shd w:val="clear" w:color="auto" w:fill="FFFFFF"/>
        </w:rPr>
        <w:t xml:space="preserve">if through </w:t>
      </w:r>
      <w:r w:rsidR="009D6387" w:rsidRPr="00517A98">
        <w:rPr>
          <w:rFonts w:cstheme="minorHAnsi"/>
          <w:sz w:val="23"/>
          <w:szCs w:val="23"/>
          <w:shd w:val="clear" w:color="auto" w:fill="FFFFFF"/>
        </w:rPr>
        <w:t xml:space="preserve">family </w:t>
      </w:r>
      <w:r w:rsidR="000320A1" w:rsidRPr="00517A98">
        <w:rPr>
          <w:rFonts w:cstheme="minorHAnsi"/>
          <w:sz w:val="23"/>
          <w:szCs w:val="23"/>
          <w:shd w:val="clear" w:color="auto" w:fill="FFFFFF"/>
        </w:rPr>
        <w:t>generations there has been social care involvement</w:t>
      </w:r>
      <w:r w:rsidR="00B61866" w:rsidRPr="00517A98">
        <w:rPr>
          <w:rFonts w:cstheme="minorHAnsi"/>
          <w:sz w:val="23"/>
          <w:szCs w:val="23"/>
          <w:shd w:val="clear" w:color="auto" w:fill="FFFFFF"/>
        </w:rPr>
        <w:t>)</w:t>
      </w:r>
      <w:r w:rsidR="000320A1" w:rsidRPr="00517A98">
        <w:rPr>
          <w:rFonts w:cstheme="minorHAnsi"/>
          <w:sz w:val="23"/>
          <w:szCs w:val="23"/>
          <w:shd w:val="clear" w:color="auto" w:fill="FFFFFF"/>
        </w:rPr>
        <w:t>.</w:t>
      </w:r>
      <w:r w:rsidRPr="00517A98">
        <w:rPr>
          <w:rFonts w:cstheme="minorHAnsi"/>
          <w:sz w:val="23"/>
          <w:szCs w:val="23"/>
          <w:shd w:val="clear" w:color="auto" w:fill="FFFFFF"/>
        </w:rPr>
        <w:t xml:space="preserve"> </w:t>
      </w:r>
      <w:r w:rsidR="00A936AE" w:rsidRPr="00517A98">
        <w:rPr>
          <w:rFonts w:cstheme="minorHAnsi"/>
          <w:sz w:val="23"/>
          <w:szCs w:val="23"/>
          <w:shd w:val="clear" w:color="auto" w:fill="FFFFFF"/>
        </w:rPr>
        <w:t>Gaining</w:t>
      </w:r>
      <w:r w:rsidRPr="00517A98">
        <w:rPr>
          <w:rFonts w:cstheme="minorHAnsi"/>
          <w:sz w:val="23"/>
          <w:szCs w:val="23"/>
          <w:shd w:val="clear" w:color="auto" w:fill="FFFFFF"/>
        </w:rPr>
        <w:t xml:space="preserve"> </w:t>
      </w:r>
      <w:r w:rsidR="00A936AE" w:rsidRPr="00517A98">
        <w:rPr>
          <w:rFonts w:cstheme="minorHAnsi"/>
          <w:sz w:val="23"/>
          <w:szCs w:val="23"/>
          <w:shd w:val="clear" w:color="auto" w:fill="FFFFFF"/>
        </w:rPr>
        <w:t xml:space="preserve">meaningful insight into an individual’s culture </w:t>
      </w:r>
      <w:r w:rsidRPr="00517A98">
        <w:rPr>
          <w:rFonts w:cstheme="minorHAnsi"/>
          <w:sz w:val="23"/>
          <w:szCs w:val="23"/>
          <w:shd w:val="clear" w:color="auto" w:fill="FFFFFF"/>
        </w:rPr>
        <w:t>requires</w:t>
      </w:r>
      <w:r w:rsidR="00BC458F" w:rsidRPr="00517A98">
        <w:rPr>
          <w:rFonts w:cstheme="minorHAnsi"/>
          <w:sz w:val="23"/>
          <w:szCs w:val="23"/>
          <w:shd w:val="clear" w:color="auto" w:fill="FFFFFF"/>
        </w:rPr>
        <w:t xml:space="preserve"> practitioners to </w:t>
      </w:r>
      <w:r w:rsidRPr="00517A98">
        <w:rPr>
          <w:rFonts w:cstheme="minorHAnsi"/>
          <w:sz w:val="23"/>
          <w:szCs w:val="23"/>
          <w:shd w:val="clear" w:color="auto" w:fill="FFFFFF"/>
        </w:rPr>
        <w:t xml:space="preserve">understand the importance of class, </w:t>
      </w:r>
      <w:r w:rsidR="007D103E" w:rsidRPr="00517A98">
        <w:rPr>
          <w:rFonts w:cstheme="minorHAnsi"/>
          <w:sz w:val="23"/>
          <w:szCs w:val="23"/>
          <w:shd w:val="clear" w:color="auto" w:fill="FFFFFF"/>
        </w:rPr>
        <w:t>discrimination,</w:t>
      </w:r>
      <w:r w:rsidRPr="00517A98">
        <w:rPr>
          <w:rFonts w:cstheme="minorHAnsi"/>
          <w:sz w:val="23"/>
          <w:szCs w:val="23"/>
          <w:shd w:val="clear" w:color="auto" w:fill="FFFFFF"/>
        </w:rPr>
        <w:t xml:space="preserve"> and poverty and how these factors play a role in our understanding of </w:t>
      </w:r>
      <w:r w:rsidR="004D2526" w:rsidRPr="00517A98">
        <w:rPr>
          <w:rFonts w:cstheme="minorHAnsi"/>
          <w:sz w:val="23"/>
          <w:szCs w:val="23"/>
          <w:shd w:val="clear" w:color="auto" w:fill="FFFFFF"/>
        </w:rPr>
        <w:t>other</w:t>
      </w:r>
      <w:r w:rsidR="00E9782C" w:rsidRPr="00517A98">
        <w:rPr>
          <w:rFonts w:cstheme="minorHAnsi"/>
          <w:sz w:val="23"/>
          <w:szCs w:val="23"/>
          <w:shd w:val="clear" w:color="auto" w:fill="FFFFFF"/>
        </w:rPr>
        <w:t xml:space="preserve"> </w:t>
      </w:r>
      <w:r w:rsidRPr="00517A98">
        <w:rPr>
          <w:rFonts w:cstheme="minorHAnsi"/>
          <w:sz w:val="23"/>
          <w:szCs w:val="23"/>
          <w:shd w:val="clear" w:color="auto" w:fill="FFFFFF"/>
        </w:rPr>
        <w:t>culture</w:t>
      </w:r>
      <w:r w:rsidR="00E9782C" w:rsidRPr="00517A98">
        <w:rPr>
          <w:rFonts w:cstheme="minorHAnsi"/>
          <w:sz w:val="23"/>
          <w:szCs w:val="23"/>
          <w:shd w:val="clear" w:color="auto" w:fill="FFFFFF"/>
        </w:rPr>
        <w:t>s</w:t>
      </w:r>
      <w:r w:rsidRPr="00517A98">
        <w:rPr>
          <w:rFonts w:cstheme="minorHAnsi"/>
          <w:sz w:val="23"/>
          <w:szCs w:val="23"/>
          <w:shd w:val="clear" w:color="auto" w:fill="FFFFFF"/>
        </w:rPr>
        <w:t>.</w:t>
      </w:r>
      <w:r w:rsidR="00265EC6" w:rsidRPr="00517A98">
        <w:rPr>
          <w:rFonts w:cstheme="minorHAnsi"/>
          <w:sz w:val="23"/>
          <w:szCs w:val="23"/>
          <w:shd w:val="clear" w:color="auto" w:fill="FFFFFF"/>
        </w:rPr>
        <w:t xml:space="preserve"> When we start to work with a new family, we </w:t>
      </w:r>
      <w:r w:rsidR="007D4F20" w:rsidRPr="00517A98">
        <w:rPr>
          <w:rFonts w:cstheme="minorHAnsi"/>
          <w:sz w:val="23"/>
          <w:szCs w:val="23"/>
          <w:shd w:val="clear" w:color="auto" w:fill="FFFFFF"/>
        </w:rPr>
        <w:t>should never</w:t>
      </w:r>
      <w:r w:rsidR="00265EC6" w:rsidRPr="00517A98">
        <w:rPr>
          <w:rFonts w:cstheme="minorHAnsi"/>
          <w:sz w:val="23"/>
          <w:szCs w:val="23"/>
          <w:shd w:val="clear" w:color="auto" w:fill="FFFFFF"/>
        </w:rPr>
        <w:t xml:space="preserve"> assume we know about them</w:t>
      </w:r>
      <w:r w:rsidR="00C35FB8" w:rsidRPr="00517A98">
        <w:rPr>
          <w:rFonts w:cstheme="minorHAnsi"/>
          <w:sz w:val="23"/>
          <w:szCs w:val="23"/>
          <w:shd w:val="clear" w:color="auto" w:fill="FFFFFF"/>
        </w:rPr>
        <w:t xml:space="preserve"> and</w:t>
      </w:r>
      <w:r w:rsidR="007241BF" w:rsidRPr="00517A98">
        <w:rPr>
          <w:rFonts w:cstheme="minorHAnsi"/>
          <w:sz w:val="23"/>
          <w:szCs w:val="23"/>
          <w:shd w:val="clear" w:color="auto" w:fill="FFFFFF"/>
        </w:rPr>
        <w:t xml:space="preserve"> </w:t>
      </w:r>
      <w:r w:rsidR="001D1AEC" w:rsidRPr="00517A98">
        <w:rPr>
          <w:rFonts w:cstheme="minorHAnsi"/>
          <w:sz w:val="23"/>
          <w:szCs w:val="23"/>
          <w:shd w:val="clear" w:color="auto" w:fill="FFFFFF"/>
        </w:rPr>
        <w:t>‘</w:t>
      </w:r>
      <w:r w:rsidR="007241BF" w:rsidRPr="00517A98">
        <w:rPr>
          <w:rFonts w:cstheme="minorHAnsi"/>
          <w:sz w:val="23"/>
          <w:szCs w:val="23"/>
          <w:shd w:val="clear" w:color="auto" w:fill="FFFFFF"/>
        </w:rPr>
        <w:t>put</w:t>
      </w:r>
      <w:r w:rsidR="00C10933" w:rsidRPr="00517A98">
        <w:rPr>
          <w:rFonts w:cstheme="minorHAnsi"/>
          <w:sz w:val="23"/>
          <w:szCs w:val="23"/>
          <w:shd w:val="clear" w:color="auto" w:fill="FFFFFF"/>
        </w:rPr>
        <w:t xml:space="preserve"> them in </w:t>
      </w:r>
      <w:proofErr w:type="gramStart"/>
      <w:r w:rsidR="00C10933" w:rsidRPr="00517A98">
        <w:rPr>
          <w:rFonts w:cstheme="minorHAnsi"/>
          <w:sz w:val="23"/>
          <w:szCs w:val="23"/>
          <w:shd w:val="clear" w:color="auto" w:fill="FFFFFF"/>
        </w:rPr>
        <w:t>boxes</w:t>
      </w:r>
      <w:r w:rsidR="001D1AEC" w:rsidRPr="00517A98">
        <w:rPr>
          <w:rFonts w:cstheme="minorHAnsi"/>
          <w:sz w:val="23"/>
          <w:szCs w:val="23"/>
          <w:shd w:val="clear" w:color="auto" w:fill="FFFFFF"/>
        </w:rPr>
        <w:t>’</w:t>
      </w:r>
      <w:proofErr w:type="gramEnd"/>
      <w:r w:rsidR="00C10933" w:rsidRPr="00517A98">
        <w:rPr>
          <w:rFonts w:cstheme="minorHAnsi"/>
          <w:sz w:val="23"/>
          <w:szCs w:val="23"/>
          <w:shd w:val="clear" w:color="auto" w:fill="FFFFFF"/>
        </w:rPr>
        <w:t>. What</w:t>
      </w:r>
      <w:r w:rsidR="001D1AEC" w:rsidRPr="00517A98">
        <w:rPr>
          <w:rFonts w:cstheme="minorHAnsi"/>
          <w:sz w:val="23"/>
          <w:szCs w:val="23"/>
          <w:shd w:val="clear" w:color="auto" w:fill="FFFFFF"/>
        </w:rPr>
        <w:t xml:space="preserve"> i</w:t>
      </w:r>
      <w:r w:rsidR="00C10933" w:rsidRPr="00517A98">
        <w:rPr>
          <w:rFonts w:cstheme="minorHAnsi"/>
          <w:sz w:val="23"/>
          <w:szCs w:val="23"/>
          <w:shd w:val="clear" w:color="auto" w:fill="FFFFFF"/>
        </w:rPr>
        <w:t xml:space="preserve">s important is </w:t>
      </w:r>
      <w:r w:rsidR="001D1AEC" w:rsidRPr="00517A98">
        <w:rPr>
          <w:rFonts w:cstheme="minorHAnsi"/>
          <w:sz w:val="23"/>
          <w:szCs w:val="23"/>
          <w:shd w:val="clear" w:color="auto" w:fill="FFFFFF"/>
        </w:rPr>
        <w:t>to</w:t>
      </w:r>
      <w:r w:rsidR="00C35FB8" w:rsidRPr="00517A98">
        <w:rPr>
          <w:rFonts w:cstheme="minorHAnsi"/>
          <w:sz w:val="23"/>
          <w:szCs w:val="23"/>
          <w:shd w:val="clear" w:color="auto" w:fill="FFFFFF"/>
        </w:rPr>
        <w:t xml:space="preserve"> respect their experiences</w:t>
      </w:r>
      <w:r w:rsidR="00595321" w:rsidRPr="00517A98">
        <w:rPr>
          <w:rFonts w:cstheme="minorHAnsi"/>
          <w:sz w:val="23"/>
          <w:szCs w:val="23"/>
          <w:shd w:val="clear" w:color="auto" w:fill="FFFFFF"/>
        </w:rPr>
        <w:t xml:space="preserve"> and find out </w:t>
      </w:r>
      <w:r w:rsidR="001D1AEC" w:rsidRPr="00517A98">
        <w:rPr>
          <w:rFonts w:cstheme="minorHAnsi"/>
          <w:sz w:val="23"/>
          <w:szCs w:val="23"/>
          <w:shd w:val="clear" w:color="auto" w:fill="FFFFFF"/>
        </w:rPr>
        <w:t xml:space="preserve">more about </w:t>
      </w:r>
      <w:r w:rsidR="00595321" w:rsidRPr="00517A98">
        <w:rPr>
          <w:rFonts w:cstheme="minorHAnsi"/>
          <w:sz w:val="23"/>
          <w:szCs w:val="23"/>
          <w:shd w:val="clear" w:color="auto" w:fill="FFFFFF"/>
        </w:rPr>
        <w:t>what we don’t know;</w:t>
      </w:r>
      <w:r w:rsidR="0036050D" w:rsidRPr="00517A98">
        <w:rPr>
          <w:rFonts w:cstheme="minorHAnsi"/>
          <w:sz w:val="23"/>
          <w:szCs w:val="23"/>
          <w:shd w:val="clear" w:color="auto" w:fill="FFFFFF"/>
        </w:rPr>
        <w:t xml:space="preserve"> </w:t>
      </w:r>
      <w:r w:rsidR="00167377" w:rsidRPr="00517A98">
        <w:rPr>
          <w:rFonts w:cstheme="minorHAnsi"/>
          <w:sz w:val="23"/>
          <w:szCs w:val="23"/>
          <w:shd w:val="clear" w:color="auto" w:fill="FFFFFF"/>
        </w:rPr>
        <w:t>t</w:t>
      </w:r>
      <w:r w:rsidR="0036050D" w:rsidRPr="00517A98">
        <w:rPr>
          <w:rFonts w:cstheme="minorHAnsi"/>
          <w:sz w:val="23"/>
          <w:szCs w:val="23"/>
          <w:shd w:val="clear" w:color="auto" w:fill="FFFFFF"/>
        </w:rPr>
        <w:t>his</w:t>
      </w:r>
      <w:r w:rsidR="00B407D4" w:rsidRPr="00517A98">
        <w:rPr>
          <w:rFonts w:cstheme="minorHAnsi"/>
          <w:sz w:val="23"/>
          <w:szCs w:val="23"/>
          <w:shd w:val="clear" w:color="auto" w:fill="FFFFFF"/>
        </w:rPr>
        <w:t xml:space="preserve"> sometimes requires practitioners to look inwardly at their own values and biases</w:t>
      </w:r>
      <w:r w:rsidR="0092368C" w:rsidRPr="00517A98">
        <w:rPr>
          <w:rFonts w:cstheme="minorHAnsi"/>
          <w:sz w:val="23"/>
          <w:szCs w:val="23"/>
          <w:shd w:val="clear" w:color="auto" w:fill="FFFFFF"/>
        </w:rPr>
        <w:t>; conscious and unconscious</w:t>
      </w:r>
      <w:r w:rsidR="00C35FB8" w:rsidRPr="00517A98">
        <w:rPr>
          <w:rFonts w:cstheme="minorHAnsi"/>
          <w:sz w:val="23"/>
          <w:szCs w:val="23"/>
          <w:shd w:val="clear" w:color="auto" w:fill="FFFFFF"/>
        </w:rPr>
        <w:t>.</w:t>
      </w:r>
      <w:r w:rsidR="00877BE8" w:rsidRPr="00517A98">
        <w:rPr>
          <w:rFonts w:cstheme="minorHAnsi"/>
          <w:sz w:val="23"/>
          <w:szCs w:val="23"/>
          <w:shd w:val="clear" w:color="auto" w:fill="FFFFFF"/>
        </w:rPr>
        <w:t xml:space="preserve"> </w:t>
      </w:r>
    </w:p>
    <w:p w14:paraId="14ADB87C" w14:textId="77777777" w:rsidR="003239DC" w:rsidRPr="00517A98" w:rsidRDefault="003239DC" w:rsidP="00E9782C">
      <w:pPr>
        <w:jc w:val="both"/>
        <w:rPr>
          <w:rFonts w:cstheme="minorHAnsi"/>
          <w:sz w:val="23"/>
          <w:szCs w:val="23"/>
          <w:shd w:val="clear" w:color="auto" w:fill="FFFFFF"/>
        </w:rPr>
      </w:pPr>
    </w:p>
    <w:p w14:paraId="1C44DB8E" w14:textId="637224A9" w:rsidR="00F1024D" w:rsidRPr="00517A98" w:rsidRDefault="00F1024D" w:rsidP="00E9782C">
      <w:pPr>
        <w:jc w:val="both"/>
        <w:rPr>
          <w:rFonts w:cstheme="minorHAnsi"/>
          <w:sz w:val="23"/>
          <w:szCs w:val="23"/>
          <w:shd w:val="clear" w:color="auto" w:fill="FFFFFF"/>
        </w:rPr>
      </w:pPr>
      <w:r w:rsidRPr="00517A98">
        <w:rPr>
          <w:rFonts w:cstheme="minorHAnsi"/>
          <w:sz w:val="23"/>
          <w:szCs w:val="23"/>
          <w:shd w:val="clear" w:color="auto" w:fill="FFFFFF"/>
        </w:rPr>
        <w:t>The Social</w:t>
      </w:r>
      <w:r w:rsidR="003239DC" w:rsidRPr="00517A98">
        <w:rPr>
          <w:rFonts w:cstheme="minorHAnsi"/>
          <w:sz w:val="23"/>
          <w:szCs w:val="23"/>
          <w:shd w:val="clear" w:color="auto" w:fill="FFFFFF"/>
        </w:rPr>
        <w:t xml:space="preserve"> GRACES </w:t>
      </w:r>
      <w:r w:rsidR="00852840" w:rsidRPr="00517A98">
        <w:rPr>
          <w:rFonts w:cstheme="minorHAnsi"/>
          <w:sz w:val="23"/>
          <w:szCs w:val="23"/>
          <w:shd w:val="clear" w:color="auto" w:fill="FFFFFF"/>
        </w:rPr>
        <w:t>(</w:t>
      </w:r>
      <w:r w:rsidR="00852840" w:rsidRPr="00517A98">
        <w:rPr>
          <w:rFonts w:cstheme="minorHAnsi"/>
          <w:i/>
          <w:iCs/>
          <w:sz w:val="23"/>
          <w:szCs w:val="23"/>
          <w:shd w:val="clear" w:color="auto" w:fill="FFFFFF"/>
        </w:rPr>
        <w:t xml:space="preserve">concept developed by </w:t>
      </w:r>
      <w:r w:rsidR="00B07AA9" w:rsidRPr="00517A98">
        <w:rPr>
          <w:rFonts w:cstheme="minorHAnsi"/>
          <w:i/>
          <w:iCs/>
          <w:sz w:val="23"/>
          <w:szCs w:val="23"/>
          <w:shd w:val="clear" w:color="auto" w:fill="FFFFFF"/>
        </w:rPr>
        <w:t>John Burnham, 1993</w:t>
      </w:r>
      <w:r w:rsidR="00B07AA9" w:rsidRPr="00517A98">
        <w:rPr>
          <w:rFonts w:cstheme="minorHAnsi"/>
          <w:sz w:val="23"/>
          <w:szCs w:val="23"/>
          <w:shd w:val="clear" w:color="auto" w:fill="FFFFFF"/>
        </w:rPr>
        <w:t xml:space="preserve">) </w:t>
      </w:r>
      <w:r w:rsidR="003239DC" w:rsidRPr="00517A98">
        <w:rPr>
          <w:rFonts w:cstheme="minorHAnsi"/>
          <w:sz w:val="23"/>
          <w:szCs w:val="23"/>
          <w:shd w:val="clear" w:color="auto" w:fill="FFFFFF"/>
        </w:rPr>
        <w:t>is</w:t>
      </w:r>
      <w:r w:rsidR="0022395D" w:rsidRPr="00517A98">
        <w:rPr>
          <w:rFonts w:cstheme="minorHAnsi"/>
          <w:sz w:val="23"/>
          <w:szCs w:val="23"/>
          <w:shd w:val="clear" w:color="auto" w:fill="FFFFFF"/>
        </w:rPr>
        <w:t xml:space="preserve"> </w:t>
      </w:r>
      <w:r w:rsidR="0022395D" w:rsidRPr="00517A98">
        <w:rPr>
          <w:rFonts w:cstheme="minorHAnsi"/>
          <w:color w:val="3A3A3A"/>
          <w:sz w:val="23"/>
          <w:szCs w:val="23"/>
          <w:shd w:val="clear" w:color="auto" w:fill="FFFFFF"/>
        </w:rPr>
        <w:t>an acronym / mnemonic explaining the visible and invisible aspects of our identity. It allows us to examine the elements of identity that might impact our lives and behaviours.</w:t>
      </w:r>
      <w:r w:rsidRPr="00517A98">
        <w:rPr>
          <w:rFonts w:cstheme="minorHAnsi"/>
          <w:sz w:val="23"/>
          <w:szCs w:val="23"/>
          <w:shd w:val="clear" w:color="auto" w:fill="FFFFFF"/>
        </w:rPr>
        <w:t xml:space="preserve"> </w:t>
      </w:r>
      <w:r w:rsidR="0022395D" w:rsidRPr="00517A98">
        <w:rPr>
          <w:rFonts w:cstheme="minorHAnsi"/>
          <w:sz w:val="23"/>
          <w:szCs w:val="23"/>
          <w:shd w:val="clear" w:color="auto" w:fill="FFFFFF"/>
        </w:rPr>
        <w:t xml:space="preserve">The Social GRACES is </w:t>
      </w:r>
      <w:r w:rsidR="00482992" w:rsidRPr="00517A98">
        <w:rPr>
          <w:rFonts w:cstheme="minorHAnsi"/>
          <w:sz w:val="23"/>
          <w:szCs w:val="23"/>
          <w:shd w:val="clear" w:color="auto" w:fill="FFFFFF"/>
        </w:rPr>
        <w:t>not a theory but</w:t>
      </w:r>
      <w:r w:rsidR="0022395D" w:rsidRPr="00517A98">
        <w:rPr>
          <w:rFonts w:cstheme="minorHAnsi"/>
          <w:sz w:val="23"/>
          <w:szCs w:val="23"/>
          <w:shd w:val="clear" w:color="auto" w:fill="FFFFFF"/>
        </w:rPr>
        <w:t xml:space="preserve"> </w:t>
      </w:r>
      <w:r w:rsidRPr="00517A98">
        <w:rPr>
          <w:rFonts w:cstheme="minorHAnsi"/>
          <w:color w:val="3A3A3A"/>
          <w:sz w:val="23"/>
          <w:szCs w:val="23"/>
          <w:shd w:val="clear" w:color="auto" w:fill="FFFFFF"/>
        </w:rPr>
        <w:t xml:space="preserve">a framework for understanding aspects of identity and how they shape our practices. It </w:t>
      </w:r>
      <w:r w:rsidR="00D47A21" w:rsidRPr="00517A98">
        <w:rPr>
          <w:rFonts w:cstheme="minorHAnsi"/>
          <w:color w:val="3A3A3A"/>
          <w:sz w:val="23"/>
          <w:szCs w:val="23"/>
          <w:shd w:val="clear" w:color="auto" w:fill="FFFFFF"/>
        </w:rPr>
        <w:t>incorporates</w:t>
      </w:r>
      <w:r w:rsidRPr="00517A98">
        <w:rPr>
          <w:rFonts w:cstheme="minorHAnsi"/>
          <w:color w:val="3A3A3A"/>
          <w:sz w:val="23"/>
          <w:szCs w:val="23"/>
          <w:shd w:val="clear" w:color="auto" w:fill="FFFFFF"/>
        </w:rPr>
        <w:t xml:space="preserve"> aspects of identity and asks practitioners to be aware of how </w:t>
      </w:r>
      <w:r w:rsidRPr="00517A98">
        <w:rPr>
          <w:rFonts w:cstheme="minorHAnsi"/>
          <w:i/>
          <w:iCs/>
          <w:color w:val="3A3A3A"/>
          <w:sz w:val="23"/>
          <w:szCs w:val="23"/>
          <w:shd w:val="clear" w:color="auto" w:fill="FFFFFF"/>
        </w:rPr>
        <w:t>their identity</w:t>
      </w:r>
      <w:r w:rsidRPr="00517A98">
        <w:rPr>
          <w:rFonts w:cstheme="minorHAnsi"/>
          <w:color w:val="3A3A3A"/>
          <w:sz w:val="23"/>
          <w:szCs w:val="23"/>
          <w:shd w:val="clear" w:color="auto" w:fill="FFFFFF"/>
        </w:rPr>
        <w:t xml:space="preserve"> influences their thinking.</w:t>
      </w:r>
      <w:r w:rsidR="003239DC" w:rsidRPr="00517A98">
        <w:rPr>
          <w:rFonts w:cstheme="minorHAnsi"/>
          <w:sz w:val="23"/>
          <w:szCs w:val="23"/>
          <w:shd w:val="clear" w:color="auto" w:fill="FFFFFF"/>
        </w:rPr>
        <w:t xml:space="preserve"> </w:t>
      </w:r>
    </w:p>
    <w:p w14:paraId="6F2610F2" w14:textId="4F30F361" w:rsidR="00F1024D" w:rsidRPr="00517A98" w:rsidRDefault="00F1024D" w:rsidP="00E9782C">
      <w:pPr>
        <w:jc w:val="both"/>
        <w:rPr>
          <w:rFonts w:cstheme="minorHAnsi"/>
          <w:sz w:val="23"/>
          <w:szCs w:val="23"/>
          <w:shd w:val="clear" w:color="auto" w:fill="FFFFFF"/>
        </w:rPr>
      </w:pPr>
    </w:p>
    <w:p w14:paraId="5EC93E13" w14:textId="78AD8372" w:rsidR="00113489" w:rsidRPr="00517A98" w:rsidRDefault="00606D88" w:rsidP="00E9782C">
      <w:pPr>
        <w:jc w:val="both"/>
        <w:rPr>
          <w:rFonts w:cstheme="minorHAnsi"/>
          <w:sz w:val="23"/>
          <w:szCs w:val="23"/>
          <w:shd w:val="clear" w:color="auto" w:fill="FFFFFF"/>
        </w:rPr>
      </w:pPr>
      <w:r w:rsidRPr="00517A98">
        <w:rPr>
          <w:rFonts w:cstheme="minorHAnsi"/>
          <w:sz w:val="23"/>
          <w:szCs w:val="23"/>
          <w:shd w:val="clear" w:color="auto" w:fill="FFFFFF"/>
        </w:rPr>
        <w:lastRenderedPageBreak/>
        <w:t>The social GRACES is defined below:</w:t>
      </w:r>
    </w:p>
    <w:p w14:paraId="573DAAB0" w14:textId="28F30BC7" w:rsidR="00113489" w:rsidRPr="00517A98" w:rsidRDefault="00113489" w:rsidP="00E9782C">
      <w:pPr>
        <w:jc w:val="both"/>
        <w:rPr>
          <w:rFonts w:cstheme="minorHAnsi"/>
          <w:sz w:val="23"/>
          <w:szCs w:val="23"/>
          <w:shd w:val="clear" w:color="auto" w:fill="FFFFFF"/>
        </w:rPr>
      </w:pPr>
      <w:r w:rsidRPr="00517A98">
        <w:rPr>
          <w:rFonts w:cstheme="minorHAnsi"/>
          <w:b/>
          <w:bCs/>
          <w:sz w:val="23"/>
          <w:szCs w:val="23"/>
          <w:shd w:val="clear" w:color="auto" w:fill="FFFFFF"/>
        </w:rPr>
        <w:t>G</w:t>
      </w:r>
      <w:r w:rsidRPr="00517A98">
        <w:rPr>
          <w:rFonts w:cstheme="minorHAnsi"/>
          <w:sz w:val="23"/>
          <w:szCs w:val="23"/>
          <w:shd w:val="clear" w:color="auto" w:fill="FFFFFF"/>
        </w:rPr>
        <w:t xml:space="preserve"> – </w:t>
      </w:r>
      <w:r w:rsidR="00BD2B4C" w:rsidRPr="00517A98">
        <w:rPr>
          <w:rFonts w:cstheme="minorHAnsi"/>
          <w:color w:val="3A3A3A"/>
          <w:sz w:val="23"/>
          <w:szCs w:val="23"/>
          <w:shd w:val="clear" w:color="auto" w:fill="FFFFFF"/>
        </w:rPr>
        <w:t>Gender, Gender Identity, Geography, Generation</w:t>
      </w:r>
    </w:p>
    <w:p w14:paraId="4D7D3A1C" w14:textId="0962F01D" w:rsidR="00113489" w:rsidRPr="00517A98" w:rsidRDefault="00113489" w:rsidP="00E9782C">
      <w:pPr>
        <w:jc w:val="both"/>
        <w:rPr>
          <w:rFonts w:cstheme="minorHAnsi"/>
          <w:sz w:val="23"/>
          <w:szCs w:val="23"/>
          <w:shd w:val="clear" w:color="auto" w:fill="FFFFFF"/>
        </w:rPr>
      </w:pPr>
      <w:r w:rsidRPr="00517A98">
        <w:rPr>
          <w:rFonts w:cstheme="minorHAnsi"/>
          <w:b/>
          <w:bCs/>
          <w:sz w:val="23"/>
          <w:szCs w:val="23"/>
          <w:shd w:val="clear" w:color="auto" w:fill="FFFFFF"/>
        </w:rPr>
        <w:t>R</w:t>
      </w:r>
      <w:r w:rsidRPr="00517A98">
        <w:rPr>
          <w:rFonts w:cstheme="minorHAnsi"/>
          <w:sz w:val="23"/>
          <w:szCs w:val="23"/>
          <w:shd w:val="clear" w:color="auto" w:fill="FFFFFF"/>
        </w:rPr>
        <w:t xml:space="preserve"> – </w:t>
      </w:r>
      <w:r w:rsidR="005F2360" w:rsidRPr="00517A98">
        <w:rPr>
          <w:rFonts w:cstheme="minorHAnsi"/>
          <w:sz w:val="23"/>
          <w:szCs w:val="23"/>
          <w:shd w:val="clear" w:color="auto" w:fill="FFFFFF"/>
        </w:rPr>
        <w:t>Race, Religion</w:t>
      </w:r>
    </w:p>
    <w:p w14:paraId="4BB02416" w14:textId="2B277D88" w:rsidR="00113489" w:rsidRPr="00517A98" w:rsidRDefault="00113489" w:rsidP="00E9782C">
      <w:pPr>
        <w:jc w:val="both"/>
        <w:rPr>
          <w:rFonts w:cstheme="minorHAnsi"/>
          <w:sz w:val="23"/>
          <w:szCs w:val="23"/>
          <w:shd w:val="clear" w:color="auto" w:fill="FFFFFF"/>
        </w:rPr>
      </w:pPr>
      <w:r w:rsidRPr="00517A98">
        <w:rPr>
          <w:rFonts w:cstheme="minorHAnsi"/>
          <w:b/>
          <w:bCs/>
          <w:sz w:val="23"/>
          <w:szCs w:val="23"/>
          <w:shd w:val="clear" w:color="auto" w:fill="FFFFFF"/>
        </w:rPr>
        <w:t>A</w:t>
      </w:r>
      <w:r w:rsidRPr="00517A98">
        <w:rPr>
          <w:rFonts w:cstheme="minorHAnsi"/>
          <w:sz w:val="23"/>
          <w:szCs w:val="23"/>
          <w:shd w:val="clear" w:color="auto" w:fill="FFFFFF"/>
        </w:rPr>
        <w:t xml:space="preserve"> – </w:t>
      </w:r>
      <w:r w:rsidR="005F2360" w:rsidRPr="00517A98">
        <w:rPr>
          <w:rFonts w:cstheme="minorHAnsi"/>
          <w:sz w:val="23"/>
          <w:szCs w:val="23"/>
          <w:shd w:val="clear" w:color="auto" w:fill="FFFFFF"/>
        </w:rPr>
        <w:t>Age, Ability, Appearance</w:t>
      </w:r>
    </w:p>
    <w:p w14:paraId="5CB1C899" w14:textId="48D736D0" w:rsidR="00113489" w:rsidRPr="00517A98" w:rsidRDefault="00113489" w:rsidP="00E9782C">
      <w:pPr>
        <w:jc w:val="both"/>
        <w:rPr>
          <w:rFonts w:cstheme="minorHAnsi"/>
          <w:sz w:val="23"/>
          <w:szCs w:val="23"/>
          <w:shd w:val="clear" w:color="auto" w:fill="FFFFFF"/>
        </w:rPr>
      </w:pPr>
      <w:r w:rsidRPr="00517A98">
        <w:rPr>
          <w:rFonts w:cstheme="minorHAnsi"/>
          <w:b/>
          <w:bCs/>
          <w:sz w:val="23"/>
          <w:szCs w:val="23"/>
          <w:shd w:val="clear" w:color="auto" w:fill="FFFFFF"/>
        </w:rPr>
        <w:t>C</w:t>
      </w:r>
      <w:r w:rsidRPr="00517A98">
        <w:rPr>
          <w:rFonts w:cstheme="minorHAnsi"/>
          <w:sz w:val="23"/>
          <w:szCs w:val="23"/>
          <w:shd w:val="clear" w:color="auto" w:fill="FFFFFF"/>
        </w:rPr>
        <w:t xml:space="preserve"> – </w:t>
      </w:r>
      <w:r w:rsidR="00E33D42" w:rsidRPr="00517A98">
        <w:rPr>
          <w:rFonts w:cstheme="minorHAnsi"/>
          <w:sz w:val="23"/>
          <w:szCs w:val="23"/>
          <w:shd w:val="clear" w:color="auto" w:fill="FFFFFF"/>
        </w:rPr>
        <w:t>Class, Culture, Caste</w:t>
      </w:r>
    </w:p>
    <w:p w14:paraId="166F1BAA" w14:textId="1A67C314" w:rsidR="00113489" w:rsidRPr="00517A98" w:rsidRDefault="00113489" w:rsidP="00E9782C">
      <w:pPr>
        <w:jc w:val="both"/>
        <w:rPr>
          <w:rFonts w:cstheme="minorHAnsi"/>
          <w:sz w:val="23"/>
          <w:szCs w:val="23"/>
          <w:shd w:val="clear" w:color="auto" w:fill="FFFFFF"/>
        </w:rPr>
      </w:pPr>
      <w:r w:rsidRPr="00517A98">
        <w:rPr>
          <w:rFonts w:cstheme="minorHAnsi"/>
          <w:b/>
          <w:bCs/>
          <w:sz w:val="23"/>
          <w:szCs w:val="23"/>
          <w:shd w:val="clear" w:color="auto" w:fill="FFFFFF"/>
        </w:rPr>
        <w:t>E</w:t>
      </w:r>
      <w:r w:rsidRPr="00517A98">
        <w:rPr>
          <w:rFonts w:cstheme="minorHAnsi"/>
          <w:sz w:val="23"/>
          <w:szCs w:val="23"/>
          <w:shd w:val="clear" w:color="auto" w:fill="FFFFFF"/>
        </w:rPr>
        <w:t xml:space="preserve"> – </w:t>
      </w:r>
      <w:r w:rsidR="00FF797C" w:rsidRPr="00517A98">
        <w:rPr>
          <w:rFonts w:cstheme="minorHAnsi"/>
          <w:color w:val="3A3A3A"/>
          <w:sz w:val="23"/>
          <w:szCs w:val="23"/>
          <w:shd w:val="clear" w:color="auto" w:fill="FFFFFF"/>
        </w:rPr>
        <w:t xml:space="preserve">Education, Ethnicity, </w:t>
      </w:r>
      <w:proofErr w:type="spellStart"/>
      <w:r w:rsidR="00FF797C" w:rsidRPr="00517A98">
        <w:rPr>
          <w:rFonts w:cstheme="minorHAnsi"/>
          <w:color w:val="3A3A3A"/>
          <w:sz w:val="23"/>
          <w:szCs w:val="23"/>
          <w:shd w:val="clear" w:color="auto" w:fill="FFFFFF"/>
        </w:rPr>
        <w:t>Economicscan</w:t>
      </w:r>
      <w:proofErr w:type="spellEnd"/>
    </w:p>
    <w:p w14:paraId="68DEC214" w14:textId="66B11FDF" w:rsidR="00545365" w:rsidRPr="00517A98" w:rsidRDefault="00113489" w:rsidP="00E9782C">
      <w:pPr>
        <w:jc w:val="both"/>
        <w:rPr>
          <w:rFonts w:cstheme="minorHAnsi"/>
          <w:sz w:val="23"/>
          <w:szCs w:val="23"/>
          <w:shd w:val="clear" w:color="auto" w:fill="FFFFFF"/>
        </w:rPr>
      </w:pPr>
      <w:r w:rsidRPr="00517A98">
        <w:rPr>
          <w:rFonts w:cstheme="minorHAnsi"/>
          <w:b/>
          <w:bCs/>
          <w:sz w:val="23"/>
          <w:szCs w:val="23"/>
          <w:shd w:val="clear" w:color="auto" w:fill="FFFFFF"/>
        </w:rPr>
        <w:t>S</w:t>
      </w:r>
      <w:r w:rsidR="00545365" w:rsidRPr="00517A98">
        <w:rPr>
          <w:rFonts w:cstheme="minorHAnsi"/>
          <w:sz w:val="23"/>
          <w:szCs w:val="23"/>
          <w:shd w:val="clear" w:color="auto" w:fill="FFFFFF"/>
        </w:rPr>
        <w:t xml:space="preserve"> – </w:t>
      </w:r>
      <w:r w:rsidR="00460DAE" w:rsidRPr="00517A98">
        <w:rPr>
          <w:rFonts w:cstheme="minorHAnsi"/>
          <w:color w:val="3A3A3A"/>
          <w:sz w:val="23"/>
          <w:szCs w:val="23"/>
          <w:shd w:val="clear" w:color="auto" w:fill="FFFFFF"/>
        </w:rPr>
        <w:t>Spirituality, Sexuality, Sexual Orientation</w:t>
      </w:r>
    </w:p>
    <w:p w14:paraId="277E06FC" w14:textId="68840046" w:rsidR="00864DC1" w:rsidRPr="00517A98" w:rsidRDefault="008A1B6B" w:rsidP="00C509B4">
      <w:pPr>
        <w:pStyle w:val="comp"/>
        <w:shd w:val="clear" w:color="auto" w:fill="FFFFFF"/>
        <w:jc w:val="both"/>
        <w:textAlignment w:val="baseline"/>
        <w:rPr>
          <w:rFonts w:asciiTheme="minorHAnsi" w:hAnsiTheme="minorHAnsi" w:cstheme="minorHAnsi"/>
          <w:color w:val="222222"/>
          <w:sz w:val="23"/>
          <w:szCs w:val="23"/>
          <w:shd w:val="clear" w:color="auto" w:fill="FFFFFF"/>
        </w:rPr>
      </w:pPr>
      <w:r w:rsidRPr="00517A98">
        <w:rPr>
          <w:rFonts w:asciiTheme="minorHAnsi" w:hAnsiTheme="minorHAnsi" w:cstheme="minorHAnsi"/>
          <w:b/>
          <w:i/>
          <w:iCs/>
          <w:color w:val="212121"/>
          <w:sz w:val="23"/>
          <w:szCs w:val="23"/>
          <w:shd w:val="clear" w:color="auto" w:fill="FFFFFF"/>
        </w:rPr>
        <w:t>What is meant by Culture?</w:t>
      </w:r>
      <w:r w:rsidRPr="00517A98">
        <w:rPr>
          <w:rFonts w:asciiTheme="minorHAnsi" w:hAnsiTheme="minorHAnsi" w:cstheme="minorHAnsi"/>
          <w:b/>
          <w:color w:val="212121"/>
          <w:sz w:val="23"/>
          <w:szCs w:val="23"/>
          <w:shd w:val="clear" w:color="auto" w:fill="FFFFFF"/>
        </w:rPr>
        <w:t xml:space="preserve"> </w:t>
      </w:r>
      <w:r w:rsidRPr="00517A98">
        <w:rPr>
          <w:rFonts w:asciiTheme="minorHAnsi" w:hAnsiTheme="minorHAnsi" w:cstheme="minorHAnsi"/>
          <w:color w:val="222222"/>
          <w:sz w:val="23"/>
          <w:szCs w:val="23"/>
          <w:shd w:val="clear" w:color="auto" w:fill="FFFFFF"/>
        </w:rPr>
        <w:t>Culture is the way of life of an individual, group of people and how they do things. This includes values, behaviours, customs, cuisine, and other characteristics shared by groups of people. Some</w:t>
      </w:r>
      <w:r w:rsidRPr="00517A98">
        <w:rPr>
          <w:rStyle w:val="apple-converted-space"/>
          <w:rFonts w:asciiTheme="minorHAnsi" w:eastAsiaTheme="majorEastAsia" w:hAnsiTheme="minorHAnsi" w:cstheme="minorHAnsi"/>
          <w:color w:val="222222"/>
          <w:sz w:val="23"/>
          <w:szCs w:val="23"/>
          <w:shd w:val="clear" w:color="auto" w:fill="FFFFFF"/>
        </w:rPr>
        <w:t> </w:t>
      </w:r>
      <w:r w:rsidRPr="00517A98">
        <w:rPr>
          <w:rFonts w:asciiTheme="minorHAnsi" w:hAnsiTheme="minorHAnsi" w:cstheme="minorHAnsi"/>
          <w:bCs/>
          <w:color w:val="222222"/>
          <w:sz w:val="23"/>
          <w:szCs w:val="23"/>
          <w:shd w:val="clear" w:color="auto" w:fill="FFFFFF"/>
        </w:rPr>
        <w:t>cultures</w:t>
      </w:r>
      <w:r w:rsidRPr="00517A98">
        <w:rPr>
          <w:rStyle w:val="apple-converted-space"/>
          <w:rFonts w:asciiTheme="minorHAnsi" w:eastAsiaTheme="majorEastAsia" w:hAnsiTheme="minorHAnsi" w:cstheme="minorHAnsi"/>
          <w:color w:val="222222"/>
          <w:sz w:val="23"/>
          <w:szCs w:val="23"/>
          <w:shd w:val="clear" w:color="auto" w:fill="FFFFFF"/>
        </w:rPr>
        <w:t> </w:t>
      </w:r>
      <w:r w:rsidRPr="00517A98">
        <w:rPr>
          <w:rFonts w:asciiTheme="minorHAnsi" w:hAnsiTheme="minorHAnsi" w:cstheme="minorHAnsi"/>
          <w:color w:val="222222"/>
          <w:sz w:val="23"/>
          <w:szCs w:val="23"/>
          <w:shd w:val="clear" w:color="auto" w:fill="FFFFFF"/>
        </w:rPr>
        <w:t xml:space="preserve">place significant value on things such as ceremonial artefacts objects e.g.  Christmas trees – but that is not identity - that is considered ceremonial or </w:t>
      </w:r>
      <w:r w:rsidRPr="00517A98">
        <w:rPr>
          <w:rFonts w:asciiTheme="minorHAnsi" w:hAnsiTheme="minorHAnsi" w:cstheme="minorHAnsi"/>
          <w:bCs/>
          <w:color w:val="222222"/>
          <w:sz w:val="23"/>
          <w:szCs w:val="23"/>
          <w:shd w:val="clear" w:color="auto" w:fill="FFFFFF"/>
        </w:rPr>
        <w:t>cultural</w:t>
      </w:r>
      <w:r w:rsidRPr="00517A98">
        <w:rPr>
          <w:rStyle w:val="apple-converted-space"/>
          <w:rFonts w:asciiTheme="minorHAnsi" w:eastAsiaTheme="majorEastAsia" w:hAnsiTheme="minorHAnsi" w:cstheme="minorHAnsi"/>
          <w:color w:val="222222"/>
          <w:sz w:val="23"/>
          <w:szCs w:val="23"/>
          <w:shd w:val="clear" w:color="auto" w:fill="FFFFFF"/>
        </w:rPr>
        <w:t> </w:t>
      </w:r>
      <w:r w:rsidRPr="00517A98">
        <w:rPr>
          <w:rFonts w:asciiTheme="minorHAnsi" w:hAnsiTheme="minorHAnsi" w:cstheme="minorHAnsi"/>
          <w:color w:val="222222"/>
          <w:sz w:val="23"/>
          <w:szCs w:val="23"/>
          <w:shd w:val="clear" w:color="auto" w:fill="FFFFFF"/>
        </w:rPr>
        <w:t>objects. Clothing</w:t>
      </w:r>
      <w:r w:rsidR="00D67EED" w:rsidRPr="00517A98">
        <w:rPr>
          <w:rFonts w:asciiTheme="minorHAnsi" w:hAnsiTheme="minorHAnsi" w:cstheme="minorHAnsi"/>
          <w:color w:val="222222"/>
          <w:sz w:val="23"/>
          <w:szCs w:val="23"/>
          <w:shd w:val="clear" w:color="auto" w:fill="FFFFFF"/>
        </w:rPr>
        <w:t xml:space="preserve"> can</w:t>
      </w:r>
      <w:r w:rsidRPr="00517A98">
        <w:rPr>
          <w:rFonts w:asciiTheme="minorHAnsi" w:hAnsiTheme="minorHAnsi" w:cstheme="minorHAnsi"/>
          <w:color w:val="222222"/>
          <w:sz w:val="23"/>
          <w:szCs w:val="23"/>
          <w:shd w:val="clear" w:color="auto" w:fill="FFFFFF"/>
        </w:rPr>
        <w:t xml:space="preserve"> form part of sub-culture</w:t>
      </w:r>
      <w:r w:rsidR="00D67EED" w:rsidRPr="00517A98">
        <w:rPr>
          <w:rFonts w:asciiTheme="minorHAnsi" w:hAnsiTheme="minorHAnsi" w:cstheme="minorHAnsi"/>
          <w:color w:val="222222"/>
          <w:sz w:val="23"/>
          <w:szCs w:val="23"/>
          <w:shd w:val="clear" w:color="auto" w:fill="FFFFFF"/>
        </w:rPr>
        <w:t>s</w:t>
      </w:r>
      <w:r w:rsidRPr="00517A98">
        <w:rPr>
          <w:rFonts w:asciiTheme="minorHAnsi" w:hAnsiTheme="minorHAnsi" w:cstheme="minorHAnsi"/>
          <w:color w:val="222222"/>
          <w:sz w:val="23"/>
          <w:szCs w:val="23"/>
          <w:shd w:val="clear" w:color="auto" w:fill="FFFFFF"/>
        </w:rPr>
        <w:t xml:space="preserve"> </w:t>
      </w:r>
      <w:r w:rsidR="00B4367C" w:rsidRPr="00517A98">
        <w:rPr>
          <w:rFonts w:asciiTheme="minorHAnsi" w:hAnsiTheme="minorHAnsi" w:cstheme="minorHAnsi"/>
          <w:color w:val="222222"/>
          <w:sz w:val="23"/>
          <w:szCs w:val="23"/>
          <w:shd w:val="clear" w:color="auto" w:fill="FFFFFF"/>
        </w:rPr>
        <w:t>e.g.</w:t>
      </w:r>
      <w:r w:rsidR="008E4D21" w:rsidRPr="00517A98">
        <w:rPr>
          <w:rFonts w:asciiTheme="minorHAnsi" w:hAnsiTheme="minorHAnsi" w:cstheme="minorHAnsi"/>
          <w:color w:val="222222"/>
          <w:sz w:val="23"/>
          <w:szCs w:val="23"/>
          <w:shd w:val="clear" w:color="auto" w:fill="FFFFFF"/>
        </w:rPr>
        <w:t xml:space="preserve"> </w:t>
      </w:r>
      <w:r w:rsidRPr="00517A98">
        <w:rPr>
          <w:rFonts w:asciiTheme="minorHAnsi" w:hAnsiTheme="minorHAnsi" w:cstheme="minorHAnsi"/>
          <w:color w:val="222222"/>
          <w:sz w:val="23"/>
          <w:szCs w:val="23"/>
          <w:shd w:val="clear" w:color="auto" w:fill="FFFFFF"/>
        </w:rPr>
        <w:t>post code gangs can</w:t>
      </w:r>
      <w:r w:rsidR="001D02C7" w:rsidRPr="00517A98">
        <w:rPr>
          <w:rFonts w:asciiTheme="minorHAnsi" w:hAnsiTheme="minorHAnsi" w:cstheme="minorHAnsi"/>
          <w:color w:val="222222"/>
          <w:sz w:val="23"/>
          <w:szCs w:val="23"/>
          <w:shd w:val="clear" w:color="auto" w:fill="FFFFFF"/>
        </w:rPr>
        <w:t xml:space="preserve"> sometimes</w:t>
      </w:r>
      <w:r w:rsidRPr="00517A98">
        <w:rPr>
          <w:rFonts w:asciiTheme="minorHAnsi" w:hAnsiTheme="minorHAnsi" w:cstheme="minorHAnsi"/>
          <w:color w:val="222222"/>
          <w:sz w:val="23"/>
          <w:szCs w:val="23"/>
          <w:shd w:val="clear" w:color="auto" w:fill="FFFFFF"/>
        </w:rPr>
        <w:t xml:space="preserve"> be identified in this way. </w:t>
      </w:r>
    </w:p>
    <w:p w14:paraId="6A6B1A80" w14:textId="77777777" w:rsidR="00B60885" w:rsidRPr="00517A98" w:rsidRDefault="005923CD" w:rsidP="00B4367C">
      <w:pPr>
        <w:jc w:val="both"/>
        <w:rPr>
          <w:rFonts w:eastAsia="Times New Roman" w:cstheme="minorHAnsi"/>
          <w:sz w:val="23"/>
          <w:szCs w:val="23"/>
        </w:rPr>
      </w:pPr>
      <w:r w:rsidRPr="00517A98">
        <w:rPr>
          <w:rFonts w:cstheme="minorHAnsi"/>
          <w:bCs/>
          <w:color w:val="222222"/>
          <w:sz w:val="23"/>
          <w:szCs w:val="23"/>
          <w:shd w:val="clear" w:color="auto" w:fill="FFFFFF"/>
        </w:rPr>
        <w:t xml:space="preserve">It is important that we understand from children and </w:t>
      </w:r>
      <w:r w:rsidR="00537F21" w:rsidRPr="00517A98">
        <w:rPr>
          <w:rFonts w:cstheme="minorHAnsi"/>
          <w:bCs/>
          <w:color w:val="222222"/>
          <w:sz w:val="23"/>
          <w:szCs w:val="23"/>
          <w:shd w:val="clear" w:color="auto" w:fill="FFFFFF"/>
        </w:rPr>
        <w:t xml:space="preserve">their </w:t>
      </w:r>
      <w:r w:rsidRPr="00517A98">
        <w:rPr>
          <w:rFonts w:cstheme="minorHAnsi"/>
          <w:bCs/>
          <w:color w:val="222222"/>
          <w:sz w:val="23"/>
          <w:szCs w:val="23"/>
          <w:shd w:val="clear" w:color="auto" w:fill="FFFFFF"/>
        </w:rPr>
        <w:t>famil</w:t>
      </w:r>
      <w:r w:rsidR="00AA39E9" w:rsidRPr="00517A98">
        <w:rPr>
          <w:rFonts w:cstheme="minorHAnsi"/>
          <w:bCs/>
          <w:color w:val="222222"/>
          <w:sz w:val="23"/>
          <w:szCs w:val="23"/>
          <w:shd w:val="clear" w:color="auto" w:fill="FFFFFF"/>
        </w:rPr>
        <w:t>y’s</w:t>
      </w:r>
      <w:r w:rsidRPr="00517A98">
        <w:rPr>
          <w:rFonts w:cstheme="minorHAnsi"/>
          <w:bCs/>
          <w:color w:val="222222"/>
          <w:sz w:val="23"/>
          <w:szCs w:val="23"/>
          <w:shd w:val="clear" w:color="auto" w:fill="FFFFFF"/>
        </w:rPr>
        <w:t xml:space="preserve"> how they define their ethnicity</w:t>
      </w:r>
      <w:r w:rsidR="00FE0C5D" w:rsidRPr="00517A98">
        <w:rPr>
          <w:rFonts w:cstheme="minorHAnsi"/>
          <w:b/>
          <w:color w:val="222222"/>
          <w:sz w:val="23"/>
          <w:szCs w:val="23"/>
          <w:shd w:val="clear" w:color="auto" w:fill="FFFFFF"/>
        </w:rPr>
        <w:t xml:space="preserve"> </w:t>
      </w:r>
      <w:r w:rsidR="0071174D" w:rsidRPr="00517A98">
        <w:rPr>
          <w:rFonts w:eastAsia="Times New Roman" w:cstheme="minorHAnsi"/>
          <w:sz w:val="23"/>
          <w:szCs w:val="23"/>
        </w:rPr>
        <w:t xml:space="preserve">and not make assumptions based in their race. We work with families that come from a mixture of backgrounds from various countries </w:t>
      </w:r>
      <w:r w:rsidR="00AA39E9" w:rsidRPr="00517A98">
        <w:rPr>
          <w:rFonts w:eastAsia="Times New Roman" w:cstheme="minorHAnsi"/>
          <w:sz w:val="23"/>
          <w:szCs w:val="23"/>
        </w:rPr>
        <w:t>and</w:t>
      </w:r>
      <w:r w:rsidR="0071174D" w:rsidRPr="00517A98">
        <w:rPr>
          <w:rFonts w:eastAsia="Times New Roman" w:cstheme="minorHAnsi"/>
          <w:sz w:val="23"/>
          <w:szCs w:val="23"/>
        </w:rPr>
        <w:t xml:space="preserve"> ancestral roots outside of England. Individuals can identify with multiple ethnicities linked to their family ancestry and its origins. Ethnicity encompasses everything from; religion, culture, language to nationality</w:t>
      </w:r>
      <w:r w:rsidR="007811A7" w:rsidRPr="00517A98">
        <w:rPr>
          <w:rFonts w:eastAsia="Times New Roman" w:cstheme="minorHAnsi"/>
          <w:sz w:val="23"/>
          <w:szCs w:val="23"/>
        </w:rPr>
        <w:t>;</w:t>
      </w:r>
      <w:r w:rsidR="00EF3E65" w:rsidRPr="00517A98">
        <w:rPr>
          <w:rFonts w:eastAsia="Times New Roman" w:cstheme="minorHAnsi"/>
          <w:sz w:val="23"/>
          <w:szCs w:val="23"/>
        </w:rPr>
        <w:t xml:space="preserve"> </w:t>
      </w:r>
      <w:r w:rsidR="0071174D" w:rsidRPr="00517A98">
        <w:rPr>
          <w:rFonts w:eastAsia="Times New Roman" w:cstheme="minorHAnsi"/>
          <w:sz w:val="23"/>
          <w:szCs w:val="23"/>
        </w:rPr>
        <w:t>this enables people to take on multiple ethnicities and it therefore it is important we understand this to understand our families</w:t>
      </w:r>
      <w:r w:rsidR="007811A7" w:rsidRPr="00517A98">
        <w:rPr>
          <w:rFonts w:eastAsia="Times New Roman" w:cstheme="minorHAnsi"/>
          <w:sz w:val="23"/>
          <w:szCs w:val="23"/>
        </w:rPr>
        <w:t xml:space="preserve"> the best we can.</w:t>
      </w:r>
      <w:r w:rsidR="0098758F" w:rsidRPr="00517A98">
        <w:rPr>
          <w:rFonts w:eastAsia="Times New Roman" w:cstheme="minorHAnsi"/>
          <w:sz w:val="23"/>
          <w:szCs w:val="23"/>
        </w:rPr>
        <w:t xml:space="preserve"> </w:t>
      </w:r>
    </w:p>
    <w:p w14:paraId="426071CA" w14:textId="77777777" w:rsidR="00B60885" w:rsidRPr="00517A98" w:rsidRDefault="00B60885" w:rsidP="00B4367C">
      <w:pPr>
        <w:jc w:val="both"/>
        <w:rPr>
          <w:rFonts w:eastAsia="Times New Roman" w:cstheme="minorHAnsi"/>
          <w:sz w:val="23"/>
          <w:szCs w:val="23"/>
        </w:rPr>
      </w:pPr>
    </w:p>
    <w:p w14:paraId="75DD1DB7" w14:textId="180EAB8A" w:rsidR="00D67EED" w:rsidRPr="00517A98" w:rsidRDefault="00EF7407" w:rsidP="00B4367C">
      <w:pPr>
        <w:jc w:val="both"/>
        <w:rPr>
          <w:rFonts w:eastAsia="Times New Roman" w:cstheme="minorHAnsi"/>
          <w:sz w:val="23"/>
          <w:szCs w:val="23"/>
        </w:rPr>
      </w:pPr>
      <w:r w:rsidRPr="00517A98">
        <w:rPr>
          <w:rFonts w:cstheme="minorHAnsi"/>
          <w:color w:val="202124"/>
          <w:sz w:val="23"/>
          <w:szCs w:val="23"/>
          <w:shd w:val="clear" w:color="auto" w:fill="FFFFFF"/>
        </w:rPr>
        <w:t>Genogram</w:t>
      </w:r>
      <w:r w:rsidR="005F2D99" w:rsidRPr="00517A98">
        <w:rPr>
          <w:rFonts w:cstheme="minorHAnsi"/>
          <w:color w:val="202124"/>
          <w:sz w:val="23"/>
          <w:szCs w:val="23"/>
          <w:shd w:val="clear" w:color="auto" w:fill="FFFFFF"/>
        </w:rPr>
        <w:t>s</w:t>
      </w:r>
      <w:r w:rsidRPr="00517A98">
        <w:rPr>
          <w:rFonts w:cstheme="minorHAnsi"/>
          <w:color w:val="202124"/>
          <w:sz w:val="23"/>
          <w:szCs w:val="23"/>
          <w:shd w:val="clear" w:color="auto" w:fill="FFFFFF"/>
        </w:rPr>
        <w:t xml:space="preserve"> </w:t>
      </w:r>
      <w:r w:rsidR="005F2D99" w:rsidRPr="00517A98">
        <w:rPr>
          <w:rFonts w:cstheme="minorHAnsi"/>
          <w:color w:val="202124"/>
          <w:sz w:val="23"/>
          <w:szCs w:val="23"/>
          <w:shd w:val="clear" w:color="auto" w:fill="FFFFFF"/>
        </w:rPr>
        <w:t>are</w:t>
      </w:r>
      <w:r w:rsidRPr="00517A98">
        <w:rPr>
          <w:rFonts w:cstheme="minorHAnsi"/>
          <w:color w:val="202124"/>
          <w:sz w:val="23"/>
          <w:szCs w:val="23"/>
          <w:shd w:val="clear" w:color="auto" w:fill="FFFFFF"/>
        </w:rPr>
        <w:t xml:space="preserve"> visual tool that shows a family tree and is used to give a pictorial representation of a family system. </w:t>
      </w:r>
      <w:r w:rsidR="00AF627B" w:rsidRPr="00517A98">
        <w:rPr>
          <w:rFonts w:cstheme="minorHAnsi"/>
          <w:color w:val="202124"/>
          <w:sz w:val="23"/>
          <w:szCs w:val="23"/>
          <w:shd w:val="clear" w:color="auto" w:fill="FFFFFF"/>
        </w:rPr>
        <w:t>More often, we complete genograms that detail</w:t>
      </w:r>
      <w:r w:rsidR="001C5D80" w:rsidRPr="00517A98">
        <w:rPr>
          <w:rFonts w:cstheme="minorHAnsi"/>
          <w:color w:val="202124"/>
          <w:sz w:val="23"/>
          <w:szCs w:val="23"/>
          <w:shd w:val="clear" w:color="auto" w:fill="FFFFFF"/>
        </w:rPr>
        <w:t xml:space="preserve"> only</w:t>
      </w:r>
      <w:r w:rsidR="00AF627B" w:rsidRPr="00517A98">
        <w:rPr>
          <w:rFonts w:cstheme="minorHAnsi"/>
          <w:color w:val="202124"/>
          <w:sz w:val="23"/>
          <w:szCs w:val="23"/>
          <w:shd w:val="clear" w:color="auto" w:fill="FFFFFF"/>
        </w:rPr>
        <w:t xml:space="preserve"> biological members of the family</w:t>
      </w:r>
      <w:r w:rsidR="00706BFB" w:rsidRPr="00517A98">
        <w:rPr>
          <w:rFonts w:cstheme="minorHAnsi"/>
          <w:color w:val="202124"/>
          <w:sz w:val="23"/>
          <w:szCs w:val="23"/>
          <w:shd w:val="clear" w:color="auto" w:fill="FFFFFF"/>
        </w:rPr>
        <w:t>, however</w:t>
      </w:r>
      <w:r w:rsidR="00D17421" w:rsidRPr="00517A98">
        <w:rPr>
          <w:rFonts w:cstheme="minorHAnsi"/>
          <w:color w:val="202124"/>
          <w:sz w:val="23"/>
          <w:szCs w:val="23"/>
          <w:shd w:val="clear" w:color="auto" w:fill="FFFFFF"/>
        </w:rPr>
        <w:t>,</w:t>
      </w:r>
      <w:r w:rsidR="00706BFB" w:rsidRPr="00517A98">
        <w:rPr>
          <w:rFonts w:cstheme="minorHAnsi"/>
          <w:color w:val="202124"/>
          <w:sz w:val="23"/>
          <w:szCs w:val="23"/>
          <w:shd w:val="clear" w:color="auto" w:fill="FFFFFF"/>
        </w:rPr>
        <w:t xml:space="preserve"> </w:t>
      </w:r>
      <w:r w:rsidR="002C30A1" w:rsidRPr="00517A98">
        <w:rPr>
          <w:rFonts w:cstheme="minorHAnsi"/>
          <w:color w:val="202124"/>
          <w:sz w:val="23"/>
          <w:szCs w:val="23"/>
          <w:shd w:val="clear" w:color="auto" w:fill="FFFFFF"/>
        </w:rPr>
        <w:t>complet</w:t>
      </w:r>
      <w:r w:rsidR="001C5D80" w:rsidRPr="00517A98">
        <w:rPr>
          <w:rFonts w:cstheme="minorHAnsi"/>
          <w:color w:val="202124"/>
          <w:sz w:val="23"/>
          <w:szCs w:val="23"/>
          <w:shd w:val="clear" w:color="auto" w:fill="FFFFFF"/>
        </w:rPr>
        <w:t xml:space="preserve">ing </w:t>
      </w:r>
      <w:r w:rsidR="00D17421" w:rsidRPr="00517A98">
        <w:rPr>
          <w:rFonts w:cstheme="minorHAnsi"/>
          <w:color w:val="202124"/>
          <w:sz w:val="23"/>
          <w:szCs w:val="23"/>
          <w:shd w:val="clear" w:color="auto" w:fill="FFFFFF"/>
        </w:rPr>
        <w:t xml:space="preserve">a </w:t>
      </w:r>
      <w:r w:rsidR="00706BFB" w:rsidRPr="00517A98">
        <w:rPr>
          <w:rFonts w:cstheme="minorHAnsi"/>
          <w:b/>
          <w:bCs/>
          <w:i/>
          <w:iCs/>
          <w:color w:val="202124"/>
          <w:sz w:val="23"/>
          <w:szCs w:val="23"/>
          <w:shd w:val="clear" w:color="auto" w:fill="FFFFFF"/>
        </w:rPr>
        <w:t>cultural genogram</w:t>
      </w:r>
      <w:r w:rsidR="00706BFB" w:rsidRPr="00517A98">
        <w:rPr>
          <w:rFonts w:cstheme="minorHAnsi"/>
          <w:color w:val="202124"/>
          <w:sz w:val="23"/>
          <w:szCs w:val="23"/>
          <w:shd w:val="clear" w:color="auto" w:fill="FFFFFF"/>
        </w:rPr>
        <w:t xml:space="preserve"> allow</w:t>
      </w:r>
      <w:r w:rsidR="001C5D80" w:rsidRPr="00517A98">
        <w:rPr>
          <w:rFonts w:cstheme="minorHAnsi"/>
          <w:color w:val="202124"/>
          <w:sz w:val="23"/>
          <w:szCs w:val="23"/>
          <w:shd w:val="clear" w:color="auto" w:fill="FFFFFF"/>
        </w:rPr>
        <w:t>s</w:t>
      </w:r>
      <w:r w:rsidR="00706BFB" w:rsidRPr="00517A98">
        <w:rPr>
          <w:rFonts w:cstheme="minorHAnsi"/>
          <w:color w:val="202124"/>
          <w:sz w:val="23"/>
          <w:szCs w:val="23"/>
          <w:shd w:val="clear" w:color="auto" w:fill="FFFFFF"/>
        </w:rPr>
        <w:t xml:space="preserve"> us to look</w:t>
      </w:r>
      <w:r w:rsidR="00D17421" w:rsidRPr="00517A98">
        <w:rPr>
          <w:rFonts w:cstheme="minorHAnsi"/>
          <w:color w:val="202124"/>
          <w:sz w:val="23"/>
          <w:szCs w:val="23"/>
          <w:shd w:val="clear" w:color="auto" w:fill="FFFFFF"/>
        </w:rPr>
        <w:t xml:space="preserve"> beyond this and</w:t>
      </w:r>
      <w:r w:rsidR="00706BFB" w:rsidRPr="00517A98">
        <w:rPr>
          <w:rFonts w:cstheme="minorHAnsi"/>
          <w:color w:val="202124"/>
          <w:sz w:val="23"/>
          <w:szCs w:val="23"/>
          <w:shd w:val="clear" w:color="auto" w:fill="FFFFFF"/>
        </w:rPr>
        <w:t xml:space="preserve"> at </w:t>
      </w:r>
      <w:r w:rsidR="00DF63A3" w:rsidRPr="00517A98">
        <w:rPr>
          <w:rFonts w:cstheme="minorHAnsi"/>
          <w:color w:val="202124"/>
          <w:sz w:val="23"/>
          <w:szCs w:val="23"/>
          <w:shd w:val="clear" w:color="auto" w:fill="FFFFFF"/>
        </w:rPr>
        <w:t>th</w:t>
      </w:r>
      <w:r w:rsidR="00DB7B4D" w:rsidRPr="00517A98">
        <w:rPr>
          <w:rFonts w:cstheme="minorHAnsi"/>
          <w:color w:val="202124"/>
          <w:sz w:val="23"/>
          <w:szCs w:val="23"/>
          <w:shd w:val="clear" w:color="auto" w:fill="FFFFFF"/>
        </w:rPr>
        <w:t xml:space="preserve">e wider network around the </w:t>
      </w:r>
      <w:r w:rsidR="006432B0" w:rsidRPr="00517A98">
        <w:rPr>
          <w:rFonts w:cstheme="minorHAnsi"/>
          <w:color w:val="202124"/>
          <w:sz w:val="23"/>
          <w:szCs w:val="23"/>
          <w:shd w:val="clear" w:color="auto" w:fill="FFFFFF"/>
        </w:rPr>
        <w:t>chil</w:t>
      </w:r>
      <w:r w:rsidR="00DD5709" w:rsidRPr="00517A98">
        <w:rPr>
          <w:rFonts w:cstheme="minorHAnsi"/>
          <w:color w:val="202124"/>
          <w:sz w:val="23"/>
          <w:szCs w:val="23"/>
          <w:shd w:val="clear" w:color="auto" w:fill="FFFFFF"/>
        </w:rPr>
        <w:t xml:space="preserve">d and family including understanding the role of family friends and peer relationships. </w:t>
      </w:r>
      <w:r w:rsidR="00D63678" w:rsidRPr="00517A98">
        <w:rPr>
          <w:rFonts w:cstheme="minorHAnsi"/>
          <w:color w:val="202124"/>
          <w:sz w:val="23"/>
          <w:szCs w:val="23"/>
          <w:shd w:val="clear" w:color="auto" w:fill="FFFFFF"/>
        </w:rPr>
        <w:t>Early i</w:t>
      </w:r>
      <w:r w:rsidR="005B465A" w:rsidRPr="00517A98">
        <w:rPr>
          <w:rFonts w:cstheme="minorHAnsi"/>
          <w:color w:val="202124"/>
          <w:sz w:val="23"/>
          <w:szCs w:val="23"/>
          <w:shd w:val="clear" w:color="auto" w:fill="FFFFFF"/>
        </w:rPr>
        <w:t>dentif</w:t>
      </w:r>
      <w:r w:rsidR="00D63678" w:rsidRPr="00517A98">
        <w:rPr>
          <w:rFonts w:cstheme="minorHAnsi"/>
          <w:color w:val="202124"/>
          <w:sz w:val="23"/>
          <w:szCs w:val="23"/>
          <w:shd w:val="clear" w:color="auto" w:fill="FFFFFF"/>
        </w:rPr>
        <w:t>ication of</w:t>
      </w:r>
      <w:r w:rsidR="005B465A" w:rsidRPr="00517A98">
        <w:rPr>
          <w:rFonts w:cstheme="minorHAnsi"/>
          <w:color w:val="202124"/>
          <w:sz w:val="23"/>
          <w:szCs w:val="23"/>
          <w:shd w:val="clear" w:color="auto" w:fill="FFFFFF"/>
        </w:rPr>
        <w:t xml:space="preserve"> who </w:t>
      </w:r>
      <w:r w:rsidR="00D63678" w:rsidRPr="00517A98">
        <w:rPr>
          <w:rFonts w:cstheme="minorHAnsi"/>
          <w:color w:val="202124"/>
          <w:sz w:val="23"/>
          <w:szCs w:val="23"/>
          <w:shd w:val="clear" w:color="auto" w:fill="FFFFFF"/>
        </w:rPr>
        <w:t xml:space="preserve">is important in the </w:t>
      </w:r>
      <w:r w:rsidR="002C30A1" w:rsidRPr="00517A98">
        <w:rPr>
          <w:rFonts w:cstheme="minorHAnsi"/>
          <w:color w:val="202124"/>
          <w:sz w:val="23"/>
          <w:szCs w:val="23"/>
          <w:shd w:val="clear" w:color="auto" w:fill="FFFFFF"/>
        </w:rPr>
        <w:t xml:space="preserve">child and </w:t>
      </w:r>
      <w:r w:rsidR="00D63678" w:rsidRPr="00517A98">
        <w:rPr>
          <w:rFonts w:cstheme="minorHAnsi"/>
          <w:color w:val="202124"/>
          <w:sz w:val="23"/>
          <w:szCs w:val="23"/>
          <w:shd w:val="clear" w:color="auto" w:fill="FFFFFF"/>
        </w:rPr>
        <w:t xml:space="preserve">family’s network </w:t>
      </w:r>
      <w:r w:rsidR="002C30A1" w:rsidRPr="00517A98">
        <w:rPr>
          <w:rFonts w:cstheme="minorHAnsi"/>
          <w:color w:val="202124"/>
          <w:sz w:val="23"/>
          <w:szCs w:val="23"/>
          <w:shd w:val="clear" w:color="auto" w:fill="FFFFFF"/>
        </w:rPr>
        <w:t>can also support with safety planning and planning Family Group Conferences (FGC).</w:t>
      </w:r>
      <w:r w:rsidR="0098758F" w:rsidRPr="00517A98">
        <w:rPr>
          <w:rFonts w:eastAsia="Times New Roman" w:cstheme="minorHAnsi"/>
          <w:sz w:val="23"/>
          <w:szCs w:val="23"/>
          <w:highlight w:val="yellow"/>
        </w:rPr>
        <w:t xml:space="preserve"> </w:t>
      </w:r>
    </w:p>
    <w:p w14:paraId="374E13C4" w14:textId="4316779F" w:rsidR="00D17421" w:rsidRPr="00517A98" w:rsidRDefault="008A1B6B" w:rsidP="00A07D59">
      <w:pPr>
        <w:pStyle w:val="comp"/>
        <w:shd w:val="clear" w:color="auto" w:fill="FFFFFF"/>
        <w:jc w:val="both"/>
        <w:textAlignment w:val="baseline"/>
        <w:rPr>
          <w:rFonts w:asciiTheme="minorHAnsi" w:hAnsiTheme="minorHAnsi" w:cstheme="minorHAnsi"/>
          <w:b/>
          <w:color w:val="222222"/>
          <w:sz w:val="23"/>
          <w:szCs w:val="23"/>
          <w:shd w:val="clear" w:color="auto" w:fill="FFFFFF"/>
        </w:rPr>
      </w:pPr>
      <w:r w:rsidRPr="00517A98">
        <w:rPr>
          <w:rFonts w:asciiTheme="minorHAnsi" w:hAnsiTheme="minorHAnsi" w:cstheme="minorHAnsi"/>
          <w:b/>
          <w:color w:val="222222"/>
          <w:sz w:val="23"/>
          <w:szCs w:val="23"/>
          <w:shd w:val="clear" w:color="auto" w:fill="FFFFFF"/>
        </w:rPr>
        <w:t xml:space="preserve">What is meant by Ethnicity? </w:t>
      </w:r>
      <w:r w:rsidRPr="00517A98">
        <w:rPr>
          <w:rFonts w:asciiTheme="minorHAnsi" w:hAnsiTheme="minorHAnsi" w:cstheme="minorHAnsi"/>
          <w:color w:val="222222"/>
          <w:sz w:val="23"/>
          <w:szCs w:val="23"/>
          <w:shd w:val="clear" w:color="auto" w:fill="FFFFFF"/>
        </w:rPr>
        <w:t>Ethnicity is the way we identify ourselves, e.g. - African</w:t>
      </w:r>
      <w:r w:rsidR="0002677D" w:rsidRPr="00517A98">
        <w:rPr>
          <w:rFonts w:asciiTheme="minorHAnsi" w:hAnsiTheme="minorHAnsi" w:cstheme="minorHAnsi"/>
          <w:color w:val="222222"/>
          <w:sz w:val="23"/>
          <w:szCs w:val="23"/>
          <w:shd w:val="clear" w:color="auto" w:fill="FFFFFF"/>
        </w:rPr>
        <w:t>, Caribbean,</w:t>
      </w:r>
      <w:r w:rsidRPr="00517A98">
        <w:rPr>
          <w:rFonts w:asciiTheme="minorHAnsi" w:hAnsiTheme="minorHAnsi" w:cstheme="minorHAnsi"/>
          <w:color w:val="222222"/>
          <w:sz w:val="23"/>
          <w:szCs w:val="23"/>
          <w:shd w:val="clear" w:color="auto" w:fill="FFFFFF"/>
        </w:rPr>
        <w:t xml:space="preserve"> Black</w:t>
      </w:r>
      <w:r w:rsidR="00876379" w:rsidRPr="00517A98">
        <w:rPr>
          <w:rFonts w:asciiTheme="minorHAnsi" w:hAnsiTheme="minorHAnsi" w:cstheme="minorHAnsi"/>
          <w:color w:val="222222"/>
          <w:sz w:val="23"/>
          <w:szCs w:val="23"/>
          <w:shd w:val="clear" w:color="auto" w:fill="FFFFFF"/>
        </w:rPr>
        <w:t xml:space="preserve"> British</w:t>
      </w:r>
      <w:r w:rsidRPr="00517A98">
        <w:rPr>
          <w:rFonts w:asciiTheme="minorHAnsi" w:hAnsiTheme="minorHAnsi" w:cstheme="minorHAnsi"/>
          <w:color w:val="222222"/>
          <w:sz w:val="23"/>
          <w:szCs w:val="23"/>
          <w:shd w:val="clear" w:color="auto" w:fill="FFFFFF"/>
        </w:rPr>
        <w:t>, Asian, European, White</w:t>
      </w:r>
      <w:r w:rsidR="005078DA" w:rsidRPr="00517A98">
        <w:rPr>
          <w:rFonts w:asciiTheme="minorHAnsi" w:hAnsiTheme="minorHAnsi" w:cstheme="minorHAnsi"/>
          <w:color w:val="222222"/>
          <w:sz w:val="23"/>
          <w:szCs w:val="23"/>
          <w:shd w:val="clear" w:color="auto" w:fill="FFFFFF"/>
        </w:rPr>
        <w:t xml:space="preserve"> English</w:t>
      </w:r>
      <w:r w:rsidR="00051627" w:rsidRPr="00517A98">
        <w:rPr>
          <w:rFonts w:asciiTheme="minorHAnsi" w:hAnsiTheme="minorHAnsi" w:cstheme="minorHAnsi"/>
          <w:color w:val="222222"/>
          <w:sz w:val="23"/>
          <w:szCs w:val="23"/>
          <w:shd w:val="clear" w:color="auto" w:fill="FFFFFF"/>
        </w:rPr>
        <w:t xml:space="preserve">, </w:t>
      </w:r>
      <w:r w:rsidR="00876379" w:rsidRPr="00517A98">
        <w:rPr>
          <w:rFonts w:asciiTheme="minorHAnsi" w:hAnsiTheme="minorHAnsi" w:cstheme="minorHAnsi"/>
          <w:color w:val="222222"/>
          <w:sz w:val="23"/>
          <w:szCs w:val="23"/>
          <w:shd w:val="clear" w:color="auto" w:fill="FFFFFF"/>
        </w:rPr>
        <w:t xml:space="preserve">White other. </w:t>
      </w:r>
      <w:r w:rsidRPr="00517A98">
        <w:rPr>
          <w:rFonts w:asciiTheme="minorHAnsi" w:hAnsiTheme="minorHAnsi" w:cstheme="minorHAnsi"/>
          <w:bCs/>
          <w:color w:val="222222"/>
          <w:sz w:val="23"/>
          <w:szCs w:val="23"/>
          <w:shd w:val="clear" w:color="auto" w:fill="FFFFFF"/>
        </w:rPr>
        <w:t>Ethnicity</w:t>
      </w:r>
      <w:r w:rsidRPr="00517A98">
        <w:rPr>
          <w:rStyle w:val="apple-converted-space"/>
          <w:rFonts w:asciiTheme="minorHAnsi" w:eastAsiaTheme="majorEastAsia" w:hAnsiTheme="minorHAnsi" w:cstheme="minorHAnsi"/>
          <w:color w:val="222222"/>
          <w:sz w:val="23"/>
          <w:szCs w:val="23"/>
          <w:shd w:val="clear" w:color="auto" w:fill="FFFFFF"/>
        </w:rPr>
        <w:t> </w:t>
      </w:r>
      <w:r w:rsidRPr="00517A98">
        <w:rPr>
          <w:rFonts w:asciiTheme="minorHAnsi" w:hAnsiTheme="minorHAnsi" w:cstheme="minorHAnsi"/>
          <w:color w:val="222222"/>
          <w:sz w:val="23"/>
          <w:szCs w:val="23"/>
          <w:shd w:val="clear" w:color="auto" w:fill="FFFFFF"/>
        </w:rPr>
        <w:t xml:space="preserve">refers to shared cultural, characteristics such as language, practices, </w:t>
      </w:r>
      <w:r w:rsidR="00CC2D55" w:rsidRPr="00517A98">
        <w:rPr>
          <w:rFonts w:asciiTheme="minorHAnsi" w:hAnsiTheme="minorHAnsi" w:cstheme="minorHAnsi"/>
          <w:color w:val="222222"/>
          <w:sz w:val="23"/>
          <w:szCs w:val="23"/>
          <w:shd w:val="clear" w:color="auto" w:fill="FFFFFF"/>
        </w:rPr>
        <w:t>beliefs,</w:t>
      </w:r>
      <w:r w:rsidR="001E28E1" w:rsidRPr="00517A98">
        <w:rPr>
          <w:rFonts w:asciiTheme="minorHAnsi" w:hAnsiTheme="minorHAnsi" w:cstheme="minorHAnsi"/>
          <w:color w:val="222222"/>
          <w:sz w:val="23"/>
          <w:szCs w:val="23"/>
          <w:shd w:val="clear" w:color="auto" w:fill="FFFFFF"/>
        </w:rPr>
        <w:t xml:space="preserve"> and traditions </w:t>
      </w:r>
      <w:r w:rsidR="005F32A8" w:rsidRPr="00517A98">
        <w:rPr>
          <w:rFonts w:asciiTheme="minorHAnsi" w:hAnsiTheme="minorHAnsi" w:cstheme="minorHAnsi"/>
          <w:color w:val="222222"/>
          <w:sz w:val="23"/>
          <w:szCs w:val="23"/>
          <w:shd w:val="clear" w:color="auto" w:fill="FFFFFF"/>
        </w:rPr>
        <w:t>linked to family’s ancestry</w:t>
      </w:r>
      <w:r w:rsidRPr="00517A98">
        <w:rPr>
          <w:rFonts w:asciiTheme="minorHAnsi" w:hAnsiTheme="minorHAnsi" w:cstheme="minorHAnsi"/>
          <w:color w:val="222222"/>
          <w:sz w:val="23"/>
          <w:szCs w:val="23"/>
          <w:shd w:val="clear" w:color="auto" w:fill="FFFFFF"/>
        </w:rPr>
        <w:t xml:space="preserve">. </w:t>
      </w:r>
    </w:p>
    <w:p w14:paraId="2F323C0A" w14:textId="77777777" w:rsidR="00647F8B" w:rsidRDefault="00647F8B" w:rsidP="001F492F">
      <w:pPr>
        <w:jc w:val="both"/>
        <w:rPr>
          <w:rFonts w:cstheme="minorHAnsi"/>
          <w:sz w:val="23"/>
          <w:szCs w:val="23"/>
        </w:rPr>
      </w:pPr>
    </w:p>
    <w:p w14:paraId="08F83403" w14:textId="7BA13E69" w:rsidR="00517A98" w:rsidRPr="00517A98" w:rsidRDefault="00D67EED" w:rsidP="00647F8B">
      <w:pPr>
        <w:jc w:val="both"/>
        <w:rPr>
          <w:rFonts w:cstheme="minorHAnsi"/>
          <w:sz w:val="23"/>
          <w:szCs w:val="23"/>
        </w:rPr>
      </w:pPr>
      <w:r w:rsidRPr="00517A98">
        <w:rPr>
          <w:rFonts w:cstheme="minorHAnsi"/>
          <w:sz w:val="23"/>
          <w:szCs w:val="23"/>
        </w:rPr>
        <w:t xml:space="preserve">When completing </w:t>
      </w:r>
      <w:r w:rsidR="00116E82" w:rsidRPr="00517A98">
        <w:rPr>
          <w:rFonts w:cstheme="minorHAnsi"/>
          <w:sz w:val="23"/>
          <w:szCs w:val="23"/>
        </w:rPr>
        <w:t xml:space="preserve">an assessment, </w:t>
      </w:r>
      <w:r w:rsidR="00C32710" w:rsidRPr="00517A98">
        <w:rPr>
          <w:rFonts w:cstheme="minorHAnsi"/>
          <w:sz w:val="23"/>
          <w:szCs w:val="23"/>
        </w:rPr>
        <w:t>it is crucial that a child and family’s needs are accurately reflected and considered</w:t>
      </w:r>
      <w:r w:rsidR="00AF446F" w:rsidRPr="00517A98">
        <w:rPr>
          <w:rFonts w:cstheme="minorHAnsi"/>
          <w:sz w:val="23"/>
          <w:szCs w:val="23"/>
        </w:rPr>
        <w:t>.</w:t>
      </w:r>
      <w:r w:rsidR="005A60AE" w:rsidRPr="00517A98">
        <w:rPr>
          <w:rFonts w:cstheme="minorHAnsi"/>
          <w:sz w:val="23"/>
          <w:szCs w:val="23"/>
        </w:rPr>
        <w:t xml:space="preserve"> Are you aware of any protected characteristics </w:t>
      </w:r>
      <w:r w:rsidR="00671841" w:rsidRPr="00517A98">
        <w:rPr>
          <w:rFonts w:cstheme="minorHAnsi"/>
          <w:sz w:val="23"/>
          <w:szCs w:val="23"/>
        </w:rPr>
        <w:t>for the family that need to be taken into consideration</w:t>
      </w:r>
      <w:r w:rsidR="00ED144B" w:rsidRPr="00517A98">
        <w:rPr>
          <w:rFonts w:cstheme="minorHAnsi"/>
          <w:sz w:val="23"/>
          <w:szCs w:val="23"/>
        </w:rPr>
        <w:t>?</w:t>
      </w:r>
      <w:r w:rsidR="00AF446F" w:rsidRPr="00517A98">
        <w:rPr>
          <w:rFonts w:cstheme="minorHAnsi"/>
          <w:sz w:val="23"/>
          <w:szCs w:val="23"/>
        </w:rPr>
        <w:t xml:space="preserve"> Please </w:t>
      </w:r>
      <w:r w:rsidR="00116E82" w:rsidRPr="00517A98">
        <w:rPr>
          <w:rFonts w:cstheme="minorHAnsi"/>
          <w:sz w:val="23"/>
          <w:szCs w:val="23"/>
        </w:rPr>
        <w:t>consider the followi</w:t>
      </w:r>
      <w:r w:rsidR="00C80C09" w:rsidRPr="00517A98">
        <w:rPr>
          <w:rFonts w:cstheme="minorHAnsi"/>
          <w:sz w:val="23"/>
          <w:szCs w:val="23"/>
        </w:rPr>
        <w:t xml:space="preserve">ng when gathering </w:t>
      </w:r>
      <w:r w:rsidR="008128E5" w:rsidRPr="00517A98">
        <w:rPr>
          <w:rFonts w:cstheme="minorHAnsi"/>
          <w:sz w:val="23"/>
          <w:szCs w:val="23"/>
        </w:rPr>
        <w:t xml:space="preserve">information </w:t>
      </w:r>
      <w:r w:rsidR="00516E05" w:rsidRPr="00517A98">
        <w:rPr>
          <w:rFonts w:cstheme="minorHAnsi"/>
          <w:sz w:val="23"/>
          <w:szCs w:val="23"/>
        </w:rPr>
        <w:t>a</w:t>
      </w:r>
      <w:r w:rsidR="008128E5" w:rsidRPr="00517A98">
        <w:rPr>
          <w:rFonts w:cstheme="minorHAnsi"/>
          <w:sz w:val="23"/>
          <w:szCs w:val="23"/>
        </w:rPr>
        <w:t>s p</w:t>
      </w:r>
      <w:r w:rsidR="00516E05" w:rsidRPr="00517A98">
        <w:rPr>
          <w:rFonts w:cstheme="minorHAnsi"/>
          <w:sz w:val="23"/>
          <w:szCs w:val="23"/>
        </w:rPr>
        <w:t>a</w:t>
      </w:r>
      <w:r w:rsidR="008128E5" w:rsidRPr="00517A98">
        <w:rPr>
          <w:rFonts w:cstheme="minorHAnsi"/>
          <w:sz w:val="23"/>
          <w:szCs w:val="23"/>
        </w:rPr>
        <w:t xml:space="preserve">rt of the assessment process to </w:t>
      </w:r>
      <w:r w:rsidR="00955A43" w:rsidRPr="00517A98">
        <w:rPr>
          <w:rFonts w:cstheme="minorHAnsi"/>
          <w:sz w:val="23"/>
          <w:szCs w:val="23"/>
        </w:rPr>
        <w:t xml:space="preserve">capture </w:t>
      </w:r>
      <w:r w:rsidR="007B325B" w:rsidRPr="00517A98">
        <w:rPr>
          <w:rFonts w:cstheme="minorHAnsi"/>
          <w:sz w:val="23"/>
          <w:szCs w:val="23"/>
        </w:rPr>
        <w:t xml:space="preserve">meaningful information </w:t>
      </w:r>
      <w:r w:rsidR="007F560C" w:rsidRPr="00517A98">
        <w:rPr>
          <w:rFonts w:cstheme="minorHAnsi"/>
          <w:sz w:val="23"/>
          <w:szCs w:val="23"/>
        </w:rPr>
        <w:t xml:space="preserve">for the ‘Identity’ domain </w:t>
      </w:r>
      <w:r w:rsidR="007B325B" w:rsidRPr="00517A98">
        <w:rPr>
          <w:rFonts w:cstheme="minorHAnsi"/>
          <w:sz w:val="23"/>
          <w:szCs w:val="23"/>
        </w:rPr>
        <w:t xml:space="preserve">and support your analysis of the family’s </w:t>
      </w:r>
      <w:r w:rsidR="00516E05" w:rsidRPr="00517A98">
        <w:rPr>
          <w:rFonts w:cstheme="minorHAnsi"/>
          <w:sz w:val="23"/>
          <w:szCs w:val="23"/>
        </w:rPr>
        <w:t>needs:</w:t>
      </w:r>
      <w:r w:rsidR="008128E5" w:rsidRPr="00517A98">
        <w:rPr>
          <w:rFonts w:cstheme="minorHAnsi"/>
          <w:sz w:val="23"/>
          <w:szCs w:val="23"/>
        </w:rPr>
        <w:t xml:space="preserve"> </w:t>
      </w:r>
    </w:p>
    <w:p w14:paraId="7A812F6F" w14:textId="58752C1F" w:rsidR="00517A98" w:rsidRDefault="00517A98" w:rsidP="008133AA">
      <w:pPr>
        <w:rPr>
          <w:rFonts w:cstheme="minorHAnsi"/>
          <w:sz w:val="23"/>
          <w:szCs w:val="23"/>
        </w:rPr>
      </w:pPr>
    </w:p>
    <w:p w14:paraId="222A7B68" w14:textId="77777777" w:rsidR="00647F8B" w:rsidRPr="00517A98" w:rsidRDefault="00647F8B" w:rsidP="008133AA">
      <w:pPr>
        <w:rPr>
          <w:rFonts w:cstheme="minorHAnsi"/>
          <w:sz w:val="23"/>
          <w:szCs w:val="23"/>
        </w:rPr>
      </w:pPr>
    </w:p>
    <w:tbl>
      <w:tblPr>
        <w:tblStyle w:val="TableGrid"/>
        <w:tblW w:w="0" w:type="auto"/>
        <w:tblLook w:val="04A0" w:firstRow="1" w:lastRow="0" w:firstColumn="1" w:lastColumn="0" w:noHBand="0" w:noVBand="1"/>
      </w:tblPr>
      <w:tblGrid>
        <w:gridCol w:w="4503"/>
        <w:gridCol w:w="4513"/>
      </w:tblGrid>
      <w:tr w:rsidR="008133AA" w:rsidRPr="00517A98" w14:paraId="1C475D14" w14:textId="77777777" w:rsidTr="008133AA">
        <w:tc>
          <w:tcPr>
            <w:tcW w:w="4621" w:type="dxa"/>
          </w:tcPr>
          <w:p w14:paraId="1C192AEC" w14:textId="580B61B3" w:rsidR="008133AA" w:rsidRPr="00517A98" w:rsidRDefault="0018541D" w:rsidP="008133AA">
            <w:pPr>
              <w:rPr>
                <w:rFonts w:cstheme="minorHAnsi"/>
                <w:b/>
                <w:bCs/>
                <w:i/>
                <w:iCs/>
                <w:sz w:val="23"/>
                <w:szCs w:val="23"/>
              </w:rPr>
            </w:pPr>
            <w:r w:rsidRPr="00517A98">
              <w:rPr>
                <w:rFonts w:cstheme="minorHAnsi"/>
                <w:b/>
                <w:bCs/>
                <w:i/>
                <w:iCs/>
                <w:sz w:val="23"/>
                <w:szCs w:val="23"/>
              </w:rPr>
              <w:t xml:space="preserve">Suggested line of </w:t>
            </w:r>
            <w:r w:rsidR="00DC7A97" w:rsidRPr="00517A98">
              <w:rPr>
                <w:rFonts w:cstheme="minorHAnsi"/>
                <w:b/>
                <w:bCs/>
                <w:i/>
                <w:iCs/>
                <w:sz w:val="23"/>
                <w:szCs w:val="23"/>
              </w:rPr>
              <w:t>enquiry</w:t>
            </w:r>
            <w:r w:rsidR="00AF5A57" w:rsidRPr="00517A98">
              <w:rPr>
                <w:rFonts w:cstheme="minorHAnsi"/>
                <w:b/>
                <w:bCs/>
                <w:i/>
                <w:iCs/>
                <w:sz w:val="23"/>
                <w:szCs w:val="23"/>
              </w:rPr>
              <w:t>….</w:t>
            </w:r>
          </w:p>
        </w:tc>
        <w:tc>
          <w:tcPr>
            <w:tcW w:w="4621" w:type="dxa"/>
          </w:tcPr>
          <w:p w14:paraId="0C9070E3" w14:textId="101821E0" w:rsidR="008133AA" w:rsidRPr="00517A98" w:rsidRDefault="0018541D" w:rsidP="008133AA">
            <w:pPr>
              <w:rPr>
                <w:rFonts w:cstheme="minorHAnsi"/>
                <w:b/>
                <w:bCs/>
                <w:i/>
                <w:iCs/>
                <w:sz w:val="23"/>
                <w:szCs w:val="23"/>
              </w:rPr>
            </w:pPr>
            <w:r w:rsidRPr="00517A98">
              <w:rPr>
                <w:rFonts w:cstheme="minorHAnsi"/>
                <w:b/>
                <w:bCs/>
                <w:i/>
                <w:iCs/>
                <w:sz w:val="23"/>
                <w:szCs w:val="23"/>
              </w:rPr>
              <w:t xml:space="preserve">What you </w:t>
            </w:r>
            <w:r w:rsidR="00431376" w:rsidRPr="00517A98">
              <w:rPr>
                <w:rFonts w:cstheme="minorHAnsi"/>
                <w:b/>
                <w:bCs/>
                <w:i/>
                <w:iCs/>
                <w:sz w:val="23"/>
                <w:szCs w:val="23"/>
              </w:rPr>
              <w:t xml:space="preserve">want to </w:t>
            </w:r>
            <w:r w:rsidR="00AF5A57" w:rsidRPr="00517A98">
              <w:rPr>
                <w:rFonts w:cstheme="minorHAnsi"/>
                <w:b/>
                <w:bCs/>
                <w:i/>
                <w:iCs/>
                <w:sz w:val="23"/>
                <w:szCs w:val="23"/>
              </w:rPr>
              <w:t>know….</w:t>
            </w:r>
          </w:p>
        </w:tc>
      </w:tr>
      <w:tr w:rsidR="008133AA" w:rsidRPr="00517A98" w14:paraId="46301DE8" w14:textId="77777777" w:rsidTr="008133AA">
        <w:tc>
          <w:tcPr>
            <w:tcW w:w="4621" w:type="dxa"/>
          </w:tcPr>
          <w:p w14:paraId="0187893B" w14:textId="77777777" w:rsidR="0050026B" w:rsidRPr="00517A98" w:rsidRDefault="0050026B" w:rsidP="0050026B">
            <w:pPr>
              <w:pStyle w:val="PlainText"/>
              <w:rPr>
                <w:rFonts w:asciiTheme="minorHAnsi" w:hAnsiTheme="minorHAnsi" w:cstheme="minorHAnsi"/>
                <w:sz w:val="23"/>
                <w:szCs w:val="23"/>
              </w:rPr>
            </w:pPr>
            <w:r w:rsidRPr="00517A98">
              <w:rPr>
                <w:rFonts w:asciiTheme="minorHAnsi" w:hAnsiTheme="minorHAnsi" w:cstheme="minorHAnsi"/>
                <w:sz w:val="23"/>
                <w:szCs w:val="23"/>
              </w:rPr>
              <w:t>I’m interested to know more about you and who you are...</w:t>
            </w:r>
          </w:p>
          <w:p w14:paraId="78CA8CF9" w14:textId="085B3DF3" w:rsidR="00647F8B" w:rsidRPr="00517A98" w:rsidRDefault="00C773C5" w:rsidP="008133AA">
            <w:pPr>
              <w:rPr>
                <w:rFonts w:cstheme="minorHAnsi"/>
                <w:sz w:val="23"/>
                <w:szCs w:val="23"/>
              </w:rPr>
            </w:pPr>
            <w:r w:rsidRPr="00517A98">
              <w:rPr>
                <w:rFonts w:cstheme="minorHAnsi"/>
                <w:sz w:val="23"/>
                <w:szCs w:val="23"/>
              </w:rPr>
              <w:t xml:space="preserve">(also consider completing </w:t>
            </w:r>
            <w:r w:rsidRPr="00517A98">
              <w:rPr>
                <w:rFonts w:cstheme="minorHAnsi"/>
                <w:i/>
                <w:iCs/>
                <w:sz w:val="23"/>
                <w:szCs w:val="23"/>
              </w:rPr>
              <w:t>3 island</w:t>
            </w:r>
            <w:r w:rsidR="00190B0A" w:rsidRPr="00517A98">
              <w:rPr>
                <w:rFonts w:cstheme="minorHAnsi"/>
                <w:i/>
                <w:iCs/>
                <w:sz w:val="23"/>
                <w:szCs w:val="23"/>
              </w:rPr>
              <w:t>s</w:t>
            </w:r>
            <w:r w:rsidR="001F34C6" w:rsidRPr="00517A98">
              <w:rPr>
                <w:rFonts w:cstheme="minorHAnsi"/>
                <w:sz w:val="23"/>
                <w:szCs w:val="23"/>
              </w:rPr>
              <w:t xml:space="preserve"> or any other </w:t>
            </w:r>
            <w:r w:rsidR="00190B0A" w:rsidRPr="00517A98">
              <w:rPr>
                <w:rFonts w:cstheme="minorHAnsi"/>
                <w:sz w:val="23"/>
                <w:szCs w:val="23"/>
              </w:rPr>
              <w:t>age appropriate</w:t>
            </w:r>
            <w:r w:rsidR="001F34C6" w:rsidRPr="00517A98">
              <w:rPr>
                <w:rFonts w:cstheme="minorHAnsi"/>
                <w:sz w:val="23"/>
                <w:szCs w:val="23"/>
              </w:rPr>
              <w:t xml:space="preserve"> tools on </w:t>
            </w:r>
            <w:proofErr w:type="spellStart"/>
            <w:r w:rsidR="001F34C6" w:rsidRPr="00517A98">
              <w:rPr>
                <w:rFonts w:cstheme="minorHAnsi"/>
                <w:sz w:val="23"/>
                <w:szCs w:val="23"/>
              </w:rPr>
              <w:t>tri.x</w:t>
            </w:r>
            <w:proofErr w:type="spellEnd"/>
            <w:r w:rsidR="00190B0A" w:rsidRPr="00517A98">
              <w:rPr>
                <w:rFonts w:cstheme="minorHAnsi"/>
                <w:sz w:val="23"/>
                <w:szCs w:val="23"/>
              </w:rPr>
              <w:t xml:space="preserve"> </w:t>
            </w:r>
            <w:r w:rsidR="00EE7CF3" w:rsidRPr="00517A98">
              <w:rPr>
                <w:rFonts w:cstheme="minorHAnsi"/>
                <w:sz w:val="23"/>
                <w:szCs w:val="23"/>
              </w:rPr>
              <w:t xml:space="preserve">under the ‘Direct Tools’ heading: </w:t>
            </w:r>
            <w:hyperlink r:id="rId7" w:history="1">
              <w:r w:rsidR="003F52CE" w:rsidRPr="00517A98">
                <w:rPr>
                  <w:rStyle w:val="Hyperlink"/>
                  <w:rFonts w:cstheme="minorHAnsi"/>
                  <w:sz w:val="23"/>
                  <w:szCs w:val="23"/>
                </w:rPr>
                <w:t>Local Resources (proceduresonline.com)</w:t>
              </w:r>
            </w:hyperlink>
            <w:r w:rsidRPr="00517A98">
              <w:rPr>
                <w:rFonts w:cstheme="minorHAnsi"/>
                <w:sz w:val="23"/>
                <w:szCs w:val="23"/>
              </w:rPr>
              <w:t>)</w:t>
            </w:r>
          </w:p>
        </w:tc>
        <w:tc>
          <w:tcPr>
            <w:tcW w:w="4621" w:type="dxa"/>
          </w:tcPr>
          <w:p w14:paraId="0D8F1BF4" w14:textId="2DA25147" w:rsidR="008133AA" w:rsidRPr="00517A98" w:rsidRDefault="001242B0" w:rsidP="008133AA">
            <w:pPr>
              <w:rPr>
                <w:rFonts w:cstheme="minorHAnsi"/>
                <w:sz w:val="23"/>
                <w:szCs w:val="23"/>
              </w:rPr>
            </w:pPr>
            <w:r w:rsidRPr="00517A98">
              <w:rPr>
                <w:rFonts w:cstheme="minorHAnsi"/>
                <w:sz w:val="23"/>
                <w:szCs w:val="23"/>
              </w:rPr>
              <w:t>How the child sees themselves</w:t>
            </w:r>
            <w:r w:rsidR="002905F9" w:rsidRPr="00517A98">
              <w:rPr>
                <w:rFonts w:cstheme="minorHAnsi"/>
                <w:sz w:val="23"/>
                <w:szCs w:val="23"/>
              </w:rPr>
              <w:t xml:space="preserve"> – what they are interested in</w:t>
            </w:r>
            <w:r w:rsidR="00B1339F" w:rsidRPr="00517A98">
              <w:rPr>
                <w:rFonts w:cstheme="minorHAnsi"/>
                <w:sz w:val="23"/>
                <w:szCs w:val="23"/>
              </w:rPr>
              <w:t xml:space="preserve">, what they like, dislike </w:t>
            </w:r>
            <w:r w:rsidR="00C84771" w:rsidRPr="00517A98">
              <w:rPr>
                <w:rFonts w:cstheme="minorHAnsi"/>
                <w:sz w:val="23"/>
                <w:szCs w:val="23"/>
              </w:rPr>
              <w:t>etc</w:t>
            </w:r>
          </w:p>
        </w:tc>
      </w:tr>
      <w:tr w:rsidR="00A366C0" w:rsidRPr="00517A98" w14:paraId="2C5129A9" w14:textId="77777777" w:rsidTr="008133AA">
        <w:tc>
          <w:tcPr>
            <w:tcW w:w="4621" w:type="dxa"/>
          </w:tcPr>
          <w:p w14:paraId="023E13E3" w14:textId="6E458647" w:rsidR="00A366C0" w:rsidRPr="00517A98" w:rsidRDefault="00B15965" w:rsidP="008133AA">
            <w:pPr>
              <w:rPr>
                <w:rFonts w:cstheme="minorHAnsi"/>
                <w:sz w:val="23"/>
                <w:szCs w:val="23"/>
              </w:rPr>
            </w:pPr>
            <w:r w:rsidRPr="00517A98">
              <w:rPr>
                <w:rFonts w:cstheme="minorHAnsi"/>
                <w:sz w:val="23"/>
                <w:szCs w:val="23"/>
              </w:rPr>
              <w:lastRenderedPageBreak/>
              <w:t>If you had to describe yourself in 3 words, which 3 words would you choose?</w:t>
            </w:r>
          </w:p>
        </w:tc>
        <w:tc>
          <w:tcPr>
            <w:tcW w:w="4621" w:type="dxa"/>
          </w:tcPr>
          <w:p w14:paraId="228D931B" w14:textId="098C4FF3" w:rsidR="00A366C0" w:rsidRPr="00517A98" w:rsidRDefault="00EE5EDE" w:rsidP="008133AA">
            <w:pPr>
              <w:rPr>
                <w:rFonts w:cstheme="minorHAnsi"/>
                <w:sz w:val="23"/>
                <w:szCs w:val="23"/>
              </w:rPr>
            </w:pPr>
            <w:r w:rsidRPr="00517A98">
              <w:rPr>
                <w:rFonts w:cstheme="minorHAnsi"/>
                <w:sz w:val="23"/>
                <w:szCs w:val="23"/>
              </w:rPr>
              <w:t xml:space="preserve">How </w:t>
            </w:r>
            <w:r w:rsidR="002011F6" w:rsidRPr="00517A98">
              <w:rPr>
                <w:rFonts w:cstheme="minorHAnsi"/>
                <w:sz w:val="23"/>
                <w:szCs w:val="23"/>
              </w:rPr>
              <w:t xml:space="preserve">the child sees themselves </w:t>
            </w:r>
            <w:r w:rsidR="00570D4B" w:rsidRPr="00517A98">
              <w:rPr>
                <w:rFonts w:cstheme="minorHAnsi"/>
                <w:sz w:val="23"/>
                <w:szCs w:val="23"/>
              </w:rPr>
              <w:t>using 3 specific words that can be further explored</w:t>
            </w:r>
          </w:p>
        </w:tc>
      </w:tr>
      <w:tr w:rsidR="008133AA" w:rsidRPr="00517A98" w14:paraId="48B42862" w14:textId="77777777" w:rsidTr="008133AA">
        <w:tc>
          <w:tcPr>
            <w:tcW w:w="4621" w:type="dxa"/>
          </w:tcPr>
          <w:p w14:paraId="3EF824F3" w14:textId="5BEE608A" w:rsidR="008133AA" w:rsidRPr="00517A98" w:rsidRDefault="009B13D4" w:rsidP="008133AA">
            <w:pPr>
              <w:rPr>
                <w:rFonts w:cstheme="minorHAnsi"/>
                <w:sz w:val="23"/>
                <w:szCs w:val="23"/>
              </w:rPr>
            </w:pPr>
            <w:r w:rsidRPr="00517A98">
              <w:rPr>
                <w:rFonts w:cstheme="minorHAnsi"/>
                <w:sz w:val="23"/>
                <w:szCs w:val="23"/>
              </w:rPr>
              <w:t xml:space="preserve">How </w:t>
            </w:r>
            <w:r w:rsidR="004F52DF" w:rsidRPr="00517A98">
              <w:rPr>
                <w:rFonts w:cstheme="minorHAnsi"/>
                <w:sz w:val="23"/>
                <w:szCs w:val="23"/>
              </w:rPr>
              <w:t xml:space="preserve">would you describe </w:t>
            </w:r>
            <w:r w:rsidR="00130D74" w:rsidRPr="00517A98">
              <w:rPr>
                <w:rFonts w:cstheme="minorHAnsi"/>
                <w:sz w:val="23"/>
                <w:szCs w:val="23"/>
              </w:rPr>
              <w:t xml:space="preserve">your role in </w:t>
            </w:r>
            <w:r w:rsidR="004F52DF" w:rsidRPr="00517A98">
              <w:rPr>
                <w:rFonts w:cstheme="minorHAnsi"/>
                <w:sz w:val="23"/>
                <w:szCs w:val="23"/>
              </w:rPr>
              <w:t>your</w:t>
            </w:r>
            <w:r w:rsidR="00130D74" w:rsidRPr="00517A98">
              <w:rPr>
                <w:rFonts w:cstheme="minorHAnsi"/>
                <w:sz w:val="23"/>
                <w:szCs w:val="23"/>
              </w:rPr>
              <w:t xml:space="preserve"> family</w:t>
            </w:r>
            <w:r w:rsidR="00DC7A97" w:rsidRPr="00517A98">
              <w:rPr>
                <w:rFonts w:cstheme="minorHAnsi"/>
                <w:sz w:val="23"/>
                <w:szCs w:val="23"/>
              </w:rPr>
              <w:t>…</w:t>
            </w:r>
            <w:r w:rsidR="00D06365" w:rsidRPr="00517A98">
              <w:rPr>
                <w:rFonts w:cstheme="minorHAnsi"/>
                <w:sz w:val="23"/>
                <w:szCs w:val="23"/>
              </w:rPr>
              <w:t>?</w:t>
            </w:r>
          </w:p>
        </w:tc>
        <w:tc>
          <w:tcPr>
            <w:tcW w:w="4621" w:type="dxa"/>
          </w:tcPr>
          <w:p w14:paraId="50AE45AF" w14:textId="1EE0F0A6" w:rsidR="008133AA" w:rsidRPr="00517A98" w:rsidRDefault="001242B0" w:rsidP="008133AA">
            <w:pPr>
              <w:rPr>
                <w:rFonts w:cstheme="minorHAnsi"/>
                <w:sz w:val="23"/>
                <w:szCs w:val="23"/>
              </w:rPr>
            </w:pPr>
            <w:r w:rsidRPr="00517A98">
              <w:rPr>
                <w:rFonts w:cstheme="minorHAnsi"/>
                <w:sz w:val="23"/>
                <w:szCs w:val="23"/>
              </w:rPr>
              <w:t>Dynamics within the family home between family members</w:t>
            </w:r>
          </w:p>
        </w:tc>
      </w:tr>
      <w:tr w:rsidR="008133AA" w:rsidRPr="00517A98" w14:paraId="284F5C6B" w14:textId="77777777" w:rsidTr="008133AA">
        <w:tc>
          <w:tcPr>
            <w:tcW w:w="4621" w:type="dxa"/>
          </w:tcPr>
          <w:p w14:paraId="427E2153" w14:textId="22D2E8AD" w:rsidR="008133AA" w:rsidRPr="00517A98" w:rsidRDefault="00DC7A97" w:rsidP="00F5451B">
            <w:pPr>
              <w:pStyle w:val="Heading2"/>
              <w:rPr>
                <w:rFonts w:asciiTheme="minorHAnsi" w:hAnsiTheme="minorHAnsi" w:cstheme="minorHAnsi"/>
                <w:color w:val="auto"/>
                <w:sz w:val="23"/>
                <w:szCs w:val="23"/>
              </w:rPr>
            </w:pPr>
            <w:r w:rsidRPr="00517A98">
              <w:rPr>
                <w:rFonts w:asciiTheme="minorHAnsi" w:hAnsiTheme="minorHAnsi" w:cstheme="minorHAnsi"/>
                <w:color w:val="auto"/>
                <w:sz w:val="23"/>
                <w:szCs w:val="23"/>
              </w:rPr>
              <w:t>What matters to you…?</w:t>
            </w:r>
          </w:p>
        </w:tc>
        <w:tc>
          <w:tcPr>
            <w:tcW w:w="4621" w:type="dxa"/>
          </w:tcPr>
          <w:p w14:paraId="7BD1524D" w14:textId="61A3A184" w:rsidR="008133AA" w:rsidRPr="00517A98" w:rsidRDefault="001242B0" w:rsidP="008133AA">
            <w:pPr>
              <w:rPr>
                <w:rFonts w:cstheme="minorHAnsi"/>
                <w:sz w:val="23"/>
                <w:szCs w:val="23"/>
              </w:rPr>
            </w:pPr>
            <w:r w:rsidRPr="00517A98">
              <w:rPr>
                <w:rFonts w:cstheme="minorHAnsi"/>
                <w:sz w:val="23"/>
                <w:szCs w:val="23"/>
              </w:rPr>
              <w:t>The child’s value base</w:t>
            </w:r>
            <w:r w:rsidR="00C84771" w:rsidRPr="00517A98">
              <w:rPr>
                <w:rFonts w:cstheme="minorHAnsi"/>
                <w:sz w:val="23"/>
                <w:szCs w:val="23"/>
              </w:rPr>
              <w:t xml:space="preserve"> – what/who is important to them</w:t>
            </w:r>
          </w:p>
        </w:tc>
      </w:tr>
      <w:tr w:rsidR="008133AA" w:rsidRPr="00517A98" w14:paraId="6FA4E8AC" w14:textId="77777777" w:rsidTr="008133AA">
        <w:tc>
          <w:tcPr>
            <w:tcW w:w="4621" w:type="dxa"/>
          </w:tcPr>
          <w:p w14:paraId="079945DF" w14:textId="59175E5F" w:rsidR="008133AA" w:rsidRPr="00517A98" w:rsidRDefault="00DC7A97" w:rsidP="008133AA">
            <w:pPr>
              <w:rPr>
                <w:rFonts w:cstheme="minorHAnsi"/>
                <w:sz w:val="23"/>
                <w:szCs w:val="23"/>
              </w:rPr>
            </w:pPr>
            <w:r w:rsidRPr="00517A98">
              <w:rPr>
                <w:rFonts w:cstheme="minorHAnsi"/>
                <w:sz w:val="23"/>
                <w:szCs w:val="23"/>
              </w:rPr>
              <w:t>How do you think other people see you…?</w:t>
            </w:r>
            <w:r w:rsidR="00A366C0" w:rsidRPr="00517A98">
              <w:rPr>
                <w:rFonts w:cstheme="minorHAnsi"/>
                <w:sz w:val="23"/>
                <w:szCs w:val="23"/>
              </w:rPr>
              <w:t xml:space="preserve"> </w:t>
            </w:r>
            <w:r w:rsidR="00B15965" w:rsidRPr="00517A98">
              <w:rPr>
                <w:rFonts w:cstheme="minorHAnsi"/>
                <w:sz w:val="23"/>
                <w:szCs w:val="23"/>
              </w:rPr>
              <w:t xml:space="preserve">What 3 words do you think </w:t>
            </w:r>
            <w:r w:rsidR="00EE5EDE" w:rsidRPr="00517A98">
              <w:rPr>
                <w:rFonts w:cstheme="minorHAnsi"/>
                <w:sz w:val="23"/>
                <w:szCs w:val="23"/>
              </w:rPr>
              <w:t>someone else would use to describe you?</w:t>
            </w:r>
          </w:p>
        </w:tc>
        <w:tc>
          <w:tcPr>
            <w:tcW w:w="4621" w:type="dxa"/>
          </w:tcPr>
          <w:p w14:paraId="1E1A3D0D" w14:textId="5A2FB418" w:rsidR="008133AA" w:rsidRPr="00517A98" w:rsidRDefault="001242B0" w:rsidP="008133AA">
            <w:pPr>
              <w:rPr>
                <w:rFonts w:cstheme="minorHAnsi"/>
                <w:sz w:val="23"/>
                <w:szCs w:val="23"/>
              </w:rPr>
            </w:pPr>
            <w:r w:rsidRPr="00517A98">
              <w:rPr>
                <w:rFonts w:cstheme="minorHAnsi"/>
                <w:sz w:val="23"/>
                <w:szCs w:val="23"/>
              </w:rPr>
              <w:t>How they think others see them</w:t>
            </w:r>
            <w:r w:rsidR="00EE5EDE" w:rsidRPr="00517A98">
              <w:rPr>
                <w:rFonts w:cstheme="minorHAnsi"/>
                <w:sz w:val="23"/>
                <w:szCs w:val="23"/>
              </w:rPr>
              <w:t xml:space="preserve"> and their personality</w:t>
            </w:r>
            <w:r w:rsidR="00BF7B46" w:rsidRPr="00517A98">
              <w:rPr>
                <w:rFonts w:cstheme="minorHAnsi"/>
                <w:sz w:val="23"/>
                <w:szCs w:val="23"/>
              </w:rPr>
              <w:t>/values/beliefs</w:t>
            </w:r>
            <w:r w:rsidR="00EE5EDE" w:rsidRPr="00517A98">
              <w:rPr>
                <w:rFonts w:cstheme="minorHAnsi"/>
                <w:sz w:val="23"/>
                <w:szCs w:val="23"/>
              </w:rPr>
              <w:t>.</w:t>
            </w:r>
          </w:p>
        </w:tc>
      </w:tr>
      <w:tr w:rsidR="003238E1" w:rsidRPr="00517A98" w14:paraId="76C0721E" w14:textId="77777777" w:rsidTr="008133AA">
        <w:tc>
          <w:tcPr>
            <w:tcW w:w="4621" w:type="dxa"/>
          </w:tcPr>
          <w:p w14:paraId="5B905FBE" w14:textId="3C790178" w:rsidR="003238E1" w:rsidRPr="00517A98" w:rsidRDefault="005671D7" w:rsidP="008133AA">
            <w:pPr>
              <w:rPr>
                <w:rFonts w:cstheme="minorHAnsi"/>
                <w:sz w:val="23"/>
                <w:szCs w:val="23"/>
              </w:rPr>
            </w:pPr>
            <w:r w:rsidRPr="00517A98">
              <w:rPr>
                <w:rFonts w:cstheme="minorHAnsi"/>
                <w:sz w:val="23"/>
                <w:szCs w:val="23"/>
              </w:rPr>
              <w:t xml:space="preserve">How </w:t>
            </w:r>
            <w:r w:rsidR="004F52DF" w:rsidRPr="00517A98">
              <w:rPr>
                <w:rFonts w:cstheme="minorHAnsi"/>
                <w:sz w:val="23"/>
                <w:szCs w:val="23"/>
              </w:rPr>
              <w:t>would you describe</w:t>
            </w:r>
            <w:r w:rsidRPr="00517A98">
              <w:rPr>
                <w:rFonts w:cstheme="minorHAnsi"/>
                <w:sz w:val="23"/>
                <w:szCs w:val="23"/>
              </w:rPr>
              <w:t xml:space="preserve"> your role amongst your friends</w:t>
            </w:r>
            <w:r w:rsidR="007B1917" w:rsidRPr="00517A98">
              <w:rPr>
                <w:rFonts w:cstheme="minorHAnsi"/>
                <w:sz w:val="23"/>
                <w:szCs w:val="23"/>
              </w:rPr>
              <w:t>?</w:t>
            </w:r>
          </w:p>
        </w:tc>
        <w:tc>
          <w:tcPr>
            <w:tcW w:w="4621" w:type="dxa"/>
          </w:tcPr>
          <w:p w14:paraId="4CB5D530" w14:textId="581DD20E" w:rsidR="003238E1" w:rsidRPr="00517A98" w:rsidRDefault="00C80C09" w:rsidP="008133AA">
            <w:pPr>
              <w:rPr>
                <w:rFonts w:cstheme="minorHAnsi"/>
                <w:sz w:val="23"/>
                <w:szCs w:val="23"/>
              </w:rPr>
            </w:pPr>
            <w:r w:rsidRPr="00517A98">
              <w:rPr>
                <w:rFonts w:cstheme="minorHAnsi"/>
                <w:sz w:val="23"/>
                <w:szCs w:val="23"/>
              </w:rPr>
              <w:t>How the child sees themselves amongst the personalities within their friendship circles.</w:t>
            </w:r>
          </w:p>
        </w:tc>
      </w:tr>
      <w:tr w:rsidR="008133AA" w:rsidRPr="00517A98" w14:paraId="52AE6447" w14:textId="77777777" w:rsidTr="008133AA">
        <w:tc>
          <w:tcPr>
            <w:tcW w:w="4621" w:type="dxa"/>
          </w:tcPr>
          <w:p w14:paraId="247EFD3B" w14:textId="204C7F77" w:rsidR="008133AA" w:rsidRPr="00517A98" w:rsidRDefault="00B71944" w:rsidP="008133AA">
            <w:pPr>
              <w:rPr>
                <w:rFonts w:cstheme="minorHAnsi"/>
                <w:sz w:val="23"/>
                <w:szCs w:val="23"/>
              </w:rPr>
            </w:pPr>
            <w:r w:rsidRPr="00517A98">
              <w:rPr>
                <w:rFonts w:cstheme="minorHAnsi"/>
                <w:sz w:val="23"/>
                <w:szCs w:val="23"/>
              </w:rPr>
              <w:t>What does your religion mean to you…?</w:t>
            </w:r>
            <w:r w:rsidR="0034544C" w:rsidRPr="00517A98">
              <w:rPr>
                <w:rFonts w:cstheme="minorHAnsi"/>
                <w:sz w:val="23"/>
                <w:szCs w:val="23"/>
              </w:rPr>
              <w:t xml:space="preserve"> What do you believe in?</w:t>
            </w:r>
          </w:p>
        </w:tc>
        <w:tc>
          <w:tcPr>
            <w:tcW w:w="4621" w:type="dxa"/>
          </w:tcPr>
          <w:p w14:paraId="36C585E5" w14:textId="37B6C89E" w:rsidR="008133AA" w:rsidRPr="00517A98" w:rsidRDefault="001242B0" w:rsidP="008133AA">
            <w:pPr>
              <w:rPr>
                <w:rFonts w:cstheme="minorHAnsi"/>
                <w:sz w:val="23"/>
                <w:szCs w:val="23"/>
              </w:rPr>
            </w:pPr>
            <w:r w:rsidRPr="00517A98">
              <w:rPr>
                <w:rFonts w:cstheme="minorHAnsi"/>
                <w:sz w:val="23"/>
                <w:szCs w:val="23"/>
              </w:rPr>
              <w:t>The child’s value base and</w:t>
            </w:r>
            <w:r w:rsidR="006937AA" w:rsidRPr="00517A98">
              <w:rPr>
                <w:rFonts w:cstheme="minorHAnsi"/>
                <w:sz w:val="23"/>
                <w:szCs w:val="23"/>
              </w:rPr>
              <w:t xml:space="preserve"> their </w:t>
            </w:r>
            <w:r w:rsidRPr="00517A98">
              <w:rPr>
                <w:rFonts w:cstheme="minorHAnsi"/>
                <w:sz w:val="23"/>
                <w:szCs w:val="23"/>
              </w:rPr>
              <w:t>understanding of their rel</w:t>
            </w:r>
            <w:r w:rsidR="006937AA" w:rsidRPr="00517A98">
              <w:rPr>
                <w:rFonts w:cstheme="minorHAnsi"/>
                <w:sz w:val="23"/>
                <w:szCs w:val="23"/>
              </w:rPr>
              <w:t xml:space="preserve">igion </w:t>
            </w:r>
            <w:r w:rsidR="002905F9" w:rsidRPr="00517A98">
              <w:rPr>
                <w:rFonts w:cstheme="minorHAnsi"/>
                <w:sz w:val="23"/>
                <w:szCs w:val="23"/>
              </w:rPr>
              <w:t>within their family and wider</w:t>
            </w:r>
          </w:p>
        </w:tc>
      </w:tr>
      <w:tr w:rsidR="008133AA" w:rsidRPr="00517A98" w14:paraId="4994977B" w14:textId="77777777" w:rsidTr="008133AA">
        <w:tc>
          <w:tcPr>
            <w:tcW w:w="4621" w:type="dxa"/>
          </w:tcPr>
          <w:p w14:paraId="0749D994" w14:textId="0F3D2191" w:rsidR="008133AA" w:rsidRPr="00517A98" w:rsidRDefault="00B71944" w:rsidP="008133AA">
            <w:pPr>
              <w:rPr>
                <w:rFonts w:cstheme="minorHAnsi"/>
                <w:sz w:val="23"/>
                <w:szCs w:val="23"/>
              </w:rPr>
            </w:pPr>
            <w:r w:rsidRPr="00517A98">
              <w:rPr>
                <w:rFonts w:cstheme="minorHAnsi"/>
                <w:sz w:val="23"/>
                <w:szCs w:val="23"/>
              </w:rPr>
              <w:t>Are there any special days you celebrate</w:t>
            </w:r>
            <w:r w:rsidR="009B5287" w:rsidRPr="00517A98">
              <w:rPr>
                <w:rFonts w:cstheme="minorHAnsi"/>
                <w:sz w:val="23"/>
                <w:szCs w:val="23"/>
              </w:rPr>
              <w:t>? What do you and your family do on these days…?</w:t>
            </w:r>
          </w:p>
        </w:tc>
        <w:tc>
          <w:tcPr>
            <w:tcW w:w="4621" w:type="dxa"/>
          </w:tcPr>
          <w:p w14:paraId="372CB7D1" w14:textId="526273AC" w:rsidR="008133AA" w:rsidRPr="00517A98" w:rsidRDefault="002773BF" w:rsidP="008133AA">
            <w:pPr>
              <w:rPr>
                <w:rFonts w:cstheme="minorHAnsi"/>
                <w:sz w:val="23"/>
                <w:szCs w:val="23"/>
              </w:rPr>
            </w:pPr>
            <w:r w:rsidRPr="00517A98">
              <w:rPr>
                <w:rFonts w:cstheme="minorHAnsi"/>
                <w:sz w:val="23"/>
                <w:szCs w:val="23"/>
              </w:rPr>
              <w:t>What is important in the child’s world and how they celebrate with their family</w:t>
            </w:r>
          </w:p>
        </w:tc>
      </w:tr>
      <w:tr w:rsidR="00ED144B" w:rsidRPr="00517A98" w14:paraId="46489CD9" w14:textId="77777777" w:rsidTr="00ED144B">
        <w:tc>
          <w:tcPr>
            <w:tcW w:w="4621" w:type="dxa"/>
          </w:tcPr>
          <w:p w14:paraId="16FB8463" w14:textId="0FE01E97" w:rsidR="00ED144B" w:rsidRPr="00517A98" w:rsidRDefault="00891B03" w:rsidP="00DD7560">
            <w:pPr>
              <w:rPr>
                <w:rFonts w:cstheme="minorHAnsi"/>
                <w:sz w:val="23"/>
                <w:szCs w:val="23"/>
              </w:rPr>
            </w:pPr>
            <w:r w:rsidRPr="00517A98">
              <w:rPr>
                <w:rFonts w:cstheme="minorHAnsi"/>
                <w:sz w:val="23"/>
                <w:szCs w:val="23"/>
              </w:rPr>
              <w:t xml:space="preserve">Who are </w:t>
            </w:r>
            <w:r w:rsidR="002C0BC3" w:rsidRPr="00517A98">
              <w:rPr>
                <w:rFonts w:cstheme="minorHAnsi"/>
                <w:sz w:val="23"/>
                <w:szCs w:val="23"/>
              </w:rPr>
              <w:t xml:space="preserve">the important people to you in your life </w:t>
            </w:r>
            <w:r w:rsidR="006B743D" w:rsidRPr="00517A98">
              <w:rPr>
                <w:rFonts w:cstheme="minorHAnsi"/>
                <w:sz w:val="23"/>
                <w:szCs w:val="23"/>
              </w:rPr>
              <w:t>that</w:t>
            </w:r>
            <w:r w:rsidR="006C2F89" w:rsidRPr="00517A98">
              <w:rPr>
                <w:rFonts w:cstheme="minorHAnsi"/>
                <w:sz w:val="23"/>
                <w:szCs w:val="23"/>
              </w:rPr>
              <w:t xml:space="preserve"> you have special relationships with</w:t>
            </w:r>
            <w:r w:rsidR="0072194B" w:rsidRPr="00517A98">
              <w:rPr>
                <w:rFonts w:cstheme="minorHAnsi"/>
                <w:sz w:val="23"/>
                <w:szCs w:val="23"/>
              </w:rPr>
              <w:t xml:space="preserve"> that</w:t>
            </w:r>
            <w:r w:rsidR="006B743D" w:rsidRPr="00517A98">
              <w:rPr>
                <w:rFonts w:cstheme="minorHAnsi"/>
                <w:sz w:val="23"/>
                <w:szCs w:val="23"/>
              </w:rPr>
              <w:t xml:space="preserve"> do not live with you at home?</w:t>
            </w:r>
          </w:p>
        </w:tc>
        <w:tc>
          <w:tcPr>
            <w:tcW w:w="4621" w:type="dxa"/>
          </w:tcPr>
          <w:p w14:paraId="78A915D6" w14:textId="17A6F1A6" w:rsidR="00787B21" w:rsidRPr="00517A98" w:rsidRDefault="003035CE" w:rsidP="00DD7560">
            <w:pPr>
              <w:rPr>
                <w:rFonts w:cstheme="minorHAnsi"/>
                <w:sz w:val="23"/>
                <w:szCs w:val="23"/>
              </w:rPr>
            </w:pPr>
            <w:r w:rsidRPr="00517A98">
              <w:rPr>
                <w:rFonts w:cstheme="minorHAnsi"/>
                <w:sz w:val="23"/>
                <w:szCs w:val="23"/>
              </w:rPr>
              <w:t xml:space="preserve">Important people in the child’s life outside of the child’s home (also consider completing an </w:t>
            </w:r>
            <w:proofErr w:type="spellStart"/>
            <w:r w:rsidRPr="00810043">
              <w:rPr>
                <w:rFonts w:cstheme="minorHAnsi"/>
                <w:i/>
                <w:iCs/>
                <w:sz w:val="23"/>
                <w:szCs w:val="23"/>
                <w:u w:val="single"/>
              </w:rPr>
              <w:t>eco map</w:t>
            </w:r>
            <w:proofErr w:type="spellEnd"/>
            <w:r w:rsidR="00810043">
              <w:rPr>
                <w:rFonts w:cstheme="minorHAnsi"/>
                <w:i/>
                <w:iCs/>
                <w:sz w:val="23"/>
                <w:szCs w:val="23"/>
              </w:rPr>
              <w:t xml:space="preserve"> – see links below</w:t>
            </w:r>
            <w:r w:rsidRPr="00517A98">
              <w:rPr>
                <w:rFonts w:cstheme="minorHAnsi"/>
                <w:sz w:val="23"/>
                <w:szCs w:val="23"/>
              </w:rPr>
              <w:t>)</w:t>
            </w:r>
            <w:r w:rsidR="00787B21" w:rsidRPr="00517A98">
              <w:rPr>
                <w:rFonts w:cstheme="minorHAnsi"/>
                <w:sz w:val="23"/>
                <w:szCs w:val="23"/>
              </w:rPr>
              <w:t xml:space="preserve"> </w:t>
            </w:r>
          </w:p>
          <w:p w14:paraId="4A129771" w14:textId="5E86EC7F" w:rsidR="00787B21" w:rsidRPr="00517A98" w:rsidRDefault="00787B21" w:rsidP="00787B21">
            <w:pPr>
              <w:jc w:val="center"/>
              <w:rPr>
                <w:rFonts w:cstheme="minorHAnsi"/>
                <w:sz w:val="23"/>
                <w:szCs w:val="23"/>
              </w:rPr>
            </w:pPr>
          </w:p>
        </w:tc>
      </w:tr>
      <w:tr w:rsidR="006B743D" w:rsidRPr="00517A98" w14:paraId="37098660" w14:textId="77777777" w:rsidTr="006B743D">
        <w:tc>
          <w:tcPr>
            <w:tcW w:w="4621" w:type="dxa"/>
          </w:tcPr>
          <w:p w14:paraId="144449B7" w14:textId="1FB816EB" w:rsidR="006B743D" w:rsidRPr="00517A98" w:rsidRDefault="0034544C" w:rsidP="008133AA">
            <w:pPr>
              <w:rPr>
                <w:rFonts w:cstheme="minorHAnsi"/>
                <w:sz w:val="23"/>
                <w:szCs w:val="23"/>
              </w:rPr>
            </w:pPr>
            <w:r w:rsidRPr="00517A98">
              <w:rPr>
                <w:rFonts w:cstheme="minorHAnsi"/>
                <w:sz w:val="23"/>
                <w:szCs w:val="23"/>
              </w:rPr>
              <w:t>How would you describe your strengths?</w:t>
            </w:r>
            <w:r w:rsidR="005671D7" w:rsidRPr="00517A98">
              <w:rPr>
                <w:rFonts w:cstheme="minorHAnsi"/>
                <w:sz w:val="23"/>
                <w:szCs w:val="23"/>
              </w:rPr>
              <w:t xml:space="preserve"> What are you good at?</w:t>
            </w:r>
          </w:p>
        </w:tc>
        <w:tc>
          <w:tcPr>
            <w:tcW w:w="4621" w:type="dxa"/>
          </w:tcPr>
          <w:p w14:paraId="1ACC9F57" w14:textId="666F3AD2" w:rsidR="006B743D" w:rsidRPr="00517A98" w:rsidRDefault="006A5691" w:rsidP="008133AA">
            <w:pPr>
              <w:rPr>
                <w:rFonts w:cstheme="minorHAnsi"/>
                <w:sz w:val="23"/>
                <w:szCs w:val="23"/>
              </w:rPr>
            </w:pPr>
            <w:r w:rsidRPr="00517A98">
              <w:rPr>
                <w:rFonts w:cstheme="minorHAnsi"/>
                <w:sz w:val="23"/>
                <w:szCs w:val="23"/>
              </w:rPr>
              <w:t>What the child is good at</w:t>
            </w:r>
            <w:r w:rsidR="00C80C09" w:rsidRPr="00517A98">
              <w:rPr>
                <w:rFonts w:cstheme="minorHAnsi"/>
                <w:sz w:val="23"/>
                <w:szCs w:val="23"/>
              </w:rPr>
              <w:t xml:space="preserve"> and what they believe are their strengths</w:t>
            </w:r>
          </w:p>
        </w:tc>
      </w:tr>
      <w:tr w:rsidR="006B743D" w:rsidRPr="00517A98" w14:paraId="77C6750A" w14:textId="77777777" w:rsidTr="006B743D">
        <w:tc>
          <w:tcPr>
            <w:tcW w:w="4621" w:type="dxa"/>
          </w:tcPr>
          <w:p w14:paraId="0374EC71" w14:textId="04CE0BCD" w:rsidR="006B743D" w:rsidRPr="00517A98" w:rsidRDefault="005671D7" w:rsidP="008133AA">
            <w:pPr>
              <w:rPr>
                <w:rFonts w:cstheme="minorHAnsi"/>
                <w:sz w:val="23"/>
                <w:szCs w:val="23"/>
              </w:rPr>
            </w:pPr>
            <w:r w:rsidRPr="00517A98">
              <w:rPr>
                <w:rFonts w:cstheme="minorHAnsi"/>
                <w:sz w:val="23"/>
                <w:szCs w:val="23"/>
              </w:rPr>
              <w:t>How do you manage when you find something challenging or hard work?</w:t>
            </w:r>
          </w:p>
        </w:tc>
        <w:tc>
          <w:tcPr>
            <w:tcW w:w="4621" w:type="dxa"/>
          </w:tcPr>
          <w:p w14:paraId="379F5D2E" w14:textId="55CEC924" w:rsidR="006B743D" w:rsidRPr="00517A98" w:rsidRDefault="006A5691" w:rsidP="008133AA">
            <w:pPr>
              <w:rPr>
                <w:rFonts w:cstheme="minorHAnsi"/>
                <w:sz w:val="23"/>
                <w:szCs w:val="23"/>
              </w:rPr>
            </w:pPr>
            <w:r w:rsidRPr="00517A98">
              <w:rPr>
                <w:rFonts w:cstheme="minorHAnsi"/>
                <w:sz w:val="23"/>
                <w:szCs w:val="23"/>
              </w:rPr>
              <w:t>How the child manages in difficult situations</w:t>
            </w:r>
          </w:p>
        </w:tc>
      </w:tr>
      <w:tr w:rsidR="006B743D" w:rsidRPr="00517A98" w14:paraId="6D8C8724" w14:textId="77777777" w:rsidTr="006B743D">
        <w:tc>
          <w:tcPr>
            <w:tcW w:w="4621" w:type="dxa"/>
          </w:tcPr>
          <w:p w14:paraId="1384FDD7" w14:textId="6A4A67B4" w:rsidR="006B743D" w:rsidRPr="00517A98" w:rsidRDefault="007B1917" w:rsidP="008133AA">
            <w:pPr>
              <w:rPr>
                <w:rFonts w:cstheme="minorHAnsi"/>
                <w:sz w:val="23"/>
                <w:szCs w:val="23"/>
              </w:rPr>
            </w:pPr>
            <w:r w:rsidRPr="00517A98">
              <w:rPr>
                <w:rFonts w:cstheme="minorHAnsi"/>
                <w:sz w:val="23"/>
                <w:szCs w:val="23"/>
              </w:rPr>
              <w:t>What do you want to do in the future?</w:t>
            </w:r>
          </w:p>
        </w:tc>
        <w:tc>
          <w:tcPr>
            <w:tcW w:w="4621" w:type="dxa"/>
          </w:tcPr>
          <w:p w14:paraId="700AE8A9" w14:textId="392191EB" w:rsidR="006B743D" w:rsidRPr="00517A98" w:rsidRDefault="00B64949" w:rsidP="008133AA">
            <w:pPr>
              <w:rPr>
                <w:rFonts w:cstheme="minorHAnsi"/>
                <w:sz w:val="23"/>
                <w:szCs w:val="23"/>
              </w:rPr>
            </w:pPr>
            <w:r w:rsidRPr="00517A98">
              <w:rPr>
                <w:rFonts w:cstheme="minorHAnsi"/>
                <w:sz w:val="23"/>
                <w:szCs w:val="23"/>
              </w:rPr>
              <w:t>The child’s thoughts as to their f</w:t>
            </w:r>
            <w:r w:rsidR="006A5691" w:rsidRPr="00517A98">
              <w:rPr>
                <w:rFonts w:cstheme="minorHAnsi"/>
                <w:sz w:val="23"/>
                <w:szCs w:val="23"/>
              </w:rPr>
              <w:t>uture aspirations</w:t>
            </w:r>
            <w:r w:rsidR="007E0A45" w:rsidRPr="00517A98">
              <w:rPr>
                <w:rFonts w:cstheme="minorHAnsi"/>
                <w:sz w:val="23"/>
                <w:szCs w:val="23"/>
              </w:rPr>
              <w:t>, hopes</w:t>
            </w:r>
          </w:p>
        </w:tc>
      </w:tr>
    </w:tbl>
    <w:p w14:paraId="2ADD1275" w14:textId="77777777" w:rsidR="008133AA" w:rsidRPr="00517A98" w:rsidRDefault="008133AA" w:rsidP="001F492F">
      <w:pPr>
        <w:jc w:val="both"/>
        <w:rPr>
          <w:rFonts w:cstheme="minorHAnsi"/>
          <w:sz w:val="23"/>
          <w:szCs w:val="23"/>
        </w:rPr>
      </w:pPr>
    </w:p>
    <w:p w14:paraId="739F8DD9" w14:textId="31190FD1" w:rsidR="00397268" w:rsidRPr="00517A98" w:rsidRDefault="002652E7" w:rsidP="001F492F">
      <w:pPr>
        <w:jc w:val="both"/>
        <w:rPr>
          <w:rFonts w:cstheme="minorHAnsi"/>
          <w:sz w:val="23"/>
          <w:szCs w:val="23"/>
        </w:rPr>
      </w:pPr>
      <w:r w:rsidRPr="00517A98">
        <w:rPr>
          <w:rFonts w:cstheme="minorHAnsi"/>
          <w:sz w:val="23"/>
          <w:szCs w:val="23"/>
        </w:rPr>
        <w:t xml:space="preserve">When gathering the child’s voice, </w:t>
      </w:r>
      <w:r w:rsidR="000B4002" w:rsidRPr="00517A98">
        <w:rPr>
          <w:rFonts w:cstheme="minorHAnsi"/>
          <w:sz w:val="23"/>
          <w:szCs w:val="23"/>
        </w:rPr>
        <w:t xml:space="preserve">demonstrating </w:t>
      </w:r>
      <w:r w:rsidR="0021389E" w:rsidRPr="00517A98">
        <w:rPr>
          <w:rFonts w:cstheme="minorHAnsi"/>
          <w:sz w:val="23"/>
          <w:szCs w:val="23"/>
        </w:rPr>
        <w:t xml:space="preserve">an </w:t>
      </w:r>
      <w:r w:rsidR="003C5F9B" w:rsidRPr="00517A98">
        <w:rPr>
          <w:rFonts w:cstheme="minorHAnsi"/>
          <w:sz w:val="23"/>
          <w:szCs w:val="23"/>
        </w:rPr>
        <w:t>honest desire to want to understand</w:t>
      </w:r>
      <w:r w:rsidR="00912AC4" w:rsidRPr="00517A98">
        <w:rPr>
          <w:rFonts w:cstheme="minorHAnsi"/>
          <w:sz w:val="23"/>
          <w:szCs w:val="23"/>
        </w:rPr>
        <w:t xml:space="preserve"> the child and who they are supports in building trust</w:t>
      </w:r>
      <w:r w:rsidR="00BE4770" w:rsidRPr="00517A98">
        <w:rPr>
          <w:rFonts w:cstheme="minorHAnsi"/>
          <w:sz w:val="23"/>
          <w:szCs w:val="23"/>
        </w:rPr>
        <w:t>ing relationships</w:t>
      </w:r>
      <w:r w:rsidR="007530AE" w:rsidRPr="00517A98">
        <w:rPr>
          <w:rFonts w:cstheme="minorHAnsi"/>
          <w:sz w:val="23"/>
          <w:szCs w:val="23"/>
        </w:rPr>
        <w:t xml:space="preserve">. We need to understand who the children we are working with in the context of their environments. </w:t>
      </w:r>
      <w:r w:rsidR="00144354" w:rsidRPr="00517A98">
        <w:rPr>
          <w:rFonts w:cstheme="minorHAnsi"/>
          <w:sz w:val="23"/>
          <w:szCs w:val="23"/>
        </w:rPr>
        <w:t>Always remember to ask o</w:t>
      </w:r>
      <w:r w:rsidR="00397268" w:rsidRPr="00517A98">
        <w:rPr>
          <w:rFonts w:cstheme="minorHAnsi"/>
          <w:sz w:val="23"/>
          <w:szCs w:val="23"/>
        </w:rPr>
        <w:t>pen ended questions</w:t>
      </w:r>
      <w:r w:rsidR="007E1744" w:rsidRPr="00517A98">
        <w:rPr>
          <w:rFonts w:cstheme="minorHAnsi"/>
          <w:sz w:val="23"/>
          <w:szCs w:val="23"/>
        </w:rPr>
        <w:t xml:space="preserve"> as this supports</w:t>
      </w:r>
      <w:r w:rsidR="00CC0308" w:rsidRPr="00517A98">
        <w:rPr>
          <w:rFonts w:cstheme="minorHAnsi"/>
          <w:sz w:val="23"/>
          <w:szCs w:val="23"/>
        </w:rPr>
        <w:t xml:space="preserve"> dialogue remaining fluid and </w:t>
      </w:r>
      <w:r w:rsidR="00906FB6" w:rsidRPr="00517A98">
        <w:rPr>
          <w:rFonts w:cstheme="minorHAnsi"/>
          <w:sz w:val="23"/>
          <w:szCs w:val="23"/>
        </w:rPr>
        <w:t xml:space="preserve">minimises </w:t>
      </w:r>
      <w:r w:rsidR="00DD5D11" w:rsidRPr="00517A98">
        <w:rPr>
          <w:rFonts w:cstheme="minorHAnsi"/>
          <w:sz w:val="23"/>
          <w:szCs w:val="23"/>
        </w:rPr>
        <w:t>one-word</w:t>
      </w:r>
      <w:r w:rsidR="00CC0308" w:rsidRPr="00517A98">
        <w:rPr>
          <w:rFonts w:cstheme="minorHAnsi"/>
          <w:sz w:val="23"/>
          <w:szCs w:val="23"/>
        </w:rPr>
        <w:t xml:space="preserve"> answers. </w:t>
      </w:r>
    </w:p>
    <w:p w14:paraId="74509DA9" w14:textId="53BD4CDC" w:rsidR="00516E05" w:rsidRPr="00517A98" w:rsidRDefault="00516E05" w:rsidP="001F492F">
      <w:pPr>
        <w:jc w:val="both"/>
        <w:rPr>
          <w:rFonts w:cstheme="minorHAnsi"/>
          <w:sz w:val="23"/>
          <w:szCs w:val="23"/>
          <w:u w:val="single"/>
        </w:rPr>
      </w:pPr>
    </w:p>
    <w:p w14:paraId="203A867D" w14:textId="4F929BC0" w:rsidR="00516E05" w:rsidRPr="00517A98" w:rsidRDefault="004C5D29" w:rsidP="001F492F">
      <w:pPr>
        <w:jc w:val="both"/>
        <w:rPr>
          <w:rFonts w:cstheme="minorHAnsi"/>
          <w:i/>
          <w:iCs/>
          <w:sz w:val="23"/>
          <w:szCs w:val="23"/>
          <w:u w:val="single"/>
        </w:rPr>
      </w:pPr>
      <w:r w:rsidRPr="00517A98">
        <w:rPr>
          <w:rFonts w:cstheme="minorHAnsi"/>
          <w:i/>
          <w:iCs/>
          <w:sz w:val="23"/>
          <w:szCs w:val="23"/>
          <w:u w:val="single"/>
        </w:rPr>
        <w:t>How do we use this infor</w:t>
      </w:r>
      <w:r w:rsidR="00CF24C0" w:rsidRPr="00517A98">
        <w:rPr>
          <w:rFonts w:cstheme="minorHAnsi"/>
          <w:i/>
          <w:iCs/>
          <w:sz w:val="23"/>
          <w:szCs w:val="23"/>
          <w:u w:val="single"/>
        </w:rPr>
        <w:t>mation in assessmen</w:t>
      </w:r>
      <w:r w:rsidR="003923C9" w:rsidRPr="00517A98">
        <w:rPr>
          <w:rFonts w:cstheme="minorHAnsi"/>
          <w:i/>
          <w:iCs/>
          <w:sz w:val="23"/>
          <w:szCs w:val="23"/>
          <w:u w:val="single"/>
        </w:rPr>
        <w:t xml:space="preserve">ts to support </w:t>
      </w:r>
      <w:r w:rsidR="00185A63" w:rsidRPr="00517A98">
        <w:rPr>
          <w:rFonts w:cstheme="minorHAnsi"/>
          <w:i/>
          <w:iCs/>
          <w:sz w:val="23"/>
          <w:szCs w:val="23"/>
          <w:u w:val="single"/>
        </w:rPr>
        <w:t>our analysis</w:t>
      </w:r>
      <w:r w:rsidR="006C5F69" w:rsidRPr="00517A98">
        <w:rPr>
          <w:rFonts w:cstheme="minorHAnsi"/>
          <w:i/>
          <w:iCs/>
          <w:sz w:val="23"/>
          <w:szCs w:val="23"/>
          <w:u w:val="single"/>
        </w:rPr>
        <w:t>?</w:t>
      </w:r>
    </w:p>
    <w:p w14:paraId="466E06CA" w14:textId="1CEE4A5F" w:rsidR="006C5F69" w:rsidRDefault="00DD5D11" w:rsidP="001F492F">
      <w:pPr>
        <w:jc w:val="both"/>
        <w:rPr>
          <w:rFonts w:cstheme="minorHAnsi"/>
          <w:szCs w:val="24"/>
        </w:rPr>
      </w:pPr>
      <w:r w:rsidRPr="00517A98">
        <w:rPr>
          <w:rFonts w:cstheme="minorHAnsi"/>
          <w:sz w:val="23"/>
          <w:szCs w:val="23"/>
        </w:rPr>
        <w:t xml:space="preserve">The information gathered will support in forming individualised plans for children that </w:t>
      </w:r>
      <w:r w:rsidR="00010B01" w:rsidRPr="00517A98">
        <w:rPr>
          <w:rFonts w:cstheme="minorHAnsi"/>
          <w:sz w:val="23"/>
          <w:szCs w:val="23"/>
        </w:rPr>
        <w:t xml:space="preserve">have considered their voice and what and who is important to them in their world. Whilst </w:t>
      </w:r>
      <w:r w:rsidR="006B5DD2" w:rsidRPr="00517A98">
        <w:rPr>
          <w:rFonts w:cstheme="minorHAnsi"/>
          <w:sz w:val="23"/>
          <w:szCs w:val="23"/>
        </w:rPr>
        <w:t xml:space="preserve">research informs us of the overall impact of childhood trauma; we must always remember </w:t>
      </w:r>
      <w:r w:rsidR="00CE1819" w:rsidRPr="00517A98">
        <w:rPr>
          <w:rFonts w:cstheme="minorHAnsi"/>
          <w:sz w:val="23"/>
          <w:szCs w:val="23"/>
        </w:rPr>
        <w:t xml:space="preserve">everyone has different needs and to </w:t>
      </w:r>
      <w:r w:rsidR="00301E8A" w:rsidRPr="00517A98">
        <w:rPr>
          <w:rFonts w:cstheme="minorHAnsi"/>
          <w:sz w:val="23"/>
          <w:szCs w:val="23"/>
        </w:rPr>
        <w:t xml:space="preserve">support our families in a meaningful way, </w:t>
      </w:r>
      <w:r w:rsidR="00CE1819" w:rsidRPr="00517A98">
        <w:rPr>
          <w:rFonts w:cstheme="minorHAnsi"/>
          <w:sz w:val="23"/>
          <w:szCs w:val="23"/>
        </w:rPr>
        <w:t xml:space="preserve">we need to know </w:t>
      </w:r>
      <w:r w:rsidR="00301E8A" w:rsidRPr="00517A98">
        <w:rPr>
          <w:rFonts w:cstheme="minorHAnsi"/>
          <w:sz w:val="23"/>
          <w:szCs w:val="23"/>
        </w:rPr>
        <w:t xml:space="preserve">what </w:t>
      </w:r>
      <w:r w:rsidR="004F49E7" w:rsidRPr="00517A98">
        <w:rPr>
          <w:rFonts w:cstheme="minorHAnsi"/>
          <w:sz w:val="23"/>
          <w:szCs w:val="23"/>
        </w:rPr>
        <w:t>makes families ‘</w:t>
      </w:r>
      <w:r w:rsidR="004F49E7" w:rsidRPr="00517A98">
        <w:rPr>
          <w:rFonts w:cstheme="minorHAnsi"/>
          <w:b/>
          <w:bCs/>
          <w:i/>
          <w:iCs/>
          <w:sz w:val="23"/>
          <w:szCs w:val="23"/>
        </w:rPr>
        <w:t>who’</w:t>
      </w:r>
      <w:r w:rsidR="004F49E7" w:rsidRPr="00517A98">
        <w:rPr>
          <w:rFonts w:cstheme="minorHAnsi"/>
          <w:sz w:val="23"/>
          <w:szCs w:val="23"/>
        </w:rPr>
        <w:t xml:space="preserve"> they are.</w:t>
      </w:r>
    </w:p>
    <w:p w14:paraId="5F670E0D" w14:textId="0F92ECE8" w:rsidR="00516E05" w:rsidRDefault="00516E05" w:rsidP="001F492F">
      <w:pPr>
        <w:jc w:val="both"/>
        <w:rPr>
          <w:rFonts w:cstheme="minorHAnsi"/>
          <w:szCs w:val="24"/>
        </w:rPr>
      </w:pPr>
    </w:p>
    <w:p w14:paraId="12972E24" w14:textId="4F565744" w:rsidR="00516E05" w:rsidRDefault="00516E05" w:rsidP="001F492F">
      <w:pPr>
        <w:jc w:val="both"/>
        <w:rPr>
          <w:rFonts w:cstheme="minorHAnsi"/>
          <w:sz w:val="23"/>
          <w:szCs w:val="23"/>
        </w:rPr>
      </w:pPr>
      <w:r w:rsidRPr="00517A98">
        <w:rPr>
          <w:rFonts w:cstheme="minorHAnsi"/>
          <w:sz w:val="23"/>
          <w:szCs w:val="23"/>
        </w:rPr>
        <w:t xml:space="preserve">When planning interventions for families, </w:t>
      </w:r>
      <w:r w:rsidR="00746350" w:rsidRPr="00517A98">
        <w:rPr>
          <w:rFonts w:cstheme="minorHAnsi"/>
          <w:sz w:val="23"/>
          <w:szCs w:val="23"/>
        </w:rPr>
        <w:t xml:space="preserve">we must </w:t>
      </w:r>
      <w:r w:rsidR="00B2492D" w:rsidRPr="00517A98">
        <w:rPr>
          <w:rFonts w:cstheme="minorHAnsi"/>
          <w:sz w:val="23"/>
          <w:szCs w:val="23"/>
        </w:rPr>
        <w:t>understand</w:t>
      </w:r>
      <w:r w:rsidR="00710FC2" w:rsidRPr="00517A98">
        <w:rPr>
          <w:rFonts w:cstheme="minorHAnsi"/>
          <w:sz w:val="23"/>
          <w:szCs w:val="23"/>
        </w:rPr>
        <w:t xml:space="preserve"> the family’s </w:t>
      </w:r>
      <w:r w:rsidR="00053BC5" w:rsidRPr="00517A98">
        <w:rPr>
          <w:rFonts w:cstheme="minorHAnsi"/>
          <w:sz w:val="23"/>
          <w:szCs w:val="23"/>
        </w:rPr>
        <w:t xml:space="preserve">individual </w:t>
      </w:r>
      <w:r w:rsidR="00710FC2" w:rsidRPr="00517A98">
        <w:rPr>
          <w:rFonts w:cstheme="minorHAnsi"/>
          <w:sz w:val="23"/>
          <w:szCs w:val="23"/>
        </w:rPr>
        <w:t xml:space="preserve">needs </w:t>
      </w:r>
      <w:r w:rsidR="001564D8" w:rsidRPr="00517A98">
        <w:rPr>
          <w:rFonts w:cstheme="minorHAnsi"/>
          <w:sz w:val="23"/>
          <w:szCs w:val="23"/>
        </w:rPr>
        <w:t xml:space="preserve">in </w:t>
      </w:r>
      <w:r w:rsidRPr="00517A98">
        <w:rPr>
          <w:rFonts w:cstheme="minorHAnsi"/>
          <w:sz w:val="23"/>
          <w:szCs w:val="23"/>
        </w:rPr>
        <w:t>and reflect this in the child’s plan</w:t>
      </w:r>
      <w:r w:rsidR="007979CB" w:rsidRPr="00517A98">
        <w:rPr>
          <w:rFonts w:cstheme="minorHAnsi"/>
          <w:sz w:val="23"/>
          <w:szCs w:val="23"/>
        </w:rPr>
        <w:t xml:space="preserve"> (including CP, CIN, Safety plans, rehabilitation plans and</w:t>
      </w:r>
      <w:r w:rsidR="00B40263" w:rsidRPr="00517A98">
        <w:rPr>
          <w:rFonts w:cstheme="minorHAnsi"/>
          <w:sz w:val="23"/>
          <w:szCs w:val="23"/>
        </w:rPr>
        <w:t xml:space="preserve"> any other plans where relevant)</w:t>
      </w:r>
      <w:r w:rsidR="00053BC5" w:rsidRPr="00517A98">
        <w:rPr>
          <w:rFonts w:cstheme="minorHAnsi"/>
          <w:sz w:val="23"/>
          <w:szCs w:val="23"/>
        </w:rPr>
        <w:t xml:space="preserve">. When creating </w:t>
      </w:r>
      <w:r w:rsidR="007979CB" w:rsidRPr="00517A98">
        <w:rPr>
          <w:rFonts w:cstheme="minorHAnsi"/>
          <w:sz w:val="23"/>
          <w:szCs w:val="23"/>
        </w:rPr>
        <w:t>plans</w:t>
      </w:r>
      <w:r w:rsidR="00B40263" w:rsidRPr="00517A98">
        <w:rPr>
          <w:rFonts w:cstheme="minorHAnsi"/>
          <w:sz w:val="23"/>
          <w:szCs w:val="23"/>
        </w:rPr>
        <w:t xml:space="preserve"> with families; we should always consider</w:t>
      </w:r>
      <w:r w:rsidR="006B64BB" w:rsidRPr="00517A98">
        <w:rPr>
          <w:rFonts w:cstheme="minorHAnsi"/>
          <w:sz w:val="23"/>
          <w:szCs w:val="23"/>
        </w:rPr>
        <w:t xml:space="preserve"> (list is not exhaustive)</w:t>
      </w:r>
      <w:r w:rsidR="00B40263" w:rsidRPr="00517A98">
        <w:rPr>
          <w:rFonts w:cstheme="minorHAnsi"/>
          <w:sz w:val="23"/>
          <w:szCs w:val="23"/>
        </w:rPr>
        <w:t>:</w:t>
      </w:r>
    </w:p>
    <w:p w14:paraId="3E5EB008" w14:textId="51940510" w:rsidR="00517A98" w:rsidRDefault="00517A98" w:rsidP="001F492F">
      <w:pPr>
        <w:jc w:val="both"/>
        <w:rPr>
          <w:rFonts w:cstheme="minorHAnsi"/>
          <w:sz w:val="23"/>
          <w:szCs w:val="23"/>
        </w:rPr>
      </w:pPr>
    </w:p>
    <w:p w14:paraId="36930EB4" w14:textId="42A7EBB4" w:rsidR="00517A98" w:rsidRDefault="00517A98" w:rsidP="001F492F">
      <w:pPr>
        <w:jc w:val="both"/>
        <w:rPr>
          <w:rFonts w:cstheme="minorHAnsi"/>
          <w:sz w:val="23"/>
          <w:szCs w:val="23"/>
        </w:rPr>
      </w:pPr>
    </w:p>
    <w:p w14:paraId="3F0A29D7" w14:textId="77777777" w:rsidR="00517A98" w:rsidRPr="00517A98" w:rsidRDefault="00517A98" w:rsidP="001F492F">
      <w:pPr>
        <w:jc w:val="both"/>
        <w:rPr>
          <w:rFonts w:cstheme="minorHAnsi"/>
          <w:sz w:val="23"/>
          <w:szCs w:val="23"/>
        </w:rPr>
      </w:pPr>
    </w:p>
    <w:p w14:paraId="60DD4208" w14:textId="79CC6BFF" w:rsidR="00891B03" w:rsidRDefault="00891B03">
      <w:pPr>
        <w:rPr>
          <w:rFonts w:cstheme="minorHAnsi"/>
          <w:szCs w:val="24"/>
        </w:rPr>
      </w:pPr>
    </w:p>
    <w:p w14:paraId="32581684" w14:textId="77777777" w:rsidR="00647F8B" w:rsidRDefault="00647F8B">
      <w:pPr>
        <w:rPr>
          <w:rFonts w:cstheme="minorHAnsi"/>
          <w:szCs w:val="24"/>
        </w:rPr>
      </w:pPr>
    </w:p>
    <w:tbl>
      <w:tblPr>
        <w:tblStyle w:val="TableGrid"/>
        <w:tblW w:w="0" w:type="auto"/>
        <w:tblLook w:val="04A0" w:firstRow="1" w:lastRow="0" w:firstColumn="1" w:lastColumn="0" w:noHBand="0" w:noVBand="1"/>
      </w:tblPr>
      <w:tblGrid>
        <w:gridCol w:w="4547"/>
        <w:gridCol w:w="4469"/>
      </w:tblGrid>
      <w:tr w:rsidR="00C509B4" w14:paraId="4BE9D403" w14:textId="77777777" w:rsidTr="00145B03">
        <w:tc>
          <w:tcPr>
            <w:tcW w:w="9242" w:type="dxa"/>
            <w:gridSpan w:val="2"/>
          </w:tcPr>
          <w:p w14:paraId="5D63776F" w14:textId="51B412A8" w:rsidR="00C509B4" w:rsidRPr="00517A98" w:rsidRDefault="005F32A8">
            <w:pPr>
              <w:rPr>
                <w:rFonts w:cstheme="minorHAnsi"/>
                <w:b/>
                <w:bCs/>
                <w:i/>
                <w:iCs/>
                <w:sz w:val="23"/>
                <w:szCs w:val="23"/>
              </w:rPr>
            </w:pPr>
            <w:r w:rsidRPr="00517A98">
              <w:rPr>
                <w:rFonts w:cstheme="minorHAnsi"/>
                <w:b/>
                <w:bCs/>
                <w:i/>
                <w:iCs/>
                <w:sz w:val="23"/>
                <w:szCs w:val="23"/>
              </w:rPr>
              <w:lastRenderedPageBreak/>
              <w:t>Things</w:t>
            </w:r>
            <w:r w:rsidR="00C509B4" w:rsidRPr="00517A98">
              <w:rPr>
                <w:rFonts w:cstheme="minorHAnsi"/>
                <w:b/>
                <w:bCs/>
                <w:i/>
                <w:iCs/>
                <w:sz w:val="23"/>
                <w:szCs w:val="23"/>
              </w:rPr>
              <w:t xml:space="preserve"> we need to consider</w:t>
            </w:r>
            <w:r w:rsidR="006530E0" w:rsidRPr="00517A98">
              <w:rPr>
                <w:rFonts w:cstheme="minorHAnsi"/>
                <w:b/>
                <w:bCs/>
                <w:i/>
                <w:iCs/>
                <w:sz w:val="23"/>
                <w:szCs w:val="23"/>
              </w:rPr>
              <w:t xml:space="preserve"> when creating plans</w:t>
            </w:r>
            <w:r w:rsidR="00C509B4" w:rsidRPr="00517A98">
              <w:rPr>
                <w:rFonts w:cstheme="minorHAnsi"/>
                <w:b/>
                <w:bCs/>
                <w:i/>
                <w:iCs/>
                <w:sz w:val="23"/>
                <w:szCs w:val="23"/>
              </w:rPr>
              <w:t>…</w:t>
            </w:r>
          </w:p>
        </w:tc>
      </w:tr>
      <w:tr w:rsidR="006B64BB" w14:paraId="4E393D7C" w14:textId="77777777" w:rsidTr="006B64BB">
        <w:tc>
          <w:tcPr>
            <w:tcW w:w="4621" w:type="dxa"/>
          </w:tcPr>
          <w:p w14:paraId="64774623" w14:textId="2CE15980" w:rsidR="006B64BB" w:rsidRPr="00517A98" w:rsidRDefault="009A7724">
            <w:pPr>
              <w:rPr>
                <w:rFonts w:cstheme="minorHAnsi"/>
                <w:sz w:val="23"/>
                <w:szCs w:val="23"/>
              </w:rPr>
            </w:pPr>
            <w:r w:rsidRPr="00517A98">
              <w:rPr>
                <w:rFonts w:cstheme="minorHAnsi"/>
                <w:sz w:val="23"/>
                <w:szCs w:val="23"/>
              </w:rPr>
              <w:t>The child’s voice</w:t>
            </w:r>
          </w:p>
        </w:tc>
        <w:tc>
          <w:tcPr>
            <w:tcW w:w="4621" w:type="dxa"/>
          </w:tcPr>
          <w:p w14:paraId="4ECA9EC1" w14:textId="41DC380B" w:rsidR="006B64BB" w:rsidRPr="00517A98" w:rsidRDefault="000B5EA7">
            <w:pPr>
              <w:rPr>
                <w:rFonts w:cstheme="minorHAnsi"/>
                <w:sz w:val="23"/>
                <w:szCs w:val="23"/>
              </w:rPr>
            </w:pPr>
            <w:r w:rsidRPr="00517A98">
              <w:rPr>
                <w:rFonts w:cstheme="minorHAnsi"/>
                <w:sz w:val="23"/>
                <w:szCs w:val="23"/>
              </w:rPr>
              <w:t>Language use</w:t>
            </w:r>
            <w:r w:rsidR="002C7ADD" w:rsidRPr="00517A98">
              <w:rPr>
                <w:rFonts w:cstheme="minorHAnsi"/>
                <w:sz w:val="23"/>
                <w:szCs w:val="23"/>
              </w:rPr>
              <w:t>d</w:t>
            </w:r>
            <w:r w:rsidRPr="00517A98">
              <w:rPr>
                <w:rFonts w:cstheme="minorHAnsi"/>
                <w:sz w:val="23"/>
                <w:szCs w:val="23"/>
              </w:rPr>
              <w:t xml:space="preserve"> to describe and reflect the child/family</w:t>
            </w:r>
            <w:r w:rsidR="009057FB" w:rsidRPr="00517A98">
              <w:rPr>
                <w:rFonts w:cstheme="minorHAnsi"/>
                <w:sz w:val="23"/>
                <w:szCs w:val="23"/>
              </w:rPr>
              <w:t>’s background</w:t>
            </w:r>
            <w:r w:rsidR="001D585A" w:rsidRPr="00517A98">
              <w:rPr>
                <w:rFonts w:cstheme="minorHAnsi"/>
                <w:sz w:val="23"/>
                <w:szCs w:val="23"/>
              </w:rPr>
              <w:t xml:space="preserve"> and current </w:t>
            </w:r>
            <w:r w:rsidR="00744812" w:rsidRPr="00517A98">
              <w:rPr>
                <w:rFonts w:cstheme="minorHAnsi"/>
                <w:sz w:val="23"/>
                <w:szCs w:val="23"/>
              </w:rPr>
              <w:t xml:space="preserve">circumstances </w:t>
            </w:r>
            <w:proofErr w:type="gramStart"/>
            <w:r w:rsidR="00517A98" w:rsidRPr="00517A98">
              <w:rPr>
                <w:rFonts w:cstheme="minorHAnsi"/>
                <w:sz w:val="23"/>
                <w:szCs w:val="23"/>
              </w:rPr>
              <w:t>including</w:t>
            </w:r>
            <w:r w:rsidR="00517A98">
              <w:rPr>
                <w:rFonts w:cstheme="minorHAnsi"/>
                <w:sz w:val="23"/>
                <w:szCs w:val="23"/>
              </w:rPr>
              <w:t>:</w:t>
            </w:r>
            <w:proofErr w:type="gramEnd"/>
            <w:r w:rsidR="009057FB" w:rsidRPr="00517A98">
              <w:rPr>
                <w:rFonts w:cstheme="minorHAnsi"/>
                <w:sz w:val="23"/>
                <w:szCs w:val="23"/>
              </w:rPr>
              <w:t xml:space="preserve"> race, culture,</w:t>
            </w:r>
            <w:r w:rsidR="00F343D6" w:rsidRPr="00517A98">
              <w:rPr>
                <w:rFonts w:cstheme="minorHAnsi"/>
                <w:sz w:val="23"/>
                <w:szCs w:val="23"/>
              </w:rPr>
              <w:t xml:space="preserve"> </w:t>
            </w:r>
            <w:r w:rsidR="001D585A" w:rsidRPr="00517A98">
              <w:rPr>
                <w:rFonts w:cstheme="minorHAnsi"/>
                <w:sz w:val="23"/>
                <w:szCs w:val="23"/>
              </w:rPr>
              <w:t xml:space="preserve">and </w:t>
            </w:r>
            <w:r w:rsidR="00F343D6" w:rsidRPr="00517A98">
              <w:rPr>
                <w:rFonts w:cstheme="minorHAnsi"/>
                <w:sz w:val="23"/>
                <w:szCs w:val="23"/>
              </w:rPr>
              <w:t>ethn</w:t>
            </w:r>
            <w:r w:rsidR="001D585A" w:rsidRPr="00517A98">
              <w:rPr>
                <w:rFonts w:cstheme="minorHAnsi"/>
                <w:sz w:val="23"/>
                <w:szCs w:val="23"/>
              </w:rPr>
              <w:t>ic</w:t>
            </w:r>
            <w:r w:rsidR="00F343D6" w:rsidRPr="00517A98">
              <w:rPr>
                <w:rFonts w:cstheme="minorHAnsi"/>
                <w:sz w:val="23"/>
                <w:szCs w:val="23"/>
              </w:rPr>
              <w:t>ity</w:t>
            </w:r>
          </w:p>
        </w:tc>
      </w:tr>
      <w:tr w:rsidR="006B64BB" w14:paraId="357F06D0" w14:textId="77777777" w:rsidTr="006B64BB">
        <w:tc>
          <w:tcPr>
            <w:tcW w:w="4621" w:type="dxa"/>
          </w:tcPr>
          <w:p w14:paraId="04F8A30E" w14:textId="11C2A2FB" w:rsidR="006B64BB" w:rsidRPr="00517A98" w:rsidRDefault="009A7724">
            <w:pPr>
              <w:rPr>
                <w:rFonts w:cstheme="minorHAnsi"/>
                <w:sz w:val="23"/>
                <w:szCs w:val="23"/>
              </w:rPr>
            </w:pPr>
            <w:r w:rsidRPr="00517A98">
              <w:rPr>
                <w:rFonts w:cstheme="minorHAnsi"/>
                <w:sz w:val="23"/>
                <w:szCs w:val="23"/>
              </w:rPr>
              <w:t xml:space="preserve">Are </w:t>
            </w:r>
            <w:r w:rsidR="001242B0" w:rsidRPr="00517A98">
              <w:rPr>
                <w:rFonts w:cstheme="minorHAnsi"/>
                <w:sz w:val="23"/>
                <w:szCs w:val="23"/>
              </w:rPr>
              <w:t>there</w:t>
            </w:r>
            <w:r w:rsidRPr="00517A98">
              <w:rPr>
                <w:rFonts w:cstheme="minorHAnsi"/>
                <w:sz w:val="23"/>
                <w:szCs w:val="23"/>
              </w:rPr>
              <w:t xml:space="preserve"> any religious days that need to be observed?</w:t>
            </w:r>
          </w:p>
        </w:tc>
        <w:tc>
          <w:tcPr>
            <w:tcW w:w="4621" w:type="dxa"/>
          </w:tcPr>
          <w:p w14:paraId="5193FDDE" w14:textId="26B5A6AF" w:rsidR="006B64BB" w:rsidRPr="00517A98" w:rsidRDefault="00ED3AB5">
            <w:pPr>
              <w:rPr>
                <w:rFonts w:cstheme="minorHAnsi"/>
                <w:sz w:val="23"/>
                <w:szCs w:val="23"/>
              </w:rPr>
            </w:pPr>
            <w:r w:rsidRPr="00517A98">
              <w:rPr>
                <w:rFonts w:cstheme="minorHAnsi"/>
                <w:sz w:val="23"/>
                <w:szCs w:val="23"/>
              </w:rPr>
              <w:t>Any protected characteristics that need to be considered within the family</w:t>
            </w:r>
            <w:r w:rsidR="002C7ADD" w:rsidRPr="00517A98">
              <w:rPr>
                <w:rFonts w:cstheme="minorHAnsi"/>
                <w:sz w:val="23"/>
                <w:szCs w:val="23"/>
              </w:rPr>
              <w:t>?</w:t>
            </w:r>
          </w:p>
        </w:tc>
      </w:tr>
      <w:tr w:rsidR="006B64BB" w14:paraId="09DA3738" w14:textId="77777777" w:rsidTr="006B64BB">
        <w:tc>
          <w:tcPr>
            <w:tcW w:w="4621" w:type="dxa"/>
          </w:tcPr>
          <w:p w14:paraId="6535393E" w14:textId="053404B1" w:rsidR="006B64BB" w:rsidRPr="00517A98" w:rsidRDefault="009A7724">
            <w:pPr>
              <w:rPr>
                <w:rFonts w:cstheme="minorHAnsi"/>
                <w:sz w:val="23"/>
                <w:szCs w:val="23"/>
              </w:rPr>
            </w:pPr>
            <w:r w:rsidRPr="00517A98">
              <w:rPr>
                <w:rFonts w:cstheme="minorHAnsi"/>
                <w:sz w:val="23"/>
                <w:szCs w:val="23"/>
              </w:rPr>
              <w:t>Significant birthdays/anniversaries/events within the family or religion based</w:t>
            </w:r>
            <w:r w:rsidR="00F64D0C" w:rsidRPr="00517A98">
              <w:rPr>
                <w:rFonts w:cstheme="minorHAnsi"/>
                <w:sz w:val="23"/>
                <w:szCs w:val="23"/>
              </w:rPr>
              <w:t xml:space="preserve"> (</w:t>
            </w:r>
            <w:r w:rsidR="00E51B7D" w:rsidRPr="00517A98">
              <w:rPr>
                <w:rFonts w:cstheme="minorHAnsi"/>
                <w:sz w:val="23"/>
                <w:szCs w:val="23"/>
              </w:rPr>
              <w:t xml:space="preserve">consider all family members in blended families or shared </w:t>
            </w:r>
            <w:r w:rsidR="00C973BB" w:rsidRPr="00517A98">
              <w:rPr>
                <w:rFonts w:cstheme="minorHAnsi"/>
                <w:sz w:val="23"/>
                <w:szCs w:val="23"/>
              </w:rPr>
              <w:t>care arrangements</w:t>
            </w:r>
            <w:r w:rsidR="00E51B7D" w:rsidRPr="00517A98">
              <w:rPr>
                <w:rFonts w:cstheme="minorHAnsi"/>
                <w:sz w:val="23"/>
                <w:szCs w:val="23"/>
              </w:rPr>
              <w:t>)</w:t>
            </w:r>
          </w:p>
        </w:tc>
        <w:tc>
          <w:tcPr>
            <w:tcW w:w="4621" w:type="dxa"/>
          </w:tcPr>
          <w:p w14:paraId="45E1FE01" w14:textId="1FF1EB28" w:rsidR="006B64BB" w:rsidRPr="00517A98" w:rsidRDefault="00A528B7">
            <w:pPr>
              <w:rPr>
                <w:rFonts w:cstheme="minorHAnsi"/>
                <w:sz w:val="23"/>
                <w:szCs w:val="23"/>
              </w:rPr>
            </w:pPr>
            <w:r w:rsidRPr="00517A98">
              <w:rPr>
                <w:rFonts w:cstheme="minorHAnsi"/>
                <w:sz w:val="23"/>
                <w:szCs w:val="23"/>
              </w:rPr>
              <w:t>If English is not the first language of the family, what</w:t>
            </w:r>
            <w:r w:rsidR="00931FEB" w:rsidRPr="00517A98">
              <w:rPr>
                <w:rFonts w:cstheme="minorHAnsi"/>
                <w:sz w:val="23"/>
                <w:szCs w:val="23"/>
              </w:rPr>
              <w:t xml:space="preserve"> </w:t>
            </w:r>
            <w:r w:rsidR="00D40D7E" w:rsidRPr="00517A98">
              <w:rPr>
                <w:rFonts w:cstheme="minorHAnsi"/>
                <w:sz w:val="23"/>
                <w:szCs w:val="23"/>
              </w:rPr>
              <w:t xml:space="preserve">specific </w:t>
            </w:r>
            <w:r w:rsidR="00931FEB" w:rsidRPr="00517A98">
              <w:rPr>
                <w:rFonts w:cstheme="minorHAnsi"/>
                <w:sz w:val="23"/>
                <w:szCs w:val="23"/>
              </w:rPr>
              <w:t>interpreter do they require?</w:t>
            </w:r>
            <w:r w:rsidR="0033745F" w:rsidRPr="00517A98">
              <w:rPr>
                <w:rFonts w:cstheme="minorHAnsi"/>
                <w:sz w:val="23"/>
                <w:szCs w:val="23"/>
              </w:rPr>
              <w:t xml:space="preserve"> Does the plan need to be translated </w:t>
            </w:r>
            <w:r w:rsidR="00E87EB1" w:rsidRPr="00517A98">
              <w:rPr>
                <w:rFonts w:cstheme="minorHAnsi"/>
                <w:sz w:val="23"/>
                <w:szCs w:val="23"/>
              </w:rPr>
              <w:t xml:space="preserve">to be fully understood? </w:t>
            </w:r>
            <w:r w:rsidR="00931FEB" w:rsidRPr="00517A98">
              <w:rPr>
                <w:rFonts w:cstheme="minorHAnsi"/>
                <w:sz w:val="23"/>
                <w:szCs w:val="23"/>
              </w:rPr>
              <w:t xml:space="preserve"> </w:t>
            </w:r>
            <w:r w:rsidR="00E82DC3" w:rsidRPr="00517A98">
              <w:rPr>
                <w:rFonts w:cstheme="minorHAnsi"/>
                <w:sz w:val="23"/>
                <w:szCs w:val="23"/>
              </w:rPr>
              <w:t xml:space="preserve">Do not assume translation by another </w:t>
            </w:r>
            <w:r w:rsidR="003575FD" w:rsidRPr="00517A98">
              <w:rPr>
                <w:rFonts w:cstheme="minorHAnsi"/>
                <w:sz w:val="23"/>
                <w:szCs w:val="23"/>
              </w:rPr>
              <w:t>whose language appears ‘better’ is always an accurate translation.</w:t>
            </w:r>
          </w:p>
        </w:tc>
      </w:tr>
      <w:tr w:rsidR="006B64BB" w14:paraId="47869210" w14:textId="77777777" w:rsidTr="006B64BB">
        <w:tc>
          <w:tcPr>
            <w:tcW w:w="4621" w:type="dxa"/>
          </w:tcPr>
          <w:p w14:paraId="1385246E" w14:textId="23541D92" w:rsidR="006B64BB" w:rsidRPr="00517A98" w:rsidRDefault="009A7724">
            <w:pPr>
              <w:rPr>
                <w:rFonts w:cstheme="minorHAnsi"/>
                <w:sz w:val="23"/>
                <w:szCs w:val="23"/>
              </w:rPr>
            </w:pPr>
            <w:r w:rsidRPr="00517A98">
              <w:rPr>
                <w:rFonts w:cstheme="minorHAnsi"/>
                <w:sz w:val="23"/>
                <w:szCs w:val="23"/>
              </w:rPr>
              <w:t>The input of significant others outside of the family home.</w:t>
            </w:r>
          </w:p>
        </w:tc>
        <w:tc>
          <w:tcPr>
            <w:tcW w:w="4621" w:type="dxa"/>
          </w:tcPr>
          <w:p w14:paraId="75D35591" w14:textId="0D8C098A" w:rsidR="006B64BB" w:rsidRPr="00517A98" w:rsidRDefault="00ED3AB5">
            <w:pPr>
              <w:rPr>
                <w:rFonts w:cstheme="minorHAnsi"/>
                <w:sz w:val="23"/>
                <w:szCs w:val="23"/>
              </w:rPr>
            </w:pPr>
            <w:r w:rsidRPr="00517A98">
              <w:rPr>
                <w:rFonts w:cstheme="minorHAnsi"/>
                <w:sz w:val="23"/>
                <w:szCs w:val="23"/>
              </w:rPr>
              <w:t>Does the child or any family members have any additional needs</w:t>
            </w:r>
            <w:r w:rsidR="002C7ADD" w:rsidRPr="00517A98">
              <w:rPr>
                <w:rFonts w:cstheme="minorHAnsi"/>
                <w:sz w:val="23"/>
                <w:szCs w:val="23"/>
              </w:rPr>
              <w:t>?</w:t>
            </w:r>
          </w:p>
        </w:tc>
      </w:tr>
    </w:tbl>
    <w:p w14:paraId="7D6BC882" w14:textId="2AF80E00" w:rsidR="00891B03" w:rsidRDefault="00891B03" w:rsidP="001F492F">
      <w:pPr>
        <w:jc w:val="both"/>
        <w:rPr>
          <w:rFonts w:cstheme="minorHAnsi"/>
          <w:szCs w:val="24"/>
        </w:rPr>
      </w:pPr>
    </w:p>
    <w:p w14:paraId="093DE9B3" w14:textId="5A0C97A9" w:rsidR="00891B03" w:rsidRPr="00517A98" w:rsidRDefault="00891B03" w:rsidP="001F492F">
      <w:pPr>
        <w:jc w:val="both"/>
        <w:rPr>
          <w:rFonts w:cstheme="minorHAnsi"/>
          <w:sz w:val="23"/>
          <w:szCs w:val="23"/>
        </w:rPr>
      </w:pPr>
      <w:r w:rsidRPr="00517A98">
        <w:rPr>
          <w:rFonts w:cstheme="minorHAnsi"/>
          <w:sz w:val="23"/>
          <w:szCs w:val="23"/>
        </w:rPr>
        <w:t xml:space="preserve">It is important </w:t>
      </w:r>
      <w:r w:rsidR="00026F2A" w:rsidRPr="00517A98">
        <w:rPr>
          <w:rFonts w:cstheme="minorHAnsi"/>
          <w:sz w:val="23"/>
          <w:szCs w:val="23"/>
        </w:rPr>
        <w:t xml:space="preserve">we do not </w:t>
      </w:r>
      <w:r w:rsidR="00300F55" w:rsidRPr="00517A98">
        <w:rPr>
          <w:rFonts w:cstheme="minorHAnsi"/>
          <w:sz w:val="23"/>
          <w:szCs w:val="23"/>
        </w:rPr>
        <w:t xml:space="preserve">use </w:t>
      </w:r>
      <w:r w:rsidR="00B004DC" w:rsidRPr="00517A98">
        <w:rPr>
          <w:rFonts w:cstheme="minorHAnsi"/>
          <w:sz w:val="23"/>
          <w:szCs w:val="23"/>
        </w:rPr>
        <w:t>‘</w:t>
      </w:r>
      <w:r w:rsidR="008A1BB0" w:rsidRPr="00517A98">
        <w:rPr>
          <w:rFonts w:cstheme="minorHAnsi"/>
          <w:sz w:val="23"/>
          <w:szCs w:val="23"/>
        </w:rPr>
        <w:t>labels’</w:t>
      </w:r>
      <w:r w:rsidR="00B004DC" w:rsidRPr="00517A98">
        <w:rPr>
          <w:rFonts w:cstheme="minorHAnsi"/>
          <w:sz w:val="23"/>
          <w:szCs w:val="23"/>
        </w:rPr>
        <w:t xml:space="preserve"> or diagnosis’ (</w:t>
      </w:r>
      <w:r w:rsidR="008A1BB0" w:rsidRPr="00517A98">
        <w:rPr>
          <w:rFonts w:cstheme="minorHAnsi"/>
          <w:sz w:val="23"/>
          <w:szCs w:val="23"/>
        </w:rPr>
        <w:t>e.g.,</w:t>
      </w:r>
      <w:r w:rsidR="00B004DC" w:rsidRPr="00517A98">
        <w:rPr>
          <w:rFonts w:cstheme="minorHAnsi"/>
          <w:sz w:val="23"/>
          <w:szCs w:val="23"/>
        </w:rPr>
        <w:t xml:space="preserve"> ADHD, ASD)</w:t>
      </w:r>
      <w:r w:rsidR="00AF0493" w:rsidRPr="00517A98">
        <w:rPr>
          <w:rFonts w:cstheme="minorHAnsi"/>
          <w:sz w:val="23"/>
          <w:szCs w:val="23"/>
        </w:rPr>
        <w:t xml:space="preserve"> to </w:t>
      </w:r>
      <w:r w:rsidR="00245AA8" w:rsidRPr="00517A98">
        <w:rPr>
          <w:rFonts w:cstheme="minorHAnsi"/>
          <w:sz w:val="23"/>
          <w:szCs w:val="23"/>
        </w:rPr>
        <w:t xml:space="preserve">define </w:t>
      </w:r>
      <w:r w:rsidR="00FD4F9E" w:rsidRPr="00517A98">
        <w:rPr>
          <w:rFonts w:cstheme="minorHAnsi"/>
          <w:sz w:val="23"/>
          <w:szCs w:val="23"/>
        </w:rPr>
        <w:t>the children</w:t>
      </w:r>
      <w:r w:rsidR="009304EA" w:rsidRPr="00517A98">
        <w:rPr>
          <w:rFonts w:cstheme="minorHAnsi"/>
          <w:sz w:val="23"/>
          <w:szCs w:val="23"/>
        </w:rPr>
        <w:t xml:space="preserve"> </w:t>
      </w:r>
      <w:r w:rsidR="00F2744E" w:rsidRPr="00517A98">
        <w:rPr>
          <w:rFonts w:cstheme="minorHAnsi"/>
          <w:sz w:val="23"/>
          <w:szCs w:val="23"/>
        </w:rPr>
        <w:t xml:space="preserve">and the families we work with. </w:t>
      </w:r>
      <w:r w:rsidR="00FE71F7" w:rsidRPr="00517A98">
        <w:rPr>
          <w:rFonts w:cstheme="minorHAnsi"/>
          <w:sz w:val="23"/>
          <w:szCs w:val="23"/>
        </w:rPr>
        <w:t>We need to foster relationships with children and</w:t>
      </w:r>
      <w:r w:rsidR="00FD4F9E" w:rsidRPr="00517A98">
        <w:rPr>
          <w:rFonts w:cstheme="minorHAnsi"/>
          <w:sz w:val="23"/>
          <w:szCs w:val="23"/>
        </w:rPr>
        <w:t xml:space="preserve"> their famil</w:t>
      </w:r>
      <w:r w:rsidR="009D50AD" w:rsidRPr="00517A98">
        <w:rPr>
          <w:rFonts w:cstheme="minorHAnsi"/>
          <w:sz w:val="23"/>
          <w:szCs w:val="23"/>
        </w:rPr>
        <w:t>y</w:t>
      </w:r>
      <w:r w:rsidR="00FE71F7" w:rsidRPr="00517A98">
        <w:rPr>
          <w:rFonts w:cstheme="minorHAnsi"/>
          <w:sz w:val="23"/>
          <w:szCs w:val="23"/>
        </w:rPr>
        <w:t xml:space="preserve"> that </w:t>
      </w:r>
      <w:r w:rsidR="00CA753F" w:rsidRPr="00517A98">
        <w:rPr>
          <w:rFonts w:cstheme="minorHAnsi"/>
          <w:sz w:val="23"/>
          <w:szCs w:val="23"/>
        </w:rPr>
        <w:t>allows us to get to</w:t>
      </w:r>
      <w:r w:rsidR="00344B78" w:rsidRPr="00517A98">
        <w:rPr>
          <w:rFonts w:cstheme="minorHAnsi"/>
          <w:sz w:val="23"/>
          <w:szCs w:val="23"/>
        </w:rPr>
        <w:t xml:space="preserve"> know about them and</w:t>
      </w:r>
      <w:r w:rsidR="00CA753F" w:rsidRPr="00517A98">
        <w:rPr>
          <w:rFonts w:cstheme="minorHAnsi"/>
          <w:sz w:val="23"/>
          <w:szCs w:val="23"/>
        </w:rPr>
        <w:t xml:space="preserve"> </w:t>
      </w:r>
      <w:r w:rsidR="00344B78" w:rsidRPr="00517A98">
        <w:rPr>
          <w:rFonts w:cstheme="minorHAnsi"/>
          <w:sz w:val="23"/>
          <w:szCs w:val="23"/>
        </w:rPr>
        <w:t>understand them as individuals</w:t>
      </w:r>
      <w:r w:rsidR="00513EEE" w:rsidRPr="00517A98">
        <w:rPr>
          <w:rFonts w:cstheme="minorHAnsi"/>
          <w:sz w:val="23"/>
          <w:szCs w:val="23"/>
        </w:rPr>
        <w:t xml:space="preserve">, who they are and </w:t>
      </w:r>
      <w:r w:rsidR="00952AB5" w:rsidRPr="00517A98">
        <w:rPr>
          <w:rFonts w:cstheme="minorHAnsi"/>
          <w:sz w:val="23"/>
          <w:szCs w:val="23"/>
        </w:rPr>
        <w:t>what matters to them.</w:t>
      </w:r>
    </w:p>
    <w:p w14:paraId="40DEFC22" w14:textId="457B8B9A" w:rsidR="000A596F" w:rsidRPr="00517A98" w:rsidRDefault="000A596F" w:rsidP="001F492F">
      <w:pPr>
        <w:jc w:val="both"/>
        <w:rPr>
          <w:rFonts w:cstheme="minorHAnsi"/>
          <w:sz w:val="23"/>
          <w:szCs w:val="23"/>
        </w:rPr>
      </w:pPr>
    </w:p>
    <w:p w14:paraId="0DC2D4D2" w14:textId="02598E05" w:rsidR="002A6B15" w:rsidRPr="00517A98" w:rsidRDefault="000A596F" w:rsidP="00A07D59">
      <w:pPr>
        <w:jc w:val="both"/>
        <w:rPr>
          <w:rFonts w:cstheme="minorHAnsi"/>
          <w:sz w:val="23"/>
          <w:szCs w:val="23"/>
        </w:rPr>
      </w:pPr>
      <w:r w:rsidRPr="00517A98">
        <w:rPr>
          <w:rFonts w:cstheme="minorHAnsi"/>
          <w:sz w:val="23"/>
          <w:szCs w:val="23"/>
        </w:rPr>
        <w:t xml:space="preserve">If you have any further questions or comments about </w:t>
      </w:r>
      <w:r w:rsidR="00B64687" w:rsidRPr="00517A98">
        <w:rPr>
          <w:rFonts w:cstheme="minorHAnsi"/>
          <w:sz w:val="23"/>
          <w:szCs w:val="23"/>
        </w:rPr>
        <w:t>how to capture a child and families diverse needs in your work (</w:t>
      </w:r>
      <w:r w:rsidR="00824D54" w:rsidRPr="00517A98">
        <w:rPr>
          <w:rFonts w:cstheme="minorHAnsi"/>
          <w:sz w:val="23"/>
          <w:szCs w:val="23"/>
        </w:rPr>
        <w:t>including:</w:t>
      </w:r>
      <w:r w:rsidR="00810918" w:rsidRPr="00517A98">
        <w:rPr>
          <w:rFonts w:cstheme="minorHAnsi"/>
          <w:sz w:val="23"/>
          <w:szCs w:val="23"/>
        </w:rPr>
        <w:t xml:space="preserve"> management oversight</w:t>
      </w:r>
      <w:r w:rsidR="00160E86" w:rsidRPr="00517A98">
        <w:rPr>
          <w:rFonts w:cstheme="minorHAnsi"/>
          <w:sz w:val="23"/>
          <w:szCs w:val="23"/>
        </w:rPr>
        <w:t>,</w:t>
      </w:r>
      <w:r w:rsidR="00B64687" w:rsidRPr="00517A98">
        <w:rPr>
          <w:rFonts w:cstheme="minorHAnsi"/>
          <w:sz w:val="23"/>
          <w:szCs w:val="23"/>
        </w:rPr>
        <w:t xml:space="preserve"> assessments, case notes</w:t>
      </w:r>
      <w:r w:rsidR="00824D54" w:rsidRPr="00517A98">
        <w:rPr>
          <w:rFonts w:cstheme="minorHAnsi"/>
          <w:sz w:val="23"/>
          <w:szCs w:val="23"/>
        </w:rPr>
        <w:t xml:space="preserve">, plans) </w:t>
      </w:r>
      <w:r w:rsidR="009F6B19" w:rsidRPr="00517A98">
        <w:rPr>
          <w:rFonts w:cstheme="minorHAnsi"/>
          <w:sz w:val="23"/>
          <w:szCs w:val="23"/>
        </w:rPr>
        <w:t xml:space="preserve">please have a further discussion with your line manager or </w:t>
      </w:r>
      <w:r w:rsidR="00204C1B" w:rsidRPr="00517A98">
        <w:rPr>
          <w:rFonts w:cstheme="minorHAnsi"/>
          <w:sz w:val="23"/>
          <w:szCs w:val="23"/>
        </w:rPr>
        <w:t xml:space="preserve">a member of staff from </w:t>
      </w:r>
      <w:r w:rsidR="009F6B19" w:rsidRPr="00517A98">
        <w:rPr>
          <w:rFonts w:cstheme="minorHAnsi"/>
          <w:sz w:val="23"/>
          <w:szCs w:val="23"/>
        </w:rPr>
        <w:t>the Practice Develop</w:t>
      </w:r>
      <w:r w:rsidR="008318AA" w:rsidRPr="00517A98">
        <w:rPr>
          <w:rFonts w:cstheme="minorHAnsi"/>
          <w:sz w:val="23"/>
          <w:szCs w:val="23"/>
        </w:rPr>
        <w:t>ment Team.</w:t>
      </w:r>
    </w:p>
    <w:p w14:paraId="0AA48358" w14:textId="644F6D2E" w:rsidR="00952AB5" w:rsidRDefault="00952AB5">
      <w:pPr>
        <w:rPr>
          <w:rFonts w:cstheme="minorHAnsi"/>
          <w:szCs w:val="24"/>
        </w:rPr>
      </w:pPr>
    </w:p>
    <w:p w14:paraId="7F4134EE" w14:textId="2CE12D27" w:rsidR="006B743D" w:rsidRPr="002E4463" w:rsidRDefault="00953EF2" w:rsidP="002E4463">
      <w:pPr>
        <w:jc w:val="center"/>
        <w:rPr>
          <w:rFonts w:cstheme="minorHAnsi"/>
          <w:szCs w:val="24"/>
        </w:rPr>
      </w:pPr>
      <w:r>
        <w:rPr>
          <w:rFonts w:cstheme="minorHAnsi"/>
          <w:szCs w:val="24"/>
        </w:rPr>
        <w:t>*************************************</w:t>
      </w:r>
    </w:p>
    <w:p w14:paraId="78466D57" w14:textId="77777777" w:rsidR="00D4776A" w:rsidRDefault="00D4776A">
      <w:pPr>
        <w:rPr>
          <w:rFonts w:cstheme="minorHAnsi"/>
          <w:b/>
          <w:bCs/>
          <w:i/>
          <w:iCs/>
          <w:sz w:val="23"/>
          <w:szCs w:val="23"/>
        </w:rPr>
      </w:pPr>
    </w:p>
    <w:p w14:paraId="7967D24F" w14:textId="77777777" w:rsidR="007F66A5" w:rsidRPr="00517A98" w:rsidRDefault="007F66A5">
      <w:pPr>
        <w:rPr>
          <w:rFonts w:cstheme="minorHAnsi"/>
          <w:b/>
          <w:bCs/>
          <w:i/>
          <w:iCs/>
          <w:sz w:val="23"/>
          <w:szCs w:val="23"/>
        </w:rPr>
      </w:pPr>
    </w:p>
    <w:p w14:paraId="640CD2F0" w14:textId="182640B4" w:rsidR="006B743D" w:rsidRPr="00517A98" w:rsidRDefault="009179FD">
      <w:pPr>
        <w:rPr>
          <w:rFonts w:cstheme="minorHAnsi"/>
          <w:b/>
          <w:bCs/>
          <w:i/>
          <w:iCs/>
          <w:sz w:val="23"/>
          <w:szCs w:val="23"/>
        </w:rPr>
      </w:pPr>
      <w:r w:rsidRPr="00517A98">
        <w:rPr>
          <w:rFonts w:cstheme="minorHAnsi"/>
          <w:b/>
          <w:bCs/>
          <w:i/>
          <w:iCs/>
          <w:sz w:val="23"/>
          <w:szCs w:val="23"/>
        </w:rPr>
        <w:t xml:space="preserve">Social GRACES - </w:t>
      </w:r>
    </w:p>
    <w:p w14:paraId="0A3F1AED" w14:textId="11C74CDE" w:rsidR="00501EB2" w:rsidRPr="00517A98" w:rsidRDefault="006B743D">
      <w:pPr>
        <w:rPr>
          <w:rFonts w:cstheme="minorHAnsi"/>
          <w:sz w:val="23"/>
          <w:szCs w:val="23"/>
        </w:rPr>
      </w:pPr>
      <w:r w:rsidRPr="00517A98">
        <w:rPr>
          <w:rFonts w:cstheme="minorHAnsi"/>
          <w:sz w:val="23"/>
          <w:szCs w:val="23"/>
        </w:rPr>
        <w:t>Further informa</w:t>
      </w:r>
      <w:r w:rsidR="00501EB2" w:rsidRPr="00517A98">
        <w:rPr>
          <w:rFonts w:cstheme="minorHAnsi"/>
          <w:sz w:val="23"/>
          <w:szCs w:val="23"/>
        </w:rPr>
        <w:t xml:space="preserve">tion on </w:t>
      </w:r>
      <w:r w:rsidR="00C7499B" w:rsidRPr="00517A98">
        <w:rPr>
          <w:rFonts w:cstheme="minorHAnsi"/>
          <w:sz w:val="23"/>
          <w:szCs w:val="23"/>
        </w:rPr>
        <w:t xml:space="preserve">the </w:t>
      </w:r>
      <w:r w:rsidR="00020329" w:rsidRPr="00517A98">
        <w:rPr>
          <w:rFonts w:cstheme="minorHAnsi"/>
          <w:sz w:val="23"/>
          <w:szCs w:val="23"/>
        </w:rPr>
        <w:t>S</w:t>
      </w:r>
      <w:r w:rsidR="00C7499B" w:rsidRPr="00517A98">
        <w:rPr>
          <w:rFonts w:cstheme="minorHAnsi"/>
          <w:sz w:val="23"/>
          <w:szCs w:val="23"/>
        </w:rPr>
        <w:t>ocial GRACES please see link</w:t>
      </w:r>
      <w:r w:rsidR="00BD5A56" w:rsidRPr="00517A98">
        <w:rPr>
          <w:rFonts w:cstheme="minorHAnsi"/>
          <w:sz w:val="23"/>
          <w:szCs w:val="23"/>
        </w:rPr>
        <w:t xml:space="preserve"> below:</w:t>
      </w:r>
    </w:p>
    <w:p w14:paraId="2ADC0618" w14:textId="7B9DD3FB" w:rsidR="00501EB2" w:rsidRPr="00517A98" w:rsidRDefault="00DA1DAC">
      <w:pPr>
        <w:rPr>
          <w:rFonts w:cstheme="minorHAnsi"/>
          <w:sz w:val="23"/>
          <w:szCs w:val="23"/>
        </w:rPr>
      </w:pPr>
      <w:hyperlink r:id="rId8" w:history="1">
        <w:r w:rsidR="00501EB2" w:rsidRPr="00517A98">
          <w:rPr>
            <w:rStyle w:val="Hyperlink"/>
            <w:rFonts w:cstheme="minorHAnsi"/>
            <w:sz w:val="23"/>
            <w:szCs w:val="23"/>
          </w:rPr>
          <w:t>https://www.basw.co.uk/media/news/2020/jul/social-graces-practical-tool-address-inequality</w:t>
        </w:r>
      </w:hyperlink>
    </w:p>
    <w:p w14:paraId="62D9BABF" w14:textId="33EEB197" w:rsidR="00952AB5" w:rsidRPr="00517A98" w:rsidRDefault="00952AB5">
      <w:pPr>
        <w:rPr>
          <w:rFonts w:cstheme="minorHAnsi"/>
          <w:i/>
          <w:iCs/>
          <w:sz w:val="23"/>
          <w:szCs w:val="23"/>
        </w:rPr>
      </w:pPr>
    </w:p>
    <w:p w14:paraId="671FCAB1" w14:textId="624E873F" w:rsidR="00DF63A3" w:rsidRPr="00517A98" w:rsidRDefault="00DF63A3">
      <w:pPr>
        <w:rPr>
          <w:rFonts w:cstheme="minorHAnsi"/>
          <w:b/>
          <w:bCs/>
          <w:i/>
          <w:iCs/>
          <w:sz w:val="23"/>
          <w:szCs w:val="23"/>
        </w:rPr>
      </w:pPr>
      <w:r w:rsidRPr="00517A98">
        <w:rPr>
          <w:rFonts w:cstheme="minorHAnsi"/>
          <w:b/>
          <w:bCs/>
          <w:i/>
          <w:iCs/>
          <w:sz w:val="23"/>
          <w:szCs w:val="23"/>
        </w:rPr>
        <w:t xml:space="preserve">Cultural Genograms - </w:t>
      </w:r>
    </w:p>
    <w:p w14:paraId="3B93793C" w14:textId="07F704D7" w:rsidR="00DF63A3" w:rsidRPr="00D4776A" w:rsidRDefault="00DF63A3">
      <w:pPr>
        <w:rPr>
          <w:rFonts w:cstheme="minorHAnsi"/>
          <w:sz w:val="23"/>
          <w:szCs w:val="23"/>
        </w:rPr>
      </w:pPr>
      <w:r w:rsidRPr="00D4776A">
        <w:rPr>
          <w:rFonts w:cstheme="minorHAnsi"/>
          <w:sz w:val="23"/>
          <w:szCs w:val="23"/>
        </w:rPr>
        <w:t>For further information a</w:t>
      </w:r>
      <w:r w:rsidR="002874A8" w:rsidRPr="00D4776A">
        <w:rPr>
          <w:rFonts w:cstheme="minorHAnsi"/>
          <w:sz w:val="23"/>
          <w:szCs w:val="23"/>
        </w:rPr>
        <w:t>bout creating cultural genograms, please see link below:</w:t>
      </w:r>
    </w:p>
    <w:p w14:paraId="2A8152C5" w14:textId="65D68EF6" w:rsidR="002874A8" w:rsidRPr="00517A98" w:rsidRDefault="00DA1DAC">
      <w:pPr>
        <w:rPr>
          <w:sz w:val="23"/>
          <w:szCs w:val="23"/>
        </w:rPr>
      </w:pPr>
      <w:hyperlink r:id="rId9" w:history="1">
        <w:r w:rsidR="005F2D99" w:rsidRPr="00517A98">
          <w:rPr>
            <w:rStyle w:val="Hyperlink"/>
            <w:sz w:val="23"/>
            <w:szCs w:val="23"/>
          </w:rPr>
          <w:t>Using genograms in social work practice (researchinpractice.org.uk)</w:t>
        </w:r>
      </w:hyperlink>
    </w:p>
    <w:p w14:paraId="73376EC5" w14:textId="77777777" w:rsidR="005F2D99" w:rsidRPr="00517A98" w:rsidRDefault="005F2D99">
      <w:pPr>
        <w:rPr>
          <w:rFonts w:cstheme="minorHAnsi"/>
          <w:i/>
          <w:iCs/>
          <w:sz w:val="23"/>
          <w:szCs w:val="23"/>
        </w:rPr>
      </w:pPr>
    </w:p>
    <w:p w14:paraId="1AB2DAFB" w14:textId="77777777" w:rsidR="00050772" w:rsidRDefault="00050772" w:rsidP="00050772">
      <w:pPr>
        <w:rPr>
          <w:rFonts w:cstheme="minorHAnsi"/>
          <w:b/>
          <w:bCs/>
          <w:i/>
          <w:iCs/>
          <w:sz w:val="23"/>
          <w:szCs w:val="23"/>
        </w:rPr>
      </w:pPr>
      <w:r>
        <w:rPr>
          <w:rFonts w:cstheme="minorHAnsi"/>
          <w:b/>
          <w:bCs/>
          <w:i/>
          <w:iCs/>
          <w:sz w:val="23"/>
          <w:szCs w:val="23"/>
        </w:rPr>
        <w:t xml:space="preserve">Eco Maps – </w:t>
      </w:r>
    </w:p>
    <w:p w14:paraId="5A878FEC" w14:textId="187463BA" w:rsidR="00050772" w:rsidRDefault="00050772" w:rsidP="00050772">
      <w:pPr>
        <w:rPr>
          <w:rFonts w:cstheme="minorHAnsi"/>
          <w:sz w:val="23"/>
          <w:szCs w:val="23"/>
        </w:rPr>
      </w:pPr>
      <w:r w:rsidRPr="00D4776A">
        <w:rPr>
          <w:rFonts w:cstheme="minorHAnsi"/>
          <w:sz w:val="23"/>
          <w:szCs w:val="23"/>
        </w:rPr>
        <w:t>For further information and template</w:t>
      </w:r>
      <w:r w:rsidR="007761FE">
        <w:rPr>
          <w:rFonts w:cstheme="minorHAnsi"/>
          <w:sz w:val="23"/>
          <w:szCs w:val="23"/>
        </w:rPr>
        <w:t>s</w:t>
      </w:r>
      <w:r w:rsidRPr="00D4776A">
        <w:rPr>
          <w:rFonts w:cstheme="minorHAnsi"/>
          <w:sz w:val="23"/>
          <w:szCs w:val="23"/>
        </w:rPr>
        <w:t xml:space="preserve"> to complete an </w:t>
      </w:r>
      <w:proofErr w:type="spellStart"/>
      <w:r w:rsidRPr="00D4776A">
        <w:rPr>
          <w:rFonts w:cstheme="minorHAnsi"/>
          <w:sz w:val="23"/>
          <w:szCs w:val="23"/>
        </w:rPr>
        <w:t>eco map</w:t>
      </w:r>
      <w:proofErr w:type="spellEnd"/>
      <w:r w:rsidRPr="00D4776A">
        <w:rPr>
          <w:rFonts w:cstheme="minorHAnsi"/>
          <w:sz w:val="23"/>
          <w:szCs w:val="23"/>
        </w:rPr>
        <w:t>, please see link</w:t>
      </w:r>
      <w:r>
        <w:rPr>
          <w:rFonts w:cstheme="minorHAnsi"/>
          <w:sz w:val="23"/>
          <w:szCs w:val="23"/>
        </w:rPr>
        <w:t>s</w:t>
      </w:r>
      <w:r w:rsidRPr="00D4776A">
        <w:rPr>
          <w:rFonts w:cstheme="minorHAnsi"/>
          <w:sz w:val="23"/>
          <w:szCs w:val="23"/>
        </w:rPr>
        <w:t xml:space="preserve"> below:</w:t>
      </w:r>
    </w:p>
    <w:p w14:paraId="1DA9282E" w14:textId="77777777" w:rsidR="00050772" w:rsidRDefault="00DA1DAC" w:rsidP="00050772">
      <w:hyperlink r:id="rId10" w:history="1">
        <w:r w:rsidR="00050772">
          <w:rPr>
            <w:rStyle w:val="Hyperlink"/>
          </w:rPr>
          <w:t>Ecomap Activity - Free Social Work Tools and Resources: SocialWorkersToolbox.com</w:t>
        </w:r>
      </w:hyperlink>
    </w:p>
    <w:p w14:paraId="7D771F36" w14:textId="5DF544CA" w:rsidR="00050772" w:rsidRDefault="00DA1DAC" w:rsidP="00050772">
      <w:pPr>
        <w:rPr>
          <w:rFonts w:cstheme="minorHAnsi"/>
          <w:sz w:val="23"/>
          <w:szCs w:val="23"/>
        </w:rPr>
      </w:pPr>
      <w:hyperlink r:id="rId11" w:history="1">
        <w:r w:rsidR="00050772" w:rsidRPr="00CC7FC3">
          <w:rPr>
            <w:rStyle w:val="Hyperlink"/>
            <w:rFonts w:cstheme="minorHAnsi"/>
            <w:sz w:val="23"/>
            <w:szCs w:val="23"/>
          </w:rPr>
          <w:t>https://socialworkhaven.com/social-work-ecomaps/</w:t>
        </w:r>
      </w:hyperlink>
    </w:p>
    <w:p w14:paraId="255CE20F" w14:textId="77777777" w:rsidR="00050772" w:rsidRDefault="00050772" w:rsidP="00050772">
      <w:pPr>
        <w:rPr>
          <w:rFonts w:cstheme="minorHAnsi"/>
          <w:sz w:val="23"/>
          <w:szCs w:val="23"/>
        </w:rPr>
      </w:pPr>
    </w:p>
    <w:p w14:paraId="43C031F7" w14:textId="02FF2E2B" w:rsidR="00952AB5" w:rsidRPr="00517A98" w:rsidRDefault="00952AB5">
      <w:pPr>
        <w:rPr>
          <w:rFonts w:cstheme="minorHAnsi"/>
          <w:sz w:val="23"/>
          <w:szCs w:val="23"/>
        </w:rPr>
      </w:pPr>
      <w:r w:rsidRPr="00517A98">
        <w:rPr>
          <w:rFonts w:cstheme="minorHAnsi"/>
          <w:b/>
          <w:bCs/>
          <w:i/>
          <w:iCs/>
          <w:sz w:val="23"/>
          <w:szCs w:val="23"/>
        </w:rPr>
        <w:t>Protected Characteristics</w:t>
      </w:r>
      <w:r w:rsidRPr="00517A98">
        <w:rPr>
          <w:rFonts w:cstheme="minorHAnsi"/>
          <w:sz w:val="23"/>
          <w:szCs w:val="23"/>
        </w:rPr>
        <w:t xml:space="preserve"> </w:t>
      </w:r>
      <w:r w:rsidR="00BD5A56" w:rsidRPr="00517A98">
        <w:rPr>
          <w:rFonts w:cstheme="minorHAnsi"/>
          <w:sz w:val="23"/>
          <w:szCs w:val="23"/>
        </w:rPr>
        <w:t>–</w:t>
      </w:r>
      <w:r w:rsidRPr="00517A98">
        <w:rPr>
          <w:rFonts w:cstheme="minorHAnsi"/>
          <w:sz w:val="23"/>
          <w:szCs w:val="23"/>
        </w:rPr>
        <w:t xml:space="preserve"> </w:t>
      </w:r>
    </w:p>
    <w:p w14:paraId="38336C30" w14:textId="28EF3DCD" w:rsidR="00C94015" w:rsidRPr="00517A98" w:rsidRDefault="002C33FD">
      <w:pPr>
        <w:rPr>
          <w:rFonts w:cstheme="minorHAnsi"/>
          <w:sz w:val="23"/>
          <w:szCs w:val="23"/>
        </w:rPr>
      </w:pPr>
      <w:r w:rsidRPr="00517A98">
        <w:rPr>
          <w:rFonts w:cstheme="minorHAnsi"/>
          <w:sz w:val="23"/>
          <w:szCs w:val="23"/>
        </w:rPr>
        <w:t>For further informa</w:t>
      </w:r>
      <w:r w:rsidR="00C075B4" w:rsidRPr="00517A98">
        <w:rPr>
          <w:rFonts w:cstheme="minorHAnsi"/>
          <w:sz w:val="23"/>
          <w:szCs w:val="23"/>
        </w:rPr>
        <w:t>tion on protected characteristics</w:t>
      </w:r>
      <w:r w:rsidR="00C94015" w:rsidRPr="00517A98">
        <w:rPr>
          <w:rFonts w:cstheme="minorHAnsi"/>
          <w:sz w:val="23"/>
          <w:szCs w:val="23"/>
        </w:rPr>
        <w:t>, please see below:</w:t>
      </w:r>
    </w:p>
    <w:p w14:paraId="3653B670" w14:textId="09D76B44" w:rsidR="00C94015" w:rsidRPr="00517A98" w:rsidRDefault="00DA1DAC">
      <w:pPr>
        <w:rPr>
          <w:rFonts w:cstheme="minorHAnsi"/>
          <w:sz w:val="23"/>
          <w:szCs w:val="23"/>
        </w:rPr>
      </w:pPr>
      <w:hyperlink r:id="rId12" w:history="1">
        <w:r w:rsidR="00C94015" w:rsidRPr="00517A98">
          <w:rPr>
            <w:rStyle w:val="Hyperlink"/>
            <w:rFonts w:cstheme="minorHAnsi"/>
            <w:sz w:val="23"/>
            <w:szCs w:val="23"/>
          </w:rPr>
          <w:t>https://www.gov.uk/discrimination-your-rights</w:t>
        </w:r>
      </w:hyperlink>
    </w:p>
    <w:p w14:paraId="2C796F36" w14:textId="5F057D7E" w:rsidR="00BD5A56" w:rsidRPr="00517A98" w:rsidRDefault="00BD5A56">
      <w:pPr>
        <w:rPr>
          <w:rFonts w:cstheme="minorHAnsi"/>
          <w:sz w:val="23"/>
          <w:szCs w:val="23"/>
        </w:rPr>
      </w:pPr>
    </w:p>
    <w:p w14:paraId="70AC365E" w14:textId="710B215D" w:rsidR="009A62D7" w:rsidRPr="00517A98" w:rsidRDefault="009A62D7">
      <w:pPr>
        <w:rPr>
          <w:rFonts w:cstheme="minorHAnsi"/>
          <w:b/>
          <w:bCs/>
          <w:i/>
          <w:iCs/>
          <w:sz w:val="23"/>
          <w:szCs w:val="23"/>
        </w:rPr>
      </w:pPr>
      <w:r w:rsidRPr="00517A98">
        <w:rPr>
          <w:rFonts w:cstheme="minorHAnsi"/>
          <w:b/>
          <w:bCs/>
          <w:i/>
          <w:iCs/>
          <w:sz w:val="23"/>
          <w:szCs w:val="23"/>
        </w:rPr>
        <w:t xml:space="preserve">Tips for social workers on </w:t>
      </w:r>
      <w:r w:rsidR="00255ECB" w:rsidRPr="00517A98">
        <w:rPr>
          <w:rFonts w:cstheme="minorHAnsi"/>
          <w:b/>
          <w:bCs/>
          <w:i/>
          <w:iCs/>
          <w:sz w:val="23"/>
          <w:szCs w:val="23"/>
        </w:rPr>
        <w:t>C</w:t>
      </w:r>
      <w:r w:rsidRPr="00517A98">
        <w:rPr>
          <w:rFonts w:cstheme="minorHAnsi"/>
          <w:b/>
          <w:bCs/>
          <w:i/>
          <w:iCs/>
          <w:sz w:val="23"/>
          <w:szCs w:val="23"/>
        </w:rPr>
        <w:t xml:space="preserve">ultural </w:t>
      </w:r>
      <w:r w:rsidR="00255ECB" w:rsidRPr="00517A98">
        <w:rPr>
          <w:rFonts w:cstheme="minorHAnsi"/>
          <w:b/>
          <w:bCs/>
          <w:i/>
          <w:iCs/>
          <w:sz w:val="23"/>
          <w:szCs w:val="23"/>
        </w:rPr>
        <w:t>C</w:t>
      </w:r>
      <w:r w:rsidRPr="00517A98">
        <w:rPr>
          <w:rFonts w:cstheme="minorHAnsi"/>
          <w:b/>
          <w:bCs/>
          <w:i/>
          <w:iCs/>
          <w:sz w:val="23"/>
          <w:szCs w:val="23"/>
        </w:rPr>
        <w:t>ompetence:</w:t>
      </w:r>
    </w:p>
    <w:p w14:paraId="73CFA0F2" w14:textId="6702EBEF" w:rsidR="007F66A5" w:rsidRPr="00050772" w:rsidRDefault="00DA1DAC" w:rsidP="00DF63A3">
      <w:pPr>
        <w:spacing w:after="240"/>
        <w:rPr>
          <w:rFonts w:eastAsia="Times New Roman"/>
          <w:color w:val="0000FF" w:themeColor="hyperlink"/>
          <w:sz w:val="23"/>
          <w:szCs w:val="23"/>
          <w:u w:val="single"/>
        </w:rPr>
      </w:pPr>
      <w:hyperlink r:id="rId13" w:history="1">
        <w:r w:rsidR="00255ECB" w:rsidRPr="00517A98">
          <w:rPr>
            <w:rStyle w:val="Hyperlink"/>
            <w:rFonts w:eastAsia="Times New Roman"/>
            <w:sz w:val="23"/>
            <w:szCs w:val="23"/>
          </w:rPr>
          <w:t>https://www.communitycare.co.uk/2018/10/24/tips-social-workers-cultural-competence/</w:t>
        </w:r>
      </w:hyperlink>
    </w:p>
    <w:sectPr w:rsidR="007F66A5" w:rsidRPr="00050772"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059EF"/>
    <w:multiLevelType w:val="hybridMultilevel"/>
    <w:tmpl w:val="237A6026"/>
    <w:lvl w:ilvl="0" w:tplc="B87E543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A38E6"/>
    <w:multiLevelType w:val="hybridMultilevel"/>
    <w:tmpl w:val="2F4E5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B"/>
    <w:rsid w:val="000005A8"/>
    <w:rsid w:val="00010B01"/>
    <w:rsid w:val="00020329"/>
    <w:rsid w:val="0002070C"/>
    <w:rsid w:val="0002677D"/>
    <w:rsid w:val="00026F2A"/>
    <w:rsid w:val="00030FA4"/>
    <w:rsid w:val="000320A1"/>
    <w:rsid w:val="00032D92"/>
    <w:rsid w:val="000449C0"/>
    <w:rsid w:val="00050772"/>
    <w:rsid w:val="00051627"/>
    <w:rsid w:val="00053BC5"/>
    <w:rsid w:val="00091CCB"/>
    <w:rsid w:val="00095737"/>
    <w:rsid w:val="000A596F"/>
    <w:rsid w:val="000A7696"/>
    <w:rsid w:val="000B4002"/>
    <w:rsid w:val="000B5EA7"/>
    <w:rsid w:val="000C6964"/>
    <w:rsid w:val="000D77A5"/>
    <w:rsid w:val="000E3B09"/>
    <w:rsid w:val="001124EC"/>
    <w:rsid w:val="00113489"/>
    <w:rsid w:val="00116E82"/>
    <w:rsid w:val="001242B0"/>
    <w:rsid w:val="00130C89"/>
    <w:rsid w:val="00130D74"/>
    <w:rsid w:val="00140EDB"/>
    <w:rsid w:val="001421A5"/>
    <w:rsid w:val="00144354"/>
    <w:rsid w:val="0015275F"/>
    <w:rsid w:val="001564D8"/>
    <w:rsid w:val="00160E86"/>
    <w:rsid w:val="00167377"/>
    <w:rsid w:val="00175D30"/>
    <w:rsid w:val="001763FD"/>
    <w:rsid w:val="00180583"/>
    <w:rsid w:val="00182424"/>
    <w:rsid w:val="0018541D"/>
    <w:rsid w:val="00185A63"/>
    <w:rsid w:val="00190B0A"/>
    <w:rsid w:val="001B11B9"/>
    <w:rsid w:val="001B4A1F"/>
    <w:rsid w:val="001C5D80"/>
    <w:rsid w:val="001D02C7"/>
    <w:rsid w:val="001D1AEC"/>
    <w:rsid w:val="001D585A"/>
    <w:rsid w:val="001E28E1"/>
    <w:rsid w:val="001F34C6"/>
    <w:rsid w:val="001F492F"/>
    <w:rsid w:val="001F788E"/>
    <w:rsid w:val="002011F6"/>
    <w:rsid w:val="002046EF"/>
    <w:rsid w:val="00204C1B"/>
    <w:rsid w:val="00212E83"/>
    <w:rsid w:val="0021389E"/>
    <w:rsid w:val="002138F4"/>
    <w:rsid w:val="0022395D"/>
    <w:rsid w:val="00240D5B"/>
    <w:rsid w:val="00245AA8"/>
    <w:rsid w:val="00255ECB"/>
    <w:rsid w:val="0025754F"/>
    <w:rsid w:val="002652E7"/>
    <w:rsid w:val="0026540B"/>
    <w:rsid w:val="00265EC6"/>
    <w:rsid w:val="002773BF"/>
    <w:rsid w:val="002810BB"/>
    <w:rsid w:val="002869B7"/>
    <w:rsid w:val="002874A8"/>
    <w:rsid w:val="002905F9"/>
    <w:rsid w:val="002A0361"/>
    <w:rsid w:val="002A0F2F"/>
    <w:rsid w:val="002A6B15"/>
    <w:rsid w:val="002A7490"/>
    <w:rsid w:val="002C0BC3"/>
    <w:rsid w:val="002C30A1"/>
    <w:rsid w:val="002C33FD"/>
    <w:rsid w:val="002C7ADD"/>
    <w:rsid w:val="002D6DA5"/>
    <w:rsid w:val="002D7AA5"/>
    <w:rsid w:val="002E0823"/>
    <w:rsid w:val="002E4463"/>
    <w:rsid w:val="002F0228"/>
    <w:rsid w:val="00300F55"/>
    <w:rsid w:val="00301E8A"/>
    <w:rsid w:val="0030250A"/>
    <w:rsid w:val="003035CE"/>
    <w:rsid w:val="003051AD"/>
    <w:rsid w:val="00317C38"/>
    <w:rsid w:val="003238E1"/>
    <w:rsid w:val="003239DC"/>
    <w:rsid w:val="00327204"/>
    <w:rsid w:val="0032796C"/>
    <w:rsid w:val="0033745F"/>
    <w:rsid w:val="00344B78"/>
    <w:rsid w:val="0034544C"/>
    <w:rsid w:val="003575FD"/>
    <w:rsid w:val="0036050D"/>
    <w:rsid w:val="00366484"/>
    <w:rsid w:val="0037231E"/>
    <w:rsid w:val="003923C9"/>
    <w:rsid w:val="00397268"/>
    <w:rsid w:val="003A0903"/>
    <w:rsid w:val="003B4ED9"/>
    <w:rsid w:val="003B6111"/>
    <w:rsid w:val="003C5B96"/>
    <w:rsid w:val="003C5F9B"/>
    <w:rsid w:val="003D0BD1"/>
    <w:rsid w:val="003F52CE"/>
    <w:rsid w:val="00421297"/>
    <w:rsid w:val="00431376"/>
    <w:rsid w:val="00431A8C"/>
    <w:rsid w:val="00451CF0"/>
    <w:rsid w:val="00457135"/>
    <w:rsid w:val="00460DAE"/>
    <w:rsid w:val="00465416"/>
    <w:rsid w:val="00482992"/>
    <w:rsid w:val="00484047"/>
    <w:rsid w:val="00493DD8"/>
    <w:rsid w:val="004A4CEF"/>
    <w:rsid w:val="004A6ED8"/>
    <w:rsid w:val="004A7046"/>
    <w:rsid w:val="004B7FE4"/>
    <w:rsid w:val="004C5D29"/>
    <w:rsid w:val="004D2526"/>
    <w:rsid w:val="004D4D53"/>
    <w:rsid w:val="004D62EE"/>
    <w:rsid w:val="004F49E7"/>
    <w:rsid w:val="004F52DF"/>
    <w:rsid w:val="0050026B"/>
    <w:rsid w:val="00501EB2"/>
    <w:rsid w:val="005078DA"/>
    <w:rsid w:val="00513EEE"/>
    <w:rsid w:val="00516E05"/>
    <w:rsid w:val="00517A98"/>
    <w:rsid w:val="005239EE"/>
    <w:rsid w:val="005242D4"/>
    <w:rsid w:val="00537F21"/>
    <w:rsid w:val="00545365"/>
    <w:rsid w:val="005558CA"/>
    <w:rsid w:val="005671D7"/>
    <w:rsid w:val="00570D4B"/>
    <w:rsid w:val="00570F41"/>
    <w:rsid w:val="0057118C"/>
    <w:rsid w:val="005869E1"/>
    <w:rsid w:val="0059034F"/>
    <w:rsid w:val="005923CD"/>
    <w:rsid w:val="00595321"/>
    <w:rsid w:val="00597F74"/>
    <w:rsid w:val="005A21FA"/>
    <w:rsid w:val="005A60AE"/>
    <w:rsid w:val="005A6E55"/>
    <w:rsid w:val="005B151D"/>
    <w:rsid w:val="005B465A"/>
    <w:rsid w:val="005B7D86"/>
    <w:rsid w:val="005D40C5"/>
    <w:rsid w:val="005F2360"/>
    <w:rsid w:val="005F2D99"/>
    <w:rsid w:val="005F32A8"/>
    <w:rsid w:val="00601E88"/>
    <w:rsid w:val="00606D88"/>
    <w:rsid w:val="006100B4"/>
    <w:rsid w:val="00623B93"/>
    <w:rsid w:val="00633A5F"/>
    <w:rsid w:val="00633B9A"/>
    <w:rsid w:val="0064054C"/>
    <w:rsid w:val="006432B0"/>
    <w:rsid w:val="00647F8B"/>
    <w:rsid w:val="006530E0"/>
    <w:rsid w:val="00671841"/>
    <w:rsid w:val="006937AA"/>
    <w:rsid w:val="00693BD1"/>
    <w:rsid w:val="006A5691"/>
    <w:rsid w:val="006A685A"/>
    <w:rsid w:val="006B1E70"/>
    <w:rsid w:val="006B5DD2"/>
    <w:rsid w:val="006B64BB"/>
    <w:rsid w:val="006B743D"/>
    <w:rsid w:val="006C2F89"/>
    <w:rsid w:val="006C5F69"/>
    <w:rsid w:val="00704620"/>
    <w:rsid w:val="00706BFB"/>
    <w:rsid w:val="00710FC2"/>
    <w:rsid w:val="0071174D"/>
    <w:rsid w:val="00715A9A"/>
    <w:rsid w:val="00715AD7"/>
    <w:rsid w:val="0072194B"/>
    <w:rsid w:val="007241BF"/>
    <w:rsid w:val="0072498B"/>
    <w:rsid w:val="00744812"/>
    <w:rsid w:val="0074532E"/>
    <w:rsid w:val="00746350"/>
    <w:rsid w:val="007530AE"/>
    <w:rsid w:val="0076503B"/>
    <w:rsid w:val="00765396"/>
    <w:rsid w:val="007722EA"/>
    <w:rsid w:val="007761FE"/>
    <w:rsid w:val="007811A7"/>
    <w:rsid w:val="0078517A"/>
    <w:rsid w:val="00787B21"/>
    <w:rsid w:val="007979CB"/>
    <w:rsid w:val="007A24D7"/>
    <w:rsid w:val="007B1917"/>
    <w:rsid w:val="007B325B"/>
    <w:rsid w:val="007B36A0"/>
    <w:rsid w:val="007C53A2"/>
    <w:rsid w:val="007D103E"/>
    <w:rsid w:val="007D4F20"/>
    <w:rsid w:val="007E0A45"/>
    <w:rsid w:val="007E1744"/>
    <w:rsid w:val="007E3EF4"/>
    <w:rsid w:val="007F2A73"/>
    <w:rsid w:val="007F560C"/>
    <w:rsid w:val="007F66A5"/>
    <w:rsid w:val="008071B2"/>
    <w:rsid w:val="00810043"/>
    <w:rsid w:val="00810918"/>
    <w:rsid w:val="008128E5"/>
    <w:rsid w:val="008133AA"/>
    <w:rsid w:val="008155E4"/>
    <w:rsid w:val="00824D54"/>
    <w:rsid w:val="008318AA"/>
    <w:rsid w:val="008367EC"/>
    <w:rsid w:val="00852840"/>
    <w:rsid w:val="008623C0"/>
    <w:rsid w:val="00864DC1"/>
    <w:rsid w:val="00871ABF"/>
    <w:rsid w:val="00876379"/>
    <w:rsid w:val="00877BE8"/>
    <w:rsid w:val="00882507"/>
    <w:rsid w:val="00891B03"/>
    <w:rsid w:val="008A1B6B"/>
    <w:rsid w:val="008A1BB0"/>
    <w:rsid w:val="008A7802"/>
    <w:rsid w:val="008B68E4"/>
    <w:rsid w:val="008C1DC2"/>
    <w:rsid w:val="008D430B"/>
    <w:rsid w:val="008E4D21"/>
    <w:rsid w:val="008F1DA3"/>
    <w:rsid w:val="008F3152"/>
    <w:rsid w:val="00904B34"/>
    <w:rsid w:val="009057FB"/>
    <w:rsid w:val="00906FB6"/>
    <w:rsid w:val="00912AC4"/>
    <w:rsid w:val="009179FD"/>
    <w:rsid w:val="0092368C"/>
    <w:rsid w:val="009304EA"/>
    <w:rsid w:val="00931FEB"/>
    <w:rsid w:val="00941A9F"/>
    <w:rsid w:val="00944705"/>
    <w:rsid w:val="00952AB5"/>
    <w:rsid w:val="00953EF2"/>
    <w:rsid w:val="00955A43"/>
    <w:rsid w:val="0096121B"/>
    <w:rsid w:val="0098758F"/>
    <w:rsid w:val="009902F8"/>
    <w:rsid w:val="009A62D7"/>
    <w:rsid w:val="009A7724"/>
    <w:rsid w:val="009B13D4"/>
    <w:rsid w:val="009B5287"/>
    <w:rsid w:val="009D24F8"/>
    <w:rsid w:val="009D50AD"/>
    <w:rsid w:val="009D6387"/>
    <w:rsid w:val="009E7C02"/>
    <w:rsid w:val="009F6B19"/>
    <w:rsid w:val="00A03C68"/>
    <w:rsid w:val="00A0694E"/>
    <w:rsid w:val="00A06FDE"/>
    <w:rsid w:val="00A07D59"/>
    <w:rsid w:val="00A21BC0"/>
    <w:rsid w:val="00A236CC"/>
    <w:rsid w:val="00A366C0"/>
    <w:rsid w:val="00A528B7"/>
    <w:rsid w:val="00A57A5A"/>
    <w:rsid w:val="00A811B0"/>
    <w:rsid w:val="00A9126E"/>
    <w:rsid w:val="00A936AE"/>
    <w:rsid w:val="00AA39E9"/>
    <w:rsid w:val="00AA52DF"/>
    <w:rsid w:val="00AB42A5"/>
    <w:rsid w:val="00AC0904"/>
    <w:rsid w:val="00AC3A79"/>
    <w:rsid w:val="00AF0493"/>
    <w:rsid w:val="00AF39BA"/>
    <w:rsid w:val="00AF446F"/>
    <w:rsid w:val="00AF5A57"/>
    <w:rsid w:val="00AF627B"/>
    <w:rsid w:val="00B004DC"/>
    <w:rsid w:val="00B07AA9"/>
    <w:rsid w:val="00B1339F"/>
    <w:rsid w:val="00B15965"/>
    <w:rsid w:val="00B16C3A"/>
    <w:rsid w:val="00B2492D"/>
    <w:rsid w:val="00B40263"/>
    <w:rsid w:val="00B407D4"/>
    <w:rsid w:val="00B4367C"/>
    <w:rsid w:val="00B437D9"/>
    <w:rsid w:val="00B5096A"/>
    <w:rsid w:val="00B60885"/>
    <w:rsid w:val="00B61866"/>
    <w:rsid w:val="00B64687"/>
    <w:rsid w:val="00B64949"/>
    <w:rsid w:val="00B71944"/>
    <w:rsid w:val="00B82981"/>
    <w:rsid w:val="00BB300E"/>
    <w:rsid w:val="00BC2765"/>
    <w:rsid w:val="00BC458F"/>
    <w:rsid w:val="00BC658A"/>
    <w:rsid w:val="00BC6F9B"/>
    <w:rsid w:val="00BD26EC"/>
    <w:rsid w:val="00BD2B4C"/>
    <w:rsid w:val="00BD384E"/>
    <w:rsid w:val="00BD4021"/>
    <w:rsid w:val="00BD5A56"/>
    <w:rsid w:val="00BE4770"/>
    <w:rsid w:val="00BF7B46"/>
    <w:rsid w:val="00C075B4"/>
    <w:rsid w:val="00C10933"/>
    <w:rsid w:val="00C113BF"/>
    <w:rsid w:val="00C32710"/>
    <w:rsid w:val="00C35FB8"/>
    <w:rsid w:val="00C36E98"/>
    <w:rsid w:val="00C509B4"/>
    <w:rsid w:val="00C52872"/>
    <w:rsid w:val="00C52F87"/>
    <w:rsid w:val="00C7499B"/>
    <w:rsid w:val="00C773C5"/>
    <w:rsid w:val="00C80C09"/>
    <w:rsid w:val="00C80C88"/>
    <w:rsid w:val="00C84771"/>
    <w:rsid w:val="00C94015"/>
    <w:rsid w:val="00C945B1"/>
    <w:rsid w:val="00C973BB"/>
    <w:rsid w:val="00C97B12"/>
    <w:rsid w:val="00CA753F"/>
    <w:rsid w:val="00CB4E25"/>
    <w:rsid w:val="00CC0308"/>
    <w:rsid w:val="00CC2D55"/>
    <w:rsid w:val="00CE119B"/>
    <w:rsid w:val="00CE1819"/>
    <w:rsid w:val="00CE40F6"/>
    <w:rsid w:val="00CF248B"/>
    <w:rsid w:val="00CF24C0"/>
    <w:rsid w:val="00D06365"/>
    <w:rsid w:val="00D17421"/>
    <w:rsid w:val="00D25859"/>
    <w:rsid w:val="00D26C7F"/>
    <w:rsid w:val="00D277A8"/>
    <w:rsid w:val="00D307F6"/>
    <w:rsid w:val="00D37101"/>
    <w:rsid w:val="00D40D7E"/>
    <w:rsid w:val="00D4776A"/>
    <w:rsid w:val="00D47A21"/>
    <w:rsid w:val="00D63678"/>
    <w:rsid w:val="00D653D5"/>
    <w:rsid w:val="00D67EED"/>
    <w:rsid w:val="00D73D10"/>
    <w:rsid w:val="00D8508D"/>
    <w:rsid w:val="00DA1DAC"/>
    <w:rsid w:val="00DA234B"/>
    <w:rsid w:val="00DB7B4D"/>
    <w:rsid w:val="00DC50B2"/>
    <w:rsid w:val="00DC7A97"/>
    <w:rsid w:val="00DD3626"/>
    <w:rsid w:val="00DD5709"/>
    <w:rsid w:val="00DD5D11"/>
    <w:rsid w:val="00DE0D98"/>
    <w:rsid w:val="00DF63A3"/>
    <w:rsid w:val="00E10335"/>
    <w:rsid w:val="00E32BE6"/>
    <w:rsid w:val="00E33D42"/>
    <w:rsid w:val="00E44704"/>
    <w:rsid w:val="00E51B7D"/>
    <w:rsid w:val="00E82DC3"/>
    <w:rsid w:val="00E87EB1"/>
    <w:rsid w:val="00E9102D"/>
    <w:rsid w:val="00E9782C"/>
    <w:rsid w:val="00EA6435"/>
    <w:rsid w:val="00EB79FA"/>
    <w:rsid w:val="00EC766C"/>
    <w:rsid w:val="00ED144B"/>
    <w:rsid w:val="00ED2797"/>
    <w:rsid w:val="00ED3AB5"/>
    <w:rsid w:val="00EE153E"/>
    <w:rsid w:val="00EE1D43"/>
    <w:rsid w:val="00EE5EDE"/>
    <w:rsid w:val="00EE7CF3"/>
    <w:rsid w:val="00EE7F01"/>
    <w:rsid w:val="00EF3E65"/>
    <w:rsid w:val="00EF7407"/>
    <w:rsid w:val="00F1024D"/>
    <w:rsid w:val="00F164EE"/>
    <w:rsid w:val="00F235F6"/>
    <w:rsid w:val="00F2744E"/>
    <w:rsid w:val="00F343D6"/>
    <w:rsid w:val="00F360B4"/>
    <w:rsid w:val="00F50F1F"/>
    <w:rsid w:val="00F5451B"/>
    <w:rsid w:val="00F56F97"/>
    <w:rsid w:val="00F5706D"/>
    <w:rsid w:val="00F64D0C"/>
    <w:rsid w:val="00F65444"/>
    <w:rsid w:val="00F921DC"/>
    <w:rsid w:val="00F94292"/>
    <w:rsid w:val="00F944AB"/>
    <w:rsid w:val="00F96B1D"/>
    <w:rsid w:val="00FA6BE9"/>
    <w:rsid w:val="00FB610C"/>
    <w:rsid w:val="00FD4F9E"/>
    <w:rsid w:val="00FE0C5D"/>
    <w:rsid w:val="00FE4231"/>
    <w:rsid w:val="00FE71F7"/>
    <w:rsid w:val="00FF32B9"/>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CDBF"/>
  <w15:chartTrackingRefBased/>
  <w15:docId w15:val="{7DEFFB69-1617-444D-8BB2-FF44E41A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comp">
    <w:name w:val="comp"/>
    <w:basedOn w:val="Normal"/>
    <w:rsid w:val="008A1B6B"/>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8A1B6B"/>
  </w:style>
  <w:style w:type="paragraph" w:styleId="ListParagraph">
    <w:name w:val="List Paragraph"/>
    <w:basedOn w:val="Normal"/>
    <w:uiPriority w:val="34"/>
    <w:qFormat/>
    <w:rsid w:val="0076503B"/>
    <w:pPr>
      <w:spacing w:after="100" w:afterAutospacing="1"/>
      <w:ind w:left="720"/>
      <w:contextualSpacing/>
    </w:pPr>
    <w:rPr>
      <w:sz w:val="22"/>
    </w:rPr>
  </w:style>
  <w:style w:type="character" w:styleId="Hyperlink">
    <w:name w:val="Hyperlink"/>
    <w:basedOn w:val="DefaultParagraphFont"/>
    <w:uiPriority w:val="99"/>
    <w:unhideWhenUsed/>
    <w:rsid w:val="00DD3626"/>
    <w:rPr>
      <w:color w:val="0000FF" w:themeColor="hyperlink"/>
      <w:u w:val="single"/>
    </w:rPr>
  </w:style>
  <w:style w:type="character" w:styleId="UnresolvedMention">
    <w:name w:val="Unresolved Mention"/>
    <w:basedOn w:val="DefaultParagraphFont"/>
    <w:uiPriority w:val="99"/>
    <w:semiHidden/>
    <w:unhideWhenUsed/>
    <w:rsid w:val="00DD3626"/>
    <w:rPr>
      <w:color w:val="605E5C"/>
      <w:shd w:val="clear" w:color="auto" w:fill="E1DFDD"/>
    </w:rPr>
  </w:style>
  <w:style w:type="table" w:styleId="TableGrid">
    <w:name w:val="Table Grid"/>
    <w:basedOn w:val="TableNormal"/>
    <w:uiPriority w:val="59"/>
    <w:rsid w:val="0081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0026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semiHidden/>
    <w:rsid w:val="0050026B"/>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06269">
      <w:bodyDiv w:val="1"/>
      <w:marLeft w:val="0"/>
      <w:marRight w:val="0"/>
      <w:marTop w:val="0"/>
      <w:marBottom w:val="0"/>
      <w:divBdr>
        <w:top w:val="none" w:sz="0" w:space="0" w:color="auto"/>
        <w:left w:val="none" w:sz="0" w:space="0" w:color="auto"/>
        <w:bottom w:val="none" w:sz="0" w:space="0" w:color="auto"/>
        <w:right w:val="none" w:sz="0" w:space="0" w:color="auto"/>
      </w:divBdr>
    </w:div>
    <w:div w:id="1076434722">
      <w:bodyDiv w:val="1"/>
      <w:marLeft w:val="0"/>
      <w:marRight w:val="0"/>
      <w:marTop w:val="0"/>
      <w:marBottom w:val="0"/>
      <w:divBdr>
        <w:top w:val="none" w:sz="0" w:space="0" w:color="auto"/>
        <w:left w:val="none" w:sz="0" w:space="0" w:color="auto"/>
        <w:bottom w:val="none" w:sz="0" w:space="0" w:color="auto"/>
        <w:right w:val="none" w:sz="0" w:space="0" w:color="auto"/>
      </w:divBdr>
    </w:div>
    <w:div w:id="20944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media/news/2020/jul/social-graces-practical-tool-address-inequality" TargetMode="External"/><Relationship Id="rId13" Type="http://schemas.openxmlformats.org/officeDocument/2006/relationships/hyperlink" Target="https://eur03.safelinks.protection.outlook.com/?url=https%3A%2F%2Fwww.communitycare.co.uk%2F2018%2F10%2F24%2Ftips-social-workers-cultural-competence%2F&amp;data=04%7C01%7Csharlene.knight1%40buckinghamshire.gov.uk%7Cf3749daaa65045fa9b6a08d9828d7231%7C7fb976b99e2848e180861ddabecf82a0%7C0%7C0%7C637684366282934364%7CUnknown%7CTWFpbGZsb3d8eyJWIjoiMC4wLjAwMDAiLCJQIjoiV2luMzIiLCJBTiI6Ik1haWwiLCJXVCI6Mn0%3D%7C1000&amp;sdata=og%2FlX8DuJ%2Bgj2wHcoyzkqDLrrt5V7TQ4yrOVvDv7RFs%3D&amp;reserved=0" TargetMode="External"/><Relationship Id="rId3" Type="http://schemas.openxmlformats.org/officeDocument/2006/relationships/styles" Target="styles.xml"/><Relationship Id="rId7" Type="http://schemas.openxmlformats.org/officeDocument/2006/relationships/hyperlink" Target="https://www.proceduresonline.com/buckinghamshire/chservices/local_resources.html" TargetMode="External"/><Relationship Id="rId12" Type="http://schemas.openxmlformats.org/officeDocument/2006/relationships/hyperlink" Target="https://www.gov.uk/discrimination-your-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andwellbeingbucks.org/Resources/Councils/Buckinghamshire/Documents/JSNA/3.4%20Protected%20characteristics.pdf" TargetMode="External"/><Relationship Id="rId11" Type="http://schemas.openxmlformats.org/officeDocument/2006/relationships/hyperlink" Target="https://socialworkhaven.com/social-work-ecom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ialworkerstoolbox.com/ecomap-activity/" TargetMode="External"/><Relationship Id="rId4" Type="http://schemas.openxmlformats.org/officeDocument/2006/relationships/settings" Target="settings.xml"/><Relationship Id="rId9" Type="http://schemas.openxmlformats.org/officeDocument/2006/relationships/hyperlink" Target="https://www.researchinpractice.org.uk/children/news-views/2021/february/using-genograms-in-social-work-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AF26-03A4-4637-99BE-DB012E2C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Knight1</dc:creator>
  <cp:keywords/>
  <dc:description/>
  <cp:lastModifiedBy>Romilly Knight</cp:lastModifiedBy>
  <cp:revision>2</cp:revision>
  <dcterms:created xsi:type="dcterms:W3CDTF">2021-10-18T15:17:00Z</dcterms:created>
  <dcterms:modified xsi:type="dcterms:W3CDTF">2021-10-18T15:17:00Z</dcterms:modified>
</cp:coreProperties>
</file>