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7AFC" w14:textId="61308A3E" w:rsidR="005E17E0" w:rsidRDefault="00514BC4" w:rsidP="005E17E0">
      <w:pPr>
        <w:pStyle w:val="Heading1"/>
        <w:spacing w:before="165"/>
        <w:ind w:hanging="220"/>
      </w:pPr>
      <w:r w:rsidRPr="001A2138">
        <w:rPr>
          <w:rFonts w:eastAsiaTheme="majorEastAsia"/>
          <w:i/>
          <w:color w:val="000000" w:themeColor="text1"/>
          <w:kern w:val="24"/>
          <w:highlight w:val="yellow"/>
        </w:rPr>
        <w:t>Unregulated Connected Persons</w:t>
      </w:r>
      <w:r w:rsidR="007E1228">
        <w:rPr>
          <w:rFonts w:eastAsiaTheme="majorEastAsia"/>
          <w:i/>
          <w:color w:val="000000" w:themeColor="text1"/>
          <w:kern w:val="24"/>
          <w:highlight w:val="yellow"/>
        </w:rPr>
        <w:t>/family and friends</w:t>
      </w:r>
      <w:r w:rsidRPr="001A2138">
        <w:rPr>
          <w:rFonts w:eastAsiaTheme="majorEastAsia"/>
          <w:i/>
          <w:color w:val="000000" w:themeColor="text1"/>
          <w:kern w:val="24"/>
          <w:highlight w:val="yellow"/>
        </w:rPr>
        <w:t xml:space="preserve"> (Reg. 24) Placement</w:t>
      </w:r>
      <w:r w:rsidRPr="000D5F6B">
        <w:t xml:space="preserve"> </w:t>
      </w:r>
      <w:r w:rsidR="005E17E0" w:rsidRPr="000D5F6B">
        <w:t>Authorisation Form</w:t>
      </w:r>
    </w:p>
    <w:p w14:paraId="67E7C7F9" w14:textId="77777777" w:rsidR="005E17E0" w:rsidRDefault="005E17E0" w:rsidP="004A5AF8">
      <w:pPr>
        <w:pStyle w:val="Heading1"/>
        <w:spacing w:before="0"/>
        <w:ind w:firstLine="0"/>
      </w:pPr>
    </w:p>
    <w:p w14:paraId="1029E8DC" w14:textId="498C5380" w:rsidR="00514BC4" w:rsidRPr="00FC1C9A" w:rsidRDefault="005E17E0" w:rsidP="00514BC4">
      <w:pPr>
        <w:pStyle w:val="NormalWeb"/>
        <w:spacing w:before="0" w:after="0"/>
        <w:rPr>
          <w:rFonts w:ascii="Arial" w:eastAsiaTheme="majorEastAsia" w:hAnsi="Arial" w:cs="Arial"/>
          <w:i/>
          <w:color w:val="000000" w:themeColor="text1"/>
          <w:kern w:val="24"/>
          <w:sz w:val="28"/>
          <w:szCs w:val="28"/>
        </w:rPr>
      </w:pPr>
      <w:r w:rsidRPr="00514BC4">
        <w:rPr>
          <w:rStyle w:val="Strong"/>
          <w:rFonts w:ascii="Arial" w:eastAsia="Arial" w:hAnsi="Arial" w:cs="Arial"/>
          <w:color w:val="0B0C0C"/>
          <w:sz w:val="28"/>
          <w:szCs w:val="28"/>
          <w:lang w:val="en"/>
        </w:rPr>
        <w:t xml:space="preserve">This form should be used </w:t>
      </w:r>
      <w:r w:rsidR="00514BC4" w:rsidRPr="00514BC4">
        <w:rPr>
          <w:rStyle w:val="Strong"/>
          <w:rFonts w:ascii="Arial" w:eastAsia="Arial" w:hAnsi="Arial" w:cs="Arial"/>
          <w:color w:val="0B0C0C"/>
          <w:sz w:val="28"/>
          <w:szCs w:val="28"/>
          <w:lang w:val="en"/>
        </w:rPr>
        <w:t xml:space="preserve">for </w:t>
      </w:r>
      <w:bookmarkStart w:id="0" w:name="_Hlk125447247"/>
      <w:r w:rsidR="00514BC4" w:rsidRPr="00FC1C9A">
        <w:rPr>
          <w:rFonts w:ascii="Arial" w:eastAsiaTheme="majorEastAsia" w:hAnsi="Arial" w:cs="Arial"/>
          <w:b/>
          <w:i/>
          <w:color w:val="000000" w:themeColor="text1"/>
          <w:kern w:val="24"/>
          <w:sz w:val="28"/>
          <w:szCs w:val="28"/>
        </w:rPr>
        <w:t>Unregulated Connected Persons</w:t>
      </w:r>
      <w:r w:rsidR="007E1228">
        <w:rPr>
          <w:rFonts w:ascii="Arial" w:eastAsiaTheme="majorEastAsia" w:hAnsi="Arial" w:cs="Arial"/>
          <w:b/>
          <w:i/>
          <w:color w:val="000000" w:themeColor="text1"/>
          <w:kern w:val="24"/>
          <w:sz w:val="28"/>
          <w:szCs w:val="28"/>
        </w:rPr>
        <w:t>/family and friends</w:t>
      </w:r>
      <w:r w:rsidR="00514BC4" w:rsidRPr="00FC1C9A">
        <w:rPr>
          <w:rFonts w:ascii="Arial" w:eastAsiaTheme="majorEastAsia" w:hAnsi="Arial" w:cs="Arial"/>
          <w:b/>
          <w:i/>
          <w:color w:val="000000" w:themeColor="text1"/>
          <w:kern w:val="24"/>
          <w:sz w:val="28"/>
          <w:szCs w:val="28"/>
        </w:rPr>
        <w:t xml:space="preserve"> (Reg. 24) Placement</w:t>
      </w:r>
      <w:bookmarkEnd w:id="0"/>
      <w:r w:rsidR="00514BC4" w:rsidRPr="00FC1C9A">
        <w:rPr>
          <w:rFonts w:ascii="Arial" w:eastAsiaTheme="majorEastAsia" w:hAnsi="Arial" w:cs="Arial"/>
          <w:b/>
          <w:i/>
          <w:color w:val="000000" w:themeColor="text1"/>
          <w:kern w:val="24"/>
          <w:sz w:val="28"/>
          <w:szCs w:val="28"/>
        </w:rPr>
        <w:t>:</w:t>
      </w:r>
      <w:r w:rsidR="00514BC4" w:rsidRPr="00FC1C9A">
        <w:rPr>
          <w:rFonts w:ascii="Arial" w:eastAsiaTheme="majorEastAsia" w:hAnsi="Arial" w:cs="Arial"/>
          <w:color w:val="000000" w:themeColor="text1"/>
          <w:kern w:val="24"/>
          <w:sz w:val="28"/>
          <w:szCs w:val="28"/>
        </w:rPr>
        <w:t xml:space="preserve"> </w:t>
      </w:r>
    </w:p>
    <w:p w14:paraId="3494D705" w14:textId="25DD7158" w:rsidR="00FC1C9A" w:rsidRDefault="00514BC4" w:rsidP="00514BC4">
      <w:pPr>
        <w:contextualSpacing/>
        <w:rPr>
          <w:rFonts w:eastAsiaTheme="majorEastAsia"/>
          <w:i/>
          <w:color w:val="000000" w:themeColor="text1"/>
          <w:kern w:val="24"/>
          <w:sz w:val="28"/>
          <w:szCs w:val="28"/>
          <w:lang w:eastAsia="en-GB"/>
        </w:rPr>
      </w:pPr>
      <w:r w:rsidRPr="00FC1C9A">
        <w:rPr>
          <w:rFonts w:eastAsiaTheme="majorEastAsia"/>
          <w:i/>
          <w:color w:val="000000" w:themeColor="text1"/>
          <w:kern w:val="24"/>
          <w:sz w:val="28"/>
          <w:szCs w:val="28"/>
          <w:lang w:eastAsia="en-GB"/>
        </w:rPr>
        <w:t>In the event that it is the SW’s assessment that the connected</w:t>
      </w:r>
      <w:r w:rsidR="007E1228">
        <w:rPr>
          <w:rFonts w:eastAsiaTheme="majorEastAsia"/>
          <w:i/>
          <w:color w:val="000000" w:themeColor="text1"/>
          <w:kern w:val="24"/>
          <w:sz w:val="28"/>
          <w:szCs w:val="28"/>
          <w:lang w:eastAsia="en-GB"/>
        </w:rPr>
        <w:t>/family and friends’</w:t>
      </w:r>
      <w:r w:rsidRPr="00FC1C9A">
        <w:rPr>
          <w:rFonts w:eastAsiaTheme="majorEastAsia"/>
          <w:i/>
          <w:color w:val="000000" w:themeColor="text1"/>
          <w:kern w:val="24"/>
          <w:sz w:val="28"/>
          <w:szCs w:val="28"/>
          <w:lang w:eastAsia="en-GB"/>
        </w:rPr>
        <w:t xml:space="preserve"> carers do not meet fostering standards, even with extra support or if the assessment is not completed within the timescale, or approval not granted by Fostering Panel, then it will become an </w:t>
      </w:r>
      <w:r w:rsidRPr="00FC1C9A">
        <w:rPr>
          <w:rFonts w:eastAsiaTheme="majorEastAsia"/>
          <w:b/>
          <w:i/>
          <w:color w:val="000000" w:themeColor="text1"/>
          <w:kern w:val="24"/>
          <w:sz w:val="28"/>
          <w:szCs w:val="28"/>
          <w:lang w:eastAsia="en-GB"/>
        </w:rPr>
        <w:t>unregulated placement</w:t>
      </w:r>
      <w:r w:rsidRPr="00FC1C9A">
        <w:rPr>
          <w:rFonts w:eastAsiaTheme="majorEastAsia"/>
          <w:i/>
          <w:color w:val="000000" w:themeColor="text1"/>
          <w:kern w:val="24"/>
          <w:sz w:val="28"/>
          <w:szCs w:val="28"/>
          <w:lang w:eastAsia="en-GB"/>
        </w:rPr>
        <w:t xml:space="preserve"> and agreement for its continuation must be given by Executive Director, Director or Assistant Director.  </w:t>
      </w:r>
    </w:p>
    <w:p w14:paraId="32D6F38C" w14:textId="311CAFE6" w:rsidR="00514BC4" w:rsidRPr="00FC1C9A" w:rsidRDefault="00514BC4" w:rsidP="00514BC4">
      <w:pPr>
        <w:contextualSpacing/>
        <w:rPr>
          <w:rFonts w:eastAsiaTheme="majorEastAsia"/>
          <w:b/>
          <w:bCs/>
          <w:i/>
          <w:color w:val="000000" w:themeColor="text1"/>
          <w:kern w:val="24"/>
          <w:sz w:val="28"/>
          <w:szCs w:val="28"/>
          <w:lang w:eastAsia="en-GB"/>
        </w:rPr>
      </w:pPr>
      <w:r w:rsidRPr="00FC1C9A">
        <w:rPr>
          <w:rFonts w:eastAsiaTheme="majorEastAsia"/>
          <w:b/>
          <w:bCs/>
          <w:i/>
          <w:color w:val="000000" w:themeColor="text1"/>
          <w:kern w:val="24"/>
          <w:sz w:val="28"/>
          <w:szCs w:val="28"/>
          <w:lang w:eastAsia="en-GB"/>
        </w:rPr>
        <w:t>This form would need completing in these circumstances.</w:t>
      </w:r>
    </w:p>
    <w:p w14:paraId="51F35B5B" w14:textId="7B4A2177" w:rsidR="00514BC4" w:rsidRDefault="00514BC4" w:rsidP="004A5AF8">
      <w:pPr>
        <w:pStyle w:val="NormalWeb"/>
        <w:spacing w:before="0" w:beforeAutospacing="0" w:after="0" w:afterAutospacing="0"/>
        <w:rPr>
          <w:rStyle w:val="Strong"/>
          <w:rFonts w:ascii="Arial" w:eastAsia="Arial" w:hAnsi="Arial" w:cs="Arial"/>
          <w:color w:val="0B0C0C"/>
          <w:lang w:val="en"/>
        </w:rPr>
      </w:pPr>
    </w:p>
    <w:p w14:paraId="6D91FD1E" w14:textId="5F3AB9C4" w:rsidR="005E17E0" w:rsidRPr="00514BC4" w:rsidRDefault="005E17E0" w:rsidP="004A5AF8">
      <w:pPr>
        <w:pStyle w:val="NormalWeb"/>
        <w:spacing w:before="0" w:beforeAutospacing="0" w:after="0" w:afterAutospacing="0"/>
        <w:rPr>
          <w:rFonts w:ascii="Arial" w:eastAsia="Arial" w:hAnsi="Arial" w:cs="Arial"/>
          <w:b/>
          <w:bCs/>
          <w:color w:val="0B0C0C"/>
          <w:lang w:val="en"/>
        </w:rPr>
      </w:pPr>
    </w:p>
    <w:tbl>
      <w:tblPr>
        <w:tblStyle w:val="TableGrid"/>
        <w:tblW w:w="0" w:type="auto"/>
        <w:tblInd w:w="0" w:type="dxa"/>
        <w:tblLook w:val="04A0" w:firstRow="1" w:lastRow="0" w:firstColumn="1" w:lastColumn="0" w:noHBand="0" w:noVBand="1"/>
      </w:tblPr>
      <w:tblGrid>
        <w:gridCol w:w="6831"/>
        <w:gridCol w:w="6759"/>
      </w:tblGrid>
      <w:tr w:rsidR="005E17E0" w:rsidRPr="00711705" w14:paraId="31BD1120" w14:textId="77777777" w:rsidTr="00B9612B">
        <w:tc>
          <w:tcPr>
            <w:tcW w:w="6988" w:type="dxa"/>
            <w:shd w:val="clear" w:color="auto" w:fill="D9D9D9" w:themeFill="background1" w:themeFillShade="D9"/>
          </w:tcPr>
          <w:p w14:paraId="14A84DF4" w14:textId="77777777" w:rsidR="005E17E0" w:rsidRPr="00711705" w:rsidRDefault="005E17E0" w:rsidP="00B9612B">
            <w:pPr>
              <w:rPr>
                <w:b/>
                <w:bCs/>
                <w:sz w:val="24"/>
                <w:szCs w:val="24"/>
              </w:rPr>
            </w:pPr>
            <w:r w:rsidRPr="00711705">
              <w:rPr>
                <w:b/>
                <w:bCs/>
                <w:sz w:val="24"/>
                <w:szCs w:val="24"/>
              </w:rPr>
              <w:t>PIN:</w:t>
            </w:r>
          </w:p>
          <w:p w14:paraId="17C34C68" w14:textId="77777777" w:rsidR="005E17E0" w:rsidRPr="00711705" w:rsidRDefault="005E17E0" w:rsidP="00B9612B">
            <w:pPr>
              <w:rPr>
                <w:b/>
                <w:bCs/>
                <w:sz w:val="24"/>
                <w:szCs w:val="24"/>
              </w:rPr>
            </w:pPr>
          </w:p>
        </w:tc>
        <w:tc>
          <w:tcPr>
            <w:tcW w:w="6960" w:type="dxa"/>
          </w:tcPr>
          <w:p w14:paraId="3A56DF30" w14:textId="2061AB8D" w:rsidR="00385608" w:rsidRPr="00711705" w:rsidRDefault="00385608" w:rsidP="00B9612B">
            <w:pPr>
              <w:rPr>
                <w:b/>
                <w:bCs/>
                <w:sz w:val="24"/>
                <w:szCs w:val="24"/>
              </w:rPr>
            </w:pPr>
          </w:p>
        </w:tc>
      </w:tr>
      <w:tr w:rsidR="005E17E0" w:rsidRPr="00711705" w14:paraId="6CADED4E" w14:textId="77777777" w:rsidTr="00B9612B">
        <w:tc>
          <w:tcPr>
            <w:tcW w:w="6988" w:type="dxa"/>
            <w:shd w:val="clear" w:color="auto" w:fill="D9D9D9" w:themeFill="background1" w:themeFillShade="D9"/>
          </w:tcPr>
          <w:p w14:paraId="3D46C68D" w14:textId="77777777" w:rsidR="005E17E0" w:rsidRPr="00711705" w:rsidRDefault="005E17E0" w:rsidP="00B9612B">
            <w:pPr>
              <w:rPr>
                <w:b/>
                <w:bCs/>
                <w:sz w:val="24"/>
                <w:szCs w:val="24"/>
              </w:rPr>
            </w:pPr>
            <w:r w:rsidRPr="00711705">
              <w:rPr>
                <w:b/>
                <w:bCs/>
                <w:sz w:val="24"/>
                <w:szCs w:val="24"/>
              </w:rPr>
              <w:t>Name and D.O.B of Child/Young Person:</w:t>
            </w:r>
          </w:p>
          <w:p w14:paraId="5F3BE577" w14:textId="77777777" w:rsidR="005E17E0" w:rsidRPr="00711705" w:rsidRDefault="005E17E0" w:rsidP="00B9612B">
            <w:pPr>
              <w:rPr>
                <w:b/>
                <w:bCs/>
                <w:sz w:val="24"/>
                <w:szCs w:val="24"/>
              </w:rPr>
            </w:pPr>
          </w:p>
          <w:p w14:paraId="17DEE2B2" w14:textId="77777777" w:rsidR="005E17E0" w:rsidRPr="00711705" w:rsidRDefault="005E17E0" w:rsidP="00B9612B">
            <w:pPr>
              <w:rPr>
                <w:b/>
                <w:bCs/>
                <w:sz w:val="24"/>
                <w:szCs w:val="24"/>
              </w:rPr>
            </w:pPr>
          </w:p>
          <w:p w14:paraId="5CAB7FAF" w14:textId="77777777" w:rsidR="005E17E0" w:rsidRPr="00711705" w:rsidRDefault="005E17E0" w:rsidP="00B9612B">
            <w:pPr>
              <w:rPr>
                <w:b/>
                <w:bCs/>
                <w:sz w:val="24"/>
                <w:szCs w:val="24"/>
              </w:rPr>
            </w:pPr>
          </w:p>
          <w:p w14:paraId="3A4E3F2E" w14:textId="77777777" w:rsidR="005E17E0" w:rsidRPr="00711705" w:rsidRDefault="005E17E0" w:rsidP="00B9612B">
            <w:pPr>
              <w:rPr>
                <w:b/>
                <w:bCs/>
                <w:sz w:val="24"/>
                <w:szCs w:val="24"/>
              </w:rPr>
            </w:pPr>
          </w:p>
        </w:tc>
        <w:tc>
          <w:tcPr>
            <w:tcW w:w="6960" w:type="dxa"/>
          </w:tcPr>
          <w:p w14:paraId="66DAA30C" w14:textId="5DFF0D06" w:rsidR="0046748D" w:rsidRPr="00711705" w:rsidRDefault="0046748D" w:rsidP="00AC5172">
            <w:pPr>
              <w:rPr>
                <w:b/>
                <w:bCs/>
                <w:sz w:val="24"/>
                <w:szCs w:val="24"/>
              </w:rPr>
            </w:pPr>
          </w:p>
        </w:tc>
      </w:tr>
      <w:tr w:rsidR="005E17E0" w:rsidRPr="00711705" w14:paraId="2BD5CF7C" w14:textId="77777777" w:rsidTr="00B9612B">
        <w:tc>
          <w:tcPr>
            <w:tcW w:w="13948" w:type="dxa"/>
            <w:gridSpan w:val="2"/>
            <w:shd w:val="clear" w:color="auto" w:fill="D9D9D9" w:themeFill="background1" w:themeFillShade="D9"/>
          </w:tcPr>
          <w:p w14:paraId="6775C364" w14:textId="33EE120C" w:rsidR="00FC1C9A" w:rsidRPr="00FC1C9A" w:rsidRDefault="00514BC4" w:rsidP="00514BC4">
            <w:pPr>
              <w:pStyle w:val="NormalWeb"/>
              <w:spacing w:before="0" w:after="0"/>
              <w:rPr>
                <w:rFonts w:ascii="Arial" w:eastAsiaTheme="majorEastAsia" w:hAnsi="Arial" w:cs="Arial"/>
                <w:color w:val="000000" w:themeColor="text1"/>
                <w:kern w:val="24"/>
                <w:sz w:val="28"/>
                <w:szCs w:val="28"/>
              </w:rPr>
            </w:pPr>
            <w:r w:rsidRPr="00FC1C9A">
              <w:rPr>
                <w:rFonts w:ascii="Arial" w:eastAsiaTheme="majorEastAsia" w:hAnsi="Arial" w:cs="Arial"/>
                <w:b/>
                <w:i/>
                <w:color w:val="000000" w:themeColor="text1"/>
                <w:kern w:val="24"/>
                <w:sz w:val="28"/>
                <w:szCs w:val="28"/>
              </w:rPr>
              <w:t>Unregulated Connected Persons</w:t>
            </w:r>
            <w:r w:rsidR="007E1228">
              <w:rPr>
                <w:rFonts w:ascii="Arial" w:eastAsiaTheme="majorEastAsia" w:hAnsi="Arial" w:cs="Arial"/>
                <w:b/>
                <w:i/>
                <w:color w:val="000000" w:themeColor="text1"/>
                <w:kern w:val="24"/>
                <w:sz w:val="28"/>
                <w:szCs w:val="28"/>
              </w:rPr>
              <w:t>/</w:t>
            </w:r>
            <w:proofErr w:type="spellStart"/>
            <w:r w:rsidR="007E1228">
              <w:rPr>
                <w:rFonts w:ascii="Arial" w:eastAsiaTheme="majorEastAsia" w:hAnsi="Arial" w:cs="Arial"/>
                <w:b/>
                <w:i/>
                <w:color w:val="000000" w:themeColor="text1"/>
                <w:kern w:val="24"/>
                <w:sz w:val="28"/>
                <w:szCs w:val="28"/>
              </w:rPr>
              <w:t>amily</w:t>
            </w:r>
            <w:proofErr w:type="spellEnd"/>
            <w:r w:rsidR="007E1228">
              <w:rPr>
                <w:rFonts w:ascii="Arial" w:eastAsiaTheme="majorEastAsia" w:hAnsi="Arial" w:cs="Arial"/>
                <w:b/>
                <w:i/>
                <w:color w:val="000000" w:themeColor="text1"/>
                <w:kern w:val="24"/>
                <w:sz w:val="28"/>
                <w:szCs w:val="28"/>
              </w:rPr>
              <w:t xml:space="preserve"> and friends</w:t>
            </w:r>
            <w:r w:rsidRPr="00FC1C9A">
              <w:rPr>
                <w:rFonts w:ascii="Arial" w:eastAsiaTheme="majorEastAsia" w:hAnsi="Arial" w:cs="Arial"/>
                <w:b/>
                <w:i/>
                <w:color w:val="000000" w:themeColor="text1"/>
                <w:kern w:val="24"/>
                <w:sz w:val="28"/>
                <w:szCs w:val="28"/>
              </w:rPr>
              <w:t xml:space="preserve"> (Reg. 24) Placement:</w:t>
            </w:r>
            <w:r w:rsidRPr="00FC1C9A">
              <w:rPr>
                <w:rFonts w:ascii="Arial" w:eastAsiaTheme="majorEastAsia" w:hAnsi="Arial" w:cs="Arial"/>
                <w:color w:val="000000" w:themeColor="text1"/>
                <w:kern w:val="24"/>
                <w:sz w:val="28"/>
                <w:szCs w:val="28"/>
              </w:rPr>
              <w:t xml:space="preserve"> </w:t>
            </w:r>
          </w:p>
        </w:tc>
      </w:tr>
      <w:tr w:rsidR="005E17E0" w:rsidRPr="00711705" w14:paraId="02868CF8" w14:textId="77777777" w:rsidTr="00B9612B">
        <w:tc>
          <w:tcPr>
            <w:tcW w:w="13948" w:type="dxa"/>
            <w:gridSpan w:val="2"/>
          </w:tcPr>
          <w:p w14:paraId="4485A110" w14:textId="77777777" w:rsidR="005E17E0" w:rsidRPr="003C5A0D" w:rsidRDefault="005E17E0" w:rsidP="00B9612B">
            <w:pPr>
              <w:contextualSpacing/>
              <w:rPr>
                <w:rFonts w:eastAsiaTheme="majorEastAsia"/>
                <w:b/>
                <w:iCs/>
                <w:color w:val="000000" w:themeColor="text1"/>
                <w:kern w:val="24"/>
                <w:sz w:val="24"/>
                <w:szCs w:val="24"/>
                <w:lang w:eastAsia="en-GB"/>
              </w:rPr>
            </w:pPr>
          </w:p>
          <w:p w14:paraId="62115361" w14:textId="21088816" w:rsidR="00F246C1" w:rsidRDefault="00514BC4" w:rsidP="00B9612B">
            <w:pPr>
              <w:contextualSpacing/>
              <w:rPr>
                <w:rFonts w:eastAsiaTheme="majorEastAsia"/>
                <w:iCs/>
                <w:color w:val="000000" w:themeColor="text1"/>
                <w:kern w:val="24"/>
                <w:sz w:val="24"/>
                <w:szCs w:val="24"/>
                <w:lang w:eastAsia="en-GB"/>
              </w:rPr>
            </w:pPr>
            <w:r w:rsidRPr="00514BC4">
              <w:rPr>
                <w:rFonts w:eastAsiaTheme="majorEastAsia"/>
                <w:b/>
                <w:bCs/>
                <w:iCs/>
                <w:color w:val="000000" w:themeColor="text1"/>
                <w:kern w:val="24"/>
                <w:sz w:val="24"/>
                <w:szCs w:val="24"/>
                <w:lang w:eastAsia="en-GB"/>
              </w:rPr>
              <w:t>Background information</w:t>
            </w:r>
            <w:r>
              <w:rPr>
                <w:rFonts w:eastAsiaTheme="majorEastAsia"/>
                <w:iCs/>
                <w:color w:val="000000" w:themeColor="text1"/>
                <w:kern w:val="24"/>
                <w:sz w:val="24"/>
                <w:szCs w:val="24"/>
                <w:lang w:eastAsia="en-GB"/>
              </w:rPr>
              <w:t xml:space="preserve"> (</w:t>
            </w:r>
            <w:proofErr w:type="gramStart"/>
            <w:r w:rsidR="008B2BBA">
              <w:rPr>
                <w:rFonts w:eastAsiaTheme="majorEastAsia"/>
                <w:iCs/>
                <w:color w:val="000000" w:themeColor="text1"/>
                <w:kern w:val="24"/>
                <w:sz w:val="24"/>
                <w:szCs w:val="24"/>
                <w:lang w:eastAsia="en-GB"/>
              </w:rPr>
              <w:t>brief summary</w:t>
            </w:r>
            <w:proofErr w:type="gramEnd"/>
            <w:r w:rsidR="008B2BBA">
              <w:rPr>
                <w:rFonts w:eastAsiaTheme="majorEastAsia"/>
                <w:iCs/>
                <w:color w:val="000000" w:themeColor="text1"/>
                <w:kern w:val="24"/>
                <w:sz w:val="24"/>
                <w:szCs w:val="24"/>
                <w:lang w:eastAsia="en-GB"/>
              </w:rPr>
              <w:t xml:space="preserve"> of the case</w:t>
            </w:r>
            <w:r>
              <w:rPr>
                <w:rFonts w:eastAsiaTheme="majorEastAsia"/>
                <w:iCs/>
                <w:color w:val="000000" w:themeColor="text1"/>
                <w:kern w:val="24"/>
                <w:sz w:val="24"/>
                <w:szCs w:val="24"/>
                <w:lang w:eastAsia="en-GB"/>
              </w:rPr>
              <w:t xml:space="preserve">) </w:t>
            </w:r>
          </w:p>
          <w:p w14:paraId="7BDB7D25" w14:textId="2E5CFD1D" w:rsidR="00514BC4" w:rsidRDefault="00514BC4" w:rsidP="00B9612B">
            <w:pPr>
              <w:contextualSpacing/>
              <w:rPr>
                <w:rFonts w:eastAsiaTheme="majorEastAsia"/>
                <w:iCs/>
                <w:color w:val="000000" w:themeColor="text1"/>
                <w:kern w:val="24"/>
                <w:sz w:val="24"/>
                <w:szCs w:val="24"/>
                <w:lang w:eastAsia="en-GB"/>
              </w:rPr>
            </w:pPr>
          </w:p>
          <w:p w14:paraId="40670100" w14:textId="4A9E3112" w:rsidR="00514BC4" w:rsidRDefault="00514BC4" w:rsidP="00B9612B">
            <w:pPr>
              <w:contextualSpacing/>
              <w:rPr>
                <w:rFonts w:eastAsiaTheme="majorEastAsia"/>
                <w:iCs/>
                <w:color w:val="000000" w:themeColor="text1"/>
                <w:kern w:val="24"/>
                <w:sz w:val="24"/>
                <w:szCs w:val="24"/>
                <w:lang w:eastAsia="en-GB"/>
              </w:rPr>
            </w:pPr>
          </w:p>
          <w:p w14:paraId="31CD51BD" w14:textId="2CC57D1A" w:rsidR="00514BC4" w:rsidRDefault="00514BC4" w:rsidP="00B9612B">
            <w:pPr>
              <w:contextualSpacing/>
              <w:rPr>
                <w:rFonts w:eastAsiaTheme="majorEastAsia"/>
                <w:iCs/>
                <w:color w:val="000000" w:themeColor="text1"/>
                <w:kern w:val="24"/>
                <w:sz w:val="24"/>
                <w:szCs w:val="24"/>
                <w:lang w:eastAsia="en-GB"/>
              </w:rPr>
            </w:pPr>
          </w:p>
          <w:p w14:paraId="2F5D2630" w14:textId="75CE5D41" w:rsidR="00514BC4" w:rsidRDefault="00514BC4" w:rsidP="00B9612B">
            <w:pPr>
              <w:contextualSpacing/>
              <w:rPr>
                <w:rFonts w:eastAsiaTheme="majorEastAsia"/>
                <w:iCs/>
                <w:color w:val="000000" w:themeColor="text1"/>
                <w:kern w:val="24"/>
                <w:sz w:val="24"/>
                <w:szCs w:val="24"/>
                <w:lang w:eastAsia="en-GB"/>
              </w:rPr>
            </w:pPr>
          </w:p>
          <w:p w14:paraId="08DC6ED8" w14:textId="0B94FB0F" w:rsidR="008B2BBA" w:rsidRDefault="008B2BBA" w:rsidP="00B9612B">
            <w:pPr>
              <w:contextualSpacing/>
              <w:rPr>
                <w:rFonts w:eastAsiaTheme="majorEastAsia"/>
                <w:iCs/>
                <w:color w:val="000000" w:themeColor="text1"/>
                <w:kern w:val="24"/>
                <w:sz w:val="24"/>
                <w:szCs w:val="24"/>
                <w:lang w:eastAsia="en-GB"/>
              </w:rPr>
            </w:pPr>
          </w:p>
          <w:p w14:paraId="6D7036D4" w14:textId="04F44EB1" w:rsidR="008B2BBA" w:rsidRDefault="008B2BBA" w:rsidP="00B9612B">
            <w:pPr>
              <w:contextualSpacing/>
              <w:rPr>
                <w:rFonts w:eastAsiaTheme="majorEastAsia"/>
                <w:iCs/>
                <w:color w:val="000000" w:themeColor="text1"/>
                <w:kern w:val="24"/>
                <w:sz w:val="24"/>
                <w:szCs w:val="24"/>
                <w:lang w:eastAsia="en-GB"/>
              </w:rPr>
            </w:pPr>
          </w:p>
          <w:p w14:paraId="2B7B9087" w14:textId="77777777" w:rsidR="008B2BBA" w:rsidRPr="001A2138" w:rsidRDefault="008B2BBA" w:rsidP="00B9612B">
            <w:pPr>
              <w:contextualSpacing/>
              <w:rPr>
                <w:rFonts w:eastAsiaTheme="majorEastAsia"/>
                <w:iCs/>
                <w:color w:val="000000" w:themeColor="text1"/>
                <w:kern w:val="24"/>
                <w:sz w:val="24"/>
                <w:szCs w:val="24"/>
                <w:lang w:eastAsia="en-GB"/>
              </w:rPr>
            </w:pPr>
          </w:p>
          <w:p w14:paraId="01144ACF" w14:textId="77777777" w:rsidR="005E17E0" w:rsidRPr="00711705" w:rsidRDefault="005E17E0" w:rsidP="00B9612B">
            <w:pPr>
              <w:contextualSpacing/>
              <w:rPr>
                <w:b/>
                <w:bCs/>
                <w:sz w:val="24"/>
                <w:szCs w:val="24"/>
              </w:rPr>
            </w:pPr>
          </w:p>
        </w:tc>
      </w:tr>
      <w:tr w:rsidR="005E17E0" w:rsidRPr="00711705" w14:paraId="406148CF" w14:textId="77777777" w:rsidTr="00B9612B">
        <w:tc>
          <w:tcPr>
            <w:tcW w:w="13948" w:type="dxa"/>
            <w:gridSpan w:val="2"/>
          </w:tcPr>
          <w:p w14:paraId="0AC9CE80" w14:textId="77777777" w:rsidR="00514BC4" w:rsidRDefault="00514BC4" w:rsidP="004A5AF8">
            <w:pPr>
              <w:contextualSpacing/>
              <w:rPr>
                <w:rFonts w:eastAsiaTheme="majorEastAsia"/>
                <w:b/>
                <w:bCs/>
                <w:iCs/>
                <w:color w:val="000000" w:themeColor="text1"/>
                <w:kern w:val="24"/>
                <w:sz w:val="24"/>
                <w:szCs w:val="24"/>
                <w:highlight w:val="yellow"/>
                <w:lang w:eastAsia="en-GB"/>
              </w:rPr>
            </w:pPr>
          </w:p>
          <w:p w14:paraId="04F72BDB" w14:textId="77777777" w:rsidR="008B2BBA" w:rsidRDefault="008B2BBA" w:rsidP="004A5AF8">
            <w:pPr>
              <w:contextualSpacing/>
              <w:rPr>
                <w:rFonts w:eastAsiaTheme="majorEastAsia"/>
                <w:b/>
                <w:bCs/>
                <w:iCs/>
                <w:color w:val="000000" w:themeColor="text1"/>
                <w:kern w:val="24"/>
                <w:sz w:val="24"/>
                <w:szCs w:val="24"/>
                <w:lang w:eastAsia="en-GB"/>
              </w:rPr>
            </w:pPr>
          </w:p>
          <w:p w14:paraId="0F439C1D" w14:textId="41ADF130" w:rsidR="001A2138" w:rsidRPr="00D81AED" w:rsidRDefault="00514BC4" w:rsidP="004A5AF8">
            <w:pPr>
              <w:contextualSpacing/>
              <w:rPr>
                <w:rFonts w:eastAsiaTheme="majorEastAsia"/>
                <w:iCs/>
                <w:color w:val="000000" w:themeColor="text1"/>
                <w:kern w:val="24"/>
                <w:sz w:val="24"/>
                <w:szCs w:val="24"/>
                <w:lang w:eastAsia="en-GB"/>
              </w:rPr>
            </w:pPr>
            <w:r w:rsidRPr="00FC1C9A">
              <w:rPr>
                <w:rFonts w:eastAsiaTheme="majorEastAsia"/>
                <w:b/>
                <w:bCs/>
                <w:iCs/>
                <w:color w:val="000000" w:themeColor="text1"/>
                <w:kern w:val="24"/>
                <w:sz w:val="24"/>
                <w:szCs w:val="24"/>
                <w:lang w:eastAsia="en-GB"/>
              </w:rPr>
              <w:t>Reasons why the connected carers do not meet fostering standards</w:t>
            </w:r>
            <w:r w:rsidR="008B2BBA">
              <w:t xml:space="preserve"> </w:t>
            </w:r>
            <w:r w:rsidR="008B2BBA" w:rsidRPr="008B2BBA">
              <w:rPr>
                <w:b/>
                <w:bCs/>
                <w:sz w:val="24"/>
                <w:szCs w:val="24"/>
              </w:rPr>
              <w:t>and why it will not be regulated under Reg 24/35</w:t>
            </w:r>
            <w:r w:rsidRPr="00514BC4">
              <w:rPr>
                <w:rFonts w:eastAsiaTheme="majorEastAsia"/>
                <w:b/>
                <w:bCs/>
                <w:iCs/>
                <w:color w:val="000000" w:themeColor="text1"/>
                <w:kern w:val="24"/>
                <w:sz w:val="24"/>
                <w:szCs w:val="24"/>
                <w:lang w:eastAsia="en-GB"/>
              </w:rPr>
              <w:t xml:space="preserve"> </w:t>
            </w:r>
            <w:r w:rsidR="00D81AED" w:rsidRPr="00D81AED">
              <w:rPr>
                <w:rFonts w:eastAsiaTheme="majorEastAsia"/>
                <w:iCs/>
                <w:color w:val="000000" w:themeColor="text1"/>
                <w:kern w:val="24"/>
                <w:sz w:val="24"/>
                <w:szCs w:val="24"/>
                <w:lang w:eastAsia="en-GB"/>
              </w:rPr>
              <w:t>(</w:t>
            </w:r>
            <w:r w:rsidR="00D81AED">
              <w:rPr>
                <w:rFonts w:eastAsiaTheme="majorEastAsia"/>
                <w:iCs/>
                <w:color w:val="000000" w:themeColor="text1"/>
                <w:kern w:val="24"/>
                <w:sz w:val="24"/>
                <w:szCs w:val="24"/>
                <w:lang w:eastAsia="en-GB"/>
              </w:rPr>
              <w:t>completed</w:t>
            </w:r>
            <w:r w:rsidR="00D81AED" w:rsidRPr="00D81AED">
              <w:rPr>
                <w:rFonts w:eastAsiaTheme="majorEastAsia"/>
                <w:i/>
                <w:color w:val="000000" w:themeColor="text1"/>
                <w:kern w:val="24"/>
                <w:sz w:val="24"/>
                <w:szCs w:val="24"/>
                <w:lang w:eastAsia="en-GB"/>
              </w:rPr>
              <w:t xml:space="preserve"> by the </w:t>
            </w:r>
            <w:r w:rsidR="007E1228">
              <w:rPr>
                <w:rFonts w:eastAsiaTheme="majorEastAsia"/>
                <w:i/>
                <w:color w:val="000000" w:themeColor="text1"/>
                <w:kern w:val="24"/>
                <w:sz w:val="24"/>
                <w:szCs w:val="24"/>
                <w:lang w:eastAsia="en-GB"/>
              </w:rPr>
              <w:t xml:space="preserve">family and friends assessing </w:t>
            </w:r>
            <w:r w:rsidR="00D81AED" w:rsidRPr="00D81AED">
              <w:rPr>
                <w:rFonts w:eastAsiaTheme="majorEastAsia"/>
                <w:i/>
                <w:color w:val="000000" w:themeColor="text1"/>
                <w:kern w:val="24"/>
                <w:sz w:val="24"/>
                <w:szCs w:val="24"/>
                <w:lang w:eastAsia="en-GB"/>
              </w:rPr>
              <w:t>SW</w:t>
            </w:r>
            <w:r w:rsidR="00D81AED">
              <w:rPr>
                <w:rFonts w:eastAsiaTheme="majorEastAsia"/>
                <w:i/>
                <w:color w:val="000000" w:themeColor="text1"/>
                <w:kern w:val="24"/>
                <w:sz w:val="24"/>
                <w:szCs w:val="24"/>
                <w:lang w:eastAsia="en-GB"/>
              </w:rPr>
              <w:t>, please add workers name also)</w:t>
            </w:r>
          </w:p>
          <w:p w14:paraId="457E37C6" w14:textId="7B72C8BC" w:rsidR="001A2138" w:rsidRDefault="001A2138" w:rsidP="004A5AF8">
            <w:pPr>
              <w:contextualSpacing/>
              <w:rPr>
                <w:rFonts w:eastAsiaTheme="majorEastAsia"/>
                <w:i/>
                <w:color w:val="000000" w:themeColor="text1"/>
                <w:kern w:val="24"/>
                <w:sz w:val="24"/>
                <w:szCs w:val="24"/>
                <w:lang w:eastAsia="en-GB"/>
              </w:rPr>
            </w:pPr>
          </w:p>
          <w:p w14:paraId="7D8BC908" w14:textId="76AC381B" w:rsidR="008B2BBA" w:rsidRDefault="008B2BBA" w:rsidP="004A5AF8">
            <w:pPr>
              <w:contextualSpacing/>
              <w:rPr>
                <w:rFonts w:eastAsiaTheme="majorEastAsia"/>
                <w:i/>
                <w:color w:val="000000" w:themeColor="text1"/>
                <w:kern w:val="24"/>
                <w:sz w:val="24"/>
                <w:szCs w:val="24"/>
                <w:lang w:eastAsia="en-GB"/>
              </w:rPr>
            </w:pPr>
          </w:p>
          <w:p w14:paraId="47F15BEB" w14:textId="116026CF" w:rsidR="008B2BBA" w:rsidRDefault="008B2BBA" w:rsidP="004A5AF8">
            <w:pPr>
              <w:contextualSpacing/>
              <w:rPr>
                <w:rFonts w:eastAsiaTheme="majorEastAsia"/>
                <w:i/>
                <w:color w:val="000000" w:themeColor="text1"/>
                <w:kern w:val="24"/>
                <w:sz w:val="24"/>
                <w:szCs w:val="24"/>
                <w:lang w:eastAsia="en-GB"/>
              </w:rPr>
            </w:pPr>
          </w:p>
          <w:p w14:paraId="30BD7DE9" w14:textId="70941BA6" w:rsidR="008B2BBA" w:rsidRDefault="008B2BBA" w:rsidP="004A5AF8">
            <w:pPr>
              <w:contextualSpacing/>
              <w:rPr>
                <w:rFonts w:eastAsiaTheme="majorEastAsia"/>
                <w:i/>
                <w:color w:val="000000" w:themeColor="text1"/>
                <w:kern w:val="24"/>
                <w:sz w:val="24"/>
                <w:szCs w:val="24"/>
                <w:lang w:eastAsia="en-GB"/>
              </w:rPr>
            </w:pPr>
          </w:p>
          <w:p w14:paraId="7CF59E7F" w14:textId="77777777" w:rsidR="008B2BBA" w:rsidRDefault="008B2BBA" w:rsidP="004A5AF8">
            <w:pPr>
              <w:contextualSpacing/>
              <w:rPr>
                <w:rFonts w:eastAsiaTheme="majorEastAsia"/>
                <w:i/>
                <w:color w:val="000000" w:themeColor="text1"/>
                <w:kern w:val="24"/>
                <w:sz w:val="24"/>
                <w:szCs w:val="24"/>
                <w:lang w:eastAsia="en-GB"/>
              </w:rPr>
            </w:pPr>
          </w:p>
          <w:p w14:paraId="4BB1E75B" w14:textId="03055A31" w:rsidR="001A2138" w:rsidRPr="00161A6C" w:rsidRDefault="001A2138" w:rsidP="004A5AF8">
            <w:pPr>
              <w:contextualSpacing/>
              <w:rPr>
                <w:rFonts w:eastAsiaTheme="majorEastAsia"/>
                <w:i/>
                <w:kern w:val="24"/>
                <w:sz w:val="24"/>
                <w:szCs w:val="24"/>
                <w:lang w:eastAsia="en-GB"/>
              </w:rPr>
            </w:pPr>
          </w:p>
          <w:p w14:paraId="1B2B75F2" w14:textId="23838568" w:rsidR="00B671FD" w:rsidRDefault="00B671FD" w:rsidP="004A5AF8">
            <w:pPr>
              <w:contextualSpacing/>
              <w:rPr>
                <w:rFonts w:eastAsiaTheme="majorEastAsia"/>
                <w:i/>
                <w:color w:val="FF0000"/>
                <w:kern w:val="24"/>
                <w:sz w:val="24"/>
                <w:szCs w:val="24"/>
                <w:lang w:eastAsia="en-GB"/>
              </w:rPr>
            </w:pPr>
          </w:p>
          <w:p w14:paraId="07A1B47C" w14:textId="6195BA62" w:rsidR="00FD4F12" w:rsidRDefault="00FD4F12" w:rsidP="004A5AF8">
            <w:pPr>
              <w:contextualSpacing/>
              <w:rPr>
                <w:rFonts w:eastAsiaTheme="majorEastAsia"/>
                <w:i/>
                <w:color w:val="FF0000"/>
                <w:kern w:val="24"/>
                <w:sz w:val="24"/>
                <w:szCs w:val="24"/>
                <w:lang w:eastAsia="en-GB"/>
              </w:rPr>
            </w:pPr>
          </w:p>
          <w:p w14:paraId="481C2A6D" w14:textId="77777777" w:rsidR="00FD4F12" w:rsidRDefault="00FD4F12" w:rsidP="004A5AF8">
            <w:pPr>
              <w:contextualSpacing/>
              <w:rPr>
                <w:rFonts w:eastAsiaTheme="majorEastAsia"/>
                <w:i/>
                <w:color w:val="FF0000"/>
                <w:kern w:val="24"/>
                <w:sz w:val="24"/>
                <w:szCs w:val="24"/>
                <w:lang w:eastAsia="en-GB"/>
              </w:rPr>
            </w:pPr>
          </w:p>
          <w:p w14:paraId="4CD91E03" w14:textId="2BC5AE06" w:rsidR="004A5AF8" w:rsidRPr="004A5AF8" w:rsidRDefault="004A5AF8" w:rsidP="0055685D">
            <w:pPr>
              <w:contextualSpacing/>
              <w:rPr>
                <w:rStyle w:val="Strong"/>
                <w:i/>
                <w:color w:val="0B0C0C"/>
                <w:lang w:val="en"/>
              </w:rPr>
            </w:pPr>
          </w:p>
        </w:tc>
      </w:tr>
      <w:tr w:rsidR="005E17E0" w:rsidRPr="00711705" w14:paraId="12A207D1" w14:textId="77777777" w:rsidTr="00B9612B">
        <w:tc>
          <w:tcPr>
            <w:tcW w:w="13948" w:type="dxa"/>
            <w:gridSpan w:val="2"/>
            <w:shd w:val="clear" w:color="auto" w:fill="D9D9D9" w:themeFill="background1" w:themeFillShade="D9"/>
          </w:tcPr>
          <w:p w14:paraId="6F33005E" w14:textId="11A44D67" w:rsidR="005E17E0" w:rsidRPr="00711705" w:rsidRDefault="005E17E0" w:rsidP="00B9612B">
            <w:pPr>
              <w:rPr>
                <w:b/>
                <w:bCs/>
                <w:sz w:val="24"/>
                <w:szCs w:val="24"/>
              </w:rPr>
            </w:pPr>
            <w:r>
              <w:lastRenderedPageBreak/>
              <w:br w:type="page"/>
            </w:r>
            <w:r w:rsidRPr="00711705">
              <w:rPr>
                <w:b/>
                <w:bCs/>
                <w:sz w:val="24"/>
                <w:szCs w:val="24"/>
              </w:rPr>
              <w:t>Name and Address of Placement:</w:t>
            </w:r>
          </w:p>
        </w:tc>
      </w:tr>
      <w:tr w:rsidR="005E17E0" w:rsidRPr="00711705" w14:paraId="734FDEDD" w14:textId="77777777" w:rsidTr="00B9612B">
        <w:tc>
          <w:tcPr>
            <w:tcW w:w="13948" w:type="dxa"/>
            <w:gridSpan w:val="2"/>
          </w:tcPr>
          <w:p w14:paraId="3237B483" w14:textId="77777777" w:rsidR="005E17E0" w:rsidRDefault="005E17E0" w:rsidP="0046748D">
            <w:pPr>
              <w:rPr>
                <w:b/>
                <w:bCs/>
                <w:sz w:val="24"/>
                <w:szCs w:val="24"/>
              </w:rPr>
            </w:pPr>
          </w:p>
          <w:p w14:paraId="210BB94D" w14:textId="77777777" w:rsidR="00514BC4" w:rsidRDefault="00514BC4" w:rsidP="0046748D">
            <w:pPr>
              <w:rPr>
                <w:b/>
                <w:bCs/>
                <w:sz w:val="24"/>
                <w:szCs w:val="24"/>
              </w:rPr>
            </w:pPr>
          </w:p>
          <w:p w14:paraId="2DD48B2A" w14:textId="77777777" w:rsidR="00514BC4" w:rsidRDefault="00514BC4" w:rsidP="0046748D">
            <w:pPr>
              <w:rPr>
                <w:b/>
                <w:bCs/>
                <w:sz w:val="24"/>
                <w:szCs w:val="24"/>
              </w:rPr>
            </w:pPr>
          </w:p>
          <w:p w14:paraId="62C4131B" w14:textId="37846C96" w:rsidR="00514BC4" w:rsidRDefault="00514BC4" w:rsidP="0046748D">
            <w:pPr>
              <w:rPr>
                <w:b/>
                <w:bCs/>
                <w:sz w:val="24"/>
                <w:szCs w:val="24"/>
              </w:rPr>
            </w:pPr>
          </w:p>
          <w:p w14:paraId="6E468C5C" w14:textId="77777777" w:rsidR="00FD4F12" w:rsidRDefault="00FD4F12" w:rsidP="0046748D">
            <w:pPr>
              <w:rPr>
                <w:b/>
                <w:bCs/>
                <w:sz w:val="24"/>
                <w:szCs w:val="24"/>
              </w:rPr>
            </w:pPr>
          </w:p>
          <w:p w14:paraId="676D9DE9" w14:textId="4DEB9BC7" w:rsidR="00514BC4" w:rsidRPr="00711705" w:rsidRDefault="00514BC4" w:rsidP="0046748D">
            <w:pPr>
              <w:rPr>
                <w:b/>
                <w:bCs/>
                <w:sz w:val="24"/>
                <w:szCs w:val="24"/>
              </w:rPr>
            </w:pPr>
          </w:p>
        </w:tc>
      </w:tr>
    </w:tbl>
    <w:p w14:paraId="5A25C1B7" w14:textId="77777777" w:rsidR="005E17E0" w:rsidRPr="00711705" w:rsidRDefault="005E17E0" w:rsidP="005E17E0">
      <w:pPr>
        <w:rPr>
          <w:b/>
          <w:bCs/>
          <w:sz w:val="24"/>
          <w:szCs w:val="24"/>
        </w:rPr>
      </w:pPr>
    </w:p>
    <w:tbl>
      <w:tblPr>
        <w:tblStyle w:val="TableGrid"/>
        <w:tblW w:w="0" w:type="auto"/>
        <w:tblInd w:w="0" w:type="dxa"/>
        <w:tblLook w:val="04A0" w:firstRow="1" w:lastRow="0" w:firstColumn="1" w:lastColumn="0" w:noHBand="0" w:noVBand="1"/>
      </w:tblPr>
      <w:tblGrid>
        <w:gridCol w:w="8483"/>
        <w:gridCol w:w="5093"/>
      </w:tblGrid>
      <w:tr w:rsidR="005E17E0" w:rsidRPr="00711705" w14:paraId="4B9B7FB5" w14:textId="77777777" w:rsidTr="00514BC4">
        <w:trPr>
          <w:trHeight w:val="1249"/>
        </w:trPr>
        <w:tc>
          <w:tcPr>
            <w:tcW w:w="8483" w:type="dxa"/>
            <w:shd w:val="clear" w:color="auto" w:fill="D9D9D9" w:themeFill="background1" w:themeFillShade="D9"/>
          </w:tcPr>
          <w:p w14:paraId="75856604" w14:textId="37DFF2E0" w:rsidR="005E17E0" w:rsidRDefault="005E17E0" w:rsidP="00B9612B">
            <w:pPr>
              <w:rPr>
                <w:b/>
                <w:bCs/>
                <w:sz w:val="24"/>
                <w:szCs w:val="24"/>
              </w:rPr>
            </w:pPr>
            <w:bookmarkStart w:id="1" w:name="_Hlk81889912"/>
            <w:r w:rsidRPr="00711705">
              <w:rPr>
                <w:b/>
                <w:bCs/>
                <w:sz w:val="24"/>
                <w:szCs w:val="24"/>
              </w:rPr>
              <w:t>Cost of Placement</w:t>
            </w:r>
            <w:r w:rsidRPr="00711705">
              <w:rPr>
                <w:bCs/>
                <w:sz w:val="24"/>
                <w:szCs w:val="24"/>
              </w:rPr>
              <w:t xml:space="preserve"> </w:t>
            </w:r>
            <w:r w:rsidRPr="00711705">
              <w:rPr>
                <w:b/>
                <w:bCs/>
                <w:sz w:val="24"/>
                <w:szCs w:val="24"/>
              </w:rPr>
              <w:t>£</w:t>
            </w:r>
            <w:r w:rsidRPr="00711705">
              <w:rPr>
                <w:bCs/>
                <w:sz w:val="24"/>
                <w:szCs w:val="24"/>
              </w:rPr>
              <w:t xml:space="preserve"> </w:t>
            </w:r>
            <w:r w:rsidRPr="00711705">
              <w:rPr>
                <w:b/>
                <w:bCs/>
                <w:sz w:val="24"/>
                <w:szCs w:val="24"/>
              </w:rPr>
              <w:t>per week</w:t>
            </w:r>
          </w:p>
          <w:p w14:paraId="257546D4" w14:textId="1F2B097C" w:rsidR="00514BC4" w:rsidRDefault="00514BC4" w:rsidP="00B9612B">
            <w:pPr>
              <w:rPr>
                <w:bCs/>
                <w:sz w:val="24"/>
                <w:szCs w:val="24"/>
              </w:rPr>
            </w:pPr>
          </w:p>
          <w:p w14:paraId="5117A50D" w14:textId="6035F41D" w:rsidR="00514BC4" w:rsidRPr="00711705" w:rsidRDefault="00514BC4" w:rsidP="00B9612B">
            <w:pPr>
              <w:rPr>
                <w:bCs/>
                <w:sz w:val="24"/>
                <w:szCs w:val="24"/>
              </w:rPr>
            </w:pPr>
            <w:r>
              <w:rPr>
                <w:bCs/>
                <w:sz w:val="24"/>
                <w:szCs w:val="24"/>
              </w:rPr>
              <w:t>(</w:t>
            </w:r>
            <w:r w:rsidRPr="00514BC4">
              <w:rPr>
                <w:bCs/>
                <w:i/>
                <w:iCs/>
                <w:sz w:val="24"/>
                <w:szCs w:val="24"/>
              </w:rPr>
              <w:t>This to include the costings previously paid</w:t>
            </w:r>
            <w:r>
              <w:rPr>
                <w:bCs/>
                <w:i/>
                <w:iCs/>
                <w:sz w:val="24"/>
                <w:szCs w:val="24"/>
              </w:rPr>
              <w:t xml:space="preserve"> (</w:t>
            </w:r>
            <w:r w:rsidR="00FC1C9A">
              <w:rPr>
                <w:bCs/>
                <w:i/>
                <w:iCs/>
                <w:sz w:val="24"/>
                <w:szCs w:val="24"/>
              </w:rPr>
              <w:t>such as</w:t>
            </w:r>
            <w:r>
              <w:rPr>
                <w:bCs/>
                <w:i/>
                <w:iCs/>
                <w:sz w:val="24"/>
                <w:szCs w:val="24"/>
              </w:rPr>
              <w:t xml:space="preserve"> fostering allowance)</w:t>
            </w:r>
            <w:r w:rsidRPr="00514BC4">
              <w:rPr>
                <w:bCs/>
                <w:i/>
                <w:iCs/>
                <w:sz w:val="24"/>
                <w:szCs w:val="24"/>
              </w:rPr>
              <w:t>, and the suggested costings moving forward</w:t>
            </w:r>
            <w:r w:rsidR="00FC1C9A">
              <w:rPr>
                <w:bCs/>
                <w:i/>
                <w:iCs/>
                <w:sz w:val="24"/>
                <w:szCs w:val="24"/>
              </w:rPr>
              <w:t xml:space="preserve">, continued fostering allowance/ equivalent to CAO/SGO or other) </w:t>
            </w:r>
            <w:r>
              <w:rPr>
                <w:bCs/>
                <w:sz w:val="24"/>
                <w:szCs w:val="24"/>
              </w:rPr>
              <w:t xml:space="preserve"> </w:t>
            </w:r>
          </w:p>
          <w:p w14:paraId="19A78DCF" w14:textId="77777777" w:rsidR="005E17E0" w:rsidRPr="00711705" w:rsidRDefault="005E17E0" w:rsidP="00B9612B">
            <w:pPr>
              <w:rPr>
                <w:b/>
                <w:bCs/>
                <w:sz w:val="24"/>
                <w:szCs w:val="24"/>
              </w:rPr>
            </w:pPr>
          </w:p>
        </w:tc>
        <w:tc>
          <w:tcPr>
            <w:tcW w:w="5093" w:type="dxa"/>
          </w:tcPr>
          <w:p w14:paraId="4BF7F678" w14:textId="46DBBD67" w:rsidR="005E17E0" w:rsidRPr="00B87882" w:rsidRDefault="005E17E0" w:rsidP="00B9612B">
            <w:pPr>
              <w:rPr>
                <w:b/>
                <w:bCs/>
                <w:sz w:val="18"/>
                <w:szCs w:val="18"/>
              </w:rPr>
            </w:pPr>
          </w:p>
          <w:p w14:paraId="497BD784" w14:textId="738207E8" w:rsidR="005E17E0" w:rsidRDefault="005E17E0" w:rsidP="00B9612B">
            <w:pPr>
              <w:rPr>
                <w:b/>
                <w:bCs/>
                <w:sz w:val="24"/>
                <w:szCs w:val="24"/>
              </w:rPr>
            </w:pPr>
            <w:r w:rsidRPr="00711705">
              <w:rPr>
                <w:b/>
                <w:bCs/>
                <w:sz w:val="24"/>
                <w:szCs w:val="24"/>
              </w:rPr>
              <w:t xml:space="preserve"> </w:t>
            </w:r>
          </w:p>
          <w:p w14:paraId="57F39D21" w14:textId="77777777" w:rsidR="00514BC4" w:rsidRDefault="00514BC4" w:rsidP="00B9612B">
            <w:pPr>
              <w:rPr>
                <w:b/>
                <w:bCs/>
                <w:sz w:val="24"/>
                <w:szCs w:val="24"/>
              </w:rPr>
            </w:pPr>
          </w:p>
          <w:p w14:paraId="02B7433F" w14:textId="2F07C3E9" w:rsidR="00514BC4" w:rsidRPr="00711705" w:rsidRDefault="00514BC4" w:rsidP="00B9612B">
            <w:pPr>
              <w:rPr>
                <w:b/>
                <w:bCs/>
                <w:sz w:val="24"/>
                <w:szCs w:val="24"/>
              </w:rPr>
            </w:pPr>
          </w:p>
        </w:tc>
      </w:tr>
      <w:bookmarkEnd w:id="1"/>
    </w:tbl>
    <w:p w14:paraId="4C367850" w14:textId="3321D945" w:rsidR="005E17E0" w:rsidRPr="00FC1C9A" w:rsidRDefault="005E17E0" w:rsidP="005E17E0">
      <w:pPr>
        <w:rPr>
          <w:b/>
          <w:bCs/>
          <w:sz w:val="24"/>
          <w:szCs w:val="24"/>
        </w:rPr>
      </w:pPr>
    </w:p>
    <w:tbl>
      <w:tblPr>
        <w:tblStyle w:val="TableGrid"/>
        <w:tblW w:w="0" w:type="auto"/>
        <w:tblInd w:w="0" w:type="dxa"/>
        <w:tblLook w:val="04A0" w:firstRow="1" w:lastRow="0" w:firstColumn="1" w:lastColumn="0" w:noHBand="0" w:noVBand="1"/>
      </w:tblPr>
      <w:tblGrid>
        <w:gridCol w:w="13590"/>
      </w:tblGrid>
      <w:tr w:rsidR="005E17E0" w:rsidRPr="009C4588" w14:paraId="05952190" w14:textId="77777777" w:rsidTr="00792690">
        <w:tc>
          <w:tcPr>
            <w:tcW w:w="13590" w:type="dxa"/>
            <w:shd w:val="clear" w:color="auto" w:fill="D9D9D9" w:themeFill="background1" w:themeFillShade="D9"/>
          </w:tcPr>
          <w:p w14:paraId="6ACE5739" w14:textId="2CD3E02B" w:rsidR="005E72F8" w:rsidRDefault="005E17E0" w:rsidP="00B9612B">
            <w:pPr>
              <w:rPr>
                <w:b/>
                <w:bCs/>
                <w:sz w:val="24"/>
                <w:szCs w:val="24"/>
              </w:rPr>
            </w:pPr>
            <w:r w:rsidRPr="009C4588">
              <w:rPr>
                <w:b/>
                <w:bCs/>
                <w:sz w:val="24"/>
                <w:szCs w:val="24"/>
              </w:rPr>
              <w:t>How will this placement contribute to the child/young person’s overall Care Plan?</w:t>
            </w:r>
          </w:p>
          <w:p w14:paraId="574BAB3C" w14:textId="3882E222" w:rsidR="00FD4F12" w:rsidRDefault="00FD4F12" w:rsidP="00B9612B">
            <w:pPr>
              <w:rPr>
                <w:b/>
                <w:bCs/>
                <w:sz w:val="24"/>
                <w:szCs w:val="24"/>
              </w:rPr>
            </w:pPr>
            <w:r w:rsidRPr="009C4588">
              <w:rPr>
                <w:b/>
                <w:bCs/>
                <w:sz w:val="24"/>
                <w:szCs w:val="24"/>
              </w:rPr>
              <w:t>How will we ensure the young person is kept as safe as possible in this placement</w:t>
            </w:r>
            <w:r>
              <w:rPr>
                <w:b/>
                <w:bCs/>
                <w:sz w:val="24"/>
                <w:szCs w:val="24"/>
              </w:rPr>
              <w:t xml:space="preserve"> (</w:t>
            </w:r>
            <w:r w:rsidRPr="00FD4F12">
              <w:rPr>
                <w:i/>
                <w:iCs/>
                <w:sz w:val="24"/>
                <w:szCs w:val="24"/>
              </w:rPr>
              <w:t>SW visiting patterns, additional statutory reviews, contact</w:t>
            </w:r>
            <w:r>
              <w:rPr>
                <w:b/>
                <w:bCs/>
                <w:sz w:val="24"/>
                <w:szCs w:val="24"/>
              </w:rPr>
              <w:t>)</w:t>
            </w:r>
            <w:r w:rsidRPr="009C4588">
              <w:rPr>
                <w:b/>
                <w:bCs/>
                <w:sz w:val="24"/>
                <w:szCs w:val="24"/>
              </w:rPr>
              <w:t>?</w:t>
            </w:r>
          </w:p>
          <w:p w14:paraId="102A0813" w14:textId="77777777" w:rsidR="00FD4F12" w:rsidRPr="009C4588" w:rsidRDefault="00FD4F12" w:rsidP="00B9612B">
            <w:pPr>
              <w:rPr>
                <w:b/>
                <w:bCs/>
                <w:sz w:val="24"/>
                <w:szCs w:val="24"/>
              </w:rPr>
            </w:pPr>
          </w:p>
          <w:p w14:paraId="341DC96E" w14:textId="77777777" w:rsidR="005E72F8" w:rsidRDefault="005E72F8" w:rsidP="00B9612B">
            <w:pPr>
              <w:rPr>
                <w:bCs/>
                <w:sz w:val="24"/>
                <w:szCs w:val="24"/>
              </w:rPr>
            </w:pPr>
            <w:r>
              <w:rPr>
                <w:bCs/>
                <w:sz w:val="24"/>
                <w:szCs w:val="24"/>
              </w:rPr>
              <w:t xml:space="preserve">Include the following details </w:t>
            </w:r>
          </w:p>
          <w:p w14:paraId="5156EF34" w14:textId="04CEAF4A" w:rsidR="005E72F8" w:rsidRPr="005E72F8" w:rsidRDefault="005E72F8" w:rsidP="005E72F8">
            <w:pPr>
              <w:pStyle w:val="ListParagraph"/>
              <w:numPr>
                <w:ilvl w:val="0"/>
                <w:numId w:val="15"/>
              </w:numPr>
              <w:rPr>
                <w:bCs/>
                <w:sz w:val="24"/>
                <w:szCs w:val="24"/>
              </w:rPr>
            </w:pPr>
            <w:r w:rsidRPr="005E72F8">
              <w:rPr>
                <w:bCs/>
                <w:sz w:val="24"/>
                <w:szCs w:val="24"/>
              </w:rPr>
              <w:t>What is the frequency of Social Worker visits?</w:t>
            </w:r>
            <w:r w:rsidR="00FC1C9A">
              <w:rPr>
                <w:bCs/>
                <w:sz w:val="24"/>
                <w:szCs w:val="24"/>
              </w:rPr>
              <w:t xml:space="preserve"> (</w:t>
            </w:r>
            <w:r w:rsidR="00FC1C9A" w:rsidRPr="00FC1C9A">
              <w:rPr>
                <w:bCs/>
                <w:i/>
                <w:iCs/>
                <w:sz w:val="24"/>
                <w:szCs w:val="24"/>
              </w:rPr>
              <w:t xml:space="preserve">statutory/weekly </w:t>
            </w:r>
            <w:proofErr w:type="gramStart"/>
            <w:r w:rsidR="00FC1C9A" w:rsidRPr="00FC1C9A">
              <w:rPr>
                <w:bCs/>
                <w:i/>
                <w:iCs/>
                <w:sz w:val="24"/>
                <w:szCs w:val="24"/>
              </w:rPr>
              <w:t>etc )</w:t>
            </w:r>
            <w:proofErr w:type="gramEnd"/>
          </w:p>
          <w:p w14:paraId="0F238CB6" w14:textId="1524F6ED" w:rsidR="005E72F8" w:rsidRPr="00FC1C9A" w:rsidRDefault="005E72F8" w:rsidP="005E72F8">
            <w:pPr>
              <w:pStyle w:val="ListParagraph"/>
              <w:numPr>
                <w:ilvl w:val="0"/>
                <w:numId w:val="15"/>
              </w:numPr>
              <w:rPr>
                <w:bCs/>
                <w:i/>
                <w:iCs/>
                <w:sz w:val="24"/>
                <w:szCs w:val="24"/>
              </w:rPr>
            </w:pPr>
            <w:r w:rsidRPr="005E72F8">
              <w:rPr>
                <w:bCs/>
                <w:sz w:val="24"/>
                <w:szCs w:val="24"/>
              </w:rPr>
              <w:lastRenderedPageBreak/>
              <w:t xml:space="preserve">When will a review of the young person’s </w:t>
            </w:r>
            <w:r w:rsidR="00514BC4">
              <w:rPr>
                <w:bCs/>
                <w:sz w:val="24"/>
                <w:szCs w:val="24"/>
              </w:rPr>
              <w:t xml:space="preserve">care plan </w:t>
            </w:r>
            <w:r w:rsidRPr="005E72F8">
              <w:rPr>
                <w:bCs/>
                <w:sz w:val="24"/>
                <w:szCs w:val="24"/>
              </w:rPr>
              <w:t>take place?</w:t>
            </w:r>
            <w:r w:rsidR="00FC1C9A">
              <w:rPr>
                <w:bCs/>
                <w:sz w:val="24"/>
                <w:szCs w:val="24"/>
              </w:rPr>
              <w:t xml:space="preserve"> (</w:t>
            </w:r>
            <w:proofErr w:type="gramStart"/>
            <w:r w:rsidR="00FC1C9A" w:rsidRPr="00FC1C9A">
              <w:rPr>
                <w:bCs/>
                <w:i/>
                <w:iCs/>
                <w:sz w:val="24"/>
                <w:szCs w:val="24"/>
              </w:rPr>
              <w:t>next</w:t>
            </w:r>
            <w:proofErr w:type="gramEnd"/>
            <w:r w:rsidR="00FC1C9A" w:rsidRPr="00FC1C9A">
              <w:rPr>
                <w:bCs/>
                <w:i/>
                <w:iCs/>
                <w:sz w:val="24"/>
                <w:szCs w:val="24"/>
              </w:rPr>
              <w:t xml:space="preserve"> LAC review/record any additional placement meetings etc)</w:t>
            </w:r>
          </w:p>
          <w:p w14:paraId="61D9EE64" w14:textId="23CC8A59" w:rsidR="005E72F8" w:rsidRPr="005E72F8" w:rsidRDefault="005E72F8" w:rsidP="005E72F8">
            <w:pPr>
              <w:pStyle w:val="ListParagraph"/>
              <w:numPr>
                <w:ilvl w:val="0"/>
                <w:numId w:val="15"/>
              </w:numPr>
              <w:rPr>
                <w:bCs/>
                <w:sz w:val="24"/>
                <w:szCs w:val="24"/>
              </w:rPr>
            </w:pPr>
            <w:r w:rsidRPr="005E72F8">
              <w:rPr>
                <w:bCs/>
                <w:sz w:val="24"/>
                <w:szCs w:val="24"/>
              </w:rPr>
              <w:t xml:space="preserve">State what the </w:t>
            </w:r>
            <w:r w:rsidR="00514BC4">
              <w:rPr>
                <w:bCs/>
                <w:sz w:val="24"/>
                <w:szCs w:val="24"/>
              </w:rPr>
              <w:t>planning moving forward will be</w:t>
            </w:r>
            <w:r w:rsidR="00FC1C9A">
              <w:rPr>
                <w:bCs/>
                <w:sz w:val="24"/>
                <w:szCs w:val="24"/>
              </w:rPr>
              <w:t>? (</w:t>
            </w:r>
            <w:proofErr w:type="gramStart"/>
            <w:r w:rsidR="00FC1C9A" w:rsidRPr="00FC1C9A">
              <w:rPr>
                <w:bCs/>
                <w:i/>
                <w:iCs/>
                <w:sz w:val="24"/>
                <w:szCs w:val="24"/>
              </w:rPr>
              <w:t>plans</w:t>
            </w:r>
            <w:proofErr w:type="gramEnd"/>
            <w:r w:rsidR="00FC1C9A" w:rsidRPr="00FC1C9A">
              <w:rPr>
                <w:bCs/>
                <w:i/>
                <w:iCs/>
                <w:sz w:val="24"/>
                <w:szCs w:val="24"/>
              </w:rPr>
              <w:t xml:space="preserve"> to return to court for order to regulate / CAO/SGO</w:t>
            </w:r>
            <w:r w:rsidR="00FC1C9A">
              <w:rPr>
                <w:bCs/>
                <w:sz w:val="24"/>
                <w:szCs w:val="24"/>
              </w:rPr>
              <w:t>)</w:t>
            </w:r>
          </w:p>
          <w:p w14:paraId="22CFC1A8" w14:textId="77777777" w:rsidR="005E72F8" w:rsidRDefault="005E72F8" w:rsidP="005E72F8">
            <w:pPr>
              <w:pStyle w:val="ListParagraph"/>
              <w:numPr>
                <w:ilvl w:val="0"/>
                <w:numId w:val="15"/>
              </w:numPr>
              <w:rPr>
                <w:bCs/>
                <w:sz w:val="24"/>
                <w:szCs w:val="24"/>
              </w:rPr>
            </w:pPr>
            <w:r w:rsidRPr="005E72F8">
              <w:rPr>
                <w:bCs/>
                <w:sz w:val="24"/>
                <w:szCs w:val="24"/>
              </w:rPr>
              <w:t>What are the expected timescales?</w:t>
            </w:r>
            <w:r w:rsidR="00FC1C9A">
              <w:rPr>
                <w:bCs/>
                <w:sz w:val="24"/>
                <w:szCs w:val="24"/>
              </w:rPr>
              <w:t xml:space="preserve"> (</w:t>
            </w:r>
            <w:proofErr w:type="gramStart"/>
            <w:r w:rsidR="00FC1C9A" w:rsidRPr="00FC1C9A">
              <w:rPr>
                <w:bCs/>
                <w:i/>
                <w:iCs/>
                <w:sz w:val="24"/>
                <w:szCs w:val="24"/>
              </w:rPr>
              <w:t>next</w:t>
            </w:r>
            <w:proofErr w:type="gramEnd"/>
            <w:r w:rsidR="00FC1C9A" w:rsidRPr="00FC1C9A">
              <w:rPr>
                <w:bCs/>
                <w:i/>
                <w:iCs/>
                <w:sz w:val="24"/>
                <w:szCs w:val="24"/>
              </w:rPr>
              <w:t xml:space="preserve"> court date/expected timeframe</w:t>
            </w:r>
            <w:r w:rsidR="00FC1C9A">
              <w:rPr>
                <w:bCs/>
                <w:sz w:val="24"/>
                <w:szCs w:val="24"/>
              </w:rPr>
              <w:t>)</w:t>
            </w:r>
          </w:p>
          <w:p w14:paraId="6FAAC6AF" w14:textId="3E461CE8" w:rsidR="00FC1C9A" w:rsidRPr="005E72F8" w:rsidRDefault="00FC1C9A" w:rsidP="00FC1C9A">
            <w:pPr>
              <w:pStyle w:val="ListParagraph"/>
              <w:ind w:left="420" w:firstLine="0"/>
              <w:rPr>
                <w:bCs/>
                <w:sz w:val="24"/>
                <w:szCs w:val="24"/>
              </w:rPr>
            </w:pPr>
          </w:p>
        </w:tc>
      </w:tr>
      <w:tr w:rsidR="005E17E0" w:rsidRPr="009C4588" w14:paraId="0FC0C1E5" w14:textId="77777777" w:rsidTr="00792690">
        <w:tc>
          <w:tcPr>
            <w:tcW w:w="13590" w:type="dxa"/>
          </w:tcPr>
          <w:p w14:paraId="209CBA1E" w14:textId="272759DB" w:rsidR="006B520D" w:rsidRDefault="006B520D" w:rsidP="006B7DE6">
            <w:pPr>
              <w:rPr>
                <w:bCs/>
                <w:sz w:val="24"/>
                <w:szCs w:val="24"/>
              </w:rPr>
            </w:pPr>
          </w:p>
          <w:p w14:paraId="7586BCAA" w14:textId="77777777" w:rsidR="001A2138" w:rsidRDefault="001A2138" w:rsidP="00FC1C9A">
            <w:pPr>
              <w:rPr>
                <w:bCs/>
                <w:sz w:val="24"/>
                <w:szCs w:val="24"/>
              </w:rPr>
            </w:pPr>
          </w:p>
          <w:p w14:paraId="30C2EB2F" w14:textId="77777777" w:rsidR="00FC1C9A" w:rsidRDefault="00FC1C9A" w:rsidP="00FC1C9A">
            <w:pPr>
              <w:rPr>
                <w:bCs/>
                <w:sz w:val="24"/>
                <w:szCs w:val="24"/>
              </w:rPr>
            </w:pPr>
          </w:p>
          <w:p w14:paraId="67D17BF3" w14:textId="77777777" w:rsidR="00FC1C9A" w:rsidRDefault="00FC1C9A" w:rsidP="00FC1C9A">
            <w:pPr>
              <w:rPr>
                <w:bCs/>
                <w:sz w:val="24"/>
                <w:szCs w:val="24"/>
              </w:rPr>
            </w:pPr>
          </w:p>
          <w:p w14:paraId="3EF55970" w14:textId="77777777" w:rsidR="00FC1C9A" w:rsidRDefault="00FC1C9A" w:rsidP="00FC1C9A">
            <w:pPr>
              <w:rPr>
                <w:bCs/>
                <w:sz w:val="24"/>
                <w:szCs w:val="24"/>
              </w:rPr>
            </w:pPr>
          </w:p>
          <w:p w14:paraId="530C6A6E" w14:textId="77777777" w:rsidR="00FC1C9A" w:rsidRDefault="00FC1C9A" w:rsidP="00FC1C9A">
            <w:pPr>
              <w:rPr>
                <w:bCs/>
                <w:sz w:val="24"/>
                <w:szCs w:val="24"/>
              </w:rPr>
            </w:pPr>
          </w:p>
          <w:p w14:paraId="45D9F4FB" w14:textId="77777777" w:rsidR="00FC1C9A" w:rsidRDefault="00FC1C9A" w:rsidP="00FC1C9A">
            <w:pPr>
              <w:rPr>
                <w:bCs/>
                <w:sz w:val="24"/>
                <w:szCs w:val="24"/>
              </w:rPr>
            </w:pPr>
          </w:p>
          <w:p w14:paraId="44CAC3F3" w14:textId="77777777" w:rsidR="00FC1C9A" w:rsidRDefault="00FC1C9A" w:rsidP="00FC1C9A">
            <w:pPr>
              <w:rPr>
                <w:bCs/>
                <w:sz w:val="24"/>
                <w:szCs w:val="24"/>
              </w:rPr>
            </w:pPr>
          </w:p>
          <w:p w14:paraId="7F21F517" w14:textId="77777777" w:rsidR="00FC1C9A" w:rsidRDefault="00FC1C9A" w:rsidP="00FC1C9A">
            <w:pPr>
              <w:rPr>
                <w:bCs/>
                <w:sz w:val="24"/>
                <w:szCs w:val="24"/>
              </w:rPr>
            </w:pPr>
          </w:p>
          <w:p w14:paraId="40581F97" w14:textId="31CC2130" w:rsidR="00FC1C9A" w:rsidRPr="009C4588" w:rsidRDefault="00FC1C9A" w:rsidP="00FC1C9A">
            <w:pPr>
              <w:rPr>
                <w:bCs/>
                <w:sz w:val="24"/>
                <w:szCs w:val="24"/>
              </w:rPr>
            </w:pPr>
          </w:p>
        </w:tc>
      </w:tr>
    </w:tbl>
    <w:p w14:paraId="70DB2017" w14:textId="77777777" w:rsidR="005E17E0" w:rsidRPr="009C4588" w:rsidRDefault="005E17E0" w:rsidP="005E17E0">
      <w:pPr>
        <w:rPr>
          <w:bCs/>
          <w:sz w:val="24"/>
          <w:szCs w:val="24"/>
        </w:rPr>
      </w:pPr>
    </w:p>
    <w:p w14:paraId="09AF9596" w14:textId="77777777" w:rsidR="005E17E0" w:rsidRPr="009C4588" w:rsidRDefault="005E17E0" w:rsidP="005E17E0">
      <w:pPr>
        <w:rPr>
          <w:bCs/>
          <w:sz w:val="24"/>
          <w:szCs w:val="24"/>
        </w:rPr>
      </w:pPr>
    </w:p>
    <w:p w14:paraId="2F52A952" w14:textId="577C4517" w:rsidR="00792690" w:rsidRDefault="00792690"/>
    <w:tbl>
      <w:tblPr>
        <w:tblStyle w:val="TableGrid"/>
        <w:tblW w:w="0" w:type="auto"/>
        <w:tblInd w:w="0" w:type="dxa"/>
        <w:tblLook w:val="04A0" w:firstRow="1" w:lastRow="0" w:firstColumn="1" w:lastColumn="0" w:noHBand="0" w:noVBand="1"/>
      </w:tblPr>
      <w:tblGrid>
        <w:gridCol w:w="13590"/>
      </w:tblGrid>
      <w:tr w:rsidR="005E17E0" w:rsidRPr="009C4588" w14:paraId="3DD3E136" w14:textId="77777777" w:rsidTr="00792690">
        <w:tc>
          <w:tcPr>
            <w:tcW w:w="13590" w:type="dxa"/>
            <w:shd w:val="clear" w:color="auto" w:fill="D9D9D9" w:themeFill="background1" w:themeFillShade="D9"/>
          </w:tcPr>
          <w:p w14:paraId="17FFC0B3" w14:textId="2D444688" w:rsidR="005E17E0" w:rsidRPr="009C4588" w:rsidRDefault="005E17E0" w:rsidP="00B9612B">
            <w:pPr>
              <w:rPr>
                <w:b/>
                <w:bCs/>
                <w:sz w:val="24"/>
                <w:szCs w:val="24"/>
              </w:rPr>
            </w:pPr>
            <w:r w:rsidRPr="009C4588">
              <w:rPr>
                <w:b/>
                <w:bCs/>
                <w:sz w:val="24"/>
                <w:szCs w:val="24"/>
              </w:rPr>
              <w:t>Young person and parents’ views and agreement regarding the placement:</w:t>
            </w:r>
          </w:p>
          <w:p w14:paraId="49903F29" w14:textId="77777777" w:rsidR="005E17E0" w:rsidRPr="009C4588" w:rsidRDefault="005E17E0" w:rsidP="00B9612B">
            <w:pPr>
              <w:rPr>
                <w:bCs/>
                <w:sz w:val="24"/>
                <w:szCs w:val="24"/>
              </w:rPr>
            </w:pPr>
          </w:p>
        </w:tc>
      </w:tr>
      <w:tr w:rsidR="005E17E0" w:rsidRPr="009C4588" w14:paraId="73F3A293" w14:textId="77777777" w:rsidTr="00792690">
        <w:tc>
          <w:tcPr>
            <w:tcW w:w="13590" w:type="dxa"/>
          </w:tcPr>
          <w:p w14:paraId="04739BE1" w14:textId="77777777" w:rsidR="005E17E0" w:rsidRPr="009C4588" w:rsidRDefault="005E17E0" w:rsidP="00B9612B">
            <w:pPr>
              <w:rPr>
                <w:bCs/>
                <w:sz w:val="24"/>
                <w:szCs w:val="24"/>
              </w:rPr>
            </w:pPr>
          </w:p>
          <w:p w14:paraId="65FA94EC" w14:textId="77777777" w:rsidR="005E17E0" w:rsidRDefault="005E17E0" w:rsidP="00FC1C9A">
            <w:pPr>
              <w:rPr>
                <w:bCs/>
                <w:sz w:val="24"/>
                <w:szCs w:val="24"/>
              </w:rPr>
            </w:pPr>
          </w:p>
          <w:p w14:paraId="21D2DC91" w14:textId="77777777" w:rsidR="00FC1C9A" w:rsidRDefault="00FC1C9A" w:rsidP="00FC1C9A">
            <w:pPr>
              <w:rPr>
                <w:bCs/>
                <w:sz w:val="24"/>
                <w:szCs w:val="24"/>
              </w:rPr>
            </w:pPr>
          </w:p>
          <w:p w14:paraId="3D68AE4D" w14:textId="5930023E" w:rsidR="00FC1C9A" w:rsidRPr="009C4588" w:rsidRDefault="00FC1C9A" w:rsidP="00FC1C9A">
            <w:pPr>
              <w:rPr>
                <w:bCs/>
                <w:sz w:val="24"/>
                <w:szCs w:val="24"/>
              </w:rPr>
            </w:pPr>
          </w:p>
        </w:tc>
      </w:tr>
    </w:tbl>
    <w:p w14:paraId="513755D5" w14:textId="60764C12" w:rsidR="00792690" w:rsidRDefault="00792690">
      <w:pPr>
        <w:rPr>
          <w:b/>
          <w:bCs/>
          <w:sz w:val="24"/>
          <w:szCs w:val="24"/>
        </w:rPr>
      </w:pPr>
    </w:p>
    <w:p w14:paraId="0A32AD1D" w14:textId="367B1AEE" w:rsidR="005E17E0" w:rsidRPr="009C4588" w:rsidRDefault="005E17E0" w:rsidP="005E17E0">
      <w:pPr>
        <w:rPr>
          <w:b/>
          <w:bCs/>
          <w:sz w:val="24"/>
          <w:szCs w:val="24"/>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gridCol w:w="708"/>
        <w:gridCol w:w="993"/>
        <w:gridCol w:w="992"/>
      </w:tblGrid>
      <w:tr w:rsidR="005E17E0" w:rsidRPr="009C4588" w14:paraId="69964807" w14:textId="77777777" w:rsidTr="00B9612B">
        <w:trPr>
          <w:trHeight w:val="489"/>
          <w:tblHeader/>
        </w:trPr>
        <w:tc>
          <w:tcPr>
            <w:tcW w:w="11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AC33E" w14:textId="77777777" w:rsidR="005E17E0" w:rsidRPr="009C4588" w:rsidRDefault="005E17E0" w:rsidP="00B9612B">
            <w:pPr>
              <w:jc w:val="center"/>
              <w:rPr>
                <w:b/>
                <w:sz w:val="24"/>
                <w:szCs w:val="24"/>
              </w:rPr>
            </w:pPr>
            <w:r w:rsidRPr="009C4588">
              <w:rPr>
                <w:b/>
                <w:sz w:val="24"/>
                <w:szCs w:val="24"/>
              </w:rPr>
              <w:t xml:space="preserve">Checklist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80E22F" w14:textId="77777777" w:rsidR="005E17E0" w:rsidRPr="009C4588" w:rsidRDefault="005E17E0" w:rsidP="00B9612B">
            <w:pPr>
              <w:jc w:val="center"/>
              <w:rPr>
                <w:b/>
                <w:sz w:val="24"/>
                <w:szCs w:val="24"/>
              </w:rPr>
            </w:pPr>
            <w:r w:rsidRPr="009C4588">
              <w:rPr>
                <w:b/>
                <w:sz w:val="24"/>
                <w:szCs w:val="24"/>
              </w:rPr>
              <w:t xml:space="preserve"> Y</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721BE9" w14:textId="77777777" w:rsidR="005E17E0" w:rsidRPr="009C4588" w:rsidRDefault="005E17E0" w:rsidP="00B9612B">
            <w:pPr>
              <w:jc w:val="center"/>
              <w:rPr>
                <w:b/>
                <w:sz w:val="24"/>
                <w:szCs w:val="24"/>
              </w:rPr>
            </w:pPr>
            <w:r w:rsidRPr="009C4588">
              <w:rPr>
                <w:b/>
                <w:sz w:val="24"/>
                <w:szCs w:val="24"/>
              </w:rPr>
              <w:t>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A596C9" w14:textId="77777777" w:rsidR="005E17E0" w:rsidRPr="009C4588" w:rsidRDefault="005E17E0" w:rsidP="00B9612B">
            <w:pPr>
              <w:jc w:val="center"/>
              <w:rPr>
                <w:b/>
                <w:sz w:val="24"/>
                <w:szCs w:val="24"/>
              </w:rPr>
            </w:pPr>
            <w:r w:rsidRPr="009C4588">
              <w:rPr>
                <w:b/>
                <w:sz w:val="24"/>
                <w:szCs w:val="24"/>
              </w:rPr>
              <w:t>N/A</w:t>
            </w:r>
          </w:p>
        </w:tc>
      </w:tr>
      <w:tr w:rsidR="005E17E0" w:rsidRPr="009C4588" w14:paraId="00D03628" w14:textId="77777777" w:rsidTr="00B9612B">
        <w:trPr>
          <w:trHeight w:val="736"/>
        </w:trPr>
        <w:tc>
          <w:tcPr>
            <w:tcW w:w="11199" w:type="dxa"/>
            <w:tcBorders>
              <w:top w:val="single" w:sz="4" w:space="0" w:color="auto"/>
              <w:left w:val="single" w:sz="4" w:space="0" w:color="auto"/>
              <w:bottom w:val="single" w:sz="4" w:space="0" w:color="auto"/>
              <w:right w:val="single" w:sz="4" w:space="0" w:color="auto"/>
            </w:tcBorders>
            <w:hideMark/>
          </w:tcPr>
          <w:p w14:paraId="4556186C" w14:textId="68D63713" w:rsidR="005E17E0" w:rsidRPr="009C4588" w:rsidRDefault="005E17E0" w:rsidP="00B9612B">
            <w:pPr>
              <w:rPr>
                <w:sz w:val="24"/>
                <w:szCs w:val="24"/>
              </w:rPr>
            </w:pPr>
            <w:r w:rsidRPr="009C4588">
              <w:rPr>
                <w:bCs/>
                <w:sz w:val="24"/>
                <w:szCs w:val="24"/>
              </w:rPr>
              <w:t xml:space="preserve">I have consulted with the area authority where </w:t>
            </w:r>
            <w:r w:rsidR="00FC1C9A">
              <w:rPr>
                <w:bCs/>
                <w:sz w:val="24"/>
                <w:szCs w:val="24"/>
              </w:rPr>
              <w:t xml:space="preserve">the </w:t>
            </w:r>
            <w:r w:rsidRPr="009C4588">
              <w:rPr>
                <w:bCs/>
                <w:sz w:val="24"/>
                <w:szCs w:val="24"/>
              </w:rPr>
              <w:t>placement</w:t>
            </w:r>
            <w:r w:rsidR="00FC1C9A">
              <w:rPr>
                <w:bCs/>
                <w:sz w:val="24"/>
                <w:szCs w:val="24"/>
              </w:rPr>
              <w:t xml:space="preserve"> is.</w:t>
            </w:r>
          </w:p>
        </w:tc>
        <w:tc>
          <w:tcPr>
            <w:tcW w:w="708" w:type="dxa"/>
            <w:tcBorders>
              <w:top w:val="single" w:sz="4" w:space="0" w:color="auto"/>
              <w:left w:val="single" w:sz="4" w:space="0" w:color="auto"/>
              <w:bottom w:val="single" w:sz="4" w:space="0" w:color="auto"/>
              <w:right w:val="single" w:sz="4" w:space="0" w:color="auto"/>
            </w:tcBorders>
          </w:tcPr>
          <w:p w14:paraId="12F3C5F2" w14:textId="31646A90" w:rsidR="005E17E0" w:rsidRPr="009C4588" w:rsidRDefault="005E17E0" w:rsidP="00B9612B">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2CFD9F2B" w14:textId="77777777" w:rsidR="005E17E0" w:rsidRPr="009C4588" w:rsidRDefault="005E17E0" w:rsidP="00B9612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D00EB0" w14:textId="77777777" w:rsidR="005E17E0" w:rsidRPr="009C4588" w:rsidRDefault="005E17E0" w:rsidP="00B9612B">
            <w:pPr>
              <w:rPr>
                <w:sz w:val="24"/>
                <w:szCs w:val="24"/>
              </w:rPr>
            </w:pPr>
          </w:p>
        </w:tc>
      </w:tr>
      <w:tr w:rsidR="005E17E0" w:rsidRPr="009C4588" w14:paraId="0885DB82" w14:textId="77777777" w:rsidTr="00B9612B">
        <w:trPr>
          <w:trHeight w:val="431"/>
        </w:trPr>
        <w:tc>
          <w:tcPr>
            <w:tcW w:w="11199" w:type="dxa"/>
            <w:tcBorders>
              <w:top w:val="single" w:sz="4" w:space="0" w:color="auto"/>
              <w:left w:val="single" w:sz="4" w:space="0" w:color="auto"/>
              <w:bottom w:val="single" w:sz="4" w:space="0" w:color="auto"/>
              <w:right w:val="single" w:sz="4" w:space="0" w:color="auto"/>
            </w:tcBorders>
            <w:hideMark/>
          </w:tcPr>
          <w:p w14:paraId="50E22A90" w14:textId="3AE9AB93" w:rsidR="005E17E0" w:rsidRDefault="005E17E0" w:rsidP="00B9612B">
            <w:pPr>
              <w:rPr>
                <w:bCs/>
                <w:sz w:val="24"/>
                <w:szCs w:val="24"/>
              </w:rPr>
            </w:pPr>
            <w:r w:rsidRPr="009C4588">
              <w:rPr>
                <w:bCs/>
                <w:sz w:val="24"/>
                <w:szCs w:val="24"/>
              </w:rPr>
              <w:t>I have consulted the child’s named Independent Reviewing Officer (IRO) before the final decision was made about to enable the IRO to discuss the proposed arrangements with the child.</w:t>
            </w:r>
          </w:p>
          <w:p w14:paraId="31680B1B" w14:textId="77777777" w:rsidR="00792690" w:rsidRDefault="00792690" w:rsidP="00B9612B">
            <w:pPr>
              <w:rPr>
                <w:bCs/>
                <w:sz w:val="24"/>
                <w:szCs w:val="24"/>
              </w:rPr>
            </w:pPr>
          </w:p>
          <w:p w14:paraId="4EBA4332" w14:textId="5FC2D7EB" w:rsidR="009C4588" w:rsidRPr="009C4588" w:rsidRDefault="009C4588" w:rsidP="00B9612B">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5AB0A483" w14:textId="7458DF84" w:rsidR="005E17E0" w:rsidRPr="009C4588" w:rsidRDefault="005E17E0" w:rsidP="00B9612B">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5A4289B" w14:textId="77777777" w:rsidR="005E17E0" w:rsidRPr="009C4588" w:rsidRDefault="005E17E0" w:rsidP="00B9612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5B6952E" w14:textId="77777777" w:rsidR="005E17E0" w:rsidRPr="009C4588" w:rsidRDefault="005E17E0" w:rsidP="00B9612B">
            <w:pPr>
              <w:rPr>
                <w:sz w:val="24"/>
                <w:szCs w:val="24"/>
              </w:rPr>
            </w:pPr>
          </w:p>
        </w:tc>
      </w:tr>
      <w:tr w:rsidR="005E17E0" w:rsidRPr="009C4588" w14:paraId="0ABB5998" w14:textId="77777777" w:rsidTr="00B9612B">
        <w:trPr>
          <w:trHeight w:val="647"/>
        </w:trPr>
        <w:tc>
          <w:tcPr>
            <w:tcW w:w="11199" w:type="dxa"/>
            <w:tcBorders>
              <w:top w:val="single" w:sz="4" w:space="0" w:color="auto"/>
              <w:left w:val="single" w:sz="4" w:space="0" w:color="auto"/>
              <w:bottom w:val="single" w:sz="4" w:space="0" w:color="auto"/>
              <w:right w:val="single" w:sz="4" w:space="0" w:color="auto"/>
            </w:tcBorders>
            <w:hideMark/>
          </w:tcPr>
          <w:p w14:paraId="1242BCE2" w14:textId="77777777" w:rsidR="005E17E0" w:rsidRPr="009C4588" w:rsidRDefault="005E17E0" w:rsidP="00B9612B">
            <w:pPr>
              <w:rPr>
                <w:bCs/>
                <w:sz w:val="24"/>
                <w:szCs w:val="24"/>
              </w:rPr>
            </w:pPr>
            <w:r w:rsidRPr="009C4588">
              <w:rPr>
                <w:bCs/>
                <w:sz w:val="24"/>
                <w:szCs w:val="24"/>
              </w:rPr>
              <w:lastRenderedPageBreak/>
              <w:t>The child’s wishes and feelings have been recorded in relation to this placement.</w:t>
            </w:r>
          </w:p>
        </w:tc>
        <w:tc>
          <w:tcPr>
            <w:tcW w:w="708" w:type="dxa"/>
            <w:tcBorders>
              <w:top w:val="single" w:sz="4" w:space="0" w:color="auto"/>
              <w:left w:val="single" w:sz="4" w:space="0" w:color="auto"/>
              <w:bottom w:val="single" w:sz="4" w:space="0" w:color="auto"/>
              <w:right w:val="single" w:sz="4" w:space="0" w:color="auto"/>
            </w:tcBorders>
          </w:tcPr>
          <w:p w14:paraId="2554D57D" w14:textId="1083B68E" w:rsidR="005E17E0" w:rsidRPr="009C4588" w:rsidRDefault="005E17E0" w:rsidP="00B9612B">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28ED668" w14:textId="77777777" w:rsidR="005E17E0" w:rsidRPr="009C4588" w:rsidRDefault="005E17E0" w:rsidP="00B9612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CC41DE2" w14:textId="2C2A11B0" w:rsidR="005E17E0" w:rsidRPr="009C4588" w:rsidRDefault="005E17E0" w:rsidP="00B9612B">
            <w:pPr>
              <w:rPr>
                <w:sz w:val="24"/>
                <w:szCs w:val="24"/>
              </w:rPr>
            </w:pPr>
          </w:p>
        </w:tc>
      </w:tr>
      <w:tr w:rsidR="005E17E0" w:rsidRPr="009C4588" w14:paraId="30A20C57" w14:textId="77777777" w:rsidTr="00B9612B">
        <w:trPr>
          <w:trHeight w:val="558"/>
        </w:trPr>
        <w:tc>
          <w:tcPr>
            <w:tcW w:w="11199" w:type="dxa"/>
            <w:tcBorders>
              <w:top w:val="single" w:sz="4" w:space="0" w:color="auto"/>
              <w:left w:val="single" w:sz="4" w:space="0" w:color="auto"/>
              <w:bottom w:val="single" w:sz="4" w:space="0" w:color="auto"/>
              <w:right w:val="single" w:sz="4" w:space="0" w:color="auto"/>
            </w:tcBorders>
            <w:hideMark/>
          </w:tcPr>
          <w:p w14:paraId="522F41F8" w14:textId="77777777" w:rsidR="005E17E0" w:rsidRDefault="005E17E0" w:rsidP="00B9612B">
            <w:pPr>
              <w:rPr>
                <w:bCs/>
                <w:sz w:val="24"/>
                <w:szCs w:val="24"/>
              </w:rPr>
            </w:pPr>
            <w:r w:rsidRPr="009C4588">
              <w:rPr>
                <w:bCs/>
                <w:sz w:val="24"/>
                <w:szCs w:val="24"/>
              </w:rPr>
              <w:t xml:space="preserve">Where appropriate the child’s relatives or parents have been consulted. </w:t>
            </w:r>
          </w:p>
          <w:p w14:paraId="53F88A92" w14:textId="77777777" w:rsidR="00D95AA5" w:rsidRDefault="00D95AA5" w:rsidP="00B9612B">
            <w:pPr>
              <w:rPr>
                <w:bCs/>
                <w:sz w:val="24"/>
                <w:szCs w:val="24"/>
              </w:rPr>
            </w:pPr>
          </w:p>
          <w:p w14:paraId="5068E4AC" w14:textId="6FBC39AA" w:rsidR="00D95AA5" w:rsidRPr="009C4588" w:rsidRDefault="00D95AA5" w:rsidP="00B9612B">
            <w:pP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14:paraId="63198D1F" w14:textId="27FF12C5" w:rsidR="005E17E0" w:rsidRPr="009C4588" w:rsidRDefault="005E17E0" w:rsidP="00B9612B">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6647DB04" w14:textId="560A6DAB" w:rsidR="005E17E0" w:rsidRPr="009C4588" w:rsidRDefault="005E17E0" w:rsidP="00B9612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AA12D9" w14:textId="77777777" w:rsidR="005E17E0" w:rsidRPr="009C4588" w:rsidRDefault="005E17E0" w:rsidP="00B9612B">
            <w:pPr>
              <w:rPr>
                <w:sz w:val="24"/>
                <w:szCs w:val="24"/>
              </w:rPr>
            </w:pPr>
          </w:p>
        </w:tc>
      </w:tr>
      <w:tr w:rsidR="005E17E0" w:rsidRPr="009C4588" w14:paraId="0F63E41C" w14:textId="77777777" w:rsidTr="00B9612B">
        <w:trPr>
          <w:trHeight w:val="596"/>
        </w:trPr>
        <w:tc>
          <w:tcPr>
            <w:tcW w:w="11199" w:type="dxa"/>
            <w:tcBorders>
              <w:top w:val="single" w:sz="4" w:space="0" w:color="auto"/>
              <w:left w:val="single" w:sz="4" w:space="0" w:color="auto"/>
              <w:bottom w:val="single" w:sz="4" w:space="0" w:color="auto"/>
              <w:right w:val="single" w:sz="4" w:space="0" w:color="auto"/>
            </w:tcBorders>
            <w:hideMark/>
          </w:tcPr>
          <w:p w14:paraId="15FD361D" w14:textId="70E2D83E" w:rsidR="005E17E0" w:rsidRDefault="00FC1C9A" w:rsidP="0029654B">
            <w:pPr>
              <w:rPr>
                <w:bCs/>
                <w:color w:val="FF0000"/>
                <w:sz w:val="24"/>
                <w:szCs w:val="24"/>
              </w:rPr>
            </w:pPr>
            <w:r>
              <w:rPr>
                <w:bCs/>
                <w:sz w:val="24"/>
                <w:szCs w:val="24"/>
              </w:rPr>
              <w:t xml:space="preserve">Home safety / </w:t>
            </w:r>
            <w:r w:rsidR="005E17E0" w:rsidRPr="009C4588">
              <w:rPr>
                <w:bCs/>
                <w:sz w:val="24"/>
                <w:szCs w:val="24"/>
              </w:rPr>
              <w:t xml:space="preserve">fire, gas and electrical safety certificates </w:t>
            </w:r>
            <w:r>
              <w:rPr>
                <w:bCs/>
                <w:sz w:val="24"/>
                <w:szCs w:val="24"/>
              </w:rPr>
              <w:t>has been considered</w:t>
            </w:r>
          </w:p>
          <w:p w14:paraId="77FBB804" w14:textId="77777777" w:rsidR="00D95AA5" w:rsidRDefault="00D95AA5" w:rsidP="0029654B">
            <w:pPr>
              <w:rPr>
                <w:bCs/>
                <w:color w:val="FF0000"/>
                <w:sz w:val="24"/>
                <w:szCs w:val="24"/>
              </w:rPr>
            </w:pPr>
          </w:p>
          <w:p w14:paraId="3C3F9F11" w14:textId="160AECD0" w:rsidR="00D95AA5" w:rsidRPr="009C4588" w:rsidRDefault="00D95AA5" w:rsidP="0029654B">
            <w:pP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14:paraId="6FC62D48" w14:textId="6CC97217" w:rsidR="005E17E0" w:rsidRPr="009C4588" w:rsidRDefault="005E17E0" w:rsidP="00B9612B">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20C428C1" w14:textId="77777777" w:rsidR="005E17E0" w:rsidRPr="009C4588" w:rsidRDefault="005E17E0" w:rsidP="00B9612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05C48DC" w14:textId="66754B9E" w:rsidR="005E17E0" w:rsidRPr="009C4588" w:rsidRDefault="005E17E0" w:rsidP="00B9612B">
            <w:pPr>
              <w:rPr>
                <w:sz w:val="24"/>
                <w:szCs w:val="24"/>
              </w:rPr>
            </w:pPr>
          </w:p>
        </w:tc>
      </w:tr>
      <w:tr w:rsidR="005E17E0" w:rsidRPr="009C4588" w14:paraId="126DDA93" w14:textId="77777777" w:rsidTr="00B9612B">
        <w:trPr>
          <w:trHeight w:val="562"/>
        </w:trPr>
        <w:tc>
          <w:tcPr>
            <w:tcW w:w="11199" w:type="dxa"/>
            <w:tcBorders>
              <w:top w:val="single" w:sz="4" w:space="0" w:color="auto"/>
              <w:left w:val="single" w:sz="4" w:space="0" w:color="auto"/>
              <w:bottom w:val="single" w:sz="4" w:space="0" w:color="auto"/>
              <w:right w:val="single" w:sz="4" w:space="0" w:color="auto"/>
            </w:tcBorders>
            <w:hideMark/>
          </w:tcPr>
          <w:p w14:paraId="0632C4E4" w14:textId="77777777" w:rsidR="005E17E0" w:rsidRPr="009C4588" w:rsidRDefault="005E17E0" w:rsidP="00B9612B">
            <w:pPr>
              <w:rPr>
                <w:bCs/>
                <w:sz w:val="24"/>
                <w:szCs w:val="24"/>
              </w:rPr>
            </w:pPr>
            <w:r w:rsidRPr="009C4588">
              <w:rPr>
                <w:bCs/>
                <w:sz w:val="24"/>
                <w:szCs w:val="24"/>
              </w:rPr>
              <w:t xml:space="preserve">The placement affords the opportunity to access Education and training </w:t>
            </w:r>
          </w:p>
        </w:tc>
        <w:tc>
          <w:tcPr>
            <w:tcW w:w="708" w:type="dxa"/>
            <w:tcBorders>
              <w:top w:val="single" w:sz="4" w:space="0" w:color="auto"/>
              <w:left w:val="single" w:sz="4" w:space="0" w:color="auto"/>
              <w:bottom w:val="single" w:sz="4" w:space="0" w:color="auto"/>
              <w:right w:val="single" w:sz="4" w:space="0" w:color="auto"/>
            </w:tcBorders>
          </w:tcPr>
          <w:p w14:paraId="64B81393" w14:textId="00865E92" w:rsidR="005E17E0" w:rsidRPr="009C4588" w:rsidRDefault="005E17E0" w:rsidP="00B9612B">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04D3E9D0" w14:textId="77777777" w:rsidR="005E17E0" w:rsidRPr="009C4588" w:rsidRDefault="005E17E0" w:rsidP="00B9612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0BD8A42" w14:textId="77777777" w:rsidR="005E17E0" w:rsidRPr="009C4588" w:rsidRDefault="005E17E0" w:rsidP="00B9612B">
            <w:pPr>
              <w:rPr>
                <w:sz w:val="24"/>
                <w:szCs w:val="24"/>
              </w:rPr>
            </w:pPr>
          </w:p>
        </w:tc>
      </w:tr>
      <w:tr w:rsidR="005E17E0" w:rsidRPr="009C4588" w14:paraId="02895A0C" w14:textId="77777777" w:rsidTr="00B9612B">
        <w:trPr>
          <w:trHeight w:val="611"/>
        </w:trPr>
        <w:tc>
          <w:tcPr>
            <w:tcW w:w="11199" w:type="dxa"/>
            <w:tcBorders>
              <w:top w:val="single" w:sz="4" w:space="0" w:color="auto"/>
              <w:left w:val="single" w:sz="4" w:space="0" w:color="auto"/>
              <w:bottom w:val="single" w:sz="4" w:space="0" w:color="auto"/>
              <w:right w:val="single" w:sz="4" w:space="0" w:color="auto"/>
            </w:tcBorders>
            <w:hideMark/>
          </w:tcPr>
          <w:p w14:paraId="62557774" w14:textId="7B8E2EEB" w:rsidR="00D95AA5" w:rsidRDefault="005E17E0" w:rsidP="00B9612B">
            <w:pPr>
              <w:rPr>
                <w:bCs/>
                <w:sz w:val="24"/>
                <w:szCs w:val="24"/>
              </w:rPr>
            </w:pPr>
            <w:r w:rsidRPr="009C4588">
              <w:rPr>
                <w:bCs/>
                <w:sz w:val="24"/>
                <w:szCs w:val="24"/>
              </w:rPr>
              <w:t xml:space="preserve">The safeguarding unit of the children’s services in the area authority has been contacted, to seek intelligence and any risks associated with the identified placement area </w:t>
            </w:r>
            <w:proofErr w:type="gramStart"/>
            <w:r w:rsidRPr="009C4588">
              <w:rPr>
                <w:bCs/>
                <w:sz w:val="24"/>
                <w:szCs w:val="24"/>
              </w:rPr>
              <w:t>e.g.</w:t>
            </w:r>
            <w:proofErr w:type="gramEnd"/>
            <w:r w:rsidRPr="009C4588">
              <w:rPr>
                <w:bCs/>
                <w:sz w:val="24"/>
                <w:szCs w:val="24"/>
              </w:rPr>
              <w:t xml:space="preserve"> any risks related to CS</w:t>
            </w:r>
          </w:p>
          <w:p w14:paraId="3395BD35" w14:textId="77777777" w:rsidR="00C6348D" w:rsidRDefault="00C6348D" w:rsidP="00B9612B">
            <w:pPr>
              <w:rPr>
                <w:bCs/>
                <w:sz w:val="24"/>
                <w:szCs w:val="24"/>
              </w:rPr>
            </w:pPr>
          </w:p>
          <w:p w14:paraId="1B66EFA7" w14:textId="0F87A823" w:rsidR="009C4588" w:rsidRPr="009C4588" w:rsidRDefault="009C4588" w:rsidP="00B9612B">
            <w:pP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14:paraId="5704A0A0" w14:textId="0A87D9B2" w:rsidR="005E17E0" w:rsidRPr="009C4588" w:rsidRDefault="005E17E0" w:rsidP="00B9612B">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6792F47D" w14:textId="5065CA61" w:rsidR="005E17E0" w:rsidRPr="009C4588" w:rsidRDefault="005E17E0" w:rsidP="00B9612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BBA3B80" w14:textId="3CE2E7F5" w:rsidR="005E17E0" w:rsidRPr="009C4588" w:rsidRDefault="005E17E0" w:rsidP="00B9612B">
            <w:pPr>
              <w:rPr>
                <w:sz w:val="24"/>
                <w:szCs w:val="24"/>
              </w:rPr>
            </w:pPr>
          </w:p>
        </w:tc>
      </w:tr>
    </w:tbl>
    <w:p w14:paraId="683C1199" w14:textId="1841177A" w:rsidR="005E17E0" w:rsidRPr="009C4588" w:rsidRDefault="005E17E0" w:rsidP="005E17E0">
      <w:pPr>
        <w:rPr>
          <w:bCs/>
          <w:sz w:val="24"/>
          <w:szCs w:val="24"/>
        </w:rPr>
      </w:pPr>
    </w:p>
    <w:p w14:paraId="48B19EAA" w14:textId="6DAF8503" w:rsidR="0029654B" w:rsidRPr="009C4588" w:rsidRDefault="0029654B" w:rsidP="005E17E0">
      <w:pPr>
        <w:rPr>
          <w:bCs/>
          <w:sz w:val="24"/>
          <w:szCs w:val="24"/>
        </w:rPr>
      </w:pPr>
    </w:p>
    <w:tbl>
      <w:tblPr>
        <w:tblStyle w:val="TableGrid"/>
        <w:tblW w:w="0" w:type="auto"/>
        <w:tblInd w:w="0" w:type="dxa"/>
        <w:tblLook w:val="04A0" w:firstRow="1" w:lastRow="0" w:firstColumn="1" w:lastColumn="0" w:noHBand="0" w:noVBand="1"/>
      </w:tblPr>
      <w:tblGrid>
        <w:gridCol w:w="6815"/>
        <w:gridCol w:w="6775"/>
      </w:tblGrid>
      <w:tr w:rsidR="005E17E0" w:rsidRPr="009C4588" w14:paraId="14544084" w14:textId="77777777" w:rsidTr="00B9612B">
        <w:tc>
          <w:tcPr>
            <w:tcW w:w="6981" w:type="dxa"/>
            <w:shd w:val="clear" w:color="auto" w:fill="D9D9D9" w:themeFill="background1" w:themeFillShade="D9"/>
          </w:tcPr>
          <w:p w14:paraId="637BF9E4" w14:textId="77777777" w:rsidR="005E17E0" w:rsidRPr="009C4588" w:rsidRDefault="005E17E0" w:rsidP="00B9612B">
            <w:pPr>
              <w:rPr>
                <w:b/>
                <w:bCs/>
                <w:sz w:val="24"/>
                <w:szCs w:val="24"/>
              </w:rPr>
            </w:pPr>
            <w:r w:rsidRPr="009C4588">
              <w:rPr>
                <w:b/>
                <w:bCs/>
                <w:sz w:val="24"/>
                <w:szCs w:val="24"/>
              </w:rPr>
              <w:t>Name of Social Worker:</w:t>
            </w:r>
          </w:p>
          <w:p w14:paraId="262E7B78" w14:textId="77777777" w:rsidR="005E17E0" w:rsidRPr="009C4588" w:rsidRDefault="005E17E0" w:rsidP="00B9612B">
            <w:pPr>
              <w:rPr>
                <w:bCs/>
                <w:sz w:val="24"/>
                <w:szCs w:val="24"/>
              </w:rPr>
            </w:pPr>
          </w:p>
        </w:tc>
        <w:tc>
          <w:tcPr>
            <w:tcW w:w="6967" w:type="dxa"/>
          </w:tcPr>
          <w:p w14:paraId="604363B0" w14:textId="498EBE14" w:rsidR="005E17E0" w:rsidRPr="009C4588" w:rsidRDefault="005E17E0" w:rsidP="00B9612B">
            <w:pPr>
              <w:rPr>
                <w:bCs/>
                <w:sz w:val="24"/>
                <w:szCs w:val="24"/>
              </w:rPr>
            </w:pPr>
          </w:p>
        </w:tc>
      </w:tr>
    </w:tbl>
    <w:p w14:paraId="7F3BB8CE" w14:textId="77777777" w:rsidR="005E17E0" w:rsidRDefault="005E17E0" w:rsidP="005E17E0">
      <w:pPr>
        <w:rPr>
          <w:bCs/>
          <w:sz w:val="24"/>
          <w:szCs w:val="24"/>
        </w:rPr>
      </w:pPr>
    </w:p>
    <w:p w14:paraId="12EF1E1B" w14:textId="77777777" w:rsidR="005E17E0" w:rsidRPr="00711705" w:rsidRDefault="005E17E0" w:rsidP="005E17E0">
      <w:pPr>
        <w:rPr>
          <w:bCs/>
          <w:sz w:val="24"/>
          <w:szCs w:val="24"/>
        </w:rPr>
      </w:pPr>
    </w:p>
    <w:tbl>
      <w:tblPr>
        <w:tblStyle w:val="TableGrid"/>
        <w:tblW w:w="0" w:type="auto"/>
        <w:tblInd w:w="0" w:type="dxa"/>
        <w:tblLook w:val="04A0" w:firstRow="1" w:lastRow="0" w:firstColumn="1" w:lastColumn="0" w:noHBand="0" w:noVBand="1"/>
      </w:tblPr>
      <w:tblGrid>
        <w:gridCol w:w="5296"/>
        <w:gridCol w:w="8294"/>
      </w:tblGrid>
      <w:tr w:rsidR="005E17E0" w:rsidRPr="00711705" w14:paraId="5655AAF5" w14:textId="77777777" w:rsidTr="00B9612B">
        <w:tc>
          <w:tcPr>
            <w:tcW w:w="5490" w:type="dxa"/>
            <w:shd w:val="clear" w:color="auto" w:fill="D9D9D9" w:themeFill="background1" w:themeFillShade="D9"/>
          </w:tcPr>
          <w:p w14:paraId="7A62A9B4" w14:textId="77777777" w:rsidR="005E17E0" w:rsidRPr="00711705" w:rsidRDefault="005E17E0" w:rsidP="00B9612B">
            <w:pPr>
              <w:rPr>
                <w:b/>
                <w:bCs/>
                <w:sz w:val="24"/>
                <w:szCs w:val="24"/>
              </w:rPr>
            </w:pPr>
            <w:r w:rsidRPr="00711705">
              <w:rPr>
                <w:b/>
                <w:bCs/>
                <w:sz w:val="24"/>
                <w:szCs w:val="24"/>
              </w:rPr>
              <w:t>Name of Team Manager:</w:t>
            </w:r>
          </w:p>
          <w:p w14:paraId="36154B90" w14:textId="77777777" w:rsidR="005E17E0" w:rsidRPr="00711705" w:rsidRDefault="005E17E0" w:rsidP="00B9612B">
            <w:pPr>
              <w:rPr>
                <w:bCs/>
                <w:sz w:val="24"/>
                <w:szCs w:val="24"/>
              </w:rPr>
            </w:pPr>
          </w:p>
        </w:tc>
        <w:tc>
          <w:tcPr>
            <w:tcW w:w="8684" w:type="dxa"/>
            <w:shd w:val="clear" w:color="auto" w:fill="FFFFFF" w:themeFill="background1"/>
          </w:tcPr>
          <w:p w14:paraId="6A009FD0" w14:textId="24FDF984" w:rsidR="005E17E0" w:rsidRPr="00711705" w:rsidRDefault="005E17E0" w:rsidP="00B9612B">
            <w:pPr>
              <w:rPr>
                <w:bCs/>
                <w:sz w:val="24"/>
                <w:szCs w:val="24"/>
              </w:rPr>
            </w:pPr>
          </w:p>
          <w:p w14:paraId="34FFD9DC" w14:textId="041EF357" w:rsidR="005E17E0" w:rsidRPr="00711705" w:rsidRDefault="005E17E0" w:rsidP="00B9612B">
            <w:pPr>
              <w:rPr>
                <w:bCs/>
                <w:sz w:val="24"/>
                <w:szCs w:val="24"/>
              </w:rPr>
            </w:pPr>
          </w:p>
        </w:tc>
      </w:tr>
      <w:tr w:rsidR="005E17E0" w:rsidRPr="00711705" w14:paraId="35169CDC" w14:textId="77777777" w:rsidTr="00B9612B">
        <w:tc>
          <w:tcPr>
            <w:tcW w:w="14174" w:type="dxa"/>
            <w:gridSpan w:val="2"/>
          </w:tcPr>
          <w:p w14:paraId="2AD245E0" w14:textId="77777777" w:rsidR="005E17E0" w:rsidRDefault="005E17E0" w:rsidP="00B9612B">
            <w:pPr>
              <w:rPr>
                <w:bCs/>
                <w:sz w:val="24"/>
                <w:szCs w:val="24"/>
              </w:rPr>
            </w:pPr>
          </w:p>
          <w:p w14:paraId="34FCE5BE" w14:textId="7EE587C4" w:rsidR="00FC1C9A" w:rsidRPr="00FC1C9A" w:rsidRDefault="00FC1C9A" w:rsidP="00B9612B">
            <w:pPr>
              <w:rPr>
                <w:b/>
                <w:sz w:val="24"/>
                <w:szCs w:val="24"/>
              </w:rPr>
            </w:pPr>
            <w:r w:rsidRPr="00FC1C9A">
              <w:rPr>
                <w:b/>
                <w:sz w:val="24"/>
                <w:szCs w:val="24"/>
              </w:rPr>
              <w:t>Comments of team manager</w:t>
            </w:r>
            <w:r>
              <w:rPr>
                <w:b/>
                <w:sz w:val="24"/>
                <w:szCs w:val="24"/>
              </w:rPr>
              <w:t>:</w:t>
            </w:r>
          </w:p>
          <w:p w14:paraId="425A30DC" w14:textId="77777777" w:rsidR="00FC1C9A" w:rsidRDefault="00FC1C9A" w:rsidP="00B9612B">
            <w:pPr>
              <w:rPr>
                <w:bCs/>
                <w:sz w:val="24"/>
                <w:szCs w:val="24"/>
              </w:rPr>
            </w:pPr>
          </w:p>
          <w:p w14:paraId="44E3F538" w14:textId="77777777" w:rsidR="00FC1C9A" w:rsidRDefault="00FC1C9A" w:rsidP="00B9612B">
            <w:pPr>
              <w:rPr>
                <w:bCs/>
                <w:sz w:val="24"/>
                <w:szCs w:val="24"/>
              </w:rPr>
            </w:pPr>
          </w:p>
          <w:p w14:paraId="4903A6EA" w14:textId="77777777" w:rsidR="00FC1C9A" w:rsidRDefault="00FC1C9A" w:rsidP="00B9612B">
            <w:pPr>
              <w:rPr>
                <w:bCs/>
                <w:sz w:val="24"/>
                <w:szCs w:val="24"/>
              </w:rPr>
            </w:pPr>
          </w:p>
          <w:p w14:paraId="79D91630" w14:textId="77777777" w:rsidR="00FC1C9A" w:rsidRDefault="00FC1C9A" w:rsidP="00B9612B">
            <w:pPr>
              <w:rPr>
                <w:bCs/>
                <w:sz w:val="24"/>
                <w:szCs w:val="24"/>
              </w:rPr>
            </w:pPr>
          </w:p>
          <w:p w14:paraId="2F8C5145" w14:textId="2C2746EF" w:rsidR="00FC1C9A" w:rsidRPr="00711705" w:rsidRDefault="00FC1C9A" w:rsidP="00B9612B">
            <w:pPr>
              <w:rPr>
                <w:bCs/>
                <w:sz w:val="24"/>
                <w:szCs w:val="24"/>
              </w:rPr>
            </w:pPr>
          </w:p>
        </w:tc>
      </w:tr>
    </w:tbl>
    <w:p w14:paraId="3F8C60C4" w14:textId="77777777" w:rsidR="005E17E0" w:rsidRPr="00711705" w:rsidRDefault="005E17E0" w:rsidP="005E17E0">
      <w:pPr>
        <w:rPr>
          <w:bCs/>
          <w:sz w:val="24"/>
          <w:szCs w:val="24"/>
        </w:rPr>
      </w:pPr>
    </w:p>
    <w:tbl>
      <w:tblPr>
        <w:tblStyle w:val="TableGrid"/>
        <w:tblW w:w="0" w:type="auto"/>
        <w:tblInd w:w="0" w:type="dxa"/>
        <w:tblLook w:val="04A0" w:firstRow="1" w:lastRow="0" w:firstColumn="1" w:lastColumn="0" w:noHBand="0" w:noVBand="1"/>
      </w:tblPr>
      <w:tblGrid>
        <w:gridCol w:w="13590"/>
      </w:tblGrid>
      <w:tr w:rsidR="005E17E0" w14:paraId="1D24F346" w14:textId="77777777" w:rsidTr="00FC1C9A">
        <w:tc>
          <w:tcPr>
            <w:tcW w:w="13590" w:type="dxa"/>
          </w:tcPr>
          <w:p w14:paraId="79BE85EE" w14:textId="77777777" w:rsidR="005E17E0" w:rsidRDefault="005E17E0" w:rsidP="00FC1C9A">
            <w:pPr>
              <w:rPr>
                <w:b/>
                <w:bCs/>
              </w:rPr>
            </w:pPr>
          </w:p>
        </w:tc>
      </w:tr>
    </w:tbl>
    <w:p w14:paraId="2D9588FE" w14:textId="77777777" w:rsidR="005E17E0" w:rsidRDefault="005E17E0" w:rsidP="005E17E0">
      <w:pPr>
        <w:rPr>
          <w:b/>
          <w:bCs/>
        </w:rPr>
      </w:pPr>
    </w:p>
    <w:p w14:paraId="5CB53377" w14:textId="77777777" w:rsidR="005E17E0" w:rsidRDefault="005E17E0" w:rsidP="005E17E0">
      <w:pPr>
        <w:rPr>
          <w:b/>
          <w:bCs/>
        </w:rPr>
      </w:pPr>
    </w:p>
    <w:tbl>
      <w:tblPr>
        <w:tblStyle w:val="TableGrid"/>
        <w:tblW w:w="0" w:type="auto"/>
        <w:tblInd w:w="0" w:type="dxa"/>
        <w:tblLook w:val="04A0" w:firstRow="1" w:lastRow="0" w:firstColumn="1" w:lastColumn="0" w:noHBand="0" w:noVBand="1"/>
      </w:tblPr>
      <w:tblGrid>
        <w:gridCol w:w="5866"/>
        <w:gridCol w:w="7724"/>
      </w:tblGrid>
      <w:tr w:rsidR="005E17E0" w:rsidRPr="00711705" w14:paraId="378DED75" w14:textId="77777777" w:rsidTr="00B9612B">
        <w:tc>
          <w:tcPr>
            <w:tcW w:w="6090" w:type="dxa"/>
            <w:shd w:val="clear" w:color="auto" w:fill="D9D9D9" w:themeFill="background1" w:themeFillShade="D9"/>
          </w:tcPr>
          <w:p w14:paraId="2E84491A" w14:textId="77777777" w:rsidR="005E17E0" w:rsidRPr="00711705" w:rsidRDefault="005E17E0" w:rsidP="00B9612B">
            <w:pPr>
              <w:rPr>
                <w:b/>
                <w:bCs/>
                <w:sz w:val="24"/>
                <w:szCs w:val="24"/>
              </w:rPr>
            </w:pPr>
            <w:r w:rsidRPr="00711705">
              <w:rPr>
                <w:b/>
                <w:bCs/>
                <w:sz w:val="24"/>
                <w:szCs w:val="24"/>
              </w:rPr>
              <w:t>Name of Head of Service Locality:</w:t>
            </w:r>
          </w:p>
          <w:p w14:paraId="23F5415D" w14:textId="77777777" w:rsidR="005E17E0" w:rsidRPr="00711705" w:rsidRDefault="005E17E0" w:rsidP="00B9612B">
            <w:pPr>
              <w:rPr>
                <w:b/>
                <w:bCs/>
                <w:sz w:val="24"/>
                <w:szCs w:val="24"/>
              </w:rPr>
            </w:pPr>
          </w:p>
        </w:tc>
        <w:tc>
          <w:tcPr>
            <w:tcW w:w="8084" w:type="dxa"/>
            <w:shd w:val="clear" w:color="auto" w:fill="FFFFFF" w:themeFill="background1"/>
          </w:tcPr>
          <w:p w14:paraId="6CE016C3" w14:textId="77777777" w:rsidR="00AD24CD" w:rsidRDefault="00AD24CD" w:rsidP="00B9612B">
            <w:pPr>
              <w:rPr>
                <w:b/>
                <w:bCs/>
                <w:sz w:val="24"/>
                <w:szCs w:val="24"/>
              </w:rPr>
            </w:pPr>
          </w:p>
          <w:p w14:paraId="12B46210" w14:textId="77777777" w:rsidR="00AD24CD" w:rsidRDefault="00AD24CD" w:rsidP="00B9612B">
            <w:pPr>
              <w:rPr>
                <w:b/>
                <w:bCs/>
                <w:sz w:val="24"/>
                <w:szCs w:val="24"/>
              </w:rPr>
            </w:pPr>
          </w:p>
          <w:p w14:paraId="25F77E8F" w14:textId="77777777" w:rsidR="00AD24CD" w:rsidRDefault="00AD24CD" w:rsidP="00B9612B">
            <w:pPr>
              <w:rPr>
                <w:b/>
                <w:bCs/>
                <w:sz w:val="24"/>
                <w:szCs w:val="24"/>
              </w:rPr>
            </w:pPr>
          </w:p>
          <w:p w14:paraId="12D95B3D" w14:textId="3269FD90" w:rsidR="005E17E0" w:rsidRPr="00711705" w:rsidRDefault="005E17E0" w:rsidP="00B9612B">
            <w:pPr>
              <w:rPr>
                <w:b/>
                <w:bCs/>
                <w:sz w:val="24"/>
                <w:szCs w:val="24"/>
              </w:rPr>
            </w:pPr>
          </w:p>
        </w:tc>
      </w:tr>
      <w:tr w:rsidR="005E17E0" w:rsidRPr="00711705" w14:paraId="5B224C38" w14:textId="77777777" w:rsidTr="00B9612B">
        <w:tc>
          <w:tcPr>
            <w:tcW w:w="14174" w:type="dxa"/>
            <w:gridSpan w:val="2"/>
          </w:tcPr>
          <w:p w14:paraId="3EE2FFA0" w14:textId="2B45F218" w:rsidR="00B87882" w:rsidRPr="00474C23" w:rsidRDefault="00B87882" w:rsidP="00B87882">
            <w:pPr>
              <w:rPr>
                <w:rFonts w:ascii="Arial Narrow" w:hAnsi="Arial Narrow"/>
              </w:rPr>
            </w:pPr>
          </w:p>
          <w:p w14:paraId="5C05BD59" w14:textId="57A17268" w:rsidR="005E17E0" w:rsidRDefault="00FC1C9A" w:rsidP="00B9612B">
            <w:pPr>
              <w:rPr>
                <w:b/>
                <w:bCs/>
                <w:sz w:val="24"/>
                <w:szCs w:val="24"/>
              </w:rPr>
            </w:pPr>
            <w:r>
              <w:rPr>
                <w:b/>
                <w:bCs/>
                <w:sz w:val="24"/>
                <w:szCs w:val="24"/>
              </w:rPr>
              <w:t>Comments of Head of Service locality:</w:t>
            </w:r>
          </w:p>
          <w:p w14:paraId="16C364EC" w14:textId="6103734C" w:rsidR="00FC1C9A" w:rsidRDefault="00FC1C9A" w:rsidP="00B9612B">
            <w:pPr>
              <w:rPr>
                <w:b/>
                <w:bCs/>
                <w:sz w:val="24"/>
                <w:szCs w:val="24"/>
              </w:rPr>
            </w:pPr>
          </w:p>
          <w:p w14:paraId="5C6B01F9" w14:textId="77777777" w:rsidR="00FC1C9A" w:rsidRDefault="00FC1C9A" w:rsidP="00B9612B">
            <w:pPr>
              <w:rPr>
                <w:b/>
                <w:bCs/>
                <w:sz w:val="24"/>
                <w:szCs w:val="24"/>
              </w:rPr>
            </w:pPr>
          </w:p>
          <w:p w14:paraId="633DF664" w14:textId="77777777" w:rsidR="005E17E0" w:rsidRPr="00711705" w:rsidRDefault="005E17E0" w:rsidP="00B9612B">
            <w:pPr>
              <w:rPr>
                <w:b/>
                <w:bCs/>
                <w:sz w:val="24"/>
                <w:szCs w:val="24"/>
              </w:rPr>
            </w:pPr>
          </w:p>
        </w:tc>
      </w:tr>
    </w:tbl>
    <w:p w14:paraId="2D93088A" w14:textId="77777777" w:rsidR="005E17E0" w:rsidRPr="009C4588" w:rsidRDefault="005E17E0" w:rsidP="005E17E0">
      <w:pPr>
        <w:rPr>
          <w:b/>
          <w:bCs/>
          <w:sz w:val="24"/>
          <w:szCs w:val="24"/>
        </w:rPr>
      </w:pPr>
    </w:p>
    <w:p w14:paraId="67F232A6" w14:textId="26EC5C8E" w:rsidR="005E17E0" w:rsidRPr="00FC1C9A" w:rsidRDefault="005E17E0" w:rsidP="00FC1C9A">
      <w:pPr>
        <w:rPr>
          <w:b/>
          <w:bCs/>
          <w:sz w:val="24"/>
          <w:szCs w:val="24"/>
        </w:rPr>
      </w:pPr>
    </w:p>
    <w:tbl>
      <w:tblPr>
        <w:tblStyle w:val="TableGrid"/>
        <w:tblW w:w="0" w:type="auto"/>
        <w:tblInd w:w="0" w:type="dxa"/>
        <w:tblLook w:val="04A0" w:firstRow="1" w:lastRow="0" w:firstColumn="1" w:lastColumn="0" w:noHBand="0" w:noVBand="1"/>
      </w:tblPr>
      <w:tblGrid>
        <w:gridCol w:w="13590"/>
      </w:tblGrid>
      <w:tr w:rsidR="005E17E0" w:rsidRPr="00711705" w14:paraId="4E8F8D6B" w14:textId="77777777" w:rsidTr="00B9612B">
        <w:trPr>
          <w:trHeight w:val="776"/>
        </w:trPr>
        <w:tc>
          <w:tcPr>
            <w:tcW w:w="13858" w:type="dxa"/>
            <w:shd w:val="clear" w:color="auto" w:fill="D9D9D9" w:themeFill="background1" w:themeFillShade="D9"/>
          </w:tcPr>
          <w:p w14:paraId="518DF8D3" w14:textId="0C95AA3D" w:rsidR="005E17E0" w:rsidRPr="00711705" w:rsidRDefault="005E17E0" w:rsidP="00B9612B">
            <w:pPr>
              <w:rPr>
                <w:b/>
                <w:sz w:val="24"/>
                <w:szCs w:val="24"/>
              </w:rPr>
            </w:pPr>
            <w:r w:rsidRPr="00711705">
              <w:rPr>
                <w:b/>
                <w:bCs/>
                <w:sz w:val="24"/>
                <w:szCs w:val="24"/>
              </w:rPr>
              <w:t xml:space="preserve">  </w:t>
            </w:r>
            <w:r w:rsidRPr="00711705">
              <w:rPr>
                <w:b/>
                <w:sz w:val="24"/>
                <w:szCs w:val="24"/>
              </w:rPr>
              <w:t>Comments from Director</w:t>
            </w:r>
            <w:r>
              <w:rPr>
                <w:b/>
                <w:sz w:val="24"/>
                <w:szCs w:val="24"/>
              </w:rPr>
              <w:t xml:space="preserve"> – Early Help &amp; Safeguarding, </w:t>
            </w:r>
            <w:r w:rsidRPr="00711705">
              <w:rPr>
                <w:b/>
                <w:sz w:val="24"/>
                <w:szCs w:val="24"/>
              </w:rPr>
              <w:t xml:space="preserve">Children’s Services </w:t>
            </w:r>
          </w:p>
        </w:tc>
      </w:tr>
      <w:tr w:rsidR="005E17E0" w:rsidRPr="00711705" w14:paraId="007EA5C0" w14:textId="77777777" w:rsidTr="00B9612B">
        <w:tc>
          <w:tcPr>
            <w:tcW w:w="13858" w:type="dxa"/>
          </w:tcPr>
          <w:p w14:paraId="1CF5104A" w14:textId="1FE3E3C2" w:rsidR="00407F0C" w:rsidRPr="00711705" w:rsidRDefault="00407F0C" w:rsidP="00FC1C9A">
            <w:pPr>
              <w:rPr>
                <w:sz w:val="24"/>
                <w:szCs w:val="24"/>
              </w:rPr>
            </w:pPr>
          </w:p>
        </w:tc>
      </w:tr>
    </w:tbl>
    <w:p w14:paraId="15A97970" w14:textId="77777777" w:rsidR="005E17E0" w:rsidRPr="00711705" w:rsidRDefault="005E17E0" w:rsidP="005E17E0">
      <w:pPr>
        <w:rPr>
          <w:sz w:val="24"/>
          <w:szCs w:val="24"/>
        </w:rPr>
      </w:pPr>
    </w:p>
    <w:tbl>
      <w:tblPr>
        <w:tblStyle w:val="TableGrid"/>
        <w:tblW w:w="13892" w:type="dxa"/>
        <w:tblInd w:w="-34" w:type="dxa"/>
        <w:tblLook w:val="04A0" w:firstRow="1" w:lastRow="0" w:firstColumn="1" w:lastColumn="0" w:noHBand="0" w:noVBand="1"/>
      </w:tblPr>
      <w:tblGrid>
        <w:gridCol w:w="3261"/>
        <w:gridCol w:w="6662"/>
        <w:gridCol w:w="3969"/>
      </w:tblGrid>
      <w:tr w:rsidR="005E17E0" w:rsidRPr="00711705" w14:paraId="125315E0" w14:textId="77777777" w:rsidTr="00B9612B">
        <w:trPr>
          <w:trHeight w:val="1173"/>
        </w:trPr>
        <w:tc>
          <w:tcPr>
            <w:tcW w:w="3261" w:type="dxa"/>
            <w:shd w:val="clear" w:color="auto" w:fill="D9D9D9" w:themeFill="background1" w:themeFillShade="D9"/>
          </w:tcPr>
          <w:p w14:paraId="21A48A7E" w14:textId="77777777" w:rsidR="005E17E0" w:rsidRPr="00711705" w:rsidRDefault="005E17E0" w:rsidP="00B9612B">
            <w:pPr>
              <w:rPr>
                <w:b/>
                <w:bCs/>
                <w:sz w:val="24"/>
                <w:szCs w:val="24"/>
              </w:rPr>
            </w:pPr>
          </w:p>
          <w:p w14:paraId="4061C9B8" w14:textId="64B0930A" w:rsidR="005E17E0" w:rsidRPr="00711705" w:rsidRDefault="005E17E0" w:rsidP="00B9612B">
            <w:pPr>
              <w:rPr>
                <w:b/>
                <w:bCs/>
                <w:sz w:val="24"/>
                <w:szCs w:val="24"/>
              </w:rPr>
            </w:pPr>
            <w:r w:rsidRPr="00711705">
              <w:rPr>
                <w:b/>
                <w:bCs/>
                <w:sz w:val="24"/>
                <w:szCs w:val="24"/>
              </w:rPr>
              <w:t>Director</w:t>
            </w:r>
            <w:r>
              <w:rPr>
                <w:b/>
                <w:bCs/>
                <w:sz w:val="24"/>
                <w:szCs w:val="24"/>
              </w:rPr>
              <w:t xml:space="preserve"> – Early Help &amp; Safeguarding,</w:t>
            </w:r>
            <w:r w:rsidRPr="00711705">
              <w:rPr>
                <w:b/>
                <w:bCs/>
                <w:sz w:val="24"/>
                <w:szCs w:val="24"/>
              </w:rPr>
              <w:t xml:space="preserve"> Children’s Services approval to place at distance </w:t>
            </w:r>
          </w:p>
        </w:tc>
        <w:tc>
          <w:tcPr>
            <w:tcW w:w="6662" w:type="dxa"/>
          </w:tcPr>
          <w:p w14:paraId="0284740C" w14:textId="77777777" w:rsidR="005E17E0" w:rsidRPr="00711705" w:rsidRDefault="005E17E0" w:rsidP="00B9612B">
            <w:pPr>
              <w:rPr>
                <w:b/>
                <w:bCs/>
                <w:sz w:val="24"/>
                <w:szCs w:val="24"/>
              </w:rPr>
            </w:pPr>
          </w:p>
          <w:p w14:paraId="2E64A436" w14:textId="77777777" w:rsidR="005E17E0" w:rsidRDefault="005E17E0" w:rsidP="00B9612B">
            <w:pPr>
              <w:rPr>
                <w:b/>
                <w:bCs/>
                <w:sz w:val="24"/>
                <w:szCs w:val="24"/>
              </w:rPr>
            </w:pPr>
            <w:r w:rsidRPr="00711705">
              <w:rPr>
                <w:b/>
                <w:bCs/>
                <w:sz w:val="24"/>
                <w:szCs w:val="24"/>
              </w:rPr>
              <w:t xml:space="preserve">Designation: </w:t>
            </w:r>
          </w:p>
          <w:p w14:paraId="65FC79C5" w14:textId="6505DF44" w:rsidR="005E17E0" w:rsidRDefault="005E17E0" w:rsidP="00B9612B">
            <w:pPr>
              <w:rPr>
                <w:b/>
                <w:sz w:val="24"/>
                <w:szCs w:val="24"/>
              </w:rPr>
            </w:pPr>
            <w:r w:rsidRPr="00711705">
              <w:rPr>
                <w:b/>
                <w:sz w:val="24"/>
                <w:szCs w:val="24"/>
              </w:rPr>
              <w:t>Director</w:t>
            </w:r>
            <w:r>
              <w:rPr>
                <w:b/>
                <w:sz w:val="24"/>
                <w:szCs w:val="24"/>
              </w:rPr>
              <w:t xml:space="preserve"> – Early Help &amp; Safeguarding</w:t>
            </w:r>
          </w:p>
          <w:p w14:paraId="21D8565B" w14:textId="54A76E8E" w:rsidR="005E17E0" w:rsidRPr="00711705" w:rsidRDefault="005E17E0" w:rsidP="00B9612B">
            <w:pPr>
              <w:rPr>
                <w:b/>
                <w:bCs/>
                <w:sz w:val="24"/>
                <w:szCs w:val="24"/>
              </w:rPr>
            </w:pPr>
            <w:r w:rsidRPr="00711705">
              <w:rPr>
                <w:b/>
                <w:sz w:val="24"/>
                <w:szCs w:val="24"/>
              </w:rPr>
              <w:t>Children’s Services</w:t>
            </w:r>
          </w:p>
          <w:p w14:paraId="5D4D7E75" w14:textId="5725AABA" w:rsidR="004D2240" w:rsidRDefault="004D2240" w:rsidP="00B9612B">
            <w:pPr>
              <w:rPr>
                <w:bCs/>
                <w:sz w:val="24"/>
                <w:szCs w:val="24"/>
              </w:rPr>
            </w:pPr>
          </w:p>
          <w:p w14:paraId="71C7070D" w14:textId="1329A7FA" w:rsidR="004D2240" w:rsidRDefault="004D2240" w:rsidP="00B9612B">
            <w:pPr>
              <w:rPr>
                <w:bCs/>
                <w:sz w:val="24"/>
                <w:szCs w:val="24"/>
              </w:rPr>
            </w:pPr>
          </w:p>
          <w:p w14:paraId="1BEA482B" w14:textId="05DF6860" w:rsidR="004D2240" w:rsidRDefault="004D2240" w:rsidP="00B9612B">
            <w:pPr>
              <w:rPr>
                <w:bCs/>
                <w:sz w:val="24"/>
                <w:szCs w:val="24"/>
              </w:rPr>
            </w:pPr>
          </w:p>
          <w:p w14:paraId="66B3DAAD" w14:textId="77777777" w:rsidR="004D2240" w:rsidRDefault="004D2240" w:rsidP="00B9612B">
            <w:pPr>
              <w:rPr>
                <w:bCs/>
                <w:sz w:val="24"/>
                <w:szCs w:val="24"/>
              </w:rPr>
            </w:pPr>
          </w:p>
          <w:p w14:paraId="31B144DB" w14:textId="219BBE87" w:rsidR="005E17E0" w:rsidRDefault="005E17E0" w:rsidP="00B9612B">
            <w:pPr>
              <w:rPr>
                <w:b/>
                <w:bCs/>
                <w:sz w:val="24"/>
                <w:szCs w:val="24"/>
              </w:rPr>
            </w:pPr>
            <w:r w:rsidRPr="00711705">
              <w:rPr>
                <w:b/>
                <w:bCs/>
                <w:sz w:val="24"/>
                <w:szCs w:val="24"/>
              </w:rPr>
              <w:t xml:space="preserve">Signature: </w:t>
            </w:r>
          </w:p>
          <w:p w14:paraId="6EE91449" w14:textId="3BCB7FFD" w:rsidR="00FC5EBC" w:rsidRDefault="00FC5EBC" w:rsidP="00B9612B">
            <w:pPr>
              <w:rPr>
                <w:b/>
                <w:bCs/>
                <w:sz w:val="24"/>
                <w:szCs w:val="24"/>
              </w:rPr>
            </w:pPr>
          </w:p>
          <w:p w14:paraId="08F9DA64" w14:textId="04A5432D" w:rsidR="00FC5EBC" w:rsidRDefault="00FC5EBC" w:rsidP="00B9612B">
            <w:pPr>
              <w:rPr>
                <w:b/>
                <w:bCs/>
                <w:sz w:val="24"/>
                <w:szCs w:val="24"/>
              </w:rPr>
            </w:pPr>
          </w:p>
          <w:p w14:paraId="78AB4A6A" w14:textId="5C98DD27" w:rsidR="005E17E0" w:rsidRPr="00711705" w:rsidRDefault="005E17E0" w:rsidP="00B9612B">
            <w:pPr>
              <w:rPr>
                <w:b/>
                <w:bCs/>
                <w:sz w:val="24"/>
                <w:szCs w:val="24"/>
              </w:rPr>
            </w:pPr>
          </w:p>
        </w:tc>
        <w:tc>
          <w:tcPr>
            <w:tcW w:w="3969" w:type="dxa"/>
          </w:tcPr>
          <w:p w14:paraId="5E52C1F0" w14:textId="77777777" w:rsidR="005E17E0" w:rsidRPr="00711705" w:rsidRDefault="005E17E0" w:rsidP="00B9612B">
            <w:pPr>
              <w:rPr>
                <w:b/>
                <w:bCs/>
                <w:sz w:val="24"/>
                <w:szCs w:val="24"/>
              </w:rPr>
            </w:pPr>
          </w:p>
          <w:p w14:paraId="27E6F0BA" w14:textId="10D84177" w:rsidR="005E17E0" w:rsidRDefault="00FC1C9A" w:rsidP="00B9612B">
            <w:pPr>
              <w:rPr>
                <w:b/>
                <w:bCs/>
                <w:sz w:val="24"/>
                <w:szCs w:val="24"/>
              </w:rPr>
            </w:pPr>
            <w:r>
              <w:rPr>
                <w:b/>
                <w:bCs/>
                <w:sz w:val="24"/>
                <w:szCs w:val="24"/>
              </w:rPr>
              <w:t xml:space="preserve">Date </w:t>
            </w:r>
          </w:p>
          <w:p w14:paraId="177F8662" w14:textId="53542841" w:rsidR="005E17E0" w:rsidRPr="00711705" w:rsidRDefault="005E17E0" w:rsidP="00B9612B">
            <w:pPr>
              <w:rPr>
                <w:b/>
                <w:bCs/>
                <w:sz w:val="24"/>
                <w:szCs w:val="24"/>
              </w:rPr>
            </w:pPr>
          </w:p>
        </w:tc>
      </w:tr>
    </w:tbl>
    <w:p w14:paraId="187AF5AA" w14:textId="77777777" w:rsidR="005E17E0" w:rsidRDefault="005E17E0" w:rsidP="005E17E0">
      <w:pPr>
        <w:rPr>
          <w:bCs/>
          <w:sz w:val="24"/>
          <w:szCs w:val="24"/>
        </w:rPr>
      </w:pPr>
    </w:p>
    <w:p w14:paraId="46495E51" w14:textId="77777777" w:rsidR="000D5F6B" w:rsidRDefault="000D5F6B" w:rsidP="00FC1C9A">
      <w:pPr>
        <w:pStyle w:val="Heading1"/>
        <w:spacing w:before="165"/>
        <w:ind w:hanging="220"/>
      </w:pPr>
    </w:p>
    <w:sectPr w:rsidR="000D5F6B" w:rsidSect="003040C6">
      <w:pgSz w:w="16840" w:h="11910" w:orient="landscape"/>
      <w:pgMar w:top="1220" w:right="1260" w:bottom="993" w:left="1980" w:header="708" w:footer="12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F5F4" w14:textId="77777777" w:rsidR="0010548E" w:rsidRDefault="0010548E">
      <w:r>
        <w:separator/>
      </w:r>
    </w:p>
  </w:endnote>
  <w:endnote w:type="continuationSeparator" w:id="0">
    <w:p w14:paraId="12307873" w14:textId="77777777" w:rsidR="0010548E" w:rsidRDefault="001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0584" w14:textId="77777777" w:rsidR="0010548E" w:rsidRDefault="0010548E">
      <w:r>
        <w:separator/>
      </w:r>
    </w:p>
  </w:footnote>
  <w:footnote w:type="continuationSeparator" w:id="0">
    <w:p w14:paraId="4D478D70" w14:textId="77777777" w:rsidR="0010548E" w:rsidRDefault="00105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ACD"/>
    <w:multiLevelType w:val="hybridMultilevel"/>
    <w:tmpl w:val="5D60B83A"/>
    <w:lvl w:ilvl="0" w:tplc="C48226C8">
      <w:numFmt w:val="bullet"/>
      <w:lvlText w:val=""/>
      <w:lvlJc w:val="left"/>
      <w:pPr>
        <w:ind w:left="460" w:hanging="360"/>
      </w:pPr>
      <w:rPr>
        <w:rFonts w:ascii="Symbol" w:eastAsia="Symbol" w:hAnsi="Symbol" w:cs="Symbol" w:hint="default"/>
        <w:w w:val="10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805B0"/>
    <w:multiLevelType w:val="hybridMultilevel"/>
    <w:tmpl w:val="CD001CC2"/>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07F91BA0"/>
    <w:multiLevelType w:val="hybridMultilevel"/>
    <w:tmpl w:val="E27E97DA"/>
    <w:lvl w:ilvl="0" w:tplc="08090001">
      <w:start w:val="1"/>
      <w:numFmt w:val="bullet"/>
      <w:lvlText w:val=""/>
      <w:lvlJc w:val="left"/>
      <w:pPr>
        <w:ind w:left="360" w:hanging="360"/>
      </w:pPr>
      <w:rPr>
        <w:rFonts w:ascii="Symbol" w:hAnsi="Symbol" w:hint="default"/>
      </w:rPr>
    </w:lvl>
    <w:lvl w:ilvl="1" w:tplc="20C6A37A">
      <w:numFmt w:val="bullet"/>
      <w:lvlText w:val="•"/>
      <w:lvlJc w:val="left"/>
      <w:pPr>
        <w:ind w:left="1605" w:hanging="885"/>
      </w:pPr>
      <w:rPr>
        <w:rFonts w:ascii="Arial" w:eastAsia="Arial"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7C1C63"/>
    <w:multiLevelType w:val="hybridMultilevel"/>
    <w:tmpl w:val="6C2EBFAE"/>
    <w:lvl w:ilvl="0" w:tplc="08090001">
      <w:start w:val="1"/>
      <w:numFmt w:val="bullet"/>
      <w:lvlText w:val=""/>
      <w:lvlJc w:val="left"/>
      <w:pPr>
        <w:tabs>
          <w:tab w:val="num" w:pos="589"/>
        </w:tabs>
        <w:ind w:left="589" w:hanging="360"/>
      </w:pPr>
      <w:rPr>
        <w:rFonts w:ascii="Symbol" w:hAnsi="Symbol" w:hint="default"/>
      </w:rPr>
    </w:lvl>
    <w:lvl w:ilvl="1" w:tplc="08090003">
      <w:start w:val="1"/>
      <w:numFmt w:val="bullet"/>
      <w:lvlText w:val="o"/>
      <w:lvlJc w:val="left"/>
      <w:pPr>
        <w:tabs>
          <w:tab w:val="num" w:pos="1309"/>
        </w:tabs>
        <w:ind w:left="1309" w:hanging="360"/>
      </w:pPr>
      <w:rPr>
        <w:rFonts w:ascii="Courier New" w:hAnsi="Courier New" w:cs="Courier New" w:hint="default"/>
      </w:rPr>
    </w:lvl>
    <w:lvl w:ilvl="2" w:tplc="08090005">
      <w:start w:val="1"/>
      <w:numFmt w:val="bullet"/>
      <w:lvlText w:val=""/>
      <w:lvlJc w:val="left"/>
      <w:pPr>
        <w:tabs>
          <w:tab w:val="num" w:pos="2029"/>
        </w:tabs>
        <w:ind w:left="2029" w:hanging="360"/>
      </w:pPr>
      <w:rPr>
        <w:rFonts w:ascii="Wingdings" w:hAnsi="Wingdings" w:hint="default"/>
      </w:rPr>
    </w:lvl>
    <w:lvl w:ilvl="3" w:tplc="08090001">
      <w:start w:val="1"/>
      <w:numFmt w:val="bullet"/>
      <w:lvlText w:val=""/>
      <w:lvlJc w:val="left"/>
      <w:pPr>
        <w:tabs>
          <w:tab w:val="num" w:pos="2749"/>
        </w:tabs>
        <w:ind w:left="2749" w:hanging="360"/>
      </w:pPr>
      <w:rPr>
        <w:rFonts w:ascii="Symbol" w:hAnsi="Symbol" w:hint="default"/>
      </w:rPr>
    </w:lvl>
    <w:lvl w:ilvl="4" w:tplc="08090003">
      <w:start w:val="1"/>
      <w:numFmt w:val="bullet"/>
      <w:lvlText w:val="o"/>
      <w:lvlJc w:val="left"/>
      <w:pPr>
        <w:tabs>
          <w:tab w:val="num" w:pos="3469"/>
        </w:tabs>
        <w:ind w:left="3469" w:hanging="360"/>
      </w:pPr>
      <w:rPr>
        <w:rFonts w:ascii="Courier New" w:hAnsi="Courier New" w:cs="Courier New" w:hint="default"/>
      </w:rPr>
    </w:lvl>
    <w:lvl w:ilvl="5" w:tplc="08090005">
      <w:start w:val="1"/>
      <w:numFmt w:val="bullet"/>
      <w:lvlText w:val=""/>
      <w:lvlJc w:val="left"/>
      <w:pPr>
        <w:tabs>
          <w:tab w:val="num" w:pos="4189"/>
        </w:tabs>
        <w:ind w:left="4189" w:hanging="360"/>
      </w:pPr>
      <w:rPr>
        <w:rFonts w:ascii="Wingdings" w:hAnsi="Wingdings" w:hint="default"/>
      </w:rPr>
    </w:lvl>
    <w:lvl w:ilvl="6" w:tplc="08090001">
      <w:start w:val="1"/>
      <w:numFmt w:val="bullet"/>
      <w:lvlText w:val=""/>
      <w:lvlJc w:val="left"/>
      <w:pPr>
        <w:tabs>
          <w:tab w:val="num" w:pos="4909"/>
        </w:tabs>
        <w:ind w:left="4909" w:hanging="360"/>
      </w:pPr>
      <w:rPr>
        <w:rFonts w:ascii="Symbol" w:hAnsi="Symbol" w:hint="default"/>
      </w:rPr>
    </w:lvl>
    <w:lvl w:ilvl="7" w:tplc="08090003">
      <w:start w:val="1"/>
      <w:numFmt w:val="bullet"/>
      <w:lvlText w:val="o"/>
      <w:lvlJc w:val="left"/>
      <w:pPr>
        <w:tabs>
          <w:tab w:val="num" w:pos="5629"/>
        </w:tabs>
        <w:ind w:left="5629" w:hanging="360"/>
      </w:pPr>
      <w:rPr>
        <w:rFonts w:ascii="Courier New" w:hAnsi="Courier New" w:cs="Courier New" w:hint="default"/>
      </w:rPr>
    </w:lvl>
    <w:lvl w:ilvl="8" w:tplc="08090005">
      <w:start w:val="1"/>
      <w:numFmt w:val="bullet"/>
      <w:lvlText w:val=""/>
      <w:lvlJc w:val="left"/>
      <w:pPr>
        <w:tabs>
          <w:tab w:val="num" w:pos="6349"/>
        </w:tabs>
        <w:ind w:left="6349" w:hanging="360"/>
      </w:pPr>
      <w:rPr>
        <w:rFonts w:ascii="Wingdings" w:hAnsi="Wingdings" w:hint="default"/>
      </w:rPr>
    </w:lvl>
  </w:abstractNum>
  <w:abstractNum w:abstractNumId="4" w15:restartNumberingAfterBreak="0">
    <w:nsid w:val="2D096437"/>
    <w:multiLevelType w:val="hybridMultilevel"/>
    <w:tmpl w:val="58B0EA74"/>
    <w:lvl w:ilvl="0" w:tplc="3AA4FC9A">
      <w:start w:val="1"/>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31EF5096"/>
    <w:multiLevelType w:val="hybridMultilevel"/>
    <w:tmpl w:val="AF50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701E6"/>
    <w:multiLevelType w:val="multilevel"/>
    <w:tmpl w:val="1E527D68"/>
    <w:lvl w:ilvl="0">
      <w:start w:val="1"/>
      <w:numFmt w:val="decimal"/>
      <w:lvlText w:val="%1"/>
      <w:lvlJc w:val="left"/>
      <w:pPr>
        <w:ind w:left="939" w:hanging="360"/>
      </w:pPr>
      <w:rPr>
        <w:rFonts w:hint="default"/>
      </w:rPr>
    </w:lvl>
    <w:lvl w:ilvl="1">
      <w:start w:val="1"/>
      <w:numFmt w:val="decimal"/>
      <w:lvlText w:val="%1.%2"/>
      <w:lvlJc w:val="left"/>
      <w:pPr>
        <w:ind w:left="939" w:hanging="360"/>
      </w:pPr>
      <w:rPr>
        <w:rFonts w:ascii="Arial" w:eastAsia="Arial" w:hAnsi="Arial" w:cs="Arial" w:hint="default"/>
        <w:spacing w:val="-1"/>
        <w:w w:val="100"/>
        <w:sz w:val="22"/>
        <w:szCs w:val="22"/>
      </w:rPr>
    </w:lvl>
    <w:lvl w:ilvl="2">
      <w:numFmt w:val="bullet"/>
      <w:lvlText w:val=""/>
      <w:lvlJc w:val="left"/>
      <w:pPr>
        <w:ind w:left="1659" w:hanging="361"/>
      </w:pPr>
      <w:rPr>
        <w:rFonts w:ascii="Symbol" w:eastAsia="Symbol" w:hAnsi="Symbol" w:cs="Symbol" w:hint="default"/>
        <w:w w:val="100"/>
        <w:sz w:val="22"/>
        <w:szCs w:val="22"/>
      </w:rPr>
    </w:lvl>
    <w:lvl w:ilvl="3">
      <w:numFmt w:val="bullet"/>
      <w:lvlText w:val="•"/>
      <w:lvlJc w:val="left"/>
      <w:pPr>
        <w:ind w:left="3394" w:hanging="361"/>
      </w:pPr>
      <w:rPr>
        <w:rFonts w:hint="default"/>
      </w:rPr>
    </w:lvl>
    <w:lvl w:ilvl="4">
      <w:numFmt w:val="bullet"/>
      <w:lvlText w:val="•"/>
      <w:lvlJc w:val="left"/>
      <w:pPr>
        <w:ind w:left="4262" w:hanging="361"/>
      </w:pPr>
      <w:rPr>
        <w:rFonts w:hint="default"/>
      </w:rPr>
    </w:lvl>
    <w:lvl w:ilvl="5">
      <w:numFmt w:val="bullet"/>
      <w:lvlText w:val="•"/>
      <w:lvlJc w:val="left"/>
      <w:pPr>
        <w:ind w:left="5129" w:hanging="361"/>
      </w:pPr>
      <w:rPr>
        <w:rFonts w:hint="default"/>
      </w:rPr>
    </w:lvl>
    <w:lvl w:ilvl="6">
      <w:numFmt w:val="bullet"/>
      <w:lvlText w:val="•"/>
      <w:lvlJc w:val="left"/>
      <w:pPr>
        <w:ind w:left="5996" w:hanging="361"/>
      </w:pPr>
      <w:rPr>
        <w:rFonts w:hint="default"/>
      </w:rPr>
    </w:lvl>
    <w:lvl w:ilvl="7">
      <w:numFmt w:val="bullet"/>
      <w:lvlText w:val="•"/>
      <w:lvlJc w:val="left"/>
      <w:pPr>
        <w:ind w:left="6864" w:hanging="361"/>
      </w:pPr>
      <w:rPr>
        <w:rFonts w:hint="default"/>
      </w:rPr>
    </w:lvl>
    <w:lvl w:ilvl="8">
      <w:numFmt w:val="bullet"/>
      <w:lvlText w:val="•"/>
      <w:lvlJc w:val="left"/>
      <w:pPr>
        <w:ind w:left="7731" w:hanging="361"/>
      </w:pPr>
      <w:rPr>
        <w:rFonts w:hint="default"/>
      </w:rPr>
    </w:lvl>
  </w:abstractNum>
  <w:abstractNum w:abstractNumId="7" w15:restartNumberingAfterBreak="0">
    <w:nsid w:val="3E4E65A3"/>
    <w:multiLevelType w:val="hybridMultilevel"/>
    <w:tmpl w:val="77488A82"/>
    <w:lvl w:ilvl="0" w:tplc="C48226C8">
      <w:numFmt w:val="bullet"/>
      <w:lvlText w:val=""/>
      <w:lvlJc w:val="left"/>
      <w:pPr>
        <w:ind w:left="820" w:hanging="360"/>
      </w:pPr>
      <w:rPr>
        <w:rFonts w:ascii="Symbol" w:eastAsia="Symbol" w:hAnsi="Symbol" w:cs="Symbol" w:hint="default"/>
        <w:w w:val="100"/>
        <w:sz w:val="24"/>
        <w:szCs w:val="24"/>
      </w:rPr>
    </w:lvl>
    <w:lvl w:ilvl="1" w:tplc="43FC89F0">
      <w:numFmt w:val="bullet"/>
      <w:lvlText w:val="o"/>
      <w:lvlJc w:val="left"/>
      <w:pPr>
        <w:ind w:left="1540" w:hanging="360"/>
      </w:pPr>
      <w:rPr>
        <w:rFonts w:ascii="Courier New" w:eastAsia="Courier New" w:hAnsi="Courier New" w:cs="Courier New" w:hint="default"/>
        <w:w w:val="100"/>
        <w:sz w:val="24"/>
        <w:szCs w:val="24"/>
      </w:rPr>
    </w:lvl>
    <w:lvl w:ilvl="2" w:tplc="260E4B30">
      <w:numFmt w:val="bullet"/>
      <w:lvlText w:val="•"/>
      <w:lvlJc w:val="left"/>
      <w:pPr>
        <w:ind w:left="2394" w:hanging="360"/>
      </w:pPr>
      <w:rPr>
        <w:rFonts w:hint="default"/>
      </w:rPr>
    </w:lvl>
    <w:lvl w:ilvl="3" w:tplc="FD74FDAE">
      <w:numFmt w:val="bullet"/>
      <w:lvlText w:val="•"/>
      <w:lvlJc w:val="left"/>
      <w:pPr>
        <w:ind w:left="3248" w:hanging="360"/>
      </w:pPr>
      <w:rPr>
        <w:rFonts w:hint="default"/>
      </w:rPr>
    </w:lvl>
    <w:lvl w:ilvl="4" w:tplc="C16E2498">
      <w:numFmt w:val="bullet"/>
      <w:lvlText w:val="•"/>
      <w:lvlJc w:val="left"/>
      <w:pPr>
        <w:ind w:left="4102" w:hanging="360"/>
      </w:pPr>
      <w:rPr>
        <w:rFonts w:hint="default"/>
      </w:rPr>
    </w:lvl>
    <w:lvl w:ilvl="5" w:tplc="458CA12E">
      <w:numFmt w:val="bullet"/>
      <w:lvlText w:val="•"/>
      <w:lvlJc w:val="left"/>
      <w:pPr>
        <w:ind w:left="4956" w:hanging="360"/>
      </w:pPr>
      <w:rPr>
        <w:rFonts w:hint="default"/>
      </w:rPr>
    </w:lvl>
    <w:lvl w:ilvl="6" w:tplc="D67E4AA0">
      <w:numFmt w:val="bullet"/>
      <w:lvlText w:val="•"/>
      <w:lvlJc w:val="left"/>
      <w:pPr>
        <w:ind w:left="5810" w:hanging="360"/>
      </w:pPr>
      <w:rPr>
        <w:rFonts w:hint="default"/>
      </w:rPr>
    </w:lvl>
    <w:lvl w:ilvl="7" w:tplc="4802DB18">
      <w:numFmt w:val="bullet"/>
      <w:lvlText w:val="•"/>
      <w:lvlJc w:val="left"/>
      <w:pPr>
        <w:ind w:left="6664" w:hanging="360"/>
      </w:pPr>
      <w:rPr>
        <w:rFonts w:hint="default"/>
      </w:rPr>
    </w:lvl>
    <w:lvl w:ilvl="8" w:tplc="E6025BA2">
      <w:numFmt w:val="bullet"/>
      <w:lvlText w:val="•"/>
      <w:lvlJc w:val="left"/>
      <w:pPr>
        <w:ind w:left="7518" w:hanging="360"/>
      </w:pPr>
      <w:rPr>
        <w:rFonts w:hint="default"/>
      </w:rPr>
    </w:lvl>
  </w:abstractNum>
  <w:abstractNum w:abstractNumId="8" w15:restartNumberingAfterBreak="0">
    <w:nsid w:val="44BA5B85"/>
    <w:multiLevelType w:val="hybridMultilevel"/>
    <w:tmpl w:val="9312AA9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605" w:hanging="885"/>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8A4418"/>
    <w:multiLevelType w:val="hybridMultilevel"/>
    <w:tmpl w:val="07CC6A3C"/>
    <w:lvl w:ilvl="0" w:tplc="FEF83308">
      <w:numFmt w:val="bullet"/>
      <w:lvlText w:val=""/>
      <w:lvlJc w:val="left"/>
      <w:pPr>
        <w:ind w:left="940" w:hanging="361"/>
      </w:pPr>
      <w:rPr>
        <w:rFonts w:ascii="Symbol" w:eastAsia="Symbol" w:hAnsi="Symbol" w:cs="Symbol" w:hint="default"/>
        <w:w w:val="100"/>
        <w:sz w:val="22"/>
        <w:szCs w:val="22"/>
      </w:rPr>
    </w:lvl>
    <w:lvl w:ilvl="1" w:tplc="2682CBA4">
      <w:numFmt w:val="bullet"/>
      <w:lvlText w:val="•"/>
      <w:lvlJc w:val="left"/>
      <w:pPr>
        <w:ind w:left="1792" w:hanging="361"/>
      </w:pPr>
      <w:rPr>
        <w:rFonts w:hint="default"/>
      </w:rPr>
    </w:lvl>
    <w:lvl w:ilvl="2" w:tplc="F0743232">
      <w:numFmt w:val="bullet"/>
      <w:lvlText w:val="•"/>
      <w:lvlJc w:val="left"/>
      <w:pPr>
        <w:ind w:left="2645" w:hanging="361"/>
      </w:pPr>
      <w:rPr>
        <w:rFonts w:hint="default"/>
      </w:rPr>
    </w:lvl>
    <w:lvl w:ilvl="3" w:tplc="0B08B732">
      <w:numFmt w:val="bullet"/>
      <w:lvlText w:val="•"/>
      <w:lvlJc w:val="left"/>
      <w:pPr>
        <w:ind w:left="3497" w:hanging="361"/>
      </w:pPr>
      <w:rPr>
        <w:rFonts w:hint="default"/>
      </w:rPr>
    </w:lvl>
    <w:lvl w:ilvl="4" w:tplc="9900FE8E">
      <w:numFmt w:val="bullet"/>
      <w:lvlText w:val="•"/>
      <w:lvlJc w:val="left"/>
      <w:pPr>
        <w:ind w:left="4350" w:hanging="361"/>
      </w:pPr>
      <w:rPr>
        <w:rFonts w:hint="default"/>
      </w:rPr>
    </w:lvl>
    <w:lvl w:ilvl="5" w:tplc="16E8088A">
      <w:numFmt w:val="bullet"/>
      <w:lvlText w:val="•"/>
      <w:lvlJc w:val="left"/>
      <w:pPr>
        <w:ind w:left="5203" w:hanging="361"/>
      </w:pPr>
      <w:rPr>
        <w:rFonts w:hint="default"/>
      </w:rPr>
    </w:lvl>
    <w:lvl w:ilvl="6" w:tplc="14EE2DB4">
      <w:numFmt w:val="bullet"/>
      <w:lvlText w:val="•"/>
      <w:lvlJc w:val="left"/>
      <w:pPr>
        <w:ind w:left="6055" w:hanging="361"/>
      </w:pPr>
      <w:rPr>
        <w:rFonts w:hint="default"/>
      </w:rPr>
    </w:lvl>
    <w:lvl w:ilvl="7" w:tplc="E062B68E">
      <w:numFmt w:val="bullet"/>
      <w:lvlText w:val="•"/>
      <w:lvlJc w:val="left"/>
      <w:pPr>
        <w:ind w:left="6908" w:hanging="361"/>
      </w:pPr>
      <w:rPr>
        <w:rFonts w:hint="default"/>
      </w:rPr>
    </w:lvl>
    <w:lvl w:ilvl="8" w:tplc="0EE611D6">
      <w:numFmt w:val="bullet"/>
      <w:lvlText w:val="•"/>
      <w:lvlJc w:val="left"/>
      <w:pPr>
        <w:ind w:left="7761" w:hanging="361"/>
      </w:pPr>
      <w:rPr>
        <w:rFonts w:hint="default"/>
      </w:rPr>
    </w:lvl>
  </w:abstractNum>
  <w:abstractNum w:abstractNumId="10" w15:restartNumberingAfterBreak="0">
    <w:nsid w:val="4CC02C3D"/>
    <w:multiLevelType w:val="hybridMultilevel"/>
    <w:tmpl w:val="BAC0EAF2"/>
    <w:lvl w:ilvl="0" w:tplc="C48226C8">
      <w:numFmt w:val="bullet"/>
      <w:lvlText w:val=""/>
      <w:lvlJc w:val="left"/>
      <w:pPr>
        <w:ind w:left="560" w:hanging="360"/>
      </w:pPr>
      <w:rPr>
        <w:rFonts w:ascii="Symbol" w:eastAsia="Symbol" w:hAnsi="Symbol" w:cs="Symbol" w:hint="default"/>
        <w:w w:val="100"/>
        <w:sz w:val="24"/>
        <w:szCs w:val="24"/>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4EBB1AAE"/>
    <w:multiLevelType w:val="hybridMultilevel"/>
    <w:tmpl w:val="6A4E90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1643B09"/>
    <w:multiLevelType w:val="hybridMultilevel"/>
    <w:tmpl w:val="7CF410C0"/>
    <w:lvl w:ilvl="0" w:tplc="CF0A49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C40BE5"/>
    <w:multiLevelType w:val="hybridMultilevel"/>
    <w:tmpl w:val="7182059E"/>
    <w:lvl w:ilvl="0" w:tplc="49325BA0">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510552"/>
    <w:multiLevelType w:val="hybridMultilevel"/>
    <w:tmpl w:val="AC4C6216"/>
    <w:lvl w:ilvl="0" w:tplc="50D468CE">
      <w:start w:val="1"/>
      <w:numFmt w:val="decimal"/>
      <w:lvlText w:val="%1."/>
      <w:lvlJc w:val="left"/>
      <w:pPr>
        <w:ind w:left="820" w:hanging="360"/>
      </w:pPr>
      <w:rPr>
        <w:rFonts w:ascii="Arial" w:eastAsia="Arial" w:hAnsi="Arial" w:cs="Arial" w:hint="default"/>
        <w:spacing w:val="-3"/>
        <w:w w:val="100"/>
        <w:sz w:val="24"/>
        <w:szCs w:val="24"/>
      </w:rPr>
    </w:lvl>
    <w:lvl w:ilvl="1" w:tplc="3FA89CEA">
      <w:start w:val="1"/>
      <w:numFmt w:val="decimal"/>
      <w:lvlText w:val="%2."/>
      <w:lvlJc w:val="left"/>
      <w:pPr>
        <w:ind w:left="1900" w:hanging="361"/>
        <w:jc w:val="right"/>
      </w:pPr>
      <w:rPr>
        <w:rFonts w:ascii="Arial" w:eastAsia="Arial" w:hAnsi="Arial" w:cs="Arial" w:hint="default"/>
        <w:b/>
        <w:bCs/>
        <w:spacing w:val="-1"/>
        <w:w w:val="99"/>
        <w:sz w:val="32"/>
        <w:szCs w:val="32"/>
      </w:rPr>
    </w:lvl>
    <w:lvl w:ilvl="2" w:tplc="3E9444B4">
      <w:numFmt w:val="bullet"/>
      <w:lvlText w:val=""/>
      <w:lvlJc w:val="left"/>
      <w:pPr>
        <w:ind w:left="4151" w:hanging="360"/>
      </w:pPr>
      <w:rPr>
        <w:rFonts w:hint="default"/>
        <w:w w:val="100"/>
      </w:rPr>
    </w:lvl>
    <w:lvl w:ilvl="3" w:tplc="3FE817CA">
      <w:numFmt w:val="bullet"/>
      <w:lvlText w:val="•"/>
      <w:lvlJc w:val="left"/>
      <w:pPr>
        <w:ind w:left="4793" w:hanging="360"/>
      </w:pPr>
      <w:rPr>
        <w:rFonts w:hint="default"/>
      </w:rPr>
    </w:lvl>
    <w:lvl w:ilvl="4" w:tplc="233AC242">
      <w:numFmt w:val="bullet"/>
      <w:lvlText w:val="•"/>
      <w:lvlJc w:val="left"/>
      <w:pPr>
        <w:ind w:left="5426" w:hanging="360"/>
      </w:pPr>
      <w:rPr>
        <w:rFonts w:hint="default"/>
      </w:rPr>
    </w:lvl>
    <w:lvl w:ilvl="5" w:tplc="0EC02D28">
      <w:numFmt w:val="bullet"/>
      <w:lvlText w:val="•"/>
      <w:lvlJc w:val="left"/>
      <w:pPr>
        <w:ind w:left="6059" w:hanging="360"/>
      </w:pPr>
      <w:rPr>
        <w:rFonts w:hint="default"/>
      </w:rPr>
    </w:lvl>
    <w:lvl w:ilvl="6" w:tplc="ADDC5FF4">
      <w:numFmt w:val="bullet"/>
      <w:lvlText w:val="•"/>
      <w:lvlJc w:val="left"/>
      <w:pPr>
        <w:ind w:left="6693" w:hanging="360"/>
      </w:pPr>
      <w:rPr>
        <w:rFonts w:hint="default"/>
      </w:rPr>
    </w:lvl>
    <w:lvl w:ilvl="7" w:tplc="7A324AC8">
      <w:numFmt w:val="bullet"/>
      <w:lvlText w:val="•"/>
      <w:lvlJc w:val="left"/>
      <w:pPr>
        <w:ind w:left="7326" w:hanging="360"/>
      </w:pPr>
      <w:rPr>
        <w:rFonts w:hint="default"/>
      </w:rPr>
    </w:lvl>
    <w:lvl w:ilvl="8" w:tplc="5986F5DA">
      <w:numFmt w:val="bullet"/>
      <w:lvlText w:val="•"/>
      <w:lvlJc w:val="left"/>
      <w:pPr>
        <w:ind w:left="7959" w:hanging="360"/>
      </w:pPr>
      <w:rPr>
        <w:rFonts w:hint="default"/>
      </w:rPr>
    </w:lvl>
  </w:abstractNum>
  <w:abstractNum w:abstractNumId="15" w15:restartNumberingAfterBreak="0">
    <w:nsid w:val="7BD72E4F"/>
    <w:multiLevelType w:val="hybridMultilevel"/>
    <w:tmpl w:val="B1A0E532"/>
    <w:lvl w:ilvl="0" w:tplc="08090001">
      <w:start w:val="1"/>
      <w:numFmt w:val="bullet"/>
      <w:lvlText w:val=""/>
      <w:lvlJc w:val="left"/>
      <w:pPr>
        <w:ind w:left="460" w:hanging="360"/>
      </w:pPr>
      <w:rPr>
        <w:rFonts w:ascii="Symbol" w:hAnsi="Symbo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7F46666A"/>
    <w:multiLevelType w:val="hybridMultilevel"/>
    <w:tmpl w:val="054812DC"/>
    <w:lvl w:ilvl="0" w:tplc="08090019">
      <w:start w:val="1"/>
      <w:numFmt w:val="lowerLetter"/>
      <w:lvlText w:val="%1."/>
      <w:lvlJc w:val="left"/>
      <w:pPr>
        <w:ind w:left="1899" w:hanging="360"/>
      </w:pPr>
      <w:rPr>
        <w:rFonts w:hint="default"/>
      </w:rPr>
    </w:lvl>
    <w:lvl w:ilvl="1" w:tplc="08090019" w:tentative="1">
      <w:start w:val="1"/>
      <w:numFmt w:val="lowerLetter"/>
      <w:lvlText w:val="%2."/>
      <w:lvlJc w:val="left"/>
      <w:pPr>
        <w:ind w:left="2619" w:hanging="360"/>
      </w:pPr>
    </w:lvl>
    <w:lvl w:ilvl="2" w:tplc="0809001B" w:tentative="1">
      <w:start w:val="1"/>
      <w:numFmt w:val="lowerRoman"/>
      <w:lvlText w:val="%3."/>
      <w:lvlJc w:val="right"/>
      <w:pPr>
        <w:ind w:left="3339" w:hanging="180"/>
      </w:pPr>
    </w:lvl>
    <w:lvl w:ilvl="3" w:tplc="0809000F" w:tentative="1">
      <w:start w:val="1"/>
      <w:numFmt w:val="decimal"/>
      <w:lvlText w:val="%4."/>
      <w:lvlJc w:val="left"/>
      <w:pPr>
        <w:ind w:left="4059" w:hanging="360"/>
      </w:pPr>
    </w:lvl>
    <w:lvl w:ilvl="4" w:tplc="08090019" w:tentative="1">
      <w:start w:val="1"/>
      <w:numFmt w:val="lowerLetter"/>
      <w:lvlText w:val="%5."/>
      <w:lvlJc w:val="left"/>
      <w:pPr>
        <w:ind w:left="4779" w:hanging="360"/>
      </w:pPr>
    </w:lvl>
    <w:lvl w:ilvl="5" w:tplc="0809001B" w:tentative="1">
      <w:start w:val="1"/>
      <w:numFmt w:val="lowerRoman"/>
      <w:lvlText w:val="%6."/>
      <w:lvlJc w:val="right"/>
      <w:pPr>
        <w:ind w:left="5499" w:hanging="180"/>
      </w:pPr>
    </w:lvl>
    <w:lvl w:ilvl="6" w:tplc="0809000F" w:tentative="1">
      <w:start w:val="1"/>
      <w:numFmt w:val="decimal"/>
      <w:lvlText w:val="%7."/>
      <w:lvlJc w:val="left"/>
      <w:pPr>
        <w:ind w:left="6219" w:hanging="360"/>
      </w:pPr>
    </w:lvl>
    <w:lvl w:ilvl="7" w:tplc="08090019" w:tentative="1">
      <w:start w:val="1"/>
      <w:numFmt w:val="lowerLetter"/>
      <w:lvlText w:val="%8."/>
      <w:lvlJc w:val="left"/>
      <w:pPr>
        <w:ind w:left="6939" w:hanging="360"/>
      </w:pPr>
    </w:lvl>
    <w:lvl w:ilvl="8" w:tplc="0809001B" w:tentative="1">
      <w:start w:val="1"/>
      <w:numFmt w:val="lowerRoman"/>
      <w:lvlText w:val="%9."/>
      <w:lvlJc w:val="right"/>
      <w:pPr>
        <w:ind w:left="7659" w:hanging="180"/>
      </w:pPr>
    </w:lvl>
  </w:abstractNum>
  <w:num w:numId="1">
    <w:abstractNumId w:val="6"/>
  </w:num>
  <w:num w:numId="2">
    <w:abstractNumId w:val="9"/>
  </w:num>
  <w:num w:numId="3">
    <w:abstractNumId w:val="7"/>
  </w:num>
  <w:num w:numId="4">
    <w:abstractNumId w:val="14"/>
  </w:num>
  <w:num w:numId="5">
    <w:abstractNumId w:val="16"/>
  </w:num>
  <w:num w:numId="6">
    <w:abstractNumId w:val="3"/>
  </w:num>
  <w:num w:numId="7">
    <w:abstractNumId w:val="2"/>
  </w:num>
  <w:num w:numId="8">
    <w:abstractNumId w:val="13"/>
  </w:num>
  <w:num w:numId="9">
    <w:abstractNumId w:val="12"/>
  </w:num>
  <w:num w:numId="10">
    <w:abstractNumId w:val="11"/>
  </w:num>
  <w:num w:numId="11">
    <w:abstractNumId w:val="15"/>
  </w:num>
  <w:num w:numId="12">
    <w:abstractNumId w:val="1"/>
  </w:num>
  <w:num w:numId="13">
    <w:abstractNumId w:val="10"/>
  </w:num>
  <w:num w:numId="14">
    <w:abstractNumId w:val="0"/>
  </w:num>
  <w:num w:numId="15">
    <w:abstractNumId w:val="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71D"/>
    <w:rsid w:val="00005ED5"/>
    <w:rsid w:val="000531B8"/>
    <w:rsid w:val="0006482C"/>
    <w:rsid w:val="00083C8D"/>
    <w:rsid w:val="00096B05"/>
    <w:rsid w:val="000A35C2"/>
    <w:rsid w:val="000A6C36"/>
    <w:rsid w:val="000D5F6B"/>
    <w:rsid w:val="000E6022"/>
    <w:rsid w:val="00104DD8"/>
    <w:rsid w:val="0010548E"/>
    <w:rsid w:val="00112633"/>
    <w:rsid w:val="001275DE"/>
    <w:rsid w:val="001415C6"/>
    <w:rsid w:val="00161A6C"/>
    <w:rsid w:val="00162204"/>
    <w:rsid w:val="00162693"/>
    <w:rsid w:val="0017463C"/>
    <w:rsid w:val="001A2138"/>
    <w:rsid w:val="001A3269"/>
    <w:rsid w:val="001A54F7"/>
    <w:rsid w:val="001B42B9"/>
    <w:rsid w:val="00205A4E"/>
    <w:rsid w:val="00211D1B"/>
    <w:rsid w:val="00211E94"/>
    <w:rsid w:val="00214591"/>
    <w:rsid w:val="002202E4"/>
    <w:rsid w:val="00230E1E"/>
    <w:rsid w:val="00246469"/>
    <w:rsid w:val="00292A5B"/>
    <w:rsid w:val="0029654B"/>
    <w:rsid w:val="002A73B9"/>
    <w:rsid w:val="002E397D"/>
    <w:rsid w:val="002E7CDF"/>
    <w:rsid w:val="002F085E"/>
    <w:rsid w:val="003040C6"/>
    <w:rsid w:val="00325EE9"/>
    <w:rsid w:val="00326E32"/>
    <w:rsid w:val="00335A80"/>
    <w:rsid w:val="00347952"/>
    <w:rsid w:val="00357873"/>
    <w:rsid w:val="00385608"/>
    <w:rsid w:val="003A0E5A"/>
    <w:rsid w:val="003A3CC5"/>
    <w:rsid w:val="003D2B57"/>
    <w:rsid w:val="003F78B1"/>
    <w:rsid w:val="00405E46"/>
    <w:rsid w:val="004077E1"/>
    <w:rsid w:val="00407F0C"/>
    <w:rsid w:val="00412B86"/>
    <w:rsid w:val="00446105"/>
    <w:rsid w:val="004604C6"/>
    <w:rsid w:val="0046748D"/>
    <w:rsid w:val="00470181"/>
    <w:rsid w:val="00474C23"/>
    <w:rsid w:val="0049761B"/>
    <w:rsid w:val="004A149F"/>
    <w:rsid w:val="004A5AF8"/>
    <w:rsid w:val="004B15EF"/>
    <w:rsid w:val="004B503D"/>
    <w:rsid w:val="004C78DF"/>
    <w:rsid w:val="004D2240"/>
    <w:rsid w:val="004D6E46"/>
    <w:rsid w:val="004E572F"/>
    <w:rsid w:val="005062DF"/>
    <w:rsid w:val="0051164A"/>
    <w:rsid w:val="00514BC4"/>
    <w:rsid w:val="00540142"/>
    <w:rsid w:val="00544026"/>
    <w:rsid w:val="00550714"/>
    <w:rsid w:val="0055685D"/>
    <w:rsid w:val="00564465"/>
    <w:rsid w:val="005724CD"/>
    <w:rsid w:val="00581B38"/>
    <w:rsid w:val="0059673A"/>
    <w:rsid w:val="005A26DF"/>
    <w:rsid w:val="005A7D23"/>
    <w:rsid w:val="005C5EAC"/>
    <w:rsid w:val="005C6F58"/>
    <w:rsid w:val="005E17E0"/>
    <w:rsid w:val="005E3E43"/>
    <w:rsid w:val="005E72F8"/>
    <w:rsid w:val="00613353"/>
    <w:rsid w:val="00645125"/>
    <w:rsid w:val="00657330"/>
    <w:rsid w:val="00663D7F"/>
    <w:rsid w:val="00682003"/>
    <w:rsid w:val="00686828"/>
    <w:rsid w:val="00686FF3"/>
    <w:rsid w:val="00691E91"/>
    <w:rsid w:val="006B0FF3"/>
    <w:rsid w:val="006B4AFB"/>
    <w:rsid w:val="006B520D"/>
    <w:rsid w:val="006B7DE6"/>
    <w:rsid w:val="006D56ED"/>
    <w:rsid w:val="006E090F"/>
    <w:rsid w:val="006E5B0E"/>
    <w:rsid w:val="0071211E"/>
    <w:rsid w:val="00713765"/>
    <w:rsid w:val="007255FF"/>
    <w:rsid w:val="00726ADD"/>
    <w:rsid w:val="00727655"/>
    <w:rsid w:val="00774F63"/>
    <w:rsid w:val="00787335"/>
    <w:rsid w:val="00792690"/>
    <w:rsid w:val="0079454C"/>
    <w:rsid w:val="00796A8E"/>
    <w:rsid w:val="007C74D5"/>
    <w:rsid w:val="007D52EA"/>
    <w:rsid w:val="007E1228"/>
    <w:rsid w:val="00800614"/>
    <w:rsid w:val="00842FA4"/>
    <w:rsid w:val="008625F9"/>
    <w:rsid w:val="008815C0"/>
    <w:rsid w:val="008B2BBA"/>
    <w:rsid w:val="008B3180"/>
    <w:rsid w:val="008B5178"/>
    <w:rsid w:val="008C09AE"/>
    <w:rsid w:val="008C2613"/>
    <w:rsid w:val="008F0F17"/>
    <w:rsid w:val="008F5759"/>
    <w:rsid w:val="008F663F"/>
    <w:rsid w:val="0091751A"/>
    <w:rsid w:val="00917863"/>
    <w:rsid w:val="00922398"/>
    <w:rsid w:val="009310D4"/>
    <w:rsid w:val="00932E3B"/>
    <w:rsid w:val="009350AA"/>
    <w:rsid w:val="00947F0C"/>
    <w:rsid w:val="00973A3E"/>
    <w:rsid w:val="009B1A03"/>
    <w:rsid w:val="009B5DA1"/>
    <w:rsid w:val="009C4588"/>
    <w:rsid w:val="009E0CC0"/>
    <w:rsid w:val="00A132D0"/>
    <w:rsid w:val="00A24605"/>
    <w:rsid w:val="00A40C5C"/>
    <w:rsid w:val="00A4349A"/>
    <w:rsid w:val="00A70708"/>
    <w:rsid w:val="00A729EF"/>
    <w:rsid w:val="00A73501"/>
    <w:rsid w:val="00AB6F7E"/>
    <w:rsid w:val="00AC01BD"/>
    <w:rsid w:val="00AC5172"/>
    <w:rsid w:val="00AD1C1C"/>
    <w:rsid w:val="00AD24CD"/>
    <w:rsid w:val="00AE3A13"/>
    <w:rsid w:val="00B1357B"/>
    <w:rsid w:val="00B35D3F"/>
    <w:rsid w:val="00B4786A"/>
    <w:rsid w:val="00B50CC6"/>
    <w:rsid w:val="00B671FD"/>
    <w:rsid w:val="00B84BE4"/>
    <w:rsid w:val="00B87882"/>
    <w:rsid w:val="00B94C55"/>
    <w:rsid w:val="00B9612B"/>
    <w:rsid w:val="00BC6340"/>
    <w:rsid w:val="00BF271D"/>
    <w:rsid w:val="00BF5D13"/>
    <w:rsid w:val="00C13FD5"/>
    <w:rsid w:val="00C33A1B"/>
    <w:rsid w:val="00C35C71"/>
    <w:rsid w:val="00C54850"/>
    <w:rsid w:val="00C5717D"/>
    <w:rsid w:val="00C6348D"/>
    <w:rsid w:val="00C71E04"/>
    <w:rsid w:val="00C744C9"/>
    <w:rsid w:val="00C86AF4"/>
    <w:rsid w:val="00CC17E1"/>
    <w:rsid w:val="00CC3DAD"/>
    <w:rsid w:val="00CD1F54"/>
    <w:rsid w:val="00CE09D7"/>
    <w:rsid w:val="00CE47BE"/>
    <w:rsid w:val="00CF1E70"/>
    <w:rsid w:val="00D22A16"/>
    <w:rsid w:val="00D3267F"/>
    <w:rsid w:val="00D34F9B"/>
    <w:rsid w:val="00D3679C"/>
    <w:rsid w:val="00D42FF0"/>
    <w:rsid w:val="00D64205"/>
    <w:rsid w:val="00D81AED"/>
    <w:rsid w:val="00D91D62"/>
    <w:rsid w:val="00D92E6F"/>
    <w:rsid w:val="00D941D9"/>
    <w:rsid w:val="00D95AA5"/>
    <w:rsid w:val="00DA5E62"/>
    <w:rsid w:val="00DA7934"/>
    <w:rsid w:val="00DE2114"/>
    <w:rsid w:val="00DF7884"/>
    <w:rsid w:val="00E07AB0"/>
    <w:rsid w:val="00E201DA"/>
    <w:rsid w:val="00E22119"/>
    <w:rsid w:val="00E2767A"/>
    <w:rsid w:val="00E3705B"/>
    <w:rsid w:val="00E47A9D"/>
    <w:rsid w:val="00E523A9"/>
    <w:rsid w:val="00E5262E"/>
    <w:rsid w:val="00E52D55"/>
    <w:rsid w:val="00E5746F"/>
    <w:rsid w:val="00E762C2"/>
    <w:rsid w:val="00E90EF7"/>
    <w:rsid w:val="00ED3F07"/>
    <w:rsid w:val="00EF1B8C"/>
    <w:rsid w:val="00F019A6"/>
    <w:rsid w:val="00F246C1"/>
    <w:rsid w:val="00F45976"/>
    <w:rsid w:val="00F753B7"/>
    <w:rsid w:val="00FC1B53"/>
    <w:rsid w:val="00FC1C9A"/>
    <w:rsid w:val="00FC5EBC"/>
    <w:rsid w:val="00FD4F12"/>
    <w:rsid w:val="00FF2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1F07"/>
  <w15:docId w15:val="{19A7A075-F39E-4DDC-84CD-707C0F9B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link w:val="Heading1Char"/>
    <w:uiPriority w:val="1"/>
    <w:qFormat/>
    <w:pPr>
      <w:spacing w:before="89"/>
      <w:ind w:left="220" w:hanging="360"/>
      <w:outlineLvl w:val="0"/>
    </w:pPr>
    <w:rPr>
      <w:b/>
      <w:bCs/>
      <w:sz w:val="32"/>
      <w:szCs w:val="32"/>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41"/>
      <w:ind w:left="82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AB6F7E"/>
    <w:pPr>
      <w:tabs>
        <w:tab w:val="center" w:pos="4513"/>
        <w:tab w:val="right" w:pos="9026"/>
      </w:tabs>
    </w:pPr>
  </w:style>
  <w:style w:type="character" w:customStyle="1" w:styleId="HeaderChar">
    <w:name w:val="Header Char"/>
    <w:basedOn w:val="DefaultParagraphFont"/>
    <w:link w:val="Header"/>
    <w:uiPriority w:val="99"/>
    <w:rsid w:val="00AB6F7E"/>
    <w:rPr>
      <w:rFonts w:ascii="Arial" w:eastAsia="Arial" w:hAnsi="Arial" w:cs="Arial"/>
    </w:rPr>
  </w:style>
  <w:style w:type="paragraph" w:styleId="Footer">
    <w:name w:val="footer"/>
    <w:basedOn w:val="Normal"/>
    <w:link w:val="FooterChar"/>
    <w:uiPriority w:val="99"/>
    <w:unhideWhenUsed/>
    <w:rsid w:val="00AB6F7E"/>
    <w:pPr>
      <w:tabs>
        <w:tab w:val="center" w:pos="4513"/>
        <w:tab w:val="right" w:pos="9026"/>
      </w:tabs>
    </w:pPr>
  </w:style>
  <w:style w:type="character" w:customStyle="1" w:styleId="FooterChar">
    <w:name w:val="Footer Char"/>
    <w:basedOn w:val="DefaultParagraphFont"/>
    <w:link w:val="Footer"/>
    <w:uiPriority w:val="99"/>
    <w:rsid w:val="00AB6F7E"/>
    <w:rPr>
      <w:rFonts w:ascii="Arial" w:eastAsia="Arial" w:hAnsi="Arial" w:cs="Arial"/>
    </w:rPr>
  </w:style>
  <w:style w:type="character" w:styleId="CommentReference">
    <w:name w:val="annotation reference"/>
    <w:basedOn w:val="DefaultParagraphFont"/>
    <w:uiPriority w:val="99"/>
    <w:semiHidden/>
    <w:unhideWhenUsed/>
    <w:rsid w:val="00412B86"/>
    <w:rPr>
      <w:sz w:val="16"/>
      <w:szCs w:val="16"/>
    </w:rPr>
  </w:style>
  <w:style w:type="paragraph" w:styleId="CommentText">
    <w:name w:val="annotation text"/>
    <w:basedOn w:val="Normal"/>
    <w:link w:val="CommentTextChar"/>
    <w:uiPriority w:val="99"/>
    <w:semiHidden/>
    <w:unhideWhenUsed/>
    <w:rsid w:val="00412B86"/>
    <w:rPr>
      <w:sz w:val="20"/>
      <w:szCs w:val="20"/>
    </w:rPr>
  </w:style>
  <w:style w:type="character" w:customStyle="1" w:styleId="CommentTextChar">
    <w:name w:val="Comment Text Char"/>
    <w:basedOn w:val="DefaultParagraphFont"/>
    <w:link w:val="CommentText"/>
    <w:uiPriority w:val="99"/>
    <w:semiHidden/>
    <w:rsid w:val="00412B8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2B86"/>
    <w:rPr>
      <w:b/>
      <w:bCs/>
    </w:rPr>
  </w:style>
  <w:style w:type="character" w:customStyle="1" w:styleId="CommentSubjectChar">
    <w:name w:val="Comment Subject Char"/>
    <w:basedOn w:val="CommentTextChar"/>
    <w:link w:val="CommentSubject"/>
    <w:uiPriority w:val="99"/>
    <w:semiHidden/>
    <w:rsid w:val="00412B86"/>
    <w:rPr>
      <w:rFonts w:ascii="Arial" w:eastAsia="Arial" w:hAnsi="Arial" w:cs="Arial"/>
      <w:b/>
      <w:bCs/>
      <w:sz w:val="20"/>
      <w:szCs w:val="20"/>
    </w:rPr>
  </w:style>
  <w:style w:type="paragraph" w:styleId="BalloonText">
    <w:name w:val="Balloon Text"/>
    <w:basedOn w:val="Normal"/>
    <w:link w:val="BalloonTextChar"/>
    <w:uiPriority w:val="99"/>
    <w:semiHidden/>
    <w:unhideWhenUsed/>
    <w:rsid w:val="00412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B86"/>
    <w:rPr>
      <w:rFonts w:ascii="Segoe UI" w:eastAsia="Arial" w:hAnsi="Segoe UI" w:cs="Segoe UI"/>
      <w:sz w:val="18"/>
      <w:szCs w:val="18"/>
    </w:rPr>
  </w:style>
  <w:style w:type="character" w:styleId="Hyperlink">
    <w:name w:val="Hyperlink"/>
    <w:basedOn w:val="DefaultParagraphFont"/>
    <w:uiPriority w:val="99"/>
    <w:unhideWhenUsed/>
    <w:rsid w:val="006B0FF3"/>
    <w:rPr>
      <w:color w:val="0000FF" w:themeColor="hyperlink"/>
      <w:u w:val="single"/>
    </w:rPr>
  </w:style>
  <w:style w:type="paragraph" w:customStyle="1" w:styleId="Unnumberedparagraph">
    <w:name w:val="Unnumbered paragraph"/>
    <w:basedOn w:val="Normal"/>
    <w:link w:val="UnnumberedparagraphChar"/>
    <w:rsid w:val="006B0FF3"/>
    <w:pPr>
      <w:widowControl/>
      <w:autoSpaceDE/>
      <w:autoSpaceDN/>
      <w:spacing w:after="240"/>
    </w:pPr>
    <w:rPr>
      <w:rFonts w:ascii="Tahoma" w:eastAsia="Times New Roman" w:hAnsi="Tahoma" w:cs="Times New Roman"/>
      <w:color w:val="000000"/>
      <w:sz w:val="24"/>
      <w:szCs w:val="24"/>
    </w:rPr>
  </w:style>
  <w:style w:type="character" w:customStyle="1" w:styleId="UnnumberedparagraphChar">
    <w:name w:val="Unnumbered paragraph Char"/>
    <w:link w:val="Unnumberedparagraph"/>
    <w:rsid w:val="006B0FF3"/>
    <w:rPr>
      <w:rFonts w:ascii="Tahoma" w:eastAsia="Times New Roman" w:hAnsi="Tahoma" w:cs="Times New Roman"/>
      <w:color w:val="000000"/>
      <w:sz w:val="24"/>
      <w:szCs w:val="24"/>
      <w:lang w:val="en-GB"/>
    </w:rPr>
  </w:style>
  <w:style w:type="paragraph" w:styleId="FootnoteText">
    <w:name w:val="footnote text"/>
    <w:basedOn w:val="Normal"/>
    <w:link w:val="FootnoteTextChar"/>
    <w:uiPriority w:val="99"/>
    <w:semiHidden/>
    <w:rsid w:val="006B0FF3"/>
    <w:pPr>
      <w:widowControl/>
      <w:autoSpaceDE/>
      <w:autoSpaceDN/>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semiHidden/>
    <w:rsid w:val="006B0FF3"/>
    <w:rPr>
      <w:rFonts w:ascii="Tahoma" w:eastAsia="Times New Roman" w:hAnsi="Tahoma" w:cs="Times New Roman"/>
      <w:color w:val="000000"/>
      <w:sz w:val="20"/>
      <w:szCs w:val="20"/>
      <w:lang w:val="en-GB"/>
    </w:rPr>
  </w:style>
  <w:style w:type="character" w:styleId="Strong">
    <w:name w:val="Strong"/>
    <w:basedOn w:val="DefaultParagraphFont"/>
    <w:uiPriority w:val="22"/>
    <w:qFormat/>
    <w:rsid w:val="006B0FF3"/>
    <w:rPr>
      <w:b/>
      <w:bCs/>
    </w:rPr>
  </w:style>
  <w:style w:type="paragraph" w:styleId="NormalWeb">
    <w:name w:val="Normal (Web)"/>
    <w:basedOn w:val="Normal"/>
    <w:uiPriority w:val="99"/>
    <w:unhideWhenUsed/>
    <w:rsid w:val="006B0FF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customStyle="1" w:styleId="Tabletext-left">
    <w:name w:val="Table text - left"/>
    <w:basedOn w:val="Normal"/>
    <w:rsid w:val="00CE09D7"/>
    <w:pPr>
      <w:widowControl/>
      <w:autoSpaceDE/>
      <w:autoSpaceDN/>
      <w:spacing w:before="60" w:after="60"/>
      <w:contextualSpacing/>
    </w:pPr>
    <w:rPr>
      <w:rFonts w:ascii="Tahoma" w:eastAsia="Times New Roman" w:hAnsi="Tahoma" w:cs="Times New Roman"/>
      <w:color w:val="000000"/>
      <w:szCs w:val="24"/>
    </w:rPr>
  </w:style>
  <w:style w:type="paragraph" w:customStyle="1" w:styleId="Tableheader-left">
    <w:name w:val="Table header - left"/>
    <w:basedOn w:val="Normal"/>
    <w:rsid w:val="00CE09D7"/>
    <w:pPr>
      <w:widowControl/>
      <w:autoSpaceDE/>
      <w:autoSpaceDN/>
      <w:spacing w:before="60" w:after="60"/>
      <w:contextualSpacing/>
    </w:pPr>
    <w:rPr>
      <w:rFonts w:ascii="Tahoma" w:eastAsia="Times New Roman" w:hAnsi="Tahoma" w:cs="Times New Roman"/>
      <w:b/>
      <w:bCs/>
      <w:color w:val="000000"/>
      <w:szCs w:val="20"/>
    </w:rPr>
  </w:style>
  <w:style w:type="table" w:styleId="TableGrid">
    <w:name w:val="Table Grid"/>
    <w:basedOn w:val="TableNormal"/>
    <w:uiPriority w:val="59"/>
    <w:rsid w:val="000D5F6B"/>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0D5F6B"/>
    <w:rPr>
      <w:b/>
      <w:bCs/>
      <w:i/>
      <w:iCs/>
      <w:spacing w:val="5"/>
    </w:rPr>
  </w:style>
  <w:style w:type="character" w:customStyle="1" w:styleId="Heading1Char">
    <w:name w:val="Heading 1 Char"/>
    <w:basedOn w:val="DefaultParagraphFont"/>
    <w:link w:val="Heading1"/>
    <w:uiPriority w:val="1"/>
    <w:rsid w:val="005E17E0"/>
    <w:rPr>
      <w:rFonts w:ascii="Arial" w:eastAsia="Arial" w:hAnsi="Arial" w:cs="Arial"/>
      <w:b/>
      <w:bCs/>
      <w:sz w:val="32"/>
      <w:szCs w:val="32"/>
    </w:rPr>
  </w:style>
  <w:style w:type="paragraph" w:styleId="Revision">
    <w:name w:val="Revision"/>
    <w:hidden/>
    <w:uiPriority w:val="99"/>
    <w:semiHidden/>
    <w:rsid w:val="004C78DF"/>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6D56ED"/>
    <w:rPr>
      <w:color w:val="605E5C"/>
      <w:shd w:val="clear" w:color="auto" w:fill="E1DFDD"/>
    </w:rPr>
  </w:style>
  <w:style w:type="character" w:styleId="FollowedHyperlink">
    <w:name w:val="FollowedHyperlink"/>
    <w:basedOn w:val="DefaultParagraphFont"/>
    <w:uiPriority w:val="99"/>
    <w:semiHidden/>
    <w:unhideWhenUsed/>
    <w:rsid w:val="00881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113">
      <w:bodyDiv w:val="1"/>
      <w:marLeft w:val="0"/>
      <w:marRight w:val="0"/>
      <w:marTop w:val="0"/>
      <w:marBottom w:val="0"/>
      <w:divBdr>
        <w:top w:val="none" w:sz="0" w:space="0" w:color="auto"/>
        <w:left w:val="none" w:sz="0" w:space="0" w:color="auto"/>
        <w:bottom w:val="none" w:sz="0" w:space="0" w:color="auto"/>
        <w:right w:val="none" w:sz="0" w:space="0" w:color="auto"/>
      </w:divBdr>
    </w:div>
    <w:div w:id="1038361920">
      <w:bodyDiv w:val="1"/>
      <w:marLeft w:val="0"/>
      <w:marRight w:val="0"/>
      <w:marTop w:val="0"/>
      <w:marBottom w:val="0"/>
      <w:divBdr>
        <w:top w:val="none" w:sz="0" w:space="0" w:color="auto"/>
        <w:left w:val="none" w:sz="0" w:space="0" w:color="auto"/>
        <w:bottom w:val="none" w:sz="0" w:space="0" w:color="auto"/>
        <w:right w:val="none" w:sz="0" w:space="0" w:color="auto"/>
      </w:divBdr>
    </w:div>
    <w:div w:id="1280065103">
      <w:bodyDiv w:val="1"/>
      <w:marLeft w:val="0"/>
      <w:marRight w:val="0"/>
      <w:marTop w:val="0"/>
      <w:marBottom w:val="0"/>
      <w:divBdr>
        <w:top w:val="none" w:sz="0" w:space="0" w:color="auto"/>
        <w:left w:val="none" w:sz="0" w:space="0" w:color="auto"/>
        <w:bottom w:val="none" w:sz="0" w:space="0" w:color="auto"/>
        <w:right w:val="none" w:sz="0" w:space="0" w:color="auto"/>
      </w:divBdr>
    </w:div>
    <w:div w:id="1665669978">
      <w:bodyDiv w:val="1"/>
      <w:marLeft w:val="0"/>
      <w:marRight w:val="0"/>
      <w:marTop w:val="0"/>
      <w:marBottom w:val="0"/>
      <w:divBdr>
        <w:top w:val="none" w:sz="0" w:space="0" w:color="auto"/>
        <w:left w:val="none" w:sz="0" w:space="0" w:color="auto"/>
        <w:bottom w:val="none" w:sz="0" w:space="0" w:color="auto"/>
        <w:right w:val="none" w:sz="0" w:space="0" w:color="auto"/>
      </w:divBdr>
    </w:div>
    <w:div w:id="1972860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9E5D9-DBFA-4D1D-801E-90D303D4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PCP - C&amp;F Unregulated and Crisis Placement Guidance</vt:lpstr>
    </vt:vector>
  </TitlesOfParts>
  <Company>Derbyshire County Council</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PCP - C&amp;F Unregulated and Crisis Placement Guidance</dc:title>
  <dc:subject/>
  <dc:creator>cscfhdbt</dc:creator>
  <cp:keywords/>
  <dc:description/>
  <cp:lastModifiedBy>Lena Ratcliffe (Childrens Services)</cp:lastModifiedBy>
  <cp:revision>2</cp:revision>
  <dcterms:created xsi:type="dcterms:W3CDTF">2023-01-30T11:19:00Z</dcterms:created>
  <dcterms:modified xsi:type="dcterms:W3CDTF">2023-01-30T11:19:00Z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Acrobat PDFMaker 19 for Word</vt:lpwstr>
  </property>
  <property fmtid="{D5CDD505-2E9C-101B-9397-08002B2CF9AE}" pid="4" name="LastSaved">
    <vt:filetime>2020-01-28T00:00:00Z</vt:filetime>
  </property>
</Properties>
</file>