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61ECA" w14:textId="77777777" w:rsidR="006A57CD" w:rsidRDefault="00F137A0">
      <w:pPr>
        <w:spacing w:after="0" w:line="259" w:lineRule="auto"/>
        <w:ind w:left="540" w:firstLine="0"/>
        <w:jc w:val="left"/>
      </w:pPr>
      <w:r>
        <w:rPr>
          <w:b/>
          <w:sz w:val="24"/>
        </w:rPr>
        <w:t xml:space="preserve"> </w:t>
      </w:r>
    </w:p>
    <w:p w14:paraId="3B080BBE" w14:textId="77777777" w:rsidR="006A57CD" w:rsidRDefault="00F137A0">
      <w:pPr>
        <w:spacing w:after="0" w:line="259" w:lineRule="auto"/>
        <w:ind w:left="540" w:firstLine="0"/>
        <w:jc w:val="left"/>
      </w:pPr>
      <w:r>
        <w:rPr>
          <w:sz w:val="24"/>
        </w:rPr>
        <w:t xml:space="preserve"> </w:t>
      </w:r>
      <w:r>
        <w:rPr>
          <w:sz w:val="24"/>
        </w:rPr>
        <w:tab/>
        <w:t xml:space="preserve"> </w:t>
      </w:r>
    </w:p>
    <w:p w14:paraId="3EB74221" w14:textId="77777777" w:rsidR="006A57CD" w:rsidRDefault="00F137A0">
      <w:pPr>
        <w:spacing w:after="0" w:line="259" w:lineRule="auto"/>
        <w:ind w:left="540" w:firstLine="0"/>
        <w:jc w:val="left"/>
      </w:pPr>
      <w:r>
        <w:rPr>
          <w:sz w:val="24"/>
        </w:rPr>
        <w:t xml:space="preserve"> </w:t>
      </w:r>
    </w:p>
    <w:p w14:paraId="1770B81E" w14:textId="77777777" w:rsidR="006A57CD" w:rsidRDefault="00F137A0">
      <w:pPr>
        <w:spacing w:after="0" w:line="259" w:lineRule="auto"/>
        <w:ind w:left="540" w:firstLine="0"/>
        <w:jc w:val="left"/>
      </w:pPr>
      <w:r>
        <w:rPr>
          <w:sz w:val="24"/>
        </w:rPr>
        <w:t xml:space="preserve"> </w:t>
      </w:r>
    </w:p>
    <w:p w14:paraId="5A541F5A" w14:textId="77777777" w:rsidR="006A57CD" w:rsidRDefault="00F137A0">
      <w:pPr>
        <w:spacing w:after="0" w:line="259" w:lineRule="auto"/>
        <w:ind w:left="540" w:firstLine="0"/>
        <w:jc w:val="left"/>
      </w:pPr>
      <w:r>
        <w:rPr>
          <w:sz w:val="24"/>
        </w:rPr>
        <w:t xml:space="preserve"> </w:t>
      </w:r>
    </w:p>
    <w:p w14:paraId="6843B255" w14:textId="77777777" w:rsidR="006A57CD" w:rsidRDefault="00F137A0">
      <w:pPr>
        <w:spacing w:after="0" w:line="259" w:lineRule="auto"/>
        <w:ind w:left="540" w:firstLine="0"/>
        <w:jc w:val="left"/>
      </w:pPr>
      <w:r>
        <w:rPr>
          <w:sz w:val="24"/>
        </w:rPr>
        <w:t xml:space="preserve"> </w:t>
      </w:r>
    </w:p>
    <w:p w14:paraId="081D63A3" w14:textId="77777777" w:rsidR="006A57CD" w:rsidRDefault="00F137A0">
      <w:pPr>
        <w:spacing w:after="0" w:line="259" w:lineRule="auto"/>
        <w:ind w:left="540" w:firstLine="0"/>
        <w:jc w:val="left"/>
      </w:pPr>
      <w:r>
        <w:rPr>
          <w:sz w:val="24"/>
        </w:rPr>
        <w:t xml:space="preserve"> </w:t>
      </w:r>
    </w:p>
    <w:p w14:paraId="6A84283F" w14:textId="77777777" w:rsidR="006A57CD" w:rsidRDefault="00F137A0">
      <w:pPr>
        <w:spacing w:after="0" w:line="259" w:lineRule="auto"/>
        <w:ind w:left="540" w:firstLine="0"/>
        <w:jc w:val="left"/>
      </w:pPr>
      <w:r>
        <w:rPr>
          <w:sz w:val="24"/>
        </w:rPr>
        <w:t xml:space="preserve"> </w:t>
      </w:r>
    </w:p>
    <w:p w14:paraId="6B08F664" w14:textId="77777777" w:rsidR="006A57CD" w:rsidRDefault="00F137A0">
      <w:pPr>
        <w:spacing w:after="0" w:line="259" w:lineRule="auto"/>
        <w:ind w:left="540" w:firstLine="0"/>
        <w:jc w:val="left"/>
      </w:pPr>
      <w:r>
        <w:rPr>
          <w:sz w:val="24"/>
        </w:rPr>
        <w:t xml:space="preserve"> </w:t>
      </w:r>
    </w:p>
    <w:p w14:paraId="51E13DAF" w14:textId="77777777" w:rsidR="006A57CD" w:rsidRDefault="00F137A0">
      <w:pPr>
        <w:spacing w:after="0" w:line="259" w:lineRule="auto"/>
        <w:ind w:left="540" w:firstLine="0"/>
        <w:jc w:val="left"/>
      </w:pPr>
      <w:r>
        <w:rPr>
          <w:noProof/>
        </w:rPr>
        <w:drawing>
          <wp:inline distT="0" distB="0" distL="0" distR="0" wp14:anchorId="20972D27" wp14:editId="62ABE1F2">
            <wp:extent cx="1450975" cy="155448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
                    <a:stretch>
                      <a:fillRect/>
                    </a:stretch>
                  </pic:blipFill>
                  <pic:spPr>
                    <a:xfrm>
                      <a:off x="0" y="0"/>
                      <a:ext cx="1450975" cy="1554480"/>
                    </a:xfrm>
                    <a:prstGeom prst="rect">
                      <a:avLst/>
                    </a:prstGeom>
                  </pic:spPr>
                </pic:pic>
              </a:graphicData>
            </a:graphic>
          </wp:inline>
        </w:drawing>
      </w:r>
      <w:r>
        <w:rPr>
          <w:b/>
          <w:sz w:val="26"/>
        </w:rPr>
        <w:t xml:space="preserve"> </w:t>
      </w:r>
    </w:p>
    <w:p w14:paraId="49083705" w14:textId="77777777" w:rsidR="006A57CD" w:rsidRDefault="00F137A0">
      <w:pPr>
        <w:spacing w:after="0" w:line="259" w:lineRule="auto"/>
        <w:ind w:left="540" w:firstLine="0"/>
        <w:jc w:val="left"/>
      </w:pPr>
      <w:r>
        <w:rPr>
          <w:b/>
          <w:sz w:val="26"/>
        </w:rPr>
        <w:t xml:space="preserve"> </w:t>
      </w:r>
    </w:p>
    <w:p w14:paraId="5B33897D" w14:textId="77777777" w:rsidR="006A57CD" w:rsidRDefault="00F137A0">
      <w:pPr>
        <w:spacing w:after="0" w:line="259" w:lineRule="auto"/>
        <w:ind w:left="540" w:firstLine="0"/>
        <w:jc w:val="left"/>
      </w:pPr>
      <w:r>
        <w:rPr>
          <w:b/>
          <w:sz w:val="26"/>
        </w:rPr>
        <w:t xml:space="preserve"> </w:t>
      </w:r>
    </w:p>
    <w:p w14:paraId="632E75F9" w14:textId="77777777" w:rsidR="006A57CD" w:rsidRDefault="00F137A0">
      <w:pPr>
        <w:spacing w:after="0" w:line="259" w:lineRule="auto"/>
        <w:ind w:left="540" w:firstLine="0"/>
        <w:jc w:val="left"/>
      </w:pPr>
      <w:r>
        <w:rPr>
          <w:b/>
          <w:sz w:val="26"/>
        </w:rPr>
        <w:t xml:space="preserve"> </w:t>
      </w:r>
    </w:p>
    <w:p w14:paraId="0870AB13" w14:textId="77777777" w:rsidR="006A57CD" w:rsidRDefault="00F137A0">
      <w:pPr>
        <w:spacing w:after="0" w:line="259" w:lineRule="auto"/>
        <w:ind w:left="540" w:firstLine="0"/>
        <w:jc w:val="left"/>
      </w:pPr>
      <w:r>
        <w:rPr>
          <w:b/>
          <w:sz w:val="26"/>
        </w:rPr>
        <w:t xml:space="preserve"> </w:t>
      </w:r>
    </w:p>
    <w:p w14:paraId="655FB4AB" w14:textId="77777777" w:rsidR="006A57CD" w:rsidRDefault="00F137A0">
      <w:pPr>
        <w:spacing w:after="69" w:line="259" w:lineRule="auto"/>
        <w:ind w:left="540" w:firstLine="0"/>
        <w:jc w:val="left"/>
      </w:pPr>
      <w:r>
        <w:rPr>
          <w:b/>
          <w:sz w:val="26"/>
        </w:rPr>
        <w:t xml:space="preserve"> </w:t>
      </w:r>
    </w:p>
    <w:p w14:paraId="1E2DD75B" w14:textId="64436E5F" w:rsidR="006E2D19" w:rsidRDefault="006E2D19">
      <w:pPr>
        <w:spacing w:after="0" w:line="259" w:lineRule="auto"/>
        <w:ind w:left="535" w:firstLine="0"/>
        <w:jc w:val="center"/>
        <w:rPr>
          <w:b/>
          <w:sz w:val="36"/>
        </w:rPr>
      </w:pPr>
      <w:r>
        <w:rPr>
          <w:b/>
          <w:sz w:val="36"/>
        </w:rPr>
        <w:t>Bournemouth, Christchurch, and Poole</w:t>
      </w:r>
    </w:p>
    <w:p w14:paraId="23A2E9E0" w14:textId="58B4765E" w:rsidR="006A57CD" w:rsidRDefault="00F137A0">
      <w:pPr>
        <w:spacing w:after="0" w:line="259" w:lineRule="auto"/>
        <w:ind w:left="535" w:firstLine="0"/>
        <w:jc w:val="center"/>
      </w:pPr>
      <w:r>
        <w:rPr>
          <w:b/>
          <w:sz w:val="36"/>
        </w:rPr>
        <w:t xml:space="preserve">Practice Guidance for Frontline Practitioners </w:t>
      </w:r>
    </w:p>
    <w:p w14:paraId="3BF3037A" w14:textId="77777777" w:rsidR="006A57CD" w:rsidRDefault="00F137A0">
      <w:pPr>
        <w:spacing w:after="0" w:line="259" w:lineRule="auto"/>
        <w:ind w:left="752" w:firstLine="0"/>
        <w:jc w:val="left"/>
      </w:pPr>
      <w:r>
        <w:rPr>
          <w:b/>
          <w:sz w:val="36"/>
        </w:rPr>
        <w:t xml:space="preserve">Working with Victims/Survivors of Domestic Abuse </w:t>
      </w:r>
    </w:p>
    <w:p w14:paraId="74D935A3" w14:textId="77777777" w:rsidR="006A57CD" w:rsidRDefault="00F137A0">
      <w:pPr>
        <w:spacing w:after="0" w:line="259" w:lineRule="auto"/>
        <w:ind w:left="634" w:firstLine="0"/>
        <w:jc w:val="center"/>
      </w:pPr>
      <w:r>
        <w:rPr>
          <w:b/>
          <w:sz w:val="36"/>
        </w:rPr>
        <w:t xml:space="preserve"> </w:t>
      </w:r>
    </w:p>
    <w:p w14:paraId="4BEB91A5" w14:textId="77777777" w:rsidR="006A57CD" w:rsidRDefault="00F137A0">
      <w:pPr>
        <w:spacing w:after="0" w:line="259" w:lineRule="auto"/>
        <w:ind w:left="634" w:firstLine="0"/>
        <w:jc w:val="center"/>
      </w:pPr>
      <w:r>
        <w:rPr>
          <w:b/>
          <w:sz w:val="36"/>
        </w:rPr>
        <w:t xml:space="preserve"> </w:t>
      </w:r>
    </w:p>
    <w:p w14:paraId="273F4248" w14:textId="77777777" w:rsidR="006A57CD" w:rsidRDefault="00F137A0">
      <w:pPr>
        <w:spacing w:after="0" w:line="259" w:lineRule="auto"/>
        <w:ind w:left="634" w:firstLine="0"/>
        <w:jc w:val="center"/>
      </w:pPr>
      <w:r>
        <w:rPr>
          <w:b/>
          <w:sz w:val="36"/>
        </w:rPr>
        <w:t xml:space="preserve"> </w:t>
      </w:r>
    </w:p>
    <w:p w14:paraId="40DE87BE" w14:textId="77777777" w:rsidR="006A57CD" w:rsidRDefault="00F137A0">
      <w:pPr>
        <w:spacing w:after="0" w:line="259" w:lineRule="auto"/>
        <w:ind w:left="634" w:firstLine="0"/>
        <w:jc w:val="center"/>
      </w:pPr>
      <w:r>
        <w:rPr>
          <w:b/>
          <w:sz w:val="36"/>
        </w:rPr>
        <w:t xml:space="preserve"> </w:t>
      </w:r>
    </w:p>
    <w:p w14:paraId="340A57B8" w14:textId="77777777" w:rsidR="006A57CD" w:rsidRDefault="00F137A0">
      <w:pPr>
        <w:spacing w:after="0" w:line="259" w:lineRule="auto"/>
        <w:ind w:left="634" w:firstLine="0"/>
        <w:jc w:val="center"/>
      </w:pPr>
      <w:r>
        <w:rPr>
          <w:b/>
          <w:sz w:val="36"/>
        </w:rPr>
        <w:t xml:space="preserve"> </w:t>
      </w:r>
    </w:p>
    <w:p w14:paraId="0BD40391" w14:textId="77777777" w:rsidR="006A57CD" w:rsidRDefault="00F137A0">
      <w:pPr>
        <w:spacing w:after="0" w:line="259" w:lineRule="auto"/>
        <w:ind w:left="634" w:firstLine="0"/>
        <w:jc w:val="center"/>
      </w:pPr>
      <w:r>
        <w:rPr>
          <w:b/>
          <w:sz w:val="36"/>
        </w:rPr>
        <w:t xml:space="preserve"> </w:t>
      </w:r>
    </w:p>
    <w:p w14:paraId="5F997D5B" w14:textId="77777777" w:rsidR="006A57CD" w:rsidRDefault="00F137A0">
      <w:pPr>
        <w:spacing w:after="0" w:line="259" w:lineRule="auto"/>
        <w:ind w:left="634" w:firstLine="0"/>
        <w:jc w:val="center"/>
      </w:pPr>
      <w:r>
        <w:rPr>
          <w:b/>
          <w:sz w:val="36"/>
        </w:rPr>
        <w:t xml:space="preserve"> </w:t>
      </w:r>
    </w:p>
    <w:p w14:paraId="1E6B084B" w14:textId="77777777" w:rsidR="006A57CD" w:rsidRDefault="00F137A0">
      <w:pPr>
        <w:spacing w:after="0" w:line="259" w:lineRule="auto"/>
        <w:ind w:left="634" w:firstLine="0"/>
        <w:jc w:val="center"/>
      </w:pPr>
      <w:r>
        <w:rPr>
          <w:b/>
          <w:sz w:val="36"/>
        </w:rPr>
        <w:t xml:space="preserve"> </w:t>
      </w:r>
    </w:p>
    <w:p w14:paraId="0B29DEDF" w14:textId="77777777" w:rsidR="006A57CD" w:rsidRDefault="00F137A0">
      <w:pPr>
        <w:spacing w:after="0" w:line="259" w:lineRule="auto"/>
        <w:ind w:left="634" w:firstLine="0"/>
        <w:jc w:val="center"/>
      </w:pPr>
      <w:r>
        <w:rPr>
          <w:b/>
          <w:sz w:val="36"/>
        </w:rPr>
        <w:t xml:space="preserve"> </w:t>
      </w:r>
    </w:p>
    <w:p w14:paraId="6057B846" w14:textId="77777777" w:rsidR="006A57CD" w:rsidRDefault="00F137A0">
      <w:pPr>
        <w:spacing w:after="0" w:line="259" w:lineRule="auto"/>
        <w:ind w:left="634" w:firstLine="0"/>
        <w:jc w:val="center"/>
      </w:pPr>
      <w:r>
        <w:rPr>
          <w:b/>
          <w:sz w:val="36"/>
        </w:rPr>
        <w:t xml:space="preserve"> </w:t>
      </w:r>
    </w:p>
    <w:p w14:paraId="2045362A" w14:textId="77777777" w:rsidR="006A57CD" w:rsidRDefault="00F137A0">
      <w:pPr>
        <w:spacing w:after="0" w:line="259" w:lineRule="auto"/>
        <w:ind w:left="634" w:firstLine="0"/>
        <w:jc w:val="center"/>
      </w:pPr>
      <w:r>
        <w:rPr>
          <w:b/>
          <w:sz w:val="36"/>
        </w:rPr>
        <w:t xml:space="preserve"> </w:t>
      </w:r>
    </w:p>
    <w:p w14:paraId="1A3BAFD8" w14:textId="77777777" w:rsidR="006A57CD" w:rsidRDefault="00F137A0">
      <w:pPr>
        <w:spacing w:after="0" w:line="259" w:lineRule="auto"/>
        <w:ind w:left="634" w:firstLine="0"/>
        <w:jc w:val="center"/>
      </w:pPr>
      <w:r>
        <w:rPr>
          <w:b/>
          <w:sz w:val="36"/>
        </w:rPr>
        <w:t xml:space="preserve"> </w:t>
      </w:r>
    </w:p>
    <w:p w14:paraId="7ED5A8FD" w14:textId="77777777" w:rsidR="006A57CD" w:rsidRDefault="00F137A0">
      <w:pPr>
        <w:spacing w:after="0" w:line="259" w:lineRule="auto"/>
        <w:ind w:left="634" w:firstLine="0"/>
        <w:jc w:val="center"/>
      </w:pPr>
      <w:r>
        <w:rPr>
          <w:b/>
          <w:sz w:val="36"/>
        </w:rPr>
        <w:t xml:space="preserve"> </w:t>
      </w:r>
    </w:p>
    <w:p w14:paraId="65C0E29A" w14:textId="77777777" w:rsidR="006A57CD" w:rsidRDefault="00F137A0">
      <w:pPr>
        <w:spacing w:after="0" w:line="259" w:lineRule="auto"/>
        <w:ind w:left="634" w:firstLine="0"/>
        <w:jc w:val="center"/>
      </w:pPr>
      <w:r>
        <w:rPr>
          <w:b/>
          <w:sz w:val="36"/>
        </w:rPr>
        <w:t xml:space="preserve"> </w:t>
      </w:r>
    </w:p>
    <w:p w14:paraId="33C20EFB" w14:textId="77777777" w:rsidR="006A57CD" w:rsidRDefault="00F137A0">
      <w:pPr>
        <w:spacing w:after="0" w:line="259" w:lineRule="auto"/>
        <w:ind w:left="634" w:firstLine="0"/>
        <w:jc w:val="center"/>
      </w:pPr>
      <w:r>
        <w:rPr>
          <w:b/>
          <w:sz w:val="36"/>
        </w:rPr>
        <w:t xml:space="preserve"> </w:t>
      </w:r>
    </w:p>
    <w:tbl>
      <w:tblPr>
        <w:tblStyle w:val="TableGrid"/>
        <w:tblW w:w="10490" w:type="dxa"/>
        <w:tblInd w:w="-168" w:type="dxa"/>
        <w:tblCellMar>
          <w:top w:w="8" w:type="dxa"/>
          <w:left w:w="108" w:type="dxa"/>
          <w:bottom w:w="0" w:type="dxa"/>
          <w:right w:w="87" w:type="dxa"/>
        </w:tblCellMar>
        <w:tblLook w:val="04A0" w:firstRow="1" w:lastRow="0" w:firstColumn="1" w:lastColumn="0" w:noHBand="0" w:noVBand="1"/>
      </w:tblPr>
      <w:tblGrid>
        <w:gridCol w:w="2410"/>
        <w:gridCol w:w="8080"/>
      </w:tblGrid>
      <w:tr w:rsidR="006A57CD" w14:paraId="02557DFF"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36C56F47" w14:textId="77777777" w:rsidR="006A57CD" w:rsidRDefault="00F137A0">
            <w:pPr>
              <w:spacing w:after="0" w:line="259" w:lineRule="auto"/>
              <w:ind w:left="0" w:firstLine="0"/>
            </w:pPr>
            <w:r>
              <w:rPr>
                <w:b/>
                <w:sz w:val="24"/>
              </w:rPr>
              <w:t xml:space="preserve">Protective Marking </w:t>
            </w:r>
          </w:p>
        </w:tc>
        <w:tc>
          <w:tcPr>
            <w:tcW w:w="8080" w:type="dxa"/>
            <w:tcBorders>
              <w:top w:val="single" w:sz="4" w:space="0" w:color="000000"/>
              <w:left w:val="single" w:sz="4" w:space="0" w:color="000000"/>
              <w:bottom w:val="single" w:sz="4" w:space="0" w:color="000000"/>
              <w:right w:val="single" w:sz="4" w:space="0" w:color="000000"/>
            </w:tcBorders>
          </w:tcPr>
          <w:p w14:paraId="4F4AC431" w14:textId="77777777" w:rsidR="006A57CD" w:rsidRDefault="00F137A0">
            <w:pPr>
              <w:spacing w:after="0" w:line="259" w:lineRule="auto"/>
              <w:ind w:left="0" w:firstLine="0"/>
              <w:jc w:val="left"/>
            </w:pPr>
            <w:r>
              <w:rPr>
                <w:sz w:val="24"/>
              </w:rPr>
              <w:t xml:space="preserve">None </w:t>
            </w:r>
          </w:p>
        </w:tc>
      </w:tr>
      <w:tr w:rsidR="006A57CD" w14:paraId="3F4E40B5" w14:textId="77777777">
        <w:trPr>
          <w:trHeight w:val="288"/>
        </w:trPr>
        <w:tc>
          <w:tcPr>
            <w:tcW w:w="2410" w:type="dxa"/>
            <w:tcBorders>
              <w:top w:val="single" w:sz="4" w:space="0" w:color="000000"/>
              <w:left w:val="single" w:sz="4" w:space="0" w:color="000000"/>
              <w:bottom w:val="single" w:sz="4" w:space="0" w:color="000000"/>
              <w:right w:val="single" w:sz="4" w:space="0" w:color="000000"/>
            </w:tcBorders>
          </w:tcPr>
          <w:p w14:paraId="24CF4C39" w14:textId="77777777" w:rsidR="006A57CD" w:rsidRDefault="00F137A0">
            <w:pPr>
              <w:spacing w:after="0" w:line="259" w:lineRule="auto"/>
              <w:ind w:left="0" w:firstLine="0"/>
              <w:jc w:val="left"/>
            </w:pPr>
            <w:r>
              <w:rPr>
                <w:b/>
                <w:sz w:val="24"/>
              </w:rPr>
              <w:t xml:space="preserve">Produced by: </w:t>
            </w:r>
          </w:p>
        </w:tc>
        <w:tc>
          <w:tcPr>
            <w:tcW w:w="8080" w:type="dxa"/>
            <w:tcBorders>
              <w:top w:val="single" w:sz="4" w:space="0" w:color="000000"/>
              <w:left w:val="single" w:sz="4" w:space="0" w:color="000000"/>
              <w:bottom w:val="single" w:sz="4" w:space="0" w:color="000000"/>
              <w:right w:val="single" w:sz="4" w:space="0" w:color="000000"/>
            </w:tcBorders>
          </w:tcPr>
          <w:p w14:paraId="3FABDD1C" w14:textId="77777777" w:rsidR="006A57CD" w:rsidRDefault="00F137A0">
            <w:pPr>
              <w:spacing w:after="0" w:line="259" w:lineRule="auto"/>
              <w:ind w:left="0" w:firstLine="0"/>
            </w:pPr>
            <w:r>
              <w:rPr>
                <w:sz w:val="24"/>
              </w:rPr>
              <w:t xml:space="preserve">Lisa Dowry, Domestic Abuse and Sexual Manager, Safer Poole, Manager </w:t>
            </w:r>
          </w:p>
        </w:tc>
      </w:tr>
      <w:tr w:rsidR="006A57CD" w14:paraId="7CCF55B5"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381528CF" w14:textId="77777777" w:rsidR="006A57CD" w:rsidRDefault="00F137A0">
            <w:pPr>
              <w:spacing w:after="0" w:line="259" w:lineRule="auto"/>
              <w:ind w:left="0" w:firstLine="0"/>
              <w:jc w:val="left"/>
            </w:pPr>
            <w:r>
              <w:rPr>
                <w:b/>
                <w:sz w:val="24"/>
              </w:rPr>
              <w:t xml:space="preserve">Version </w:t>
            </w:r>
          </w:p>
        </w:tc>
        <w:tc>
          <w:tcPr>
            <w:tcW w:w="8080" w:type="dxa"/>
            <w:tcBorders>
              <w:top w:val="single" w:sz="4" w:space="0" w:color="000000"/>
              <w:left w:val="single" w:sz="4" w:space="0" w:color="000000"/>
              <w:bottom w:val="single" w:sz="4" w:space="0" w:color="000000"/>
              <w:right w:val="single" w:sz="4" w:space="0" w:color="000000"/>
            </w:tcBorders>
          </w:tcPr>
          <w:p w14:paraId="1ECB6ADD" w14:textId="77777777" w:rsidR="006A57CD" w:rsidRDefault="00F137A0">
            <w:pPr>
              <w:spacing w:after="0" w:line="259" w:lineRule="auto"/>
              <w:ind w:left="0" w:firstLine="0"/>
              <w:jc w:val="left"/>
            </w:pPr>
            <w:r>
              <w:rPr>
                <w:sz w:val="24"/>
              </w:rPr>
              <w:t xml:space="preserve">22 (August 2017) </w:t>
            </w:r>
          </w:p>
        </w:tc>
      </w:tr>
      <w:tr w:rsidR="006E2D19" w14:paraId="4BBBF8A3"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206A958D" w14:textId="1DBC4119" w:rsidR="006E2D19" w:rsidRDefault="006E2D19">
            <w:pPr>
              <w:spacing w:after="0" w:line="259" w:lineRule="auto"/>
              <w:ind w:left="0" w:firstLine="0"/>
              <w:jc w:val="left"/>
              <w:rPr>
                <w:b/>
                <w:sz w:val="24"/>
              </w:rPr>
            </w:pPr>
            <w:r>
              <w:rPr>
                <w:b/>
                <w:sz w:val="24"/>
              </w:rPr>
              <w:t>Updated:</w:t>
            </w:r>
          </w:p>
        </w:tc>
        <w:tc>
          <w:tcPr>
            <w:tcW w:w="8080" w:type="dxa"/>
            <w:tcBorders>
              <w:top w:val="single" w:sz="4" w:space="0" w:color="000000"/>
              <w:left w:val="single" w:sz="4" w:space="0" w:color="000000"/>
              <w:bottom w:val="single" w:sz="4" w:space="0" w:color="000000"/>
              <w:right w:val="single" w:sz="4" w:space="0" w:color="000000"/>
            </w:tcBorders>
          </w:tcPr>
          <w:p w14:paraId="33F7FD44" w14:textId="25743E9F" w:rsidR="006E2D19" w:rsidRDefault="006E2D19">
            <w:pPr>
              <w:spacing w:after="0" w:line="259" w:lineRule="auto"/>
              <w:ind w:left="0" w:firstLine="0"/>
              <w:jc w:val="left"/>
              <w:rPr>
                <w:sz w:val="24"/>
              </w:rPr>
            </w:pPr>
            <w:r>
              <w:rPr>
                <w:sz w:val="24"/>
              </w:rPr>
              <w:t>June 2023 to remove references to Dorset now that the HRDA arrangements have replaced MARAC in Dorset.</w:t>
            </w:r>
          </w:p>
        </w:tc>
      </w:tr>
    </w:tbl>
    <w:p w14:paraId="3917EE26" w14:textId="77777777" w:rsidR="006A57CD" w:rsidRDefault="00F137A0">
      <w:pPr>
        <w:spacing w:after="0" w:line="259" w:lineRule="auto"/>
        <w:ind w:left="634" w:firstLine="0"/>
        <w:jc w:val="center"/>
      </w:pPr>
      <w:r>
        <w:rPr>
          <w:b/>
          <w:sz w:val="36"/>
        </w:rPr>
        <w:t xml:space="preserve"> </w:t>
      </w:r>
    </w:p>
    <w:p w14:paraId="66180922" w14:textId="77777777" w:rsidR="006A57CD" w:rsidRDefault="00F137A0">
      <w:pPr>
        <w:spacing w:after="0" w:line="259" w:lineRule="auto"/>
        <w:ind w:left="540" w:firstLine="0"/>
        <w:jc w:val="left"/>
      </w:pPr>
      <w:r>
        <w:rPr>
          <w:b/>
          <w:sz w:val="26"/>
        </w:rPr>
        <w:t xml:space="preserve"> </w:t>
      </w:r>
    </w:p>
    <w:p w14:paraId="0804C0D6" w14:textId="77777777" w:rsidR="006E2D19" w:rsidRDefault="00F137A0">
      <w:pPr>
        <w:tabs>
          <w:tab w:val="center" w:pos="1102"/>
          <w:tab w:val="center" w:pos="1980"/>
          <w:tab w:val="center" w:pos="2700"/>
          <w:tab w:val="center" w:pos="3421"/>
          <w:tab w:val="center" w:pos="4141"/>
          <w:tab w:val="center" w:pos="4861"/>
          <w:tab w:val="center" w:pos="5581"/>
          <w:tab w:val="center" w:pos="6301"/>
          <w:tab w:val="center" w:pos="7021"/>
          <w:tab w:val="center" w:pos="8268"/>
        </w:tabs>
        <w:spacing w:after="160" w:line="259" w:lineRule="auto"/>
        <w:ind w:left="0" w:firstLine="0"/>
        <w:jc w:val="left"/>
        <w:rPr>
          <w:rFonts w:ascii="Calibri" w:eastAsia="Calibri" w:hAnsi="Calibri" w:cs="Calibri"/>
        </w:rPr>
      </w:pPr>
      <w:r>
        <w:rPr>
          <w:rFonts w:ascii="Calibri" w:eastAsia="Calibri" w:hAnsi="Calibri" w:cs="Calibri"/>
        </w:rPr>
        <w:tab/>
      </w:r>
    </w:p>
    <w:p w14:paraId="2C81CD7C" w14:textId="77777777" w:rsidR="006E2D19" w:rsidRDefault="006E2D19">
      <w:pPr>
        <w:tabs>
          <w:tab w:val="center" w:pos="1102"/>
          <w:tab w:val="center" w:pos="1980"/>
          <w:tab w:val="center" w:pos="2700"/>
          <w:tab w:val="center" w:pos="3421"/>
          <w:tab w:val="center" w:pos="4141"/>
          <w:tab w:val="center" w:pos="4861"/>
          <w:tab w:val="center" w:pos="5581"/>
          <w:tab w:val="center" w:pos="6301"/>
          <w:tab w:val="center" w:pos="7021"/>
          <w:tab w:val="center" w:pos="8268"/>
        </w:tabs>
        <w:spacing w:after="160" w:line="259" w:lineRule="auto"/>
        <w:ind w:left="0" w:firstLine="0"/>
        <w:jc w:val="left"/>
        <w:rPr>
          <w:rFonts w:ascii="Calibri" w:eastAsia="Calibri" w:hAnsi="Calibri" w:cs="Calibri"/>
        </w:rPr>
      </w:pPr>
    </w:p>
    <w:p w14:paraId="43235BAE" w14:textId="609FBB88" w:rsidR="006A57CD" w:rsidRDefault="00F137A0">
      <w:pPr>
        <w:tabs>
          <w:tab w:val="center" w:pos="1102"/>
          <w:tab w:val="center" w:pos="1980"/>
          <w:tab w:val="center" w:pos="2700"/>
          <w:tab w:val="center" w:pos="3421"/>
          <w:tab w:val="center" w:pos="4141"/>
          <w:tab w:val="center" w:pos="4861"/>
          <w:tab w:val="center" w:pos="5581"/>
          <w:tab w:val="center" w:pos="6301"/>
          <w:tab w:val="center" w:pos="7021"/>
          <w:tab w:val="center" w:pos="8268"/>
        </w:tabs>
        <w:spacing w:after="160" w:line="259" w:lineRule="auto"/>
        <w:ind w:left="0" w:firstLine="0"/>
        <w:jc w:val="left"/>
      </w:pPr>
      <w:r>
        <w:rPr>
          <w:b/>
          <w:sz w:val="26"/>
        </w:rPr>
        <w:lastRenderedPageBreak/>
        <w:t xml:space="preserve">Contents </w:t>
      </w:r>
      <w:r>
        <w:rPr>
          <w:b/>
          <w:sz w:val="26"/>
        </w:rPr>
        <w:tab/>
        <w:t xml:space="preserve"> </w:t>
      </w:r>
      <w:r>
        <w:rPr>
          <w:b/>
          <w:sz w:val="26"/>
        </w:rPr>
        <w:tab/>
        <w:t xml:space="preserve"> </w:t>
      </w:r>
      <w:r>
        <w:rPr>
          <w:b/>
          <w:sz w:val="26"/>
        </w:rPr>
        <w:tab/>
        <w:t xml:space="preserve"> </w:t>
      </w:r>
      <w:r>
        <w:rPr>
          <w:b/>
          <w:sz w:val="26"/>
        </w:rPr>
        <w:tab/>
        <w:t xml:space="preserve"> </w:t>
      </w:r>
      <w:r>
        <w:rPr>
          <w:b/>
          <w:sz w:val="26"/>
        </w:rPr>
        <w:tab/>
      </w:r>
      <w:r w:rsidR="006E2D19">
        <w:rPr>
          <w:b/>
          <w:sz w:val="26"/>
        </w:rPr>
        <w:t xml:space="preserve">                                      </w:t>
      </w:r>
      <w:r>
        <w:rPr>
          <w:b/>
          <w:sz w:val="26"/>
        </w:rPr>
        <w:t xml:space="preserve">Page  </w:t>
      </w:r>
    </w:p>
    <w:p w14:paraId="3E81057E" w14:textId="77777777" w:rsidR="006A57CD" w:rsidRDefault="00F137A0">
      <w:pPr>
        <w:spacing w:after="160" w:line="259" w:lineRule="auto"/>
        <w:ind w:left="0" w:firstLine="0"/>
        <w:jc w:val="left"/>
      </w:pPr>
      <w:r>
        <w:rPr>
          <w:b/>
          <w:sz w:val="26"/>
        </w:rPr>
        <w:t xml:space="preserve"> </w:t>
      </w:r>
    </w:p>
    <w:p w14:paraId="76BC8019" w14:textId="77777777" w:rsidR="006A57CD" w:rsidRDefault="00F137A0">
      <w:pPr>
        <w:numPr>
          <w:ilvl w:val="0"/>
          <w:numId w:val="1"/>
        </w:numPr>
        <w:spacing w:after="160" w:line="259" w:lineRule="auto"/>
        <w:ind w:hanging="360"/>
        <w:jc w:val="left"/>
      </w:pPr>
      <w:r>
        <w:rPr>
          <w:b/>
          <w:sz w:val="26"/>
        </w:rPr>
        <w:t xml:space="preserve">Introduction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3 </w:t>
      </w:r>
    </w:p>
    <w:p w14:paraId="388B2A4E" w14:textId="77777777" w:rsidR="006A57CD" w:rsidRDefault="00F137A0">
      <w:pPr>
        <w:spacing w:after="160" w:line="259" w:lineRule="auto"/>
        <w:ind w:left="0" w:firstLine="0"/>
        <w:jc w:val="left"/>
      </w:pPr>
      <w:r>
        <w:rPr>
          <w:b/>
          <w:sz w:val="26"/>
        </w:rPr>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p>
    <w:p w14:paraId="4DE2C97A" w14:textId="77777777" w:rsidR="006A57CD" w:rsidRDefault="00F137A0">
      <w:pPr>
        <w:numPr>
          <w:ilvl w:val="0"/>
          <w:numId w:val="1"/>
        </w:numPr>
        <w:spacing w:after="160" w:line="259" w:lineRule="auto"/>
        <w:ind w:hanging="360"/>
        <w:jc w:val="left"/>
      </w:pPr>
      <w:r>
        <w:rPr>
          <w:b/>
          <w:sz w:val="26"/>
        </w:rPr>
        <w:t xml:space="preserve">Recognising Domestic </w:t>
      </w:r>
      <w:proofErr w:type="gramStart"/>
      <w:r>
        <w:rPr>
          <w:b/>
          <w:sz w:val="26"/>
        </w:rPr>
        <w:t xml:space="preserve">Abuse  </w:t>
      </w:r>
      <w:r>
        <w:rPr>
          <w:b/>
          <w:sz w:val="26"/>
        </w:rPr>
        <w:tab/>
      </w:r>
      <w:proofErr w:type="gramEnd"/>
      <w:r>
        <w:rPr>
          <w:b/>
          <w:sz w:val="26"/>
        </w:rPr>
        <w:t xml:space="preserve"> </w:t>
      </w:r>
      <w:r>
        <w:rPr>
          <w:b/>
          <w:sz w:val="26"/>
        </w:rPr>
        <w:tab/>
        <w:t xml:space="preserve"> </w:t>
      </w:r>
      <w:r>
        <w:rPr>
          <w:b/>
          <w:sz w:val="26"/>
        </w:rPr>
        <w:tab/>
        <w:t xml:space="preserve"> </w:t>
      </w:r>
      <w:r>
        <w:rPr>
          <w:b/>
          <w:sz w:val="26"/>
        </w:rPr>
        <w:tab/>
        <w:t xml:space="preserve"> </w:t>
      </w:r>
      <w:r>
        <w:rPr>
          <w:b/>
          <w:sz w:val="26"/>
        </w:rPr>
        <w:tab/>
        <w:t xml:space="preserve">4 </w:t>
      </w:r>
    </w:p>
    <w:p w14:paraId="105830AE" w14:textId="77777777" w:rsidR="006A57CD" w:rsidRDefault="00F137A0">
      <w:pPr>
        <w:spacing w:after="160" w:line="259" w:lineRule="auto"/>
        <w:ind w:left="0" w:firstLine="0"/>
        <w:jc w:val="left"/>
      </w:pPr>
      <w:r>
        <w:rPr>
          <w:b/>
          <w:sz w:val="26"/>
        </w:rPr>
        <w:t xml:space="preserve"> </w:t>
      </w:r>
    </w:p>
    <w:p w14:paraId="22503125" w14:textId="77777777" w:rsidR="006A57CD" w:rsidRDefault="00F137A0">
      <w:pPr>
        <w:numPr>
          <w:ilvl w:val="0"/>
          <w:numId w:val="1"/>
        </w:numPr>
        <w:spacing w:after="160" w:line="259" w:lineRule="auto"/>
        <w:ind w:hanging="360"/>
        <w:jc w:val="left"/>
      </w:pPr>
      <w:r>
        <w:rPr>
          <w:b/>
          <w:sz w:val="26"/>
        </w:rPr>
        <w:t xml:space="preserve">Responding to Disclosures of Domestic </w:t>
      </w:r>
      <w:proofErr w:type="gramStart"/>
      <w:r>
        <w:rPr>
          <w:b/>
          <w:sz w:val="26"/>
        </w:rPr>
        <w:t xml:space="preserve">Abuse  </w:t>
      </w:r>
      <w:r>
        <w:rPr>
          <w:b/>
          <w:sz w:val="26"/>
        </w:rPr>
        <w:tab/>
      </w:r>
      <w:proofErr w:type="gramEnd"/>
      <w:r>
        <w:rPr>
          <w:b/>
          <w:sz w:val="26"/>
        </w:rPr>
        <w:t xml:space="preserve"> </w:t>
      </w:r>
      <w:r>
        <w:rPr>
          <w:b/>
          <w:sz w:val="26"/>
        </w:rPr>
        <w:tab/>
        <w:t xml:space="preserve">5 </w:t>
      </w:r>
    </w:p>
    <w:p w14:paraId="797A192D" w14:textId="77777777" w:rsidR="006A57CD" w:rsidRDefault="00F137A0">
      <w:pPr>
        <w:spacing w:after="160" w:line="259" w:lineRule="auto"/>
        <w:ind w:left="0" w:firstLine="0"/>
        <w:jc w:val="left"/>
      </w:pPr>
      <w:r>
        <w:rPr>
          <w:b/>
          <w:sz w:val="26"/>
        </w:rPr>
        <w:t xml:space="preserve"> </w:t>
      </w:r>
    </w:p>
    <w:p w14:paraId="5C24D127" w14:textId="77777777" w:rsidR="006A57CD" w:rsidRDefault="00F137A0">
      <w:pPr>
        <w:numPr>
          <w:ilvl w:val="0"/>
          <w:numId w:val="1"/>
        </w:numPr>
        <w:spacing w:after="160" w:line="259" w:lineRule="auto"/>
        <w:ind w:hanging="360"/>
        <w:jc w:val="left"/>
      </w:pPr>
      <w:r>
        <w:rPr>
          <w:b/>
          <w:sz w:val="26"/>
        </w:rPr>
        <w:t xml:space="preserve">Staff Training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9 </w:t>
      </w:r>
    </w:p>
    <w:p w14:paraId="0B789E1D" w14:textId="77777777" w:rsidR="006A57CD" w:rsidRDefault="00F137A0">
      <w:pPr>
        <w:spacing w:after="160" w:line="259" w:lineRule="auto"/>
        <w:ind w:left="0" w:firstLine="0"/>
        <w:jc w:val="left"/>
      </w:pPr>
      <w:r>
        <w:rPr>
          <w:b/>
          <w:sz w:val="26"/>
        </w:rPr>
        <w:t xml:space="preserve"> </w:t>
      </w:r>
    </w:p>
    <w:p w14:paraId="2D5662F4" w14:textId="77777777" w:rsidR="006A57CD" w:rsidRDefault="00F137A0">
      <w:pPr>
        <w:spacing w:after="160" w:line="259" w:lineRule="auto"/>
        <w:ind w:left="0" w:firstLine="0"/>
        <w:jc w:val="left"/>
      </w:pPr>
      <w:r>
        <w:rPr>
          <w:b/>
          <w:sz w:val="26"/>
        </w:rPr>
        <w:t xml:space="preserve">Appendices  </w:t>
      </w:r>
    </w:p>
    <w:p w14:paraId="661EE8C1" w14:textId="77777777" w:rsidR="006A57CD" w:rsidRDefault="00F137A0">
      <w:pPr>
        <w:spacing w:after="160" w:line="259" w:lineRule="auto"/>
        <w:ind w:left="0" w:firstLine="0"/>
        <w:jc w:val="left"/>
      </w:pPr>
      <w:r>
        <w:rPr>
          <w:b/>
          <w:sz w:val="26"/>
        </w:rPr>
        <w:t xml:space="preserve"> </w:t>
      </w:r>
    </w:p>
    <w:p w14:paraId="4AD42435" w14:textId="77931CBF" w:rsidR="006A57CD" w:rsidRDefault="00F137A0">
      <w:pPr>
        <w:numPr>
          <w:ilvl w:val="0"/>
          <w:numId w:val="2"/>
        </w:numPr>
        <w:spacing w:after="160" w:line="259" w:lineRule="auto"/>
        <w:ind w:right="40" w:hanging="360"/>
        <w:jc w:val="left"/>
      </w:pPr>
      <w:r>
        <w:rPr>
          <w:b/>
          <w:sz w:val="26"/>
        </w:rPr>
        <w:t xml:space="preserve">SAFELIVES DASH Risk Indicator </w:t>
      </w:r>
      <w:proofErr w:type="gramStart"/>
      <w:r>
        <w:rPr>
          <w:b/>
          <w:sz w:val="26"/>
        </w:rPr>
        <w:t xml:space="preserve">Checklist  </w:t>
      </w:r>
      <w:r>
        <w:rPr>
          <w:b/>
          <w:sz w:val="26"/>
        </w:rPr>
        <w:tab/>
      </w:r>
      <w:proofErr w:type="gramEnd"/>
      <w:r>
        <w:rPr>
          <w:b/>
          <w:sz w:val="26"/>
        </w:rPr>
        <w:t xml:space="preserve"> </w:t>
      </w:r>
      <w:r>
        <w:rPr>
          <w:b/>
          <w:sz w:val="26"/>
        </w:rPr>
        <w:tab/>
        <w:t xml:space="preserve"> </w:t>
      </w:r>
      <w:r>
        <w:rPr>
          <w:b/>
          <w:sz w:val="26"/>
        </w:rPr>
        <w:t xml:space="preserve">11 </w:t>
      </w:r>
    </w:p>
    <w:p w14:paraId="477DD4E7" w14:textId="77777777" w:rsidR="006A57CD" w:rsidRDefault="00F137A0">
      <w:pPr>
        <w:numPr>
          <w:ilvl w:val="0"/>
          <w:numId w:val="2"/>
        </w:numPr>
        <w:spacing w:after="160" w:line="259" w:lineRule="auto"/>
        <w:ind w:right="40" w:hanging="360"/>
        <w:jc w:val="left"/>
      </w:pPr>
      <w:r>
        <w:rPr>
          <w:b/>
          <w:sz w:val="26"/>
        </w:rPr>
        <w:t xml:space="preserve">Useful Contact Numbers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12 </w:t>
      </w:r>
    </w:p>
    <w:p w14:paraId="415D7EFB" w14:textId="77777777" w:rsidR="006A57CD" w:rsidRDefault="00F137A0">
      <w:pPr>
        <w:numPr>
          <w:ilvl w:val="0"/>
          <w:numId w:val="2"/>
        </w:numPr>
        <w:spacing w:after="160" w:line="259" w:lineRule="auto"/>
        <w:ind w:right="40" w:hanging="360"/>
        <w:jc w:val="left"/>
      </w:pPr>
      <w:r>
        <w:rPr>
          <w:b/>
          <w:sz w:val="26"/>
        </w:rPr>
        <w:t xml:space="preserve">Safety </w:t>
      </w:r>
      <w:proofErr w:type="gramStart"/>
      <w:r>
        <w:rPr>
          <w:b/>
          <w:sz w:val="26"/>
        </w:rPr>
        <w:t xml:space="preserve">Planning  </w:t>
      </w:r>
      <w:r>
        <w:rPr>
          <w:b/>
          <w:sz w:val="26"/>
        </w:rPr>
        <w:tab/>
      </w:r>
      <w:proofErr w:type="gramEnd"/>
      <w:r>
        <w:rPr>
          <w:b/>
          <w:sz w:val="26"/>
        </w:rPr>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16 </w:t>
      </w:r>
    </w:p>
    <w:p w14:paraId="3ADD2D97" w14:textId="77777777" w:rsidR="006A57CD" w:rsidRDefault="00F137A0">
      <w:pPr>
        <w:numPr>
          <w:ilvl w:val="0"/>
          <w:numId w:val="2"/>
        </w:numPr>
        <w:spacing w:after="0" w:line="259" w:lineRule="auto"/>
        <w:ind w:right="40" w:hanging="360"/>
        <w:jc w:val="left"/>
      </w:pPr>
      <w:r>
        <w:rPr>
          <w:b/>
          <w:sz w:val="26"/>
        </w:rPr>
        <w:t xml:space="preserve">Impact of Domestic Abuse on Children and Young People 20 </w:t>
      </w:r>
    </w:p>
    <w:p w14:paraId="522ABB7E" w14:textId="6365704B" w:rsidR="006A57CD" w:rsidRDefault="00F137A0">
      <w:pPr>
        <w:numPr>
          <w:ilvl w:val="0"/>
          <w:numId w:val="2"/>
        </w:numPr>
        <w:spacing w:after="0" w:line="259" w:lineRule="auto"/>
        <w:ind w:right="40" w:hanging="360"/>
        <w:jc w:val="left"/>
      </w:pPr>
      <w:r>
        <w:rPr>
          <w:b/>
          <w:sz w:val="26"/>
        </w:rPr>
        <w:t xml:space="preserve">Power and Control Wheel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r>
      <w:r w:rsidR="006E2D19">
        <w:rPr>
          <w:b/>
          <w:sz w:val="26"/>
        </w:rPr>
        <w:t xml:space="preserve">        </w:t>
      </w:r>
      <w:r>
        <w:rPr>
          <w:b/>
          <w:sz w:val="26"/>
        </w:rPr>
        <w:t xml:space="preserve">21 </w:t>
      </w:r>
    </w:p>
    <w:p w14:paraId="4C67AF1C" w14:textId="77777777" w:rsidR="006A57CD" w:rsidRDefault="00F137A0">
      <w:pPr>
        <w:numPr>
          <w:ilvl w:val="0"/>
          <w:numId w:val="2"/>
        </w:numPr>
        <w:spacing w:after="0" w:line="259" w:lineRule="auto"/>
        <w:ind w:right="40" w:hanging="360"/>
        <w:jc w:val="left"/>
      </w:pPr>
      <w:r>
        <w:rPr>
          <w:b/>
          <w:sz w:val="26"/>
        </w:rPr>
        <w:t xml:space="preserve">Equality Wheel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22 </w:t>
      </w:r>
    </w:p>
    <w:p w14:paraId="40B592F3" w14:textId="77777777" w:rsidR="006A57CD" w:rsidRDefault="00F137A0">
      <w:pPr>
        <w:spacing w:after="0" w:line="259" w:lineRule="auto"/>
        <w:ind w:left="540" w:firstLine="0"/>
        <w:jc w:val="left"/>
      </w:pPr>
      <w:r>
        <w:rPr>
          <w:b/>
          <w:sz w:val="26"/>
        </w:rPr>
        <w:t xml:space="preserve"> </w:t>
      </w:r>
    </w:p>
    <w:p w14:paraId="10D33C96"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12C804D6"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1E6E3E04"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064DE2BE"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75004AD8"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274426AC"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7C8C6507"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10CC7DD"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525C28C0"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49421D2"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1E2477D"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50DD43DA"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5380D9EF"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11359A91"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50776000"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0EAACA1A"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491802B7"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92CF3F5"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0C97D0CE"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732174C"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17B49BBF"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06C7BFC3"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3814595B"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7FB4D6C4" w14:textId="77777777" w:rsidR="006A57CD" w:rsidRDefault="00F137A0">
      <w:pPr>
        <w:spacing w:after="0" w:line="259" w:lineRule="auto"/>
        <w:ind w:left="540" w:firstLine="0"/>
        <w:jc w:val="left"/>
      </w:pPr>
      <w:r>
        <w:rPr>
          <w:rFonts w:ascii="Times New Roman" w:eastAsia="Times New Roman" w:hAnsi="Times New Roman" w:cs="Times New Roman"/>
          <w:b/>
        </w:rPr>
        <w:t xml:space="preserve"> </w:t>
      </w:r>
    </w:p>
    <w:p w14:paraId="281964D0" w14:textId="48622214" w:rsidR="006A57CD" w:rsidRDefault="00F137A0" w:rsidP="006E2D19">
      <w:pPr>
        <w:spacing w:after="0" w:line="259" w:lineRule="auto"/>
        <w:ind w:left="540" w:firstLine="0"/>
        <w:jc w:val="left"/>
      </w:pPr>
      <w:r>
        <w:rPr>
          <w:rFonts w:ascii="Times New Roman" w:eastAsia="Times New Roman" w:hAnsi="Times New Roman" w:cs="Times New Roman"/>
          <w:b/>
        </w:rPr>
        <w:t xml:space="preserve"> </w:t>
      </w:r>
    </w:p>
    <w:p w14:paraId="713D5A4C" w14:textId="77777777" w:rsidR="006A57CD" w:rsidRDefault="00F137A0">
      <w:pPr>
        <w:spacing w:after="0" w:line="259" w:lineRule="auto"/>
        <w:ind w:left="540" w:firstLine="0"/>
        <w:jc w:val="left"/>
      </w:pPr>
      <w:r>
        <w:rPr>
          <w:rFonts w:ascii="Times New Roman" w:eastAsia="Times New Roman" w:hAnsi="Times New Roman" w:cs="Times New Roman"/>
          <w:b/>
        </w:rPr>
        <w:lastRenderedPageBreak/>
        <w:t xml:space="preserve"> </w:t>
      </w:r>
    </w:p>
    <w:p w14:paraId="59BE1489" w14:textId="7D168F1B" w:rsidR="006A57CD" w:rsidRDefault="00F137A0">
      <w:pPr>
        <w:pStyle w:val="Heading1"/>
      </w:pPr>
      <w:r>
        <w:rPr>
          <w:rFonts w:ascii="Times New Roman" w:eastAsia="Times New Roman" w:hAnsi="Times New Roman" w:cs="Times New Roman"/>
          <w:sz w:val="22"/>
        </w:rPr>
        <w:t xml:space="preserve"> </w:t>
      </w:r>
      <w:r>
        <w:t>1</w:t>
      </w:r>
      <w:r w:rsidR="006E2D19">
        <w:t>.</w:t>
      </w:r>
      <w:r>
        <w:t xml:space="preserve"> Introduction </w:t>
      </w:r>
    </w:p>
    <w:p w14:paraId="6C26C095" w14:textId="77777777" w:rsidR="006A57CD" w:rsidRDefault="00F137A0">
      <w:pPr>
        <w:spacing w:after="0" w:line="259" w:lineRule="auto"/>
        <w:ind w:left="540" w:firstLine="0"/>
        <w:jc w:val="left"/>
      </w:pPr>
      <w:r>
        <w:rPr>
          <w:b/>
        </w:rPr>
        <w:t xml:space="preserve"> </w:t>
      </w:r>
    </w:p>
    <w:p w14:paraId="25B6F4CA" w14:textId="77777777" w:rsidR="006A57CD" w:rsidRDefault="00F137A0">
      <w:pPr>
        <w:pStyle w:val="Heading2"/>
        <w:ind w:left="535"/>
      </w:pPr>
      <w:r>
        <w:t xml:space="preserve">Purpose of the Guidance </w:t>
      </w:r>
    </w:p>
    <w:p w14:paraId="76D9A925" w14:textId="77777777" w:rsidR="006A57CD" w:rsidRDefault="00F137A0">
      <w:pPr>
        <w:spacing w:after="0" w:line="259" w:lineRule="auto"/>
        <w:ind w:left="540" w:firstLine="0"/>
        <w:jc w:val="left"/>
      </w:pPr>
      <w:r>
        <w:rPr>
          <w:b/>
        </w:rPr>
        <w:t xml:space="preserve"> </w:t>
      </w:r>
    </w:p>
    <w:p w14:paraId="173AE063" w14:textId="77777777" w:rsidR="006A57CD" w:rsidRDefault="00F137A0">
      <w:pPr>
        <w:ind w:right="3"/>
      </w:pPr>
      <w:r>
        <w:t xml:space="preserve">This guidance has been developed to assist frontline practitioners when responding to disclosures and supporting victims/survivors of domestic abuse.  </w:t>
      </w:r>
    </w:p>
    <w:p w14:paraId="48BEF7D4" w14:textId="77777777" w:rsidR="006A57CD" w:rsidRDefault="00F137A0">
      <w:pPr>
        <w:spacing w:after="0" w:line="259" w:lineRule="auto"/>
        <w:ind w:left="540" w:firstLine="0"/>
        <w:jc w:val="left"/>
      </w:pPr>
      <w:r>
        <w:t xml:space="preserve"> </w:t>
      </w:r>
    </w:p>
    <w:p w14:paraId="61364CE4" w14:textId="77777777" w:rsidR="006A57CD" w:rsidRDefault="00F137A0">
      <w:pPr>
        <w:ind w:right="3"/>
      </w:pPr>
      <w:r>
        <w:t>It is important to use this guidance to ensure there is a consistence respo</w:t>
      </w:r>
      <w:r>
        <w:t xml:space="preserve">nse to victim/survivors across all agencies, with the aim to reduce the risk and harm caused to victims/survivors and their families.  </w:t>
      </w:r>
    </w:p>
    <w:p w14:paraId="7B30AE9A" w14:textId="77777777" w:rsidR="006A57CD" w:rsidRDefault="00F137A0">
      <w:pPr>
        <w:spacing w:after="0" w:line="259" w:lineRule="auto"/>
        <w:ind w:left="540" w:firstLine="0"/>
        <w:jc w:val="left"/>
      </w:pPr>
      <w:r>
        <w:t xml:space="preserve"> </w:t>
      </w:r>
    </w:p>
    <w:p w14:paraId="15A739BE" w14:textId="77777777" w:rsidR="006A57CD" w:rsidRDefault="00F137A0">
      <w:pPr>
        <w:pStyle w:val="Heading2"/>
        <w:ind w:left="535"/>
      </w:pPr>
      <w:r>
        <w:t xml:space="preserve">Who should use this </w:t>
      </w:r>
      <w:proofErr w:type="gramStart"/>
      <w:r>
        <w:t>guide</w:t>
      </w:r>
      <w:proofErr w:type="gramEnd"/>
      <w:r>
        <w:t xml:space="preserve">  </w:t>
      </w:r>
    </w:p>
    <w:p w14:paraId="4B5EE1CC" w14:textId="77777777" w:rsidR="006A57CD" w:rsidRDefault="00F137A0">
      <w:pPr>
        <w:ind w:right="3"/>
      </w:pPr>
      <w:r>
        <w:t xml:space="preserve">Social workers </w:t>
      </w:r>
    </w:p>
    <w:p w14:paraId="12093CA8" w14:textId="77777777" w:rsidR="006A57CD" w:rsidRDefault="00F137A0">
      <w:pPr>
        <w:ind w:right="3"/>
      </w:pPr>
      <w:r>
        <w:t xml:space="preserve">GP’s </w:t>
      </w:r>
    </w:p>
    <w:p w14:paraId="0768C1F1" w14:textId="77777777" w:rsidR="006A57CD" w:rsidRDefault="00F137A0">
      <w:pPr>
        <w:ind w:right="3"/>
      </w:pPr>
      <w:r>
        <w:t xml:space="preserve">Midwives  </w:t>
      </w:r>
    </w:p>
    <w:p w14:paraId="58E4E3E9" w14:textId="77777777" w:rsidR="006A57CD" w:rsidRDefault="00F137A0">
      <w:pPr>
        <w:ind w:right="3"/>
      </w:pPr>
      <w:r>
        <w:t xml:space="preserve">Health Visitors </w:t>
      </w:r>
    </w:p>
    <w:p w14:paraId="600845AC" w14:textId="77777777" w:rsidR="006A57CD" w:rsidRDefault="00F137A0">
      <w:pPr>
        <w:ind w:right="3"/>
      </w:pPr>
      <w:r>
        <w:t xml:space="preserve">Accident and Emergency staff </w:t>
      </w:r>
    </w:p>
    <w:p w14:paraId="3865C422" w14:textId="77777777" w:rsidR="006A57CD" w:rsidRDefault="00F137A0">
      <w:pPr>
        <w:ind w:right="3"/>
      </w:pPr>
      <w:r>
        <w:t xml:space="preserve">Drug and Alcohol workers </w:t>
      </w:r>
    </w:p>
    <w:p w14:paraId="33220E5D" w14:textId="77777777" w:rsidR="006A57CD" w:rsidRDefault="00F137A0">
      <w:pPr>
        <w:ind w:right="3"/>
      </w:pPr>
      <w:r>
        <w:t xml:space="preserve">Children’s Centre staff  </w:t>
      </w:r>
    </w:p>
    <w:p w14:paraId="3C8DE099" w14:textId="77777777" w:rsidR="006A57CD" w:rsidRDefault="00F137A0">
      <w:pPr>
        <w:ind w:right="3"/>
      </w:pPr>
      <w:r>
        <w:t xml:space="preserve">Schools  </w:t>
      </w:r>
    </w:p>
    <w:p w14:paraId="29EE2D1E" w14:textId="77777777" w:rsidR="006A57CD" w:rsidRDefault="00F137A0">
      <w:pPr>
        <w:ind w:right="3"/>
      </w:pPr>
      <w:r>
        <w:t xml:space="preserve">Police  </w:t>
      </w:r>
    </w:p>
    <w:p w14:paraId="3145A214" w14:textId="77777777" w:rsidR="006A57CD" w:rsidRDefault="00F137A0">
      <w:pPr>
        <w:ind w:right="3"/>
      </w:pPr>
      <w:r>
        <w:t xml:space="preserve">Probation Officers  </w:t>
      </w:r>
    </w:p>
    <w:p w14:paraId="5767AC5C" w14:textId="77777777" w:rsidR="006A57CD" w:rsidRDefault="00F137A0">
      <w:pPr>
        <w:ind w:right="3"/>
      </w:pPr>
      <w:r>
        <w:t xml:space="preserve">Housing Officers </w:t>
      </w:r>
    </w:p>
    <w:p w14:paraId="3F4C301F" w14:textId="77777777" w:rsidR="006A57CD" w:rsidRDefault="00F137A0">
      <w:pPr>
        <w:spacing w:after="0" w:line="259" w:lineRule="auto"/>
        <w:ind w:left="540" w:firstLine="0"/>
        <w:jc w:val="left"/>
      </w:pPr>
      <w:r>
        <w:rPr>
          <w:i/>
        </w:rPr>
        <w:t xml:space="preserve"> </w:t>
      </w:r>
    </w:p>
    <w:p w14:paraId="68DEE1E9" w14:textId="77777777" w:rsidR="006A57CD" w:rsidRDefault="00F137A0">
      <w:pPr>
        <w:spacing w:after="4" w:line="251" w:lineRule="auto"/>
        <w:ind w:left="535"/>
      </w:pPr>
      <w:r>
        <w:rPr>
          <w:i/>
        </w:rPr>
        <w:t>Please note the above is not an exhaustive list.</w:t>
      </w:r>
      <w:r>
        <w:t xml:space="preserve"> </w:t>
      </w:r>
    </w:p>
    <w:p w14:paraId="498DA0E1" w14:textId="77777777" w:rsidR="006A57CD" w:rsidRDefault="00F137A0">
      <w:pPr>
        <w:spacing w:after="0" w:line="259" w:lineRule="auto"/>
        <w:ind w:left="540" w:firstLine="0"/>
        <w:jc w:val="left"/>
      </w:pPr>
      <w:r>
        <w:t xml:space="preserve"> </w:t>
      </w:r>
    </w:p>
    <w:p w14:paraId="5961AD88" w14:textId="77777777" w:rsidR="006A57CD" w:rsidRDefault="00F137A0">
      <w:pPr>
        <w:spacing w:after="0" w:line="259" w:lineRule="auto"/>
        <w:ind w:left="540" w:firstLine="0"/>
        <w:jc w:val="left"/>
      </w:pPr>
      <w:r>
        <w:t xml:space="preserve"> </w:t>
      </w:r>
    </w:p>
    <w:p w14:paraId="134B136D" w14:textId="77777777" w:rsidR="006A57CD" w:rsidRDefault="00F137A0">
      <w:pPr>
        <w:pStyle w:val="Heading2"/>
        <w:spacing w:after="90"/>
        <w:ind w:left="535"/>
      </w:pPr>
      <w:r>
        <w:t xml:space="preserve">Definition of domestic abuse/violence </w:t>
      </w:r>
    </w:p>
    <w:p w14:paraId="4234E7FB" w14:textId="77777777" w:rsidR="006A57CD" w:rsidRDefault="00F137A0">
      <w:pPr>
        <w:spacing w:after="89"/>
        <w:ind w:right="3"/>
      </w:pPr>
      <w:r>
        <w:t xml:space="preserve">The cross-government </w:t>
      </w:r>
      <w:r>
        <w:t>definition of domestic abuse violence is:</w:t>
      </w:r>
      <w:r>
        <w:rPr>
          <w:b/>
        </w:rPr>
        <w:t xml:space="preserve"> </w:t>
      </w:r>
    </w:p>
    <w:p w14:paraId="02B4688C" w14:textId="2D6B2276" w:rsidR="006A57CD" w:rsidRDefault="006E2D19">
      <w:pPr>
        <w:spacing w:after="4" w:line="251" w:lineRule="auto"/>
        <w:ind w:left="535"/>
      </w:pPr>
      <w:r>
        <w:t>“</w:t>
      </w:r>
      <w:r w:rsidR="00F137A0">
        <w:rPr>
          <w:i/>
        </w:rPr>
        <w:t xml:space="preserve">Any incident or pattern of incidents of controlling coercive or threatening behaviour, </w:t>
      </w:r>
      <w:proofErr w:type="gramStart"/>
      <w:r w:rsidR="00F137A0">
        <w:rPr>
          <w:i/>
        </w:rPr>
        <w:t>violence</w:t>
      </w:r>
      <w:proofErr w:type="gramEnd"/>
      <w:r w:rsidR="00F137A0">
        <w:rPr>
          <w:i/>
        </w:rPr>
        <w:t xml:space="preserve"> or abuse between those aged 16 or over who are or have been intimate partners or family members regardless of gender</w:t>
      </w:r>
      <w:r w:rsidR="00F137A0">
        <w:rPr>
          <w:i/>
        </w:rPr>
        <w:t xml:space="preserve"> or sexuality. This can encompass but not limited to, the following types of abuse: psychological, physical, sexual, </w:t>
      </w:r>
      <w:proofErr w:type="gramStart"/>
      <w:r w:rsidR="00F137A0">
        <w:rPr>
          <w:i/>
        </w:rPr>
        <w:t>financial</w:t>
      </w:r>
      <w:proofErr w:type="gramEnd"/>
      <w:r w:rsidR="00F137A0">
        <w:rPr>
          <w:i/>
        </w:rPr>
        <w:t xml:space="preserve"> and emotional.” </w:t>
      </w:r>
    </w:p>
    <w:p w14:paraId="5E1B6699" w14:textId="77777777" w:rsidR="006A57CD" w:rsidRDefault="00F137A0">
      <w:pPr>
        <w:spacing w:after="0" w:line="259" w:lineRule="auto"/>
        <w:ind w:left="540" w:firstLine="0"/>
        <w:jc w:val="left"/>
      </w:pPr>
      <w:r>
        <w:rPr>
          <w:i/>
        </w:rPr>
        <w:t xml:space="preserve"> </w:t>
      </w:r>
    </w:p>
    <w:p w14:paraId="5C3BEE13" w14:textId="77777777" w:rsidR="006A57CD" w:rsidRDefault="00F137A0">
      <w:pPr>
        <w:ind w:right="3"/>
      </w:pPr>
      <w:r>
        <w:t>Controlling behaviour is a range of acts designed to make a person subordinate and/or dependent by isolating t</w:t>
      </w:r>
      <w:r>
        <w:t xml:space="preserve">hem from sources of support, exploiting their resources and capacities for personal gain, depriving them of the means needed for independence, resistance and escape and regulating their everyday behaviour. </w:t>
      </w:r>
    </w:p>
    <w:p w14:paraId="02292E5D" w14:textId="77777777" w:rsidR="006A57CD" w:rsidRDefault="00F137A0">
      <w:pPr>
        <w:spacing w:after="0" w:line="259" w:lineRule="auto"/>
        <w:ind w:left="540" w:firstLine="0"/>
        <w:jc w:val="left"/>
      </w:pPr>
      <w:r>
        <w:t xml:space="preserve"> </w:t>
      </w:r>
    </w:p>
    <w:p w14:paraId="00E46900" w14:textId="77777777" w:rsidR="006A57CD" w:rsidRDefault="00F137A0">
      <w:pPr>
        <w:ind w:right="3"/>
      </w:pPr>
      <w:r>
        <w:t xml:space="preserve">Coercive behaviour is an act or a pattern of acts of assault, threats, humiliation and intimidation or other abuse that is used to harm, punish, or frighten their </w:t>
      </w:r>
      <w:proofErr w:type="gramStart"/>
      <w:r>
        <w:t>victim</w:t>
      </w:r>
      <w:proofErr w:type="gramEnd"/>
      <w:r>
        <w:rPr>
          <w:i/>
        </w:rPr>
        <w:t xml:space="preserve"> </w:t>
      </w:r>
    </w:p>
    <w:p w14:paraId="559CD5DB" w14:textId="77777777" w:rsidR="006A57CD" w:rsidRDefault="00F137A0">
      <w:pPr>
        <w:spacing w:after="0" w:line="259" w:lineRule="auto"/>
        <w:ind w:left="540" w:firstLine="0"/>
        <w:jc w:val="left"/>
      </w:pPr>
      <w:r>
        <w:rPr>
          <w:i/>
        </w:rPr>
        <w:t xml:space="preserve"> </w:t>
      </w:r>
    </w:p>
    <w:p w14:paraId="7CC50D83" w14:textId="77777777" w:rsidR="006A57CD" w:rsidRDefault="00F137A0">
      <w:pPr>
        <w:ind w:right="3"/>
      </w:pPr>
      <w:r>
        <w:t>This definition incorporates abuse between family members (including children to pa</w:t>
      </w:r>
      <w:r>
        <w:t xml:space="preserve">rents/grandparents, between siblings), partners in intimate relationships and includes </w:t>
      </w:r>
      <w:proofErr w:type="gramStart"/>
      <w:r>
        <w:t>honour based</w:t>
      </w:r>
      <w:proofErr w:type="gramEnd"/>
      <w:r>
        <w:t xml:space="preserve"> violence, forced marriage and female genital mutilation. </w:t>
      </w:r>
    </w:p>
    <w:p w14:paraId="2EA45B51" w14:textId="77777777" w:rsidR="006A57CD" w:rsidRDefault="00F137A0">
      <w:pPr>
        <w:spacing w:after="0" w:line="259" w:lineRule="auto"/>
        <w:ind w:left="540" w:firstLine="0"/>
        <w:jc w:val="left"/>
      </w:pPr>
      <w:r>
        <w:t xml:space="preserve"> </w:t>
      </w:r>
    </w:p>
    <w:p w14:paraId="72500EA9" w14:textId="77777777" w:rsidR="006A57CD" w:rsidRDefault="00F137A0">
      <w:pPr>
        <w:spacing w:after="0" w:line="259" w:lineRule="auto"/>
        <w:ind w:left="540" w:firstLine="0"/>
        <w:jc w:val="left"/>
      </w:pPr>
      <w:r>
        <w:t xml:space="preserve"> </w:t>
      </w:r>
    </w:p>
    <w:p w14:paraId="044F5A3E" w14:textId="77777777" w:rsidR="006A57CD" w:rsidRDefault="00F137A0">
      <w:pPr>
        <w:spacing w:after="0" w:line="259" w:lineRule="auto"/>
        <w:ind w:left="540" w:firstLine="0"/>
        <w:jc w:val="left"/>
      </w:pPr>
      <w:r>
        <w:t xml:space="preserve"> </w:t>
      </w:r>
    </w:p>
    <w:p w14:paraId="73459EEA" w14:textId="77777777" w:rsidR="006A57CD" w:rsidRDefault="00F137A0">
      <w:pPr>
        <w:spacing w:after="0" w:line="259" w:lineRule="auto"/>
        <w:ind w:left="540" w:firstLine="0"/>
        <w:jc w:val="left"/>
      </w:pPr>
      <w:r>
        <w:t xml:space="preserve"> </w:t>
      </w:r>
    </w:p>
    <w:p w14:paraId="50EE5F28" w14:textId="77777777" w:rsidR="006A57CD" w:rsidRDefault="00F137A0">
      <w:pPr>
        <w:spacing w:after="0" w:line="259" w:lineRule="auto"/>
        <w:ind w:left="540" w:firstLine="0"/>
        <w:jc w:val="left"/>
      </w:pPr>
      <w:r>
        <w:t xml:space="preserve"> </w:t>
      </w:r>
    </w:p>
    <w:p w14:paraId="63C56DF3" w14:textId="77777777" w:rsidR="006A57CD" w:rsidRDefault="00F137A0">
      <w:pPr>
        <w:spacing w:after="0" w:line="259" w:lineRule="auto"/>
        <w:ind w:left="540" w:firstLine="0"/>
        <w:jc w:val="left"/>
      </w:pPr>
      <w:r>
        <w:t xml:space="preserve"> </w:t>
      </w:r>
    </w:p>
    <w:p w14:paraId="2817FD1D" w14:textId="77777777" w:rsidR="006A57CD" w:rsidRDefault="00F137A0">
      <w:pPr>
        <w:spacing w:after="0" w:line="259" w:lineRule="auto"/>
        <w:ind w:left="540" w:firstLine="0"/>
        <w:jc w:val="left"/>
      </w:pPr>
      <w:r>
        <w:t xml:space="preserve"> </w:t>
      </w:r>
    </w:p>
    <w:p w14:paraId="3B560259" w14:textId="77777777" w:rsidR="006A57CD" w:rsidRDefault="00F137A0">
      <w:pPr>
        <w:spacing w:after="0" w:line="259" w:lineRule="auto"/>
        <w:ind w:left="540" w:firstLine="0"/>
        <w:jc w:val="left"/>
      </w:pPr>
      <w:r>
        <w:t xml:space="preserve"> </w:t>
      </w:r>
    </w:p>
    <w:p w14:paraId="6DA4EEBD" w14:textId="77777777" w:rsidR="006A57CD" w:rsidRDefault="00F137A0">
      <w:pPr>
        <w:spacing w:after="0" w:line="259" w:lineRule="auto"/>
        <w:ind w:left="540" w:firstLine="0"/>
        <w:jc w:val="left"/>
      </w:pPr>
      <w:r>
        <w:t xml:space="preserve"> </w:t>
      </w:r>
    </w:p>
    <w:p w14:paraId="6B67C3C4" w14:textId="77777777" w:rsidR="006A57CD" w:rsidRDefault="00F137A0">
      <w:pPr>
        <w:spacing w:after="0" w:line="259" w:lineRule="auto"/>
        <w:ind w:left="540" w:firstLine="0"/>
        <w:jc w:val="left"/>
      </w:pPr>
      <w:r>
        <w:lastRenderedPageBreak/>
        <w:t xml:space="preserve"> </w:t>
      </w:r>
    </w:p>
    <w:p w14:paraId="06CE20D4" w14:textId="77777777" w:rsidR="006A57CD" w:rsidRDefault="00F137A0">
      <w:pPr>
        <w:spacing w:after="0" w:line="259" w:lineRule="auto"/>
        <w:ind w:left="540" w:firstLine="0"/>
        <w:jc w:val="left"/>
      </w:pPr>
      <w:r>
        <w:t xml:space="preserve"> </w:t>
      </w:r>
    </w:p>
    <w:p w14:paraId="2CCE2AC6" w14:textId="77777777" w:rsidR="006A57CD" w:rsidRDefault="00F137A0">
      <w:pPr>
        <w:pStyle w:val="Heading1"/>
        <w:ind w:left="535"/>
      </w:pPr>
      <w:r>
        <w:t xml:space="preserve">2, Recognising Domestic Abuse  </w:t>
      </w:r>
    </w:p>
    <w:p w14:paraId="7C4BCBE3" w14:textId="77777777" w:rsidR="006A57CD" w:rsidRDefault="00F137A0">
      <w:pPr>
        <w:spacing w:after="0" w:line="259" w:lineRule="auto"/>
        <w:ind w:left="540" w:firstLine="0"/>
        <w:jc w:val="left"/>
      </w:pPr>
      <w:r>
        <w:t xml:space="preserve"> </w:t>
      </w:r>
    </w:p>
    <w:p w14:paraId="02D9BB21" w14:textId="77777777" w:rsidR="006A57CD" w:rsidRDefault="00F137A0">
      <w:pPr>
        <w:ind w:right="3"/>
      </w:pPr>
      <w:r>
        <w:t>There is no way to tell for sure if someon</w:t>
      </w:r>
      <w:r>
        <w:t xml:space="preserve">e is experiencing domestic abuse. Those who are abused, and those who abuse, come in all personality types. Victims are not always passive with low self-esteem, and abusers are not always violent or hateful to their partner in front of others. Most people </w:t>
      </w:r>
      <w:r>
        <w:t xml:space="preserve">experiencing relationship abuse do not tell others what goes on at home.  </w:t>
      </w:r>
    </w:p>
    <w:p w14:paraId="75EC979C" w14:textId="77777777" w:rsidR="006A57CD" w:rsidRDefault="00F137A0">
      <w:pPr>
        <w:spacing w:after="0" w:line="259" w:lineRule="auto"/>
        <w:ind w:left="540" w:firstLine="0"/>
        <w:jc w:val="left"/>
      </w:pPr>
      <w:r>
        <w:t xml:space="preserve"> </w:t>
      </w:r>
    </w:p>
    <w:p w14:paraId="1081257A" w14:textId="77777777" w:rsidR="006A57CD" w:rsidRDefault="00F137A0">
      <w:pPr>
        <w:ind w:right="3"/>
      </w:pPr>
      <w:r>
        <w:t xml:space="preserve">Signs to look for: </w:t>
      </w:r>
    </w:p>
    <w:p w14:paraId="45876FCB" w14:textId="77777777" w:rsidR="006A57CD" w:rsidRDefault="00F137A0">
      <w:pPr>
        <w:spacing w:after="0" w:line="259" w:lineRule="auto"/>
        <w:ind w:left="540" w:firstLine="0"/>
        <w:jc w:val="left"/>
      </w:pPr>
      <w:r>
        <w:t xml:space="preserve"> </w:t>
      </w:r>
    </w:p>
    <w:p w14:paraId="77D89A9B" w14:textId="77777777" w:rsidR="006A57CD" w:rsidRDefault="00F137A0">
      <w:pPr>
        <w:numPr>
          <w:ilvl w:val="0"/>
          <w:numId w:val="3"/>
        </w:numPr>
        <w:spacing w:after="43"/>
        <w:ind w:right="3" w:hanging="360"/>
      </w:pPr>
      <w:r>
        <w:t>Explanation for visible injuries seems questionable. Where there are repeated visible injuries, the abused partner may talk about being clumsy, or have elabo</w:t>
      </w:r>
      <w:r>
        <w:t xml:space="preserve">rate stories of how the injuries occurred. </w:t>
      </w:r>
    </w:p>
    <w:p w14:paraId="4BB020AC" w14:textId="77777777" w:rsidR="006A57CD" w:rsidRDefault="00F137A0">
      <w:pPr>
        <w:numPr>
          <w:ilvl w:val="0"/>
          <w:numId w:val="3"/>
        </w:numPr>
        <w:ind w:right="3" w:hanging="360"/>
      </w:pPr>
      <w:r>
        <w:t xml:space="preserve">There may be references to the abusive partner’s anger. </w:t>
      </w:r>
    </w:p>
    <w:p w14:paraId="3EE243C5" w14:textId="77777777" w:rsidR="006A57CD" w:rsidRDefault="00F137A0">
      <w:pPr>
        <w:numPr>
          <w:ilvl w:val="0"/>
          <w:numId w:val="3"/>
        </w:numPr>
        <w:ind w:right="3" w:hanging="360"/>
      </w:pPr>
      <w:r>
        <w:t xml:space="preserve">One partner keeps changing or losing jobs or "cannot" work because of their partners' disapproval or actions. </w:t>
      </w:r>
    </w:p>
    <w:p w14:paraId="094EBBE1" w14:textId="77777777" w:rsidR="006A57CD" w:rsidRDefault="00F137A0">
      <w:pPr>
        <w:numPr>
          <w:ilvl w:val="0"/>
          <w:numId w:val="3"/>
        </w:numPr>
        <w:ind w:right="3" w:hanging="360"/>
      </w:pPr>
      <w:r>
        <w:t>Appointments may be continually cancelled for vague or spurious reasons. The victim may lack independence, due to lack of transport or money, and</w:t>
      </w:r>
      <w:r>
        <w:t xml:space="preserve"> may not be given access to a telephone. </w:t>
      </w:r>
    </w:p>
    <w:p w14:paraId="2C8A5C04" w14:textId="77777777" w:rsidR="006A57CD" w:rsidRDefault="00F137A0">
      <w:pPr>
        <w:spacing w:after="0" w:line="259" w:lineRule="auto"/>
        <w:ind w:left="900" w:firstLine="0"/>
        <w:jc w:val="left"/>
      </w:pPr>
      <w:r>
        <w:t xml:space="preserve"> </w:t>
      </w:r>
    </w:p>
    <w:p w14:paraId="52F8BE8C" w14:textId="77777777" w:rsidR="006A57CD" w:rsidRDefault="00F137A0">
      <w:pPr>
        <w:ind w:left="895" w:right="3"/>
      </w:pPr>
      <w:r>
        <w:t xml:space="preserve">Things you may see: </w:t>
      </w:r>
    </w:p>
    <w:p w14:paraId="2BB2EA6F" w14:textId="77777777" w:rsidR="006A57CD" w:rsidRDefault="00F137A0">
      <w:pPr>
        <w:spacing w:after="0" w:line="259" w:lineRule="auto"/>
        <w:ind w:left="540" w:firstLine="0"/>
        <w:jc w:val="left"/>
      </w:pPr>
      <w:r>
        <w:t xml:space="preserve"> </w:t>
      </w:r>
    </w:p>
    <w:p w14:paraId="09D87B8B" w14:textId="77777777" w:rsidR="006A57CD" w:rsidRDefault="00F137A0">
      <w:pPr>
        <w:numPr>
          <w:ilvl w:val="0"/>
          <w:numId w:val="3"/>
        </w:numPr>
        <w:ind w:right="3" w:hanging="360"/>
      </w:pPr>
      <w:r>
        <w:t xml:space="preserve">If you meet with both partners, you are aware that one fears the other. </w:t>
      </w:r>
    </w:p>
    <w:p w14:paraId="51084775" w14:textId="77777777" w:rsidR="006A57CD" w:rsidRDefault="00F137A0">
      <w:pPr>
        <w:numPr>
          <w:ilvl w:val="0"/>
          <w:numId w:val="3"/>
        </w:numPr>
        <w:ind w:right="3" w:hanging="360"/>
      </w:pPr>
      <w:r>
        <w:t xml:space="preserve">The non-abusing partner may always be accompanied by his/her partner or another person. </w:t>
      </w:r>
    </w:p>
    <w:p w14:paraId="45AA23AD" w14:textId="77777777" w:rsidR="006A57CD" w:rsidRDefault="00F137A0">
      <w:pPr>
        <w:numPr>
          <w:ilvl w:val="0"/>
          <w:numId w:val="3"/>
        </w:numPr>
        <w:ind w:right="3" w:hanging="360"/>
      </w:pPr>
      <w:r>
        <w:t xml:space="preserve">Someone who, on their own, </w:t>
      </w:r>
      <w:r>
        <w:t xml:space="preserve">appears to have confidence and a healthy </w:t>
      </w:r>
      <w:proofErr w:type="spellStart"/>
      <w:r>
        <w:t>self esteem</w:t>
      </w:r>
      <w:proofErr w:type="spellEnd"/>
      <w:r>
        <w:t xml:space="preserve"> is without confidence and </w:t>
      </w:r>
      <w:proofErr w:type="spellStart"/>
      <w:r>
        <w:t>self esteem</w:t>
      </w:r>
      <w:proofErr w:type="spellEnd"/>
      <w:r>
        <w:t xml:space="preserve"> in the presence of his or her partner. This happens because the non-abusing partner "walks on </w:t>
      </w:r>
      <w:proofErr w:type="gramStart"/>
      <w:r>
        <w:t>egg shells</w:t>
      </w:r>
      <w:proofErr w:type="gramEnd"/>
      <w:r>
        <w:t xml:space="preserve">" in the presence of the abuser. </w:t>
      </w:r>
    </w:p>
    <w:p w14:paraId="2B278B53" w14:textId="77777777" w:rsidR="006A57CD" w:rsidRDefault="00F137A0">
      <w:pPr>
        <w:numPr>
          <w:ilvl w:val="0"/>
          <w:numId w:val="3"/>
        </w:numPr>
        <w:spacing w:after="1" w:line="240" w:lineRule="auto"/>
        <w:ind w:right="3" w:hanging="360"/>
      </w:pPr>
      <w:r>
        <w:t xml:space="preserve">You may notice one partner </w:t>
      </w:r>
      <w:r>
        <w:t xml:space="preserve">taking </w:t>
      </w:r>
      <w:proofErr w:type="gramStart"/>
      <w:r>
        <w:t>all of</w:t>
      </w:r>
      <w:proofErr w:type="gramEnd"/>
      <w:r>
        <w:t xml:space="preserve"> the blame for things that go wrong and the other partner blaming. If you notice this happening a lot, it may be a sign that the person taking </w:t>
      </w:r>
      <w:proofErr w:type="gramStart"/>
      <w:r>
        <w:t>all of</w:t>
      </w:r>
      <w:proofErr w:type="gramEnd"/>
      <w:r>
        <w:t xml:space="preserve"> the blame is being abused. </w:t>
      </w:r>
    </w:p>
    <w:p w14:paraId="2718C313" w14:textId="77777777" w:rsidR="006A57CD" w:rsidRDefault="00F137A0">
      <w:pPr>
        <w:numPr>
          <w:ilvl w:val="0"/>
          <w:numId w:val="3"/>
        </w:numPr>
        <w:ind w:right="3" w:hanging="360"/>
      </w:pPr>
      <w:r>
        <w:t>One partner puts the other down, for example, by name-calling, co</w:t>
      </w:r>
      <w:r>
        <w:t xml:space="preserve">nstant criticism, or humiliation (often disguised as a joke). </w:t>
      </w:r>
    </w:p>
    <w:p w14:paraId="7C007429" w14:textId="77777777" w:rsidR="006A57CD" w:rsidRDefault="00F137A0">
      <w:pPr>
        <w:numPr>
          <w:ilvl w:val="0"/>
          <w:numId w:val="3"/>
        </w:numPr>
        <w:ind w:right="3" w:hanging="360"/>
      </w:pPr>
      <w:r>
        <w:t xml:space="preserve">One partner gets angry in a way that scares the other partner or observers. </w:t>
      </w:r>
    </w:p>
    <w:p w14:paraId="387534F1" w14:textId="77777777" w:rsidR="006A57CD" w:rsidRDefault="00F137A0">
      <w:pPr>
        <w:numPr>
          <w:ilvl w:val="0"/>
          <w:numId w:val="3"/>
        </w:numPr>
        <w:ind w:right="3" w:hanging="360"/>
      </w:pPr>
      <w:r>
        <w:t xml:space="preserve">The abuser may try to speak for the non-abusing partner </w:t>
      </w:r>
      <w:proofErr w:type="gramStart"/>
      <w:r>
        <w:t>in order to</w:t>
      </w:r>
      <w:proofErr w:type="gramEnd"/>
      <w:r>
        <w:t xml:space="preserve"> control the information that is shared. </w:t>
      </w:r>
    </w:p>
    <w:p w14:paraId="037CD8B2" w14:textId="77777777" w:rsidR="006A57CD" w:rsidRDefault="00F137A0">
      <w:pPr>
        <w:spacing w:after="0" w:line="259" w:lineRule="auto"/>
        <w:ind w:left="540" w:firstLine="0"/>
        <w:jc w:val="left"/>
      </w:pPr>
      <w:r>
        <w:t xml:space="preserve"> </w:t>
      </w:r>
    </w:p>
    <w:p w14:paraId="6791E1A7" w14:textId="77777777" w:rsidR="006A57CD" w:rsidRDefault="00F137A0">
      <w:pPr>
        <w:ind w:left="895" w:right="3"/>
      </w:pPr>
      <w:r>
        <w:t>It is</w:t>
      </w:r>
      <w:r>
        <w:t xml:space="preserve"> important to remember that abusers are often very charming and convincing to everyone – including their partners, until the abuse starts - and then they often continue to be very charming to everyone else except their victim. This often has the effect of </w:t>
      </w:r>
      <w:r>
        <w:t xml:space="preserve">making the victim feel "it must be my fault," especially since the abuser is usually telling them it is. </w:t>
      </w:r>
    </w:p>
    <w:p w14:paraId="628ABE53" w14:textId="77777777" w:rsidR="006A57CD" w:rsidRDefault="00F137A0">
      <w:pPr>
        <w:spacing w:after="0" w:line="259" w:lineRule="auto"/>
        <w:ind w:left="900" w:firstLine="0"/>
        <w:jc w:val="left"/>
      </w:pPr>
      <w:r>
        <w:t xml:space="preserve"> </w:t>
      </w:r>
    </w:p>
    <w:p w14:paraId="7FB45D40" w14:textId="77777777" w:rsidR="006A57CD" w:rsidRDefault="00F137A0">
      <w:pPr>
        <w:spacing w:after="0" w:line="259" w:lineRule="auto"/>
        <w:ind w:left="900" w:firstLine="0"/>
        <w:jc w:val="left"/>
      </w:pPr>
      <w:r>
        <w:t xml:space="preserve"> </w:t>
      </w:r>
    </w:p>
    <w:p w14:paraId="456A5E0E" w14:textId="77777777" w:rsidR="006A57CD" w:rsidRDefault="00F137A0">
      <w:pPr>
        <w:spacing w:after="0" w:line="259" w:lineRule="auto"/>
        <w:ind w:left="900" w:firstLine="0"/>
        <w:jc w:val="left"/>
      </w:pPr>
      <w:r>
        <w:t xml:space="preserve"> </w:t>
      </w:r>
    </w:p>
    <w:p w14:paraId="1CA71807" w14:textId="77777777" w:rsidR="006A57CD" w:rsidRDefault="00F137A0">
      <w:pPr>
        <w:spacing w:after="0" w:line="259" w:lineRule="auto"/>
        <w:ind w:left="900" w:firstLine="0"/>
        <w:jc w:val="left"/>
      </w:pPr>
      <w:r>
        <w:t xml:space="preserve"> </w:t>
      </w:r>
    </w:p>
    <w:p w14:paraId="51518F52" w14:textId="77777777" w:rsidR="006A57CD" w:rsidRDefault="00F137A0">
      <w:pPr>
        <w:spacing w:after="0" w:line="259" w:lineRule="auto"/>
        <w:ind w:left="900" w:firstLine="0"/>
        <w:jc w:val="left"/>
      </w:pPr>
      <w:r>
        <w:t xml:space="preserve"> </w:t>
      </w:r>
    </w:p>
    <w:p w14:paraId="40F42145" w14:textId="77777777" w:rsidR="006A57CD" w:rsidRDefault="00F137A0">
      <w:pPr>
        <w:spacing w:after="0" w:line="259" w:lineRule="auto"/>
        <w:ind w:left="900" w:firstLine="0"/>
        <w:jc w:val="left"/>
      </w:pPr>
      <w:r>
        <w:t xml:space="preserve"> </w:t>
      </w:r>
    </w:p>
    <w:p w14:paraId="70AD1DCB" w14:textId="77777777" w:rsidR="006A57CD" w:rsidRDefault="00F137A0">
      <w:pPr>
        <w:spacing w:after="0" w:line="259" w:lineRule="auto"/>
        <w:ind w:left="900" w:firstLine="0"/>
        <w:jc w:val="left"/>
      </w:pPr>
      <w:r>
        <w:t xml:space="preserve"> </w:t>
      </w:r>
    </w:p>
    <w:p w14:paraId="3C5CEAC2" w14:textId="77777777" w:rsidR="006A57CD" w:rsidRDefault="00F137A0">
      <w:pPr>
        <w:spacing w:after="0" w:line="259" w:lineRule="auto"/>
        <w:ind w:left="900" w:firstLine="0"/>
        <w:jc w:val="left"/>
      </w:pPr>
      <w:r>
        <w:t xml:space="preserve"> </w:t>
      </w:r>
    </w:p>
    <w:p w14:paraId="53A6F19D" w14:textId="77777777" w:rsidR="006A57CD" w:rsidRDefault="00F137A0">
      <w:pPr>
        <w:spacing w:after="0" w:line="259" w:lineRule="auto"/>
        <w:ind w:left="900" w:firstLine="0"/>
        <w:jc w:val="left"/>
      </w:pPr>
      <w:r>
        <w:t xml:space="preserve"> </w:t>
      </w:r>
    </w:p>
    <w:p w14:paraId="468FE568" w14:textId="77777777" w:rsidR="006A57CD" w:rsidRDefault="00F137A0">
      <w:pPr>
        <w:spacing w:after="0" w:line="259" w:lineRule="auto"/>
        <w:ind w:left="900" w:firstLine="0"/>
        <w:jc w:val="left"/>
      </w:pPr>
      <w:r>
        <w:t xml:space="preserve"> </w:t>
      </w:r>
    </w:p>
    <w:p w14:paraId="1960AAAA" w14:textId="77777777" w:rsidR="006A57CD" w:rsidRDefault="00F137A0">
      <w:pPr>
        <w:spacing w:after="0" w:line="259" w:lineRule="auto"/>
        <w:ind w:left="900" w:firstLine="0"/>
        <w:jc w:val="left"/>
      </w:pPr>
      <w:r>
        <w:t xml:space="preserve"> </w:t>
      </w:r>
    </w:p>
    <w:p w14:paraId="2C7FF41B" w14:textId="77777777" w:rsidR="006A57CD" w:rsidRDefault="00F137A0">
      <w:pPr>
        <w:spacing w:after="0" w:line="259" w:lineRule="auto"/>
        <w:ind w:left="900" w:firstLine="0"/>
        <w:jc w:val="left"/>
      </w:pPr>
      <w:r>
        <w:t xml:space="preserve"> </w:t>
      </w:r>
    </w:p>
    <w:p w14:paraId="43C47A10" w14:textId="77777777" w:rsidR="006A57CD" w:rsidRDefault="00F137A0">
      <w:pPr>
        <w:spacing w:after="0" w:line="259" w:lineRule="auto"/>
        <w:ind w:left="900" w:firstLine="0"/>
        <w:jc w:val="left"/>
      </w:pPr>
      <w:r>
        <w:t xml:space="preserve"> </w:t>
      </w:r>
    </w:p>
    <w:p w14:paraId="638B91E0" w14:textId="77777777" w:rsidR="006A57CD" w:rsidRDefault="00F137A0">
      <w:pPr>
        <w:spacing w:after="0" w:line="259" w:lineRule="auto"/>
        <w:ind w:left="900" w:firstLine="0"/>
        <w:jc w:val="left"/>
      </w:pPr>
      <w:r>
        <w:t xml:space="preserve"> </w:t>
      </w:r>
    </w:p>
    <w:p w14:paraId="7C6824F3" w14:textId="77777777" w:rsidR="006A57CD" w:rsidRDefault="00F137A0">
      <w:pPr>
        <w:spacing w:after="0" w:line="259" w:lineRule="auto"/>
        <w:ind w:left="900" w:firstLine="0"/>
        <w:jc w:val="left"/>
      </w:pPr>
      <w:r>
        <w:lastRenderedPageBreak/>
        <w:t xml:space="preserve"> </w:t>
      </w:r>
    </w:p>
    <w:p w14:paraId="425E71AB" w14:textId="77777777" w:rsidR="006A57CD" w:rsidRDefault="00F137A0">
      <w:pPr>
        <w:spacing w:after="0" w:line="259" w:lineRule="auto"/>
        <w:ind w:left="900" w:firstLine="0"/>
        <w:jc w:val="left"/>
      </w:pPr>
      <w:r>
        <w:t xml:space="preserve"> </w:t>
      </w:r>
    </w:p>
    <w:p w14:paraId="3C3B7C79" w14:textId="77777777" w:rsidR="006A57CD" w:rsidRDefault="00F137A0">
      <w:pPr>
        <w:pStyle w:val="Heading1"/>
        <w:ind w:left="535"/>
      </w:pPr>
      <w:r>
        <w:t xml:space="preserve">3, Responding to Disclosures of Domestic Abuse </w:t>
      </w:r>
    </w:p>
    <w:p w14:paraId="5122EF25" w14:textId="77777777" w:rsidR="006A57CD" w:rsidRDefault="00F137A0">
      <w:pPr>
        <w:spacing w:after="0" w:line="259" w:lineRule="auto"/>
        <w:ind w:left="540" w:firstLine="0"/>
        <w:jc w:val="left"/>
      </w:pPr>
      <w:r>
        <w:rPr>
          <w:b/>
        </w:rPr>
        <w:t xml:space="preserve"> </w:t>
      </w:r>
    </w:p>
    <w:p w14:paraId="443D3954" w14:textId="77777777" w:rsidR="006A57CD" w:rsidRDefault="00F137A0">
      <w:pPr>
        <w:pStyle w:val="Heading2"/>
        <w:ind w:left="535"/>
      </w:pPr>
      <w:r>
        <w:t xml:space="preserve">Barriers to disclosures  </w:t>
      </w:r>
    </w:p>
    <w:p w14:paraId="7BCD3204" w14:textId="77777777" w:rsidR="006A57CD" w:rsidRDefault="00F137A0">
      <w:pPr>
        <w:spacing w:after="0" w:line="259" w:lineRule="auto"/>
        <w:ind w:left="540" w:firstLine="0"/>
        <w:jc w:val="left"/>
      </w:pPr>
      <w:r>
        <w:rPr>
          <w:b/>
        </w:rPr>
        <w:t xml:space="preserve"> </w:t>
      </w:r>
    </w:p>
    <w:p w14:paraId="0A04AFE1" w14:textId="77777777" w:rsidR="006A57CD" w:rsidRDefault="00F137A0">
      <w:pPr>
        <w:ind w:right="2716"/>
      </w:pPr>
      <w:r>
        <w:t xml:space="preserve">There are many barriers to someone disclosing domestic abuse. A victim/survivor may: </w:t>
      </w:r>
    </w:p>
    <w:p w14:paraId="70DBF7EB" w14:textId="77777777" w:rsidR="006A57CD" w:rsidRDefault="00F137A0">
      <w:pPr>
        <w:spacing w:after="0" w:line="259" w:lineRule="auto"/>
        <w:ind w:left="540" w:firstLine="0"/>
        <w:jc w:val="left"/>
      </w:pPr>
      <w:r>
        <w:t xml:space="preserve"> </w:t>
      </w:r>
    </w:p>
    <w:p w14:paraId="41C2E084" w14:textId="77777777" w:rsidR="006A57CD" w:rsidRDefault="00F137A0">
      <w:pPr>
        <w:numPr>
          <w:ilvl w:val="0"/>
          <w:numId w:val="4"/>
        </w:numPr>
        <w:ind w:right="3" w:hanging="360"/>
      </w:pPr>
      <w:r>
        <w:t xml:space="preserve">Minimise their experiences and/or not define them as domestic </w:t>
      </w:r>
      <w:proofErr w:type="gramStart"/>
      <w:r>
        <w:t>abuse</w:t>
      </w:r>
      <w:proofErr w:type="gramEnd"/>
      <w:r>
        <w:t xml:space="preserve"> </w:t>
      </w:r>
    </w:p>
    <w:p w14:paraId="6C2C0264" w14:textId="77777777" w:rsidR="006A57CD" w:rsidRDefault="00F137A0">
      <w:pPr>
        <w:numPr>
          <w:ilvl w:val="0"/>
          <w:numId w:val="4"/>
        </w:numPr>
        <w:ind w:right="3" w:hanging="360"/>
      </w:pPr>
      <w:r>
        <w:t xml:space="preserve">Fear that the child/ren will be taken into </w:t>
      </w:r>
      <w:proofErr w:type="gramStart"/>
      <w:r>
        <w:t>care</w:t>
      </w:r>
      <w:proofErr w:type="gramEnd"/>
      <w:r>
        <w:t xml:space="preserve"> </w:t>
      </w:r>
    </w:p>
    <w:p w14:paraId="6F649961" w14:textId="77777777" w:rsidR="006A57CD" w:rsidRDefault="00F137A0">
      <w:pPr>
        <w:numPr>
          <w:ilvl w:val="0"/>
          <w:numId w:val="4"/>
        </w:numPr>
        <w:ind w:right="3" w:hanging="360"/>
      </w:pPr>
      <w:r>
        <w:t xml:space="preserve">Fear the perpetrator will find them again through </w:t>
      </w:r>
      <w:r>
        <w:t xml:space="preserve">lack of </w:t>
      </w:r>
      <w:proofErr w:type="gramStart"/>
      <w:r>
        <w:t>confidentiality</w:t>
      </w:r>
      <w:proofErr w:type="gramEnd"/>
      <w:r>
        <w:t xml:space="preserve"> </w:t>
      </w:r>
    </w:p>
    <w:p w14:paraId="015D238A" w14:textId="77777777" w:rsidR="006A57CD" w:rsidRDefault="00F137A0">
      <w:pPr>
        <w:numPr>
          <w:ilvl w:val="0"/>
          <w:numId w:val="4"/>
        </w:numPr>
        <w:ind w:right="3" w:hanging="360"/>
      </w:pPr>
      <w:r>
        <w:t xml:space="preserve">Believe the perpetrators promise that it will not happen </w:t>
      </w:r>
      <w:proofErr w:type="gramStart"/>
      <w:r>
        <w:t>again</w:t>
      </w:r>
      <w:proofErr w:type="gramEnd"/>
      <w:r>
        <w:t xml:space="preserve"> </w:t>
      </w:r>
    </w:p>
    <w:p w14:paraId="6D291E00" w14:textId="77777777" w:rsidR="006A57CD" w:rsidRDefault="00F137A0">
      <w:pPr>
        <w:numPr>
          <w:ilvl w:val="0"/>
          <w:numId w:val="4"/>
        </w:numPr>
        <w:ind w:right="3" w:hanging="360"/>
      </w:pPr>
      <w:r>
        <w:t xml:space="preserve">Many victims/survivors do not necessarily want to leave the relationship, they just want the violence to </w:t>
      </w:r>
      <w:proofErr w:type="gramStart"/>
      <w:r>
        <w:t>stop</w:t>
      </w:r>
      <w:proofErr w:type="gramEnd"/>
      <w:r>
        <w:t xml:space="preserve"> </w:t>
      </w:r>
    </w:p>
    <w:p w14:paraId="5D70E108" w14:textId="77777777" w:rsidR="006A57CD" w:rsidRDefault="00F137A0">
      <w:pPr>
        <w:numPr>
          <w:ilvl w:val="0"/>
          <w:numId w:val="4"/>
        </w:numPr>
        <w:ind w:right="3" w:hanging="360"/>
      </w:pPr>
      <w:r>
        <w:t xml:space="preserve">Feel shame and embarrassment and may believe it is their </w:t>
      </w:r>
      <w:proofErr w:type="gramStart"/>
      <w:r>
        <w:t>fault</w:t>
      </w:r>
      <w:proofErr w:type="gramEnd"/>
      <w:r>
        <w:t xml:space="preserve"> </w:t>
      </w:r>
    </w:p>
    <w:p w14:paraId="4E75DF06" w14:textId="77777777" w:rsidR="006A57CD" w:rsidRDefault="00F137A0">
      <w:pPr>
        <w:numPr>
          <w:ilvl w:val="0"/>
          <w:numId w:val="4"/>
        </w:numPr>
        <w:ind w:right="3" w:hanging="360"/>
      </w:pPr>
      <w:r>
        <w:t xml:space="preserve">Feel they will not be </w:t>
      </w:r>
      <w:proofErr w:type="gramStart"/>
      <w:r>
        <w:t>believed</w:t>
      </w:r>
      <w:proofErr w:type="gramEnd"/>
      <w:r>
        <w:t xml:space="preserve"> </w:t>
      </w:r>
    </w:p>
    <w:p w14:paraId="1AF9D155" w14:textId="77777777" w:rsidR="006A57CD" w:rsidRDefault="00F137A0">
      <w:pPr>
        <w:numPr>
          <w:ilvl w:val="0"/>
          <w:numId w:val="4"/>
        </w:numPr>
        <w:ind w:right="3" w:hanging="360"/>
      </w:pPr>
      <w:r>
        <w:t xml:space="preserve">Fear they will be </w:t>
      </w:r>
      <w:proofErr w:type="gramStart"/>
      <w:r>
        <w:t>deported</w:t>
      </w:r>
      <w:proofErr w:type="gramEnd"/>
      <w:r>
        <w:t xml:space="preserve"> </w:t>
      </w:r>
    </w:p>
    <w:p w14:paraId="7CE06FC9" w14:textId="77777777" w:rsidR="006A57CD" w:rsidRDefault="00F137A0">
      <w:pPr>
        <w:numPr>
          <w:ilvl w:val="0"/>
          <w:numId w:val="4"/>
        </w:numPr>
        <w:ind w:right="3" w:hanging="360"/>
      </w:pPr>
      <w:r>
        <w:t xml:space="preserve">Fear that the status of the perpetrator will be </w:t>
      </w:r>
      <w:proofErr w:type="gramStart"/>
      <w:r>
        <w:t>exposed</w:t>
      </w:r>
      <w:proofErr w:type="gramEnd"/>
      <w:r>
        <w:t xml:space="preserve"> and the victim/survivor will be punished with an escalation of violence </w:t>
      </w:r>
    </w:p>
    <w:p w14:paraId="492D5DEB" w14:textId="77777777" w:rsidR="006A57CD" w:rsidRDefault="00F137A0">
      <w:pPr>
        <w:numPr>
          <w:ilvl w:val="0"/>
          <w:numId w:val="4"/>
        </w:numPr>
        <w:ind w:right="3" w:hanging="360"/>
      </w:pPr>
      <w:r>
        <w:t xml:space="preserve">Be </w:t>
      </w:r>
      <w:r>
        <w:t xml:space="preserve">scared of the future (where to go, what to do for money, whether they will </w:t>
      </w:r>
      <w:proofErr w:type="gramStart"/>
      <w:r>
        <w:t>have  to</w:t>
      </w:r>
      <w:proofErr w:type="gramEnd"/>
      <w:r>
        <w:t xml:space="preserve"> hide forever and what will happen to the children) </w:t>
      </w:r>
    </w:p>
    <w:p w14:paraId="6C78C96C" w14:textId="77777777" w:rsidR="006A57CD" w:rsidRDefault="00F137A0">
      <w:pPr>
        <w:numPr>
          <w:ilvl w:val="0"/>
          <w:numId w:val="4"/>
        </w:numPr>
        <w:ind w:right="3" w:hanging="360"/>
      </w:pPr>
      <w:r>
        <w:t xml:space="preserve">Be isolated from friends and family or be prevented from leaving the home or reaching out for </w:t>
      </w:r>
      <w:proofErr w:type="gramStart"/>
      <w:r>
        <w:t>help</w:t>
      </w:r>
      <w:proofErr w:type="gramEnd"/>
      <w:r>
        <w:t xml:space="preserve"> </w:t>
      </w:r>
    </w:p>
    <w:p w14:paraId="70D43841" w14:textId="77777777" w:rsidR="006A57CD" w:rsidRDefault="00F137A0">
      <w:pPr>
        <w:spacing w:after="0" w:line="259" w:lineRule="auto"/>
        <w:ind w:left="540" w:firstLine="0"/>
        <w:jc w:val="left"/>
      </w:pPr>
      <w:r>
        <w:t xml:space="preserve"> </w:t>
      </w:r>
    </w:p>
    <w:p w14:paraId="187F17EB" w14:textId="77777777" w:rsidR="006A57CD" w:rsidRDefault="00F137A0">
      <w:pPr>
        <w:spacing w:after="9" w:line="250" w:lineRule="auto"/>
        <w:ind w:left="535"/>
      </w:pPr>
      <w:r>
        <w:rPr>
          <w:b/>
        </w:rPr>
        <w:t>Enabling Disclosur</w:t>
      </w:r>
      <w:r>
        <w:rPr>
          <w:b/>
        </w:rPr>
        <w:t xml:space="preserve">e </w:t>
      </w:r>
    </w:p>
    <w:p w14:paraId="5EC5410D" w14:textId="77777777" w:rsidR="006A57CD" w:rsidRDefault="00F137A0">
      <w:pPr>
        <w:spacing w:after="76" w:line="259" w:lineRule="auto"/>
        <w:ind w:left="540" w:firstLine="0"/>
        <w:jc w:val="left"/>
      </w:pPr>
      <w:r>
        <w:rPr>
          <w:b/>
        </w:rPr>
        <w:t xml:space="preserve"> </w:t>
      </w:r>
    </w:p>
    <w:p w14:paraId="505D6FC8" w14:textId="77777777" w:rsidR="006A57CD" w:rsidRDefault="00F137A0">
      <w:pPr>
        <w:pStyle w:val="Heading2"/>
        <w:spacing w:after="92"/>
        <w:ind w:left="535"/>
      </w:pPr>
      <w:r>
        <w:t xml:space="preserve">Screening for domestic abuse/ violence through safe enquiry </w:t>
      </w:r>
    </w:p>
    <w:p w14:paraId="2B962040" w14:textId="77777777" w:rsidR="006A57CD" w:rsidRDefault="00F137A0">
      <w:pPr>
        <w:spacing w:after="91"/>
        <w:ind w:right="3"/>
      </w:pPr>
      <w:r>
        <w:t>Incorporating safe enquiry about domestic abuse into assessments is an effective way of increasing disclosure: and evidence suggests that victims of domestic abuse are more likely to disclos</w:t>
      </w:r>
      <w:r>
        <w:t xml:space="preserve">e if asked directly. </w:t>
      </w:r>
    </w:p>
    <w:p w14:paraId="396013DD" w14:textId="77777777" w:rsidR="006A57CD" w:rsidRDefault="00F137A0">
      <w:pPr>
        <w:spacing w:after="91"/>
        <w:ind w:right="3"/>
      </w:pPr>
      <w:r>
        <w:t xml:space="preserve">Safe enquiry can be incorporated into a standard assessment or carried out if there is a suspicion a person may be experiencing domestic abuse. </w:t>
      </w:r>
    </w:p>
    <w:p w14:paraId="35E6CC3E" w14:textId="77777777" w:rsidR="006A57CD" w:rsidRDefault="00F137A0">
      <w:pPr>
        <w:spacing w:after="89"/>
        <w:ind w:right="3"/>
      </w:pPr>
      <w:r>
        <w:t xml:space="preserve">Victims/survivors are usually too afraid or uncomfortable to raise the issue of domestic </w:t>
      </w:r>
      <w:r>
        <w:t xml:space="preserve">abuse themselves. There are a range of questions that will enable a disclosure. Questions must be asked sensitively and incorporated into the conversation and not asked as a list of questions. </w:t>
      </w:r>
      <w:r>
        <w:rPr>
          <w:b/>
        </w:rPr>
        <w:t xml:space="preserve"> </w:t>
      </w:r>
    </w:p>
    <w:p w14:paraId="723640E2" w14:textId="77777777" w:rsidR="006A57CD" w:rsidRDefault="00F137A0">
      <w:pPr>
        <w:spacing w:after="106" w:line="250" w:lineRule="auto"/>
        <w:ind w:left="535"/>
      </w:pPr>
      <w:r>
        <w:rPr>
          <w:b/>
        </w:rPr>
        <w:t xml:space="preserve">Indirect questions: </w:t>
      </w:r>
    </w:p>
    <w:p w14:paraId="2664208E" w14:textId="77777777" w:rsidR="006A57CD" w:rsidRDefault="00F137A0">
      <w:pPr>
        <w:numPr>
          <w:ilvl w:val="0"/>
          <w:numId w:val="5"/>
        </w:numPr>
        <w:ind w:right="3" w:hanging="360"/>
      </w:pPr>
      <w:r>
        <w:t xml:space="preserve">Is everything all right at home? </w:t>
      </w:r>
    </w:p>
    <w:p w14:paraId="6A41A433" w14:textId="77777777" w:rsidR="006A57CD" w:rsidRDefault="00F137A0">
      <w:pPr>
        <w:numPr>
          <w:ilvl w:val="0"/>
          <w:numId w:val="5"/>
        </w:numPr>
        <w:ind w:right="3" w:hanging="360"/>
      </w:pPr>
      <w:r>
        <w:t>Is you</w:t>
      </w:r>
      <w:r>
        <w:t xml:space="preserve">r partner supportive? </w:t>
      </w:r>
    </w:p>
    <w:p w14:paraId="734536B4" w14:textId="77777777" w:rsidR="006A57CD" w:rsidRDefault="00F137A0">
      <w:pPr>
        <w:numPr>
          <w:ilvl w:val="0"/>
          <w:numId w:val="5"/>
        </w:numPr>
        <w:ind w:right="3" w:hanging="360"/>
      </w:pPr>
      <w:r>
        <w:t xml:space="preserve">Do you ever feel frightened of your partner or other people at home? </w:t>
      </w:r>
    </w:p>
    <w:p w14:paraId="41509319" w14:textId="77777777" w:rsidR="006A57CD" w:rsidRDefault="00F137A0">
      <w:pPr>
        <w:spacing w:after="0" w:line="259" w:lineRule="auto"/>
        <w:ind w:left="540" w:firstLine="0"/>
        <w:jc w:val="left"/>
      </w:pPr>
      <w:r>
        <w:t xml:space="preserve"> </w:t>
      </w:r>
    </w:p>
    <w:p w14:paraId="4B27FBBA" w14:textId="77777777" w:rsidR="006A57CD" w:rsidRDefault="00F137A0">
      <w:pPr>
        <w:spacing w:after="90" w:line="250" w:lineRule="auto"/>
        <w:ind w:left="535"/>
      </w:pPr>
      <w:r>
        <w:rPr>
          <w:b/>
        </w:rPr>
        <w:t xml:space="preserve">Direct Questions: </w:t>
      </w:r>
    </w:p>
    <w:p w14:paraId="57F0D9A6" w14:textId="77777777" w:rsidR="006A57CD" w:rsidRDefault="00F137A0">
      <w:pPr>
        <w:spacing w:after="1" w:line="240" w:lineRule="auto"/>
        <w:ind w:left="535"/>
        <w:jc w:val="left"/>
      </w:pPr>
      <w:r>
        <w:t xml:space="preserve">The conversation can be started by saying “I don’t wish to cause you any </w:t>
      </w:r>
      <w:proofErr w:type="gramStart"/>
      <w:r>
        <w:t>offence</w:t>
      </w:r>
      <w:proofErr w:type="gramEnd"/>
      <w:r>
        <w:t xml:space="preserve"> but we know domestic abuse is common and that many people experience abuse in the home at some time during their life. Can I ask if this has ever happened to you? </w:t>
      </w:r>
    </w:p>
    <w:p w14:paraId="4DDA8F4B" w14:textId="77777777" w:rsidR="006A57CD" w:rsidRDefault="00F137A0">
      <w:pPr>
        <w:spacing w:after="0" w:line="259" w:lineRule="auto"/>
        <w:ind w:left="540" w:firstLine="0"/>
        <w:jc w:val="left"/>
      </w:pPr>
      <w:r>
        <w:t xml:space="preserve">  </w:t>
      </w:r>
    </w:p>
    <w:p w14:paraId="54B80FDB" w14:textId="77777777" w:rsidR="006A57CD" w:rsidRDefault="00F137A0">
      <w:pPr>
        <w:numPr>
          <w:ilvl w:val="0"/>
          <w:numId w:val="5"/>
        </w:numPr>
        <w:ind w:right="3" w:hanging="360"/>
      </w:pPr>
      <w:r>
        <w:t xml:space="preserve">Are you </w:t>
      </w:r>
      <w:r>
        <w:t xml:space="preserve">in a relationship in which you have been physically hurt or threatened by your partner? </w:t>
      </w:r>
    </w:p>
    <w:p w14:paraId="344515B5" w14:textId="77777777" w:rsidR="006A57CD" w:rsidRDefault="00F137A0">
      <w:pPr>
        <w:numPr>
          <w:ilvl w:val="0"/>
          <w:numId w:val="5"/>
        </w:numPr>
        <w:ind w:right="3" w:hanging="360"/>
      </w:pPr>
      <w:r>
        <w:t xml:space="preserve">What happens when you and you partner disagree?  </w:t>
      </w:r>
    </w:p>
    <w:p w14:paraId="595E8FBA" w14:textId="77777777" w:rsidR="006A57CD" w:rsidRDefault="00F137A0">
      <w:pPr>
        <w:numPr>
          <w:ilvl w:val="0"/>
          <w:numId w:val="5"/>
        </w:numPr>
        <w:ind w:right="3" w:hanging="360"/>
      </w:pPr>
      <w:r>
        <w:t xml:space="preserve">Has your partner destroyed things that you care about? </w:t>
      </w:r>
    </w:p>
    <w:p w14:paraId="1BBCBDA5" w14:textId="77777777" w:rsidR="006A57CD" w:rsidRDefault="00F137A0">
      <w:pPr>
        <w:numPr>
          <w:ilvl w:val="0"/>
          <w:numId w:val="5"/>
        </w:numPr>
        <w:ind w:right="3" w:hanging="360"/>
      </w:pPr>
      <w:r>
        <w:t xml:space="preserve">Does your partner try to control you? For example: </w:t>
      </w:r>
      <w:r>
        <w:t xml:space="preserve">prevented </w:t>
      </w:r>
      <w:r>
        <w:t xml:space="preserve">you from leaving the house, seeing friends, getting a </w:t>
      </w:r>
      <w:proofErr w:type="gramStart"/>
      <w:r>
        <w:t>job</w:t>
      </w:r>
      <w:proofErr w:type="gramEnd"/>
      <w:r>
        <w:t xml:space="preserve"> or continuing in education?</w:t>
      </w:r>
      <w:r>
        <w:t xml:space="preserve"> </w:t>
      </w:r>
    </w:p>
    <w:p w14:paraId="32C42C13" w14:textId="77777777" w:rsidR="006A57CD" w:rsidRDefault="00F137A0">
      <w:pPr>
        <w:numPr>
          <w:ilvl w:val="0"/>
          <w:numId w:val="5"/>
        </w:numPr>
        <w:spacing w:after="3" w:line="250" w:lineRule="auto"/>
        <w:ind w:right="3" w:hanging="360"/>
      </w:pPr>
      <w:r>
        <w:t>Is your partner verbally abusive? For example, insults you or makes you feel bad about yourself.</w:t>
      </w:r>
      <w:r>
        <w:rPr>
          <w:rFonts w:ascii="Times New Roman" w:eastAsia="Times New Roman" w:hAnsi="Times New Roman" w:cs="Times New Roman"/>
        </w:rPr>
        <w:t xml:space="preserve"> </w:t>
      </w:r>
    </w:p>
    <w:p w14:paraId="2ADB932B" w14:textId="77777777" w:rsidR="006A57CD" w:rsidRDefault="00F137A0">
      <w:pPr>
        <w:numPr>
          <w:ilvl w:val="0"/>
          <w:numId w:val="5"/>
        </w:numPr>
        <w:spacing w:after="3" w:line="250" w:lineRule="auto"/>
        <w:ind w:right="3" w:hanging="360"/>
      </w:pPr>
      <w:r>
        <w:lastRenderedPageBreak/>
        <w:t xml:space="preserve">Do you </w:t>
      </w:r>
      <w:proofErr w:type="spellStart"/>
      <w:r>
        <w:t>fell</w:t>
      </w:r>
      <w:proofErr w:type="spellEnd"/>
      <w:r>
        <w:t xml:space="preserve"> you have to walk on eggshells around your partner?</w:t>
      </w:r>
      <w:r>
        <w:rPr>
          <w:b/>
        </w:rPr>
        <w:t xml:space="preserve"> </w:t>
      </w:r>
    </w:p>
    <w:p w14:paraId="44A9B04A" w14:textId="77777777" w:rsidR="006A57CD" w:rsidRDefault="00F137A0">
      <w:pPr>
        <w:spacing w:after="79" w:line="259" w:lineRule="auto"/>
        <w:ind w:left="900" w:firstLine="0"/>
        <w:jc w:val="left"/>
      </w:pPr>
      <w:r>
        <w:rPr>
          <w:b/>
        </w:rPr>
        <w:t xml:space="preserve"> </w:t>
      </w:r>
    </w:p>
    <w:p w14:paraId="3CDCCE4A" w14:textId="77777777" w:rsidR="006A57CD" w:rsidRDefault="00F137A0">
      <w:pPr>
        <w:pStyle w:val="Heading2"/>
        <w:spacing w:after="90"/>
        <w:ind w:left="535"/>
      </w:pPr>
      <w:r>
        <w:t xml:space="preserve">Disclosure of Domestic Abuse  </w:t>
      </w:r>
    </w:p>
    <w:p w14:paraId="7DE2CAB1" w14:textId="77777777" w:rsidR="006A57CD" w:rsidRDefault="00F137A0">
      <w:pPr>
        <w:spacing w:after="213"/>
        <w:ind w:right="3"/>
      </w:pPr>
      <w:r>
        <w:t xml:space="preserve">If a person </w:t>
      </w:r>
      <w:proofErr w:type="gramStart"/>
      <w:r>
        <w:t>discloses</w:t>
      </w:r>
      <w:proofErr w:type="gramEnd"/>
      <w:r>
        <w:t xml:space="preserve"> they are experiencing domestic abuse or a disclosure is made through safe enquiry the following procedure must be followed:  </w:t>
      </w:r>
    </w:p>
    <w:p w14:paraId="0086D207" w14:textId="77777777" w:rsidR="006A57CD" w:rsidRDefault="00F137A0">
      <w:pPr>
        <w:pStyle w:val="Heading2"/>
        <w:spacing w:after="212"/>
        <w:ind w:left="535"/>
      </w:pPr>
      <w:r>
        <w:t>Safeguardin</w:t>
      </w:r>
      <w:r>
        <w:t xml:space="preserve">g Children and Vulnerable adults </w:t>
      </w:r>
    </w:p>
    <w:p w14:paraId="4F341568" w14:textId="77777777" w:rsidR="006A57CD" w:rsidRDefault="00F137A0">
      <w:pPr>
        <w:spacing w:after="217" w:line="250" w:lineRule="auto"/>
        <w:ind w:left="535"/>
      </w:pPr>
      <w:r>
        <w:rPr>
          <w:b/>
        </w:rPr>
        <w:t xml:space="preserve">Any concerns regarding the welfare of a child or vulnerable adult must be reported to either children’s </w:t>
      </w:r>
      <w:r>
        <w:rPr>
          <w:b/>
        </w:rPr>
        <w:t xml:space="preserve">or adult social care. Speak to your manager and always follow your safeguarding policies and procedures. You have a legal duty to protect children and vulnerable adults from harm. </w:t>
      </w:r>
      <w:r>
        <w:rPr>
          <w:rFonts w:ascii="Times New Roman" w:eastAsia="Times New Roman" w:hAnsi="Times New Roman" w:cs="Times New Roman"/>
          <w:b/>
        </w:rPr>
        <w:t xml:space="preserve"> </w:t>
      </w:r>
    </w:p>
    <w:p w14:paraId="1C261FD6" w14:textId="77777777" w:rsidR="006A57CD" w:rsidRDefault="00F137A0">
      <w:pPr>
        <w:pStyle w:val="Heading2"/>
        <w:spacing w:after="90"/>
        <w:ind w:left="535"/>
      </w:pPr>
      <w:r>
        <w:t xml:space="preserve">Risk Assessment </w:t>
      </w:r>
    </w:p>
    <w:p w14:paraId="7DA006A4" w14:textId="77777777" w:rsidR="006A57CD" w:rsidRDefault="00F137A0">
      <w:pPr>
        <w:ind w:right="3"/>
      </w:pPr>
      <w:r>
        <w:t>Complete the SAFELIVES Domestic Abuse Stalking and Honour</w:t>
      </w:r>
      <w:r>
        <w:t xml:space="preserve"> Based Violence Risk Indicator Checklist (DASH).  (Appendix A).  </w:t>
      </w:r>
    </w:p>
    <w:p w14:paraId="7F2BC0BA" w14:textId="77777777" w:rsidR="006A57CD" w:rsidRDefault="00F137A0">
      <w:pPr>
        <w:spacing w:after="1" w:line="240" w:lineRule="auto"/>
        <w:ind w:left="535"/>
        <w:jc w:val="left"/>
      </w:pPr>
      <w:r>
        <w:t xml:space="preserve">Before completing the form for the first time we recommend that you read the full practice guidance and Frequently Asked Questions and Answers. These can be downloaded from  </w:t>
      </w:r>
      <w:hyperlink r:id="rId8">
        <w:r>
          <w:rPr>
            <w:color w:val="0000FF"/>
            <w:u w:val="single" w:color="0000FF"/>
          </w:rPr>
          <w:t>http://www.safelives.org.uk/node/516</w:t>
        </w:r>
      </w:hyperlink>
      <w:hyperlink r:id="rId9">
        <w:r>
          <w:t xml:space="preserve"> </w:t>
        </w:r>
      </w:hyperlink>
    </w:p>
    <w:p w14:paraId="4C8DA937" w14:textId="77777777" w:rsidR="006A57CD" w:rsidRDefault="00F137A0">
      <w:pPr>
        <w:spacing w:after="0" w:line="259" w:lineRule="auto"/>
        <w:ind w:left="540" w:firstLine="0"/>
        <w:jc w:val="left"/>
      </w:pPr>
      <w:r>
        <w:t xml:space="preserve"> </w:t>
      </w:r>
    </w:p>
    <w:p w14:paraId="71A17061" w14:textId="77777777" w:rsidR="006A57CD" w:rsidRDefault="00F137A0">
      <w:pPr>
        <w:spacing w:after="0" w:line="259" w:lineRule="auto"/>
        <w:ind w:left="540" w:firstLine="0"/>
        <w:jc w:val="left"/>
      </w:pPr>
      <w:r>
        <w:t xml:space="preserve"> </w:t>
      </w:r>
    </w:p>
    <w:p w14:paraId="59612B6E" w14:textId="77777777" w:rsidR="006A57CD" w:rsidRDefault="00F137A0">
      <w:pPr>
        <w:ind w:right="3"/>
      </w:pPr>
      <w:r>
        <w:t xml:space="preserve">Referral criteria for MARAC: </w:t>
      </w:r>
    </w:p>
    <w:p w14:paraId="7FCBEDE7" w14:textId="77777777" w:rsidR="006A57CD" w:rsidRDefault="00F137A0">
      <w:pPr>
        <w:spacing w:after="0" w:line="259" w:lineRule="auto"/>
        <w:ind w:left="540" w:firstLine="0"/>
        <w:jc w:val="left"/>
      </w:pPr>
      <w:r>
        <w:t xml:space="preserve"> </w:t>
      </w:r>
    </w:p>
    <w:p w14:paraId="4D72BA0B" w14:textId="77777777" w:rsidR="006A57CD" w:rsidRDefault="00F137A0">
      <w:pPr>
        <w:numPr>
          <w:ilvl w:val="0"/>
          <w:numId w:val="6"/>
        </w:numPr>
        <w:ind w:right="3" w:hanging="360"/>
      </w:pPr>
      <w:r>
        <w:t>Cases can be referre</w:t>
      </w:r>
      <w:r>
        <w:t xml:space="preserve">d to MARAC: If a professional has serious concerns about a victim’s situation, they should refer the case to MARAC.  There will be occasions where the </w:t>
      </w:r>
      <w:proofErr w:type="gramStart"/>
      <w:r>
        <w:t>particular context</w:t>
      </w:r>
      <w:proofErr w:type="gramEnd"/>
      <w:r>
        <w:t xml:space="preserve"> of a case gives rise to serious concerns even if the victim has been unable to disclos</w:t>
      </w:r>
      <w:r>
        <w:t xml:space="preserve">e the information that might highlight the risk more clearly. This could reflect extremes level of fear, cultural barriers particularly in cases of </w:t>
      </w:r>
      <w:proofErr w:type="gramStart"/>
      <w:r>
        <w:t>honour based</w:t>
      </w:r>
      <w:proofErr w:type="gramEnd"/>
      <w:r>
        <w:t xml:space="preserve"> violence</w:t>
      </w:r>
      <w:r>
        <w:rPr>
          <w:vertAlign w:val="superscript"/>
        </w:rPr>
        <w:footnoteReference w:id="1"/>
      </w:r>
      <w:r>
        <w:t xml:space="preserve">. This judgement would be based on the </w:t>
      </w:r>
      <w:proofErr w:type="gramStart"/>
      <w:r>
        <w:t>professionals</w:t>
      </w:r>
      <w:proofErr w:type="gramEnd"/>
      <w:r>
        <w:t xml:space="preserve"> experience and/or the victims pe</w:t>
      </w:r>
      <w:r>
        <w:t xml:space="preserve">rception of the risk even if they don’t meet the criteria below </w:t>
      </w:r>
    </w:p>
    <w:p w14:paraId="45580D0A" w14:textId="77777777" w:rsidR="006A57CD" w:rsidRDefault="00F137A0">
      <w:pPr>
        <w:spacing w:after="18" w:line="259" w:lineRule="auto"/>
        <w:ind w:left="540" w:firstLine="0"/>
        <w:jc w:val="left"/>
      </w:pPr>
      <w:r>
        <w:t xml:space="preserve"> </w:t>
      </w:r>
    </w:p>
    <w:p w14:paraId="5DF918B0" w14:textId="77777777" w:rsidR="006A57CD" w:rsidRDefault="00F137A0">
      <w:pPr>
        <w:numPr>
          <w:ilvl w:val="0"/>
          <w:numId w:val="6"/>
        </w:numPr>
        <w:ind w:right="3" w:hanging="360"/>
      </w:pPr>
      <w:r>
        <w:t xml:space="preserve">‘Visible High Risk’: If you have ticked 14 or more ‘yes’ boxes, the case would meet </w:t>
      </w:r>
      <w:proofErr w:type="gramStart"/>
      <w:r>
        <w:t>the  MARAC</w:t>
      </w:r>
      <w:proofErr w:type="gramEnd"/>
      <w:r>
        <w:t xml:space="preserve"> referral criteria </w:t>
      </w:r>
    </w:p>
    <w:p w14:paraId="383512E5" w14:textId="77777777" w:rsidR="006A57CD" w:rsidRDefault="00F137A0">
      <w:pPr>
        <w:spacing w:after="0" w:line="259" w:lineRule="auto"/>
        <w:ind w:left="1260" w:firstLine="0"/>
        <w:jc w:val="left"/>
      </w:pPr>
      <w:r>
        <w:t xml:space="preserve"> </w:t>
      </w:r>
    </w:p>
    <w:p w14:paraId="6722B7CD" w14:textId="77777777" w:rsidR="006A57CD" w:rsidRDefault="00F137A0">
      <w:pPr>
        <w:spacing w:after="0" w:line="259" w:lineRule="auto"/>
        <w:ind w:left="540" w:firstLine="0"/>
        <w:jc w:val="left"/>
      </w:pPr>
      <w:r>
        <w:t xml:space="preserve"> </w:t>
      </w:r>
    </w:p>
    <w:p w14:paraId="39F220CB" w14:textId="77777777" w:rsidR="006A57CD" w:rsidRDefault="00F137A0">
      <w:pPr>
        <w:ind w:right="3"/>
      </w:pPr>
      <w:r>
        <w:t>If the person meets the criteria a MARAC referral should be made by com</w:t>
      </w:r>
      <w:r>
        <w:t xml:space="preserve">pleting a MARAC referral form. This can be found in Appendix 1 or on the following website:  </w:t>
      </w:r>
    </w:p>
    <w:p w14:paraId="19349322" w14:textId="5D3CB885" w:rsidR="006E2D19" w:rsidRDefault="006E2D19">
      <w:pPr>
        <w:ind w:right="3"/>
      </w:pPr>
      <w:hyperlink r:id="rId10" w:history="1">
        <w:r>
          <w:rPr>
            <w:rStyle w:val="Hyperlink"/>
          </w:rPr>
          <w:t>Risk assessment and how to refer to the MARAC (bcpcouncil.gov.uk)</w:t>
        </w:r>
      </w:hyperlink>
    </w:p>
    <w:p w14:paraId="2AA8B327" w14:textId="77777777" w:rsidR="006E2D19" w:rsidRDefault="006E2D19">
      <w:pPr>
        <w:ind w:right="3"/>
      </w:pPr>
    </w:p>
    <w:p w14:paraId="24BF72E2" w14:textId="0215CBB5" w:rsidR="006A57CD" w:rsidRDefault="00F137A0">
      <w:pPr>
        <w:ind w:right="3"/>
      </w:pPr>
      <w:r>
        <w:t xml:space="preserve">Please note all referrals must be sent through a secure email address and emailed to </w:t>
      </w:r>
      <w:r>
        <w:rPr>
          <w:color w:val="0000FF"/>
          <w:u w:val="single" w:color="0000FF"/>
        </w:rPr>
        <w:t>MARAC@Dor</w:t>
      </w:r>
      <w:r>
        <w:rPr>
          <w:color w:val="0000FF"/>
          <w:u w:val="single" w:color="0000FF"/>
        </w:rPr>
        <w:t>set.PNN.Police.uk</w:t>
      </w:r>
      <w:r>
        <w:t xml:space="preserve"> </w:t>
      </w:r>
    </w:p>
    <w:p w14:paraId="5FA718F3" w14:textId="77777777" w:rsidR="006A57CD" w:rsidRDefault="00F137A0">
      <w:pPr>
        <w:spacing w:after="0" w:line="259" w:lineRule="auto"/>
        <w:ind w:left="540" w:firstLine="0"/>
        <w:jc w:val="left"/>
      </w:pPr>
      <w:r>
        <w:t xml:space="preserve"> </w:t>
      </w:r>
    </w:p>
    <w:p w14:paraId="2874FBBE" w14:textId="77777777" w:rsidR="006A57CD" w:rsidRDefault="00F137A0">
      <w:pPr>
        <w:ind w:right="3"/>
      </w:pPr>
      <w:r>
        <w:t xml:space="preserve">Alternately you can seek advice from your MARAC representative, if your agency is represented at the MARAC.  </w:t>
      </w:r>
    </w:p>
    <w:p w14:paraId="2AEA7D38" w14:textId="77777777" w:rsidR="006A57CD" w:rsidRDefault="00F137A0">
      <w:pPr>
        <w:spacing w:after="0" w:line="259" w:lineRule="auto"/>
        <w:ind w:left="540" w:firstLine="0"/>
        <w:jc w:val="left"/>
      </w:pPr>
      <w:r>
        <w:t xml:space="preserve"> </w:t>
      </w:r>
    </w:p>
    <w:p w14:paraId="00D294FB" w14:textId="77777777" w:rsidR="006A57CD" w:rsidRDefault="00F137A0">
      <w:pPr>
        <w:spacing w:after="0" w:line="259" w:lineRule="auto"/>
        <w:ind w:left="540" w:firstLine="0"/>
        <w:jc w:val="left"/>
      </w:pPr>
      <w:r>
        <w:t xml:space="preserve"> </w:t>
      </w:r>
    </w:p>
    <w:p w14:paraId="29AA072D" w14:textId="77777777" w:rsidR="006A57CD" w:rsidRDefault="00F137A0">
      <w:pPr>
        <w:pStyle w:val="Heading2"/>
        <w:ind w:left="535"/>
      </w:pPr>
      <w:r>
        <w:t xml:space="preserve">Domestic Abuse Advisors </w:t>
      </w:r>
    </w:p>
    <w:p w14:paraId="7AE20058" w14:textId="77777777" w:rsidR="006A57CD" w:rsidRDefault="00F137A0">
      <w:pPr>
        <w:ind w:right="3"/>
      </w:pPr>
      <w:r>
        <w:t>The Police refer all referrals to MARAC to a Domestic Abuse Advisor (DAA). A DAA is a profession</w:t>
      </w:r>
      <w:r>
        <w:t xml:space="preserve">al case worker for domestic abuse victims whose primary purpose is to address the </w:t>
      </w:r>
      <w:r>
        <w:lastRenderedPageBreak/>
        <w:t>safety of ‘high risk’ victims and their children. Serving as point of contact, DAAs normally work with their clients form the point of crisis to assess the level of risk, dis</w:t>
      </w:r>
      <w:r>
        <w:t xml:space="preserve">cuss the range of suitable options and develop coordinated safety plans. DAA’s implement safety plans which include practical steps to protect victims/survivors and their children, as well as longer term solutions.  </w:t>
      </w:r>
    </w:p>
    <w:p w14:paraId="4B3421BF" w14:textId="77777777" w:rsidR="006A57CD" w:rsidRDefault="00F137A0">
      <w:pPr>
        <w:spacing w:after="0" w:line="259" w:lineRule="auto"/>
        <w:ind w:left="540" w:firstLine="0"/>
        <w:jc w:val="left"/>
      </w:pPr>
      <w:r>
        <w:t xml:space="preserve"> </w:t>
      </w:r>
    </w:p>
    <w:p w14:paraId="29FF82AA" w14:textId="77777777" w:rsidR="006A57CD" w:rsidRDefault="00F137A0">
      <w:pPr>
        <w:spacing w:after="4" w:line="235" w:lineRule="auto"/>
        <w:ind w:left="535"/>
        <w:jc w:val="left"/>
      </w:pPr>
      <w:r>
        <w:t>For information on MARAC training ple</w:t>
      </w:r>
      <w:r>
        <w:t>ase contact:</w:t>
      </w:r>
      <w:hyperlink r:id="rId11">
        <w:r>
          <w:t xml:space="preserve"> </w:t>
        </w:r>
      </w:hyperlink>
      <w:hyperlink r:id="rId12">
        <w:r>
          <w:rPr>
            <w:color w:val="0000FF"/>
            <w:u w:val="single" w:color="0000FF"/>
          </w:rPr>
          <w:t>http://www.poole.gov.uk/communities</w:t>
        </w:r>
      </w:hyperlink>
      <w:hyperlink r:id="rId13">
        <w:r>
          <w:rPr>
            <w:color w:val="0000FF"/>
            <w:u w:val="single" w:color="0000FF"/>
          </w:rPr>
          <w:t>-</w:t>
        </w:r>
      </w:hyperlink>
      <w:hyperlink r:id="rId14">
        <w:r>
          <w:rPr>
            <w:color w:val="0000FF"/>
            <w:u w:val="single" w:color="0000FF"/>
          </w:rPr>
          <w:t>and</w:t>
        </w:r>
      </w:hyperlink>
      <w:hyperlink r:id="rId15"/>
      <w:hyperlink r:id="rId16">
        <w:r>
          <w:rPr>
            <w:color w:val="0000FF"/>
            <w:u w:val="single" w:color="0000FF"/>
          </w:rPr>
          <w:t>people/crime</w:t>
        </w:r>
      </w:hyperlink>
      <w:hyperlink r:id="rId17">
        <w:r>
          <w:rPr>
            <w:color w:val="0000FF"/>
            <w:u w:val="single" w:color="0000FF"/>
          </w:rPr>
          <w:t>-</w:t>
        </w:r>
      </w:hyperlink>
      <w:hyperlink r:id="rId18">
        <w:r>
          <w:rPr>
            <w:color w:val="0000FF"/>
            <w:u w:val="single" w:color="0000FF"/>
          </w:rPr>
          <w:t>and</w:t>
        </w:r>
      </w:hyperlink>
      <w:hyperlink r:id="rId19">
        <w:r>
          <w:rPr>
            <w:color w:val="0000FF"/>
            <w:u w:val="single" w:color="0000FF"/>
          </w:rPr>
          <w:t>-</w:t>
        </w:r>
      </w:hyperlink>
      <w:hyperlink r:id="rId20">
        <w:r>
          <w:rPr>
            <w:color w:val="0000FF"/>
            <w:u w:val="single" w:color="0000FF"/>
          </w:rPr>
          <w:t>disorder/safer</w:t>
        </w:r>
      </w:hyperlink>
      <w:hyperlink r:id="rId21">
        <w:r>
          <w:rPr>
            <w:color w:val="0000FF"/>
            <w:u w:val="single" w:color="0000FF"/>
          </w:rPr>
          <w:t>-</w:t>
        </w:r>
      </w:hyperlink>
      <w:hyperlink r:id="rId22">
        <w:r>
          <w:rPr>
            <w:color w:val="0000FF"/>
            <w:u w:val="single" w:color="0000FF"/>
          </w:rPr>
          <w:t>poole</w:t>
        </w:r>
      </w:hyperlink>
      <w:hyperlink r:id="rId23">
        <w:r>
          <w:rPr>
            <w:color w:val="0000FF"/>
            <w:u w:val="single" w:color="0000FF"/>
          </w:rPr>
          <w:t>-</w:t>
        </w:r>
      </w:hyperlink>
      <w:hyperlink r:id="rId24">
        <w:r>
          <w:rPr>
            <w:color w:val="0000FF"/>
            <w:u w:val="single" w:color="0000FF"/>
          </w:rPr>
          <w:t>partnership/training/</w:t>
        </w:r>
      </w:hyperlink>
      <w:hyperlink r:id="rId25">
        <w:r>
          <w:t xml:space="preserve"> </w:t>
        </w:r>
      </w:hyperlink>
    </w:p>
    <w:p w14:paraId="4A448B46" w14:textId="77777777" w:rsidR="006A57CD" w:rsidRDefault="00F137A0">
      <w:pPr>
        <w:spacing w:after="0" w:line="259" w:lineRule="auto"/>
        <w:ind w:left="540" w:firstLine="0"/>
        <w:jc w:val="left"/>
      </w:pPr>
      <w:r>
        <w:rPr>
          <w:rFonts w:ascii="Tahoma" w:eastAsia="Tahoma" w:hAnsi="Tahoma" w:cs="Tahoma"/>
        </w:rPr>
        <w:t xml:space="preserve"> </w:t>
      </w:r>
    </w:p>
    <w:p w14:paraId="429FDC43" w14:textId="77777777" w:rsidR="006A57CD" w:rsidRDefault="00F137A0">
      <w:pPr>
        <w:ind w:right="3"/>
      </w:pPr>
      <w:r>
        <w:t xml:space="preserve">When a case does not meet </w:t>
      </w:r>
      <w:r>
        <w:t xml:space="preserve">the MARAC criteria, it is recommended that the person is referred to local domestic abuse outreach services. Contact numbers can be found in Appendix B </w:t>
      </w:r>
    </w:p>
    <w:p w14:paraId="09D1DC65" w14:textId="77777777" w:rsidR="006A57CD" w:rsidRDefault="00F137A0">
      <w:pPr>
        <w:spacing w:after="0" w:line="259" w:lineRule="auto"/>
        <w:ind w:left="540" w:firstLine="0"/>
        <w:jc w:val="left"/>
      </w:pPr>
      <w:r>
        <w:t xml:space="preserve"> </w:t>
      </w:r>
    </w:p>
    <w:p w14:paraId="5300D14D" w14:textId="77777777" w:rsidR="006A57CD" w:rsidRDefault="00F137A0">
      <w:pPr>
        <w:ind w:right="3"/>
      </w:pPr>
      <w:r>
        <w:t>If the person declines the referral ensure you give the victim/survivor information on local domestic</w:t>
      </w:r>
      <w:r>
        <w:t xml:space="preserve"> abuse services, should the victim/survivor decide to contact them </w:t>
      </w:r>
      <w:proofErr w:type="gramStart"/>
      <w:r>
        <w:t>at a later date</w:t>
      </w:r>
      <w:proofErr w:type="gramEnd"/>
      <w:r>
        <w:t xml:space="preserve">.  </w:t>
      </w:r>
    </w:p>
    <w:p w14:paraId="616A632B" w14:textId="77777777" w:rsidR="006A57CD" w:rsidRDefault="00F137A0">
      <w:pPr>
        <w:spacing w:after="0" w:line="259" w:lineRule="auto"/>
        <w:ind w:left="540" w:firstLine="0"/>
        <w:jc w:val="left"/>
      </w:pPr>
      <w:r>
        <w:rPr>
          <w:b/>
        </w:rPr>
        <w:t xml:space="preserve"> </w:t>
      </w:r>
    </w:p>
    <w:p w14:paraId="496B4D8D" w14:textId="77777777" w:rsidR="006A57CD" w:rsidRDefault="00F137A0">
      <w:pPr>
        <w:pStyle w:val="Heading2"/>
        <w:ind w:left="535"/>
      </w:pPr>
      <w:r>
        <w:t xml:space="preserve">Supporting Victims/Survivors  </w:t>
      </w:r>
    </w:p>
    <w:p w14:paraId="348AE766" w14:textId="77777777" w:rsidR="006A57CD" w:rsidRDefault="00F137A0">
      <w:pPr>
        <w:spacing w:after="0" w:line="259" w:lineRule="auto"/>
        <w:ind w:left="540" w:firstLine="0"/>
        <w:jc w:val="left"/>
      </w:pPr>
      <w:r>
        <w:rPr>
          <w:b/>
        </w:rPr>
        <w:t xml:space="preserve"> </w:t>
      </w:r>
    </w:p>
    <w:p w14:paraId="4FDC1157" w14:textId="77777777" w:rsidR="006A57CD" w:rsidRDefault="00F137A0">
      <w:pPr>
        <w:ind w:right="3"/>
      </w:pPr>
      <w:r>
        <w:t xml:space="preserve">When providing support to victims/survivors it is important to do the following:  </w:t>
      </w:r>
    </w:p>
    <w:p w14:paraId="489215EA" w14:textId="77777777" w:rsidR="006A57CD" w:rsidRDefault="00F137A0">
      <w:pPr>
        <w:spacing w:after="0" w:line="259" w:lineRule="auto"/>
        <w:ind w:left="540" w:firstLine="0"/>
        <w:jc w:val="left"/>
      </w:pPr>
      <w:r>
        <w:t xml:space="preserve"> </w:t>
      </w:r>
    </w:p>
    <w:p w14:paraId="275F8DA6" w14:textId="77777777" w:rsidR="006A57CD" w:rsidRDefault="00F137A0">
      <w:pPr>
        <w:numPr>
          <w:ilvl w:val="0"/>
          <w:numId w:val="7"/>
        </w:numPr>
        <w:ind w:right="3" w:hanging="360"/>
      </w:pPr>
      <w:r>
        <w:t>Assess the circumstances and need of victims/</w:t>
      </w:r>
      <w:proofErr w:type="gramStart"/>
      <w:r>
        <w:t>survi</w:t>
      </w:r>
      <w:r>
        <w:t>vor</w:t>
      </w:r>
      <w:proofErr w:type="gramEnd"/>
      <w:r>
        <w:t xml:space="preserve"> </w:t>
      </w:r>
    </w:p>
    <w:p w14:paraId="17C9D267" w14:textId="77777777" w:rsidR="006A57CD" w:rsidRDefault="00F137A0">
      <w:pPr>
        <w:numPr>
          <w:ilvl w:val="0"/>
          <w:numId w:val="7"/>
        </w:numPr>
        <w:ind w:right="3" w:hanging="360"/>
      </w:pPr>
      <w:r>
        <w:t xml:space="preserve">Assess the pattern and history of the </w:t>
      </w:r>
      <w:proofErr w:type="gramStart"/>
      <w:r>
        <w:t>abuse</w:t>
      </w:r>
      <w:proofErr w:type="gramEnd"/>
      <w:r>
        <w:t xml:space="preserve"> </w:t>
      </w:r>
    </w:p>
    <w:p w14:paraId="34997CA1" w14:textId="77777777" w:rsidR="006A57CD" w:rsidRDefault="00F137A0">
      <w:pPr>
        <w:numPr>
          <w:ilvl w:val="0"/>
          <w:numId w:val="7"/>
        </w:numPr>
        <w:ind w:right="3" w:hanging="360"/>
      </w:pPr>
      <w:r>
        <w:t xml:space="preserve">Assess the immediate safety need of the victim/survivor – are they in immediate danger? Where is the Perpetrator now? Where will the victim/survivor be spending the night? What is the risk to the children? </w:t>
      </w:r>
    </w:p>
    <w:p w14:paraId="7F4F03B4" w14:textId="77777777" w:rsidR="006A57CD" w:rsidRDefault="00F137A0">
      <w:pPr>
        <w:numPr>
          <w:ilvl w:val="0"/>
          <w:numId w:val="7"/>
        </w:numPr>
        <w:ind w:right="3" w:hanging="360"/>
      </w:pPr>
      <w:r>
        <w:t xml:space="preserve">Respect the wishes of the victim/survivor. The wishes of the victim/survivor are of the upmost importance when dealing with reports or disclosures of domestic abuse. </w:t>
      </w:r>
      <w:r>
        <w:t>The circumstances of each victim/survivor are different and may require a different approach or response. Your role is not to stop the violence or take the victim/survivor out of the abusive situation. Your role is to: support and assist the victim/survivo</w:t>
      </w:r>
      <w:r>
        <w:t xml:space="preserve">r in his/her circumstances. It is important to bear in mind that not all victims/survivors are prepared to leave the violent environment and there may be a multiplicity of factors influencing the victim’s action, inaction, </w:t>
      </w:r>
      <w:proofErr w:type="gramStart"/>
      <w:r>
        <w:t>decision</w:t>
      </w:r>
      <w:proofErr w:type="gramEnd"/>
      <w:r>
        <w:t xml:space="preserve"> or indecision. </w:t>
      </w:r>
    </w:p>
    <w:p w14:paraId="154DFAB8" w14:textId="77777777" w:rsidR="006A57CD" w:rsidRDefault="00F137A0">
      <w:pPr>
        <w:numPr>
          <w:ilvl w:val="0"/>
          <w:numId w:val="7"/>
        </w:numPr>
        <w:ind w:right="3" w:hanging="360"/>
      </w:pPr>
      <w:r>
        <w:t>Advise t</w:t>
      </w:r>
      <w:r>
        <w:t xml:space="preserve">he victim/survivor of their options in relation to housing, injunctions, reporting to the police and target hardening. </w:t>
      </w:r>
      <w:r>
        <w:rPr>
          <w:i/>
        </w:rPr>
        <w:t>This list is not exhaustive.</w:t>
      </w:r>
      <w:r>
        <w:t xml:space="preserve">   </w:t>
      </w:r>
    </w:p>
    <w:p w14:paraId="6B980EBA" w14:textId="77777777" w:rsidR="006A57CD" w:rsidRDefault="00F137A0">
      <w:pPr>
        <w:numPr>
          <w:ilvl w:val="0"/>
          <w:numId w:val="7"/>
        </w:numPr>
        <w:ind w:right="3" w:hanging="360"/>
      </w:pPr>
      <w:r>
        <w:t>Do not attempt to coerce a victim or complainant to seek further assistance or take more action than s/he</w:t>
      </w:r>
      <w:r>
        <w:t xml:space="preserve"> wishes.  </w:t>
      </w:r>
    </w:p>
    <w:p w14:paraId="4379E404" w14:textId="77777777" w:rsidR="006A57CD" w:rsidRDefault="00F137A0">
      <w:pPr>
        <w:numPr>
          <w:ilvl w:val="0"/>
          <w:numId w:val="7"/>
        </w:numPr>
        <w:ind w:right="3" w:hanging="360"/>
      </w:pPr>
      <w:r>
        <w:t xml:space="preserve">If the victim/survivor says that s/he feels s/he is in danger, take this very seriously.  </w:t>
      </w:r>
    </w:p>
    <w:p w14:paraId="362D3D67" w14:textId="77777777" w:rsidR="006A57CD" w:rsidRDefault="00F137A0">
      <w:pPr>
        <w:numPr>
          <w:ilvl w:val="0"/>
          <w:numId w:val="7"/>
        </w:numPr>
        <w:ind w:right="3" w:hanging="360"/>
      </w:pPr>
      <w:r>
        <w:t>If the victim/survivor is planning to leave the perpetrator, advise them that this needs to be planned and support them with planning to leave. Always adv</w:t>
      </w:r>
      <w:r>
        <w:t xml:space="preserve">ise them not to leave when their partner is around. </w:t>
      </w:r>
    </w:p>
    <w:p w14:paraId="00996AFE" w14:textId="77777777" w:rsidR="006A57CD" w:rsidRDefault="00F137A0">
      <w:pPr>
        <w:numPr>
          <w:ilvl w:val="0"/>
          <w:numId w:val="7"/>
        </w:numPr>
        <w:ind w:right="3" w:hanging="360"/>
      </w:pPr>
      <w:r>
        <w:t>Never advise a victim/survivor to leave their partner. It has to be the victims/</w:t>
      </w:r>
      <w:proofErr w:type="gramStart"/>
      <w:r>
        <w:t>survivors</w:t>
      </w:r>
      <w:proofErr w:type="gramEnd"/>
      <w:r>
        <w:t xml:space="preserve"> decision to leave, when they are ready to do so. Leaving an abusive relationship is difficult and is a process. I</w:t>
      </w:r>
      <w:r>
        <w:t xml:space="preserve">t is normal for victim/survivors to leave and return many times. The risk to victims/survivors increases upon separation, so if they do decide to leave it has to be carefully planned. </w:t>
      </w:r>
    </w:p>
    <w:p w14:paraId="18AA4C32" w14:textId="77777777" w:rsidR="006A57CD" w:rsidRDefault="00F137A0">
      <w:pPr>
        <w:numPr>
          <w:ilvl w:val="0"/>
          <w:numId w:val="7"/>
        </w:numPr>
        <w:ind w:right="3" w:hanging="360"/>
      </w:pPr>
      <w:r>
        <w:t>Make referrals to other relevant agencies, for example, mental health a</w:t>
      </w:r>
      <w:r>
        <w:t xml:space="preserve">nd substance misuse services, should the victims present with these issues. </w:t>
      </w:r>
      <w:r>
        <w:rPr>
          <w:rFonts w:ascii="Times New Roman" w:eastAsia="Times New Roman" w:hAnsi="Times New Roman" w:cs="Times New Roman"/>
          <w:b/>
        </w:rPr>
        <w:t xml:space="preserve"> </w:t>
      </w:r>
    </w:p>
    <w:p w14:paraId="5839DD4D" w14:textId="77777777" w:rsidR="006A57CD" w:rsidRDefault="00F137A0">
      <w:pPr>
        <w:numPr>
          <w:ilvl w:val="0"/>
          <w:numId w:val="7"/>
        </w:numPr>
        <w:ind w:right="3" w:hanging="360"/>
      </w:pPr>
      <w:r>
        <w:t xml:space="preserve">Refer to specialist domestic abuse services. A list of services can </w:t>
      </w:r>
      <w:proofErr w:type="gramStart"/>
      <w:r>
        <w:t>found</w:t>
      </w:r>
      <w:proofErr w:type="gramEnd"/>
      <w:r>
        <w:t xml:space="preserve"> in Appendix 2. </w:t>
      </w:r>
    </w:p>
    <w:p w14:paraId="3EEBAEB9" w14:textId="77777777" w:rsidR="006A57CD" w:rsidRDefault="00F137A0">
      <w:pPr>
        <w:numPr>
          <w:ilvl w:val="0"/>
          <w:numId w:val="7"/>
        </w:numPr>
        <w:ind w:right="3" w:hanging="360"/>
      </w:pPr>
      <w:r>
        <w:t xml:space="preserve">Provide the victim with information about domestic abuse, ensuring that there is a safe </w:t>
      </w:r>
      <w:r>
        <w:t xml:space="preserve">place to store the information and the perpetrator is not able to catch sight of it. </w:t>
      </w:r>
    </w:p>
    <w:p w14:paraId="729AC5F9" w14:textId="77777777" w:rsidR="006A57CD" w:rsidRDefault="00F137A0">
      <w:pPr>
        <w:numPr>
          <w:ilvl w:val="0"/>
          <w:numId w:val="7"/>
        </w:numPr>
        <w:ind w:right="3" w:hanging="360"/>
      </w:pPr>
      <w:r>
        <w:t xml:space="preserve">Never suggest mediation between the victim/survivor and perpetrator. </w:t>
      </w:r>
    </w:p>
    <w:p w14:paraId="36A9C856" w14:textId="77777777" w:rsidR="006A57CD" w:rsidRDefault="00F137A0">
      <w:pPr>
        <w:spacing w:after="74" w:line="259" w:lineRule="auto"/>
        <w:ind w:left="1260" w:firstLine="0"/>
        <w:jc w:val="left"/>
      </w:pPr>
      <w:r>
        <w:t xml:space="preserve"> </w:t>
      </w:r>
    </w:p>
    <w:p w14:paraId="2A774DDB" w14:textId="77777777" w:rsidR="006A57CD" w:rsidRDefault="00F137A0">
      <w:pPr>
        <w:spacing w:after="81" w:line="259" w:lineRule="auto"/>
        <w:ind w:left="540" w:firstLine="0"/>
        <w:jc w:val="left"/>
      </w:pPr>
      <w:r>
        <w:rPr>
          <w:b/>
        </w:rPr>
        <w:t xml:space="preserve"> </w:t>
      </w:r>
    </w:p>
    <w:p w14:paraId="3DF29064" w14:textId="77777777" w:rsidR="006A57CD" w:rsidRDefault="00F137A0">
      <w:pPr>
        <w:spacing w:after="79" w:line="259" w:lineRule="auto"/>
        <w:ind w:left="540" w:firstLine="0"/>
        <w:jc w:val="left"/>
      </w:pPr>
      <w:r>
        <w:rPr>
          <w:b/>
        </w:rPr>
        <w:t xml:space="preserve"> </w:t>
      </w:r>
    </w:p>
    <w:p w14:paraId="1D9A3142" w14:textId="77777777" w:rsidR="006A57CD" w:rsidRDefault="00F137A0">
      <w:pPr>
        <w:spacing w:after="0" w:line="259" w:lineRule="auto"/>
        <w:ind w:left="540" w:firstLine="0"/>
        <w:jc w:val="left"/>
      </w:pPr>
      <w:r>
        <w:rPr>
          <w:b/>
        </w:rPr>
        <w:t xml:space="preserve"> </w:t>
      </w:r>
    </w:p>
    <w:p w14:paraId="3F607E27" w14:textId="77777777" w:rsidR="006A57CD" w:rsidRDefault="00F137A0">
      <w:pPr>
        <w:spacing w:after="324" w:line="250" w:lineRule="auto"/>
        <w:ind w:left="535"/>
      </w:pPr>
      <w:r>
        <w:rPr>
          <w:b/>
        </w:rPr>
        <w:t>Listen to the victim/survivor and provide validating messages:</w:t>
      </w:r>
      <w:r>
        <w:t xml:space="preserve"> </w:t>
      </w:r>
    </w:p>
    <w:p w14:paraId="73D47B73" w14:textId="77777777" w:rsidR="006A57CD" w:rsidRDefault="00F137A0">
      <w:pPr>
        <w:numPr>
          <w:ilvl w:val="0"/>
          <w:numId w:val="7"/>
        </w:numPr>
        <w:ind w:right="3" w:hanging="360"/>
      </w:pPr>
      <w:r>
        <w:lastRenderedPageBreak/>
        <w:t>"You don’t deserve this. The</w:t>
      </w:r>
      <w:r>
        <w:t xml:space="preserve">re is no excuse for domestic violence. You deserve better." </w:t>
      </w:r>
    </w:p>
    <w:p w14:paraId="3990F073" w14:textId="77777777" w:rsidR="006A57CD" w:rsidRDefault="00F137A0">
      <w:pPr>
        <w:numPr>
          <w:ilvl w:val="0"/>
          <w:numId w:val="7"/>
        </w:numPr>
        <w:ind w:right="3" w:hanging="360"/>
      </w:pPr>
      <w:r>
        <w:t xml:space="preserve">"I am concerned. This is harmful to you (and it can be harmful to your children)." </w:t>
      </w:r>
    </w:p>
    <w:p w14:paraId="0865476B" w14:textId="77777777" w:rsidR="006A57CD" w:rsidRDefault="00F137A0">
      <w:pPr>
        <w:numPr>
          <w:ilvl w:val="0"/>
          <w:numId w:val="7"/>
        </w:numPr>
        <w:ind w:right="3" w:hanging="360"/>
      </w:pPr>
      <w:r>
        <w:t xml:space="preserve">"This is complicated. Sometimes it takes time to figure this out." </w:t>
      </w:r>
    </w:p>
    <w:p w14:paraId="30718CF8" w14:textId="77777777" w:rsidR="006A57CD" w:rsidRDefault="00F137A0">
      <w:pPr>
        <w:numPr>
          <w:ilvl w:val="0"/>
          <w:numId w:val="7"/>
        </w:numPr>
        <w:ind w:right="3" w:hanging="360"/>
      </w:pPr>
      <w:r>
        <w:t xml:space="preserve">"You are not alone in figuring this out. There may be some options. I will support your choices." </w:t>
      </w:r>
    </w:p>
    <w:p w14:paraId="0F39C94F" w14:textId="77777777" w:rsidR="006A57CD" w:rsidRDefault="00F137A0">
      <w:pPr>
        <w:numPr>
          <w:ilvl w:val="0"/>
          <w:numId w:val="7"/>
        </w:numPr>
        <w:ind w:right="3" w:hanging="360"/>
      </w:pPr>
      <w:r>
        <w:t xml:space="preserve">I am glad you told me. I want to work together to keep you as safe and healthy as possible." </w:t>
      </w:r>
    </w:p>
    <w:p w14:paraId="36EC8C8E" w14:textId="77777777" w:rsidR="006A57CD" w:rsidRDefault="00F137A0">
      <w:pPr>
        <w:numPr>
          <w:ilvl w:val="0"/>
          <w:numId w:val="7"/>
        </w:numPr>
        <w:spacing w:after="233"/>
        <w:ind w:right="3" w:hanging="360"/>
      </w:pPr>
      <w:r>
        <w:t>"Stopping the abuse is the responsibility of your partners, not</w:t>
      </w:r>
      <w:r>
        <w:t xml:space="preserve"> </w:t>
      </w:r>
      <w:proofErr w:type="gramStart"/>
      <w:r>
        <w:t>yours</w:t>
      </w:r>
      <w:proofErr w:type="gramEnd"/>
      <w:r>
        <w:t>"</w:t>
      </w:r>
      <w:r>
        <w:rPr>
          <w:b/>
        </w:rPr>
        <w:t xml:space="preserve"> </w:t>
      </w:r>
    </w:p>
    <w:p w14:paraId="2BD8E78C" w14:textId="77777777" w:rsidR="006A57CD" w:rsidRDefault="00F137A0">
      <w:pPr>
        <w:pStyle w:val="Heading2"/>
        <w:spacing w:after="90"/>
        <w:ind w:left="535"/>
      </w:pPr>
      <w:r>
        <w:t xml:space="preserve">Safety Planning </w:t>
      </w:r>
    </w:p>
    <w:p w14:paraId="3B37B609" w14:textId="77777777" w:rsidR="006A57CD" w:rsidRDefault="00F137A0">
      <w:pPr>
        <w:spacing w:after="93"/>
        <w:ind w:right="3"/>
      </w:pPr>
      <w:r>
        <w:t xml:space="preserve">Safety planning is the process of evaluating the risks and identifying ways to reduce those risks. A safety plan is a way of helping victims/survivors to protect themselves and their children. It helps to </w:t>
      </w:r>
      <w:proofErr w:type="gramStart"/>
      <w:r>
        <w:t>plan in advance</w:t>
      </w:r>
      <w:proofErr w:type="gramEnd"/>
      <w:r>
        <w:t xml:space="preserve"> for the p</w:t>
      </w:r>
      <w:r>
        <w:t xml:space="preserve">ossibility of future violence and abuse and helps victims/survivors to think about how they can increase their safety either within the relationship, or if they decide to leave. </w:t>
      </w:r>
    </w:p>
    <w:p w14:paraId="634F3861" w14:textId="77777777" w:rsidR="006A57CD" w:rsidRDefault="00F137A0">
      <w:pPr>
        <w:spacing w:after="91"/>
        <w:ind w:right="3"/>
      </w:pPr>
      <w:r>
        <w:t>It is best practice when working with people who are experiencing domestic ab</w:t>
      </w:r>
      <w:r>
        <w:t xml:space="preserve">use to routinely develop a safety plan with them, as the safety of the victim/survival is crucial.  </w:t>
      </w:r>
    </w:p>
    <w:p w14:paraId="7132DB85" w14:textId="77777777" w:rsidR="006A57CD" w:rsidRDefault="00F137A0">
      <w:pPr>
        <w:spacing w:after="268"/>
        <w:ind w:right="3"/>
      </w:pPr>
      <w:r>
        <w:t xml:space="preserve">Examples of safety plans can be found in Appendix 3. Please note that these are only guidelines. When developing a safety </w:t>
      </w:r>
      <w:proofErr w:type="gramStart"/>
      <w:r>
        <w:t>plan</w:t>
      </w:r>
      <w:proofErr w:type="gramEnd"/>
      <w:r>
        <w:t xml:space="preserve"> it should be based on the in</w:t>
      </w:r>
      <w:r>
        <w:t xml:space="preserve">dividual circumstances and the risks identified. It is important to consider the risk to the children; safety plans should recognise and address the risks identified to the children.  </w:t>
      </w:r>
      <w:r>
        <w:rPr>
          <w:rFonts w:ascii="Times New Roman" w:eastAsia="Times New Roman" w:hAnsi="Times New Roman" w:cs="Times New Roman"/>
        </w:rPr>
        <w:t xml:space="preserve"> </w:t>
      </w:r>
    </w:p>
    <w:p w14:paraId="471C67F0" w14:textId="77777777" w:rsidR="006A57CD" w:rsidRDefault="00F137A0">
      <w:pPr>
        <w:pStyle w:val="Heading2"/>
        <w:tabs>
          <w:tab w:val="center" w:pos="1502"/>
        </w:tabs>
        <w:spacing w:after="275"/>
        <w:ind w:left="0" w:firstLine="0"/>
        <w:jc w:val="left"/>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Protective Factors   </w:t>
      </w:r>
    </w:p>
    <w:p w14:paraId="27CC4E50" w14:textId="77777777" w:rsidR="006A57CD" w:rsidRDefault="00F137A0">
      <w:pPr>
        <w:spacing w:after="286"/>
        <w:ind w:right="3"/>
      </w:pPr>
      <w:r>
        <w:t>Protective factors are factors which the vic</w:t>
      </w:r>
      <w:r>
        <w:t xml:space="preserve">tim/survivor has in place which can reduce the risk. These are as follow: </w:t>
      </w:r>
    </w:p>
    <w:p w14:paraId="63E50AA8" w14:textId="77777777" w:rsidR="006A57CD" w:rsidRDefault="00F137A0">
      <w:pPr>
        <w:numPr>
          <w:ilvl w:val="0"/>
          <w:numId w:val="8"/>
        </w:numPr>
        <w:ind w:right="3" w:hanging="360"/>
      </w:pPr>
      <w:r>
        <w:t xml:space="preserve">Victim/survivor acknowledges the domestic abuse and does not minimise or deny the </w:t>
      </w:r>
      <w:proofErr w:type="gramStart"/>
      <w:r>
        <w:t>abuse</w:t>
      </w:r>
      <w:proofErr w:type="gramEnd"/>
      <w:r>
        <w:t xml:space="preserve"> </w:t>
      </w:r>
    </w:p>
    <w:p w14:paraId="64D6C6B1" w14:textId="77777777" w:rsidR="006A57CD" w:rsidRDefault="00F137A0">
      <w:pPr>
        <w:numPr>
          <w:ilvl w:val="0"/>
          <w:numId w:val="8"/>
        </w:numPr>
        <w:ind w:right="3" w:hanging="360"/>
      </w:pPr>
      <w:r>
        <w:t xml:space="preserve">Victim/survivor understands the impact of the abuse on the </w:t>
      </w:r>
      <w:proofErr w:type="gramStart"/>
      <w:r>
        <w:t>children</w:t>
      </w:r>
      <w:proofErr w:type="gramEnd"/>
      <w:r>
        <w:t xml:space="preserve"> </w:t>
      </w:r>
    </w:p>
    <w:p w14:paraId="1E915137" w14:textId="77777777" w:rsidR="006A57CD" w:rsidRDefault="00F137A0">
      <w:pPr>
        <w:numPr>
          <w:ilvl w:val="0"/>
          <w:numId w:val="8"/>
        </w:numPr>
        <w:ind w:right="3" w:hanging="360"/>
      </w:pPr>
      <w:r>
        <w:t xml:space="preserve">There is </w:t>
      </w:r>
      <w:proofErr w:type="gramStart"/>
      <w:r>
        <w:t>the  presence</w:t>
      </w:r>
      <w:proofErr w:type="gramEnd"/>
      <w:r>
        <w:t xml:space="preserve"> </w:t>
      </w:r>
      <w:r>
        <w:t xml:space="preserve">of a stable adult (usually a </w:t>
      </w:r>
      <w:proofErr w:type="spellStart"/>
      <w:r>
        <w:t>non substance</w:t>
      </w:r>
      <w:proofErr w:type="spellEnd"/>
      <w:r>
        <w:t xml:space="preserve"> user) </w:t>
      </w:r>
    </w:p>
    <w:p w14:paraId="47E56773" w14:textId="77777777" w:rsidR="006A57CD" w:rsidRDefault="00F137A0">
      <w:pPr>
        <w:numPr>
          <w:ilvl w:val="0"/>
          <w:numId w:val="8"/>
        </w:numPr>
        <w:ind w:right="3" w:hanging="360"/>
      </w:pPr>
      <w:r>
        <w:t xml:space="preserve">Victim/survivor has good support </w:t>
      </w:r>
      <w:proofErr w:type="gramStart"/>
      <w:r>
        <w:t>networks</w:t>
      </w:r>
      <w:proofErr w:type="gramEnd"/>
      <w:r>
        <w:t xml:space="preserve"> </w:t>
      </w:r>
    </w:p>
    <w:p w14:paraId="46BE70A8" w14:textId="77777777" w:rsidR="006A57CD" w:rsidRDefault="00F137A0">
      <w:pPr>
        <w:numPr>
          <w:ilvl w:val="0"/>
          <w:numId w:val="8"/>
        </w:numPr>
        <w:ind w:right="3" w:hanging="360"/>
      </w:pPr>
      <w:r>
        <w:t xml:space="preserve">There is a positive family </w:t>
      </w:r>
      <w:proofErr w:type="gramStart"/>
      <w:r>
        <w:t>environment</w:t>
      </w:r>
      <w:proofErr w:type="gramEnd"/>
      <w:r>
        <w:t xml:space="preserve">  </w:t>
      </w:r>
    </w:p>
    <w:p w14:paraId="12F4BA9F" w14:textId="77777777" w:rsidR="006A57CD" w:rsidRDefault="00F137A0">
      <w:pPr>
        <w:numPr>
          <w:ilvl w:val="0"/>
          <w:numId w:val="8"/>
        </w:numPr>
        <w:ind w:right="3" w:hanging="360"/>
      </w:pPr>
      <w:r>
        <w:t xml:space="preserve">Victim/survivor calls police </w:t>
      </w:r>
    </w:p>
    <w:p w14:paraId="51A81437" w14:textId="77777777" w:rsidR="006A57CD" w:rsidRDefault="00F137A0">
      <w:pPr>
        <w:numPr>
          <w:ilvl w:val="0"/>
          <w:numId w:val="8"/>
        </w:numPr>
        <w:ind w:right="3" w:hanging="360"/>
      </w:pPr>
      <w:r>
        <w:t xml:space="preserve">Victim is engaging with specialist domestic abuse </w:t>
      </w:r>
      <w:proofErr w:type="gramStart"/>
      <w:r>
        <w:t>services</w:t>
      </w:r>
      <w:proofErr w:type="gramEnd"/>
      <w:r>
        <w:t xml:space="preserve">  </w:t>
      </w:r>
    </w:p>
    <w:p w14:paraId="381C737F" w14:textId="77777777" w:rsidR="006A57CD" w:rsidRDefault="00F137A0">
      <w:pPr>
        <w:numPr>
          <w:ilvl w:val="0"/>
          <w:numId w:val="8"/>
        </w:numPr>
        <w:spacing w:after="235"/>
        <w:ind w:right="3" w:hanging="360"/>
      </w:pPr>
      <w:r>
        <w:t xml:space="preserve">Victim/survivor is protected by bail conditions, restraining order or </w:t>
      </w:r>
      <w:proofErr w:type="gramStart"/>
      <w:r>
        <w:t>injunction</w:t>
      </w:r>
      <w:proofErr w:type="gramEnd"/>
      <w:r>
        <w:t xml:space="preserve"> </w:t>
      </w:r>
    </w:p>
    <w:p w14:paraId="3687B018" w14:textId="77777777" w:rsidR="006A57CD" w:rsidRDefault="00F137A0">
      <w:pPr>
        <w:spacing w:after="269"/>
        <w:ind w:right="3"/>
      </w:pPr>
      <w:r>
        <w:t xml:space="preserve">If none of the protective factors are present. There will be an increase in the risk of harm to the victim/survivor and children.  </w:t>
      </w:r>
      <w:r>
        <w:rPr>
          <w:b/>
        </w:rPr>
        <w:t xml:space="preserve"> </w:t>
      </w:r>
    </w:p>
    <w:p w14:paraId="0E7B6436" w14:textId="77777777" w:rsidR="006A57CD" w:rsidRDefault="00F137A0">
      <w:pPr>
        <w:pStyle w:val="Heading2"/>
        <w:spacing w:after="324"/>
        <w:ind w:left="535"/>
      </w:pPr>
      <w:r>
        <w:t xml:space="preserve">Record Keeping </w:t>
      </w:r>
    </w:p>
    <w:p w14:paraId="2EC016C7" w14:textId="77777777" w:rsidR="006A57CD" w:rsidRDefault="00F137A0">
      <w:pPr>
        <w:numPr>
          <w:ilvl w:val="0"/>
          <w:numId w:val="9"/>
        </w:numPr>
        <w:ind w:right="3" w:hanging="360"/>
      </w:pPr>
      <w:r>
        <w:t xml:space="preserve">Keep detailed, accurate records about a victim/survivor’s injuries and what they reveal to you. </w:t>
      </w:r>
    </w:p>
    <w:p w14:paraId="1A369BC0" w14:textId="77777777" w:rsidR="006A57CD" w:rsidRDefault="00F137A0">
      <w:pPr>
        <w:numPr>
          <w:ilvl w:val="0"/>
          <w:numId w:val="9"/>
        </w:numPr>
        <w:ind w:right="3" w:hanging="360"/>
      </w:pPr>
      <w:r>
        <w:t xml:space="preserve">Ensure that records are safe from interception/sighting by a third party </w:t>
      </w:r>
      <w:proofErr w:type="gramStart"/>
      <w:r>
        <w:t>e.g.</w:t>
      </w:r>
      <w:proofErr w:type="gramEnd"/>
      <w:r>
        <w:t xml:space="preserve"> in the case where entire families are included in one file. Never record informat</w:t>
      </w:r>
      <w:r>
        <w:t xml:space="preserve">ion where the perpetrator could gain access to the </w:t>
      </w:r>
      <w:proofErr w:type="gramStart"/>
      <w:r>
        <w:t>file</w:t>
      </w:r>
      <w:proofErr w:type="gramEnd"/>
      <w:r>
        <w:t xml:space="preserve">  </w:t>
      </w:r>
    </w:p>
    <w:p w14:paraId="3C01C4DB" w14:textId="77777777" w:rsidR="006A57CD" w:rsidRDefault="00F137A0">
      <w:pPr>
        <w:numPr>
          <w:ilvl w:val="0"/>
          <w:numId w:val="9"/>
        </w:numPr>
        <w:ind w:right="3" w:hanging="360"/>
      </w:pPr>
      <w:r>
        <w:t xml:space="preserve">Keep a record of the content of the </w:t>
      </w:r>
      <w:proofErr w:type="gramStart"/>
      <w:r>
        <w:t>discussion</w:t>
      </w:r>
      <w:proofErr w:type="gramEnd"/>
      <w:r>
        <w:t xml:space="preserve">  </w:t>
      </w:r>
    </w:p>
    <w:p w14:paraId="2AE9D090" w14:textId="77777777" w:rsidR="006A57CD" w:rsidRDefault="00F137A0">
      <w:pPr>
        <w:numPr>
          <w:ilvl w:val="0"/>
          <w:numId w:val="9"/>
        </w:numPr>
        <w:spacing w:after="27"/>
        <w:ind w:right="3" w:hanging="360"/>
      </w:pPr>
      <w:r>
        <w:t xml:space="preserve">Use client’s own words. Avoid words like alleges and claims, they imply disbelief. For </w:t>
      </w:r>
      <w:proofErr w:type="gramStart"/>
      <w:r>
        <w:t>example</w:t>
      </w:r>
      <w:proofErr w:type="gramEnd"/>
      <w:r>
        <w:t xml:space="preserve"> write “Mary told me that...” </w:t>
      </w:r>
    </w:p>
    <w:p w14:paraId="66F2F755" w14:textId="77777777" w:rsidR="006A57CD" w:rsidRDefault="00F137A0">
      <w:pPr>
        <w:numPr>
          <w:ilvl w:val="0"/>
          <w:numId w:val="9"/>
        </w:numPr>
        <w:spacing w:after="271"/>
        <w:ind w:right="3" w:hanging="360"/>
      </w:pPr>
      <w:r>
        <w:t xml:space="preserve">Even if your suspicions </w:t>
      </w:r>
      <w:r>
        <w:t xml:space="preserve">of abuse haven’t led to a disclosure, keep a record of what was discussed. </w:t>
      </w:r>
    </w:p>
    <w:p w14:paraId="39ECFA1D" w14:textId="0C9E947D" w:rsidR="006A57CD" w:rsidRDefault="006A57CD" w:rsidP="00F137A0">
      <w:pPr>
        <w:spacing w:after="259" w:line="259" w:lineRule="auto"/>
        <w:ind w:left="540" w:firstLine="0"/>
        <w:jc w:val="left"/>
      </w:pPr>
    </w:p>
    <w:p w14:paraId="5343F670" w14:textId="77777777" w:rsidR="006A57CD" w:rsidRDefault="00F137A0">
      <w:pPr>
        <w:spacing w:after="0" w:line="259" w:lineRule="auto"/>
        <w:ind w:left="540" w:firstLine="0"/>
        <w:jc w:val="left"/>
      </w:pPr>
      <w:r>
        <w:lastRenderedPageBreak/>
        <w:t xml:space="preserve"> </w:t>
      </w:r>
    </w:p>
    <w:p w14:paraId="71520099" w14:textId="77777777" w:rsidR="006A57CD" w:rsidRDefault="00F137A0">
      <w:pPr>
        <w:pStyle w:val="Heading1"/>
        <w:ind w:left="535"/>
      </w:pPr>
      <w:r>
        <w:t xml:space="preserve">4, Staff Training </w:t>
      </w:r>
    </w:p>
    <w:p w14:paraId="71EDEC95" w14:textId="77777777" w:rsidR="006A57CD" w:rsidRDefault="00F137A0">
      <w:pPr>
        <w:spacing w:after="0" w:line="259" w:lineRule="auto"/>
        <w:ind w:left="0" w:firstLine="0"/>
        <w:jc w:val="left"/>
      </w:pPr>
      <w:r>
        <w:t xml:space="preserve"> </w:t>
      </w:r>
    </w:p>
    <w:p w14:paraId="4F9A0BD6" w14:textId="77777777" w:rsidR="006A57CD" w:rsidRDefault="00F137A0">
      <w:pPr>
        <w:ind w:left="540" w:right="3" w:hanging="540"/>
      </w:pPr>
      <w:r>
        <w:t xml:space="preserve"> </w:t>
      </w:r>
      <w:r>
        <w:t>All staff members and/or volunteers (whether new employees/volunteers or persons employed or volunteering for some time) who are likely to interact with victims/</w:t>
      </w:r>
      <w:proofErr w:type="gramStart"/>
      <w:r>
        <w:t>survivors  of</w:t>
      </w:r>
      <w:proofErr w:type="gramEnd"/>
      <w:r>
        <w:t xml:space="preserve"> domestic abuse should receive training to sensitise</w:t>
      </w:r>
      <w:r>
        <w:rPr>
          <w:b/>
        </w:rPr>
        <w:t xml:space="preserve"> </w:t>
      </w:r>
      <w:r>
        <w:t>them to the needs, vulnerabil</w:t>
      </w:r>
      <w:r>
        <w:t xml:space="preserve">ities, difficulties and issues affecting victims of domestic abuse.  </w:t>
      </w:r>
    </w:p>
    <w:p w14:paraId="63C4E662" w14:textId="77777777" w:rsidR="006A57CD" w:rsidRDefault="00F137A0">
      <w:pPr>
        <w:spacing w:after="0" w:line="259" w:lineRule="auto"/>
        <w:ind w:left="180" w:firstLine="0"/>
        <w:jc w:val="left"/>
      </w:pPr>
      <w:r>
        <w:t xml:space="preserve"> </w:t>
      </w:r>
    </w:p>
    <w:p w14:paraId="13C72F0C" w14:textId="77777777" w:rsidR="006A57CD" w:rsidRDefault="00F137A0">
      <w:pPr>
        <w:spacing w:after="4" w:line="235" w:lineRule="auto"/>
        <w:ind w:left="540" w:hanging="540"/>
        <w:jc w:val="left"/>
      </w:pPr>
      <w:r>
        <w:t xml:space="preserve"> </w:t>
      </w:r>
      <w:r>
        <w:tab/>
        <w:t>For more information on domestic abuse training:</w:t>
      </w:r>
      <w:hyperlink r:id="rId26">
        <w:r>
          <w:t xml:space="preserve"> </w:t>
        </w:r>
      </w:hyperlink>
      <w:hyperlink r:id="rId27">
        <w:r>
          <w:rPr>
            <w:color w:val="0000FF"/>
            <w:u w:val="single" w:color="0000FF"/>
          </w:rPr>
          <w:t>http://www.poole.gov.uk/communities</w:t>
        </w:r>
      </w:hyperlink>
      <w:hyperlink r:id="rId28">
        <w:r>
          <w:rPr>
            <w:color w:val="0000FF"/>
            <w:u w:val="single" w:color="0000FF"/>
          </w:rPr>
          <w:t>-</w:t>
        </w:r>
      </w:hyperlink>
      <w:hyperlink r:id="rId29">
        <w:r>
          <w:rPr>
            <w:color w:val="0000FF"/>
            <w:u w:val="single" w:color="0000FF"/>
          </w:rPr>
          <w:t>and</w:t>
        </w:r>
      </w:hyperlink>
      <w:hyperlink r:id="rId30"/>
      <w:hyperlink r:id="rId31">
        <w:r>
          <w:rPr>
            <w:color w:val="0000FF"/>
            <w:u w:val="single" w:color="0000FF"/>
          </w:rPr>
          <w:t>people/crime</w:t>
        </w:r>
      </w:hyperlink>
      <w:hyperlink r:id="rId32">
        <w:r>
          <w:rPr>
            <w:color w:val="0000FF"/>
            <w:u w:val="single" w:color="0000FF"/>
          </w:rPr>
          <w:t>-</w:t>
        </w:r>
      </w:hyperlink>
      <w:hyperlink r:id="rId33">
        <w:r>
          <w:rPr>
            <w:color w:val="0000FF"/>
            <w:u w:val="single" w:color="0000FF"/>
          </w:rPr>
          <w:t>and</w:t>
        </w:r>
      </w:hyperlink>
      <w:hyperlink r:id="rId34">
        <w:r>
          <w:rPr>
            <w:color w:val="0000FF"/>
            <w:u w:val="single" w:color="0000FF"/>
          </w:rPr>
          <w:t>-</w:t>
        </w:r>
      </w:hyperlink>
      <w:hyperlink r:id="rId35">
        <w:r>
          <w:rPr>
            <w:color w:val="0000FF"/>
            <w:u w:val="single" w:color="0000FF"/>
          </w:rPr>
          <w:t>disorder/safer</w:t>
        </w:r>
      </w:hyperlink>
      <w:hyperlink r:id="rId36">
        <w:r>
          <w:rPr>
            <w:color w:val="0000FF"/>
            <w:u w:val="single" w:color="0000FF"/>
          </w:rPr>
          <w:t>-</w:t>
        </w:r>
      </w:hyperlink>
      <w:hyperlink r:id="rId37">
        <w:r>
          <w:rPr>
            <w:color w:val="0000FF"/>
            <w:u w:val="single" w:color="0000FF"/>
          </w:rPr>
          <w:t>poole</w:t>
        </w:r>
      </w:hyperlink>
      <w:hyperlink r:id="rId38">
        <w:r>
          <w:rPr>
            <w:color w:val="0000FF"/>
            <w:u w:val="single" w:color="0000FF"/>
          </w:rPr>
          <w:t>-</w:t>
        </w:r>
      </w:hyperlink>
      <w:hyperlink r:id="rId39">
        <w:r>
          <w:rPr>
            <w:color w:val="0000FF"/>
            <w:u w:val="single" w:color="0000FF"/>
          </w:rPr>
          <w:t>partnership/training/</w:t>
        </w:r>
      </w:hyperlink>
      <w:hyperlink r:id="rId40">
        <w:r>
          <w:rPr>
            <w:color w:val="0000FF"/>
          </w:rPr>
          <w:t xml:space="preserve"> </w:t>
        </w:r>
      </w:hyperlink>
    </w:p>
    <w:p w14:paraId="5B6492FC" w14:textId="77777777" w:rsidR="006A57CD" w:rsidRDefault="00F137A0">
      <w:pPr>
        <w:spacing w:after="0" w:line="259" w:lineRule="auto"/>
        <w:ind w:left="0" w:firstLine="0"/>
        <w:jc w:val="left"/>
      </w:pPr>
      <w:r>
        <w:rPr>
          <w:color w:val="0000FF"/>
        </w:rPr>
        <w:t xml:space="preserve"> </w:t>
      </w:r>
    </w:p>
    <w:p w14:paraId="3C67AD28" w14:textId="77777777" w:rsidR="006A57CD" w:rsidRDefault="00F137A0">
      <w:pPr>
        <w:spacing w:after="0" w:line="259" w:lineRule="auto"/>
        <w:ind w:left="0" w:firstLine="0"/>
        <w:jc w:val="left"/>
      </w:pPr>
      <w:r>
        <w:rPr>
          <w:color w:val="0000FF"/>
        </w:rPr>
        <w:t xml:space="preserve"> </w:t>
      </w:r>
    </w:p>
    <w:p w14:paraId="706AA8AD" w14:textId="77777777" w:rsidR="006A57CD" w:rsidRDefault="00F137A0">
      <w:pPr>
        <w:spacing w:after="0" w:line="259" w:lineRule="auto"/>
        <w:ind w:left="0" w:firstLine="0"/>
        <w:jc w:val="left"/>
      </w:pPr>
      <w:r>
        <w:rPr>
          <w:color w:val="0000FF"/>
        </w:rPr>
        <w:t xml:space="preserve"> </w:t>
      </w:r>
    </w:p>
    <w:p w14:paraId="46D5EA2F" w14:textId="77777777" w:rsidR="006A57CD" w:rsidRDefault="00F137A0">
      <w:pPr>
        <w:spacing w:after="40" w:line="259" w:lineRule="auto"/>
        <w:ind w:left="0" w:firstLine="0"/>
        <w:jc w:val="left"/>
      </w:pPr>
      <w:r>
        <w:rPr>
          <w:color w:val="0000FF"/>
        </w:rPr>
        <w:t xml:space="preserve"> </w:t>
      </w:r>
    </w:p>
    <w:p w14:paraId="1785F84D" w14:textId="77777777" w:rsidR="006A57CD" w:rsidRDefault="00F137A0">
      <w:pPr>
        <w:spacing w:after="9" w:line="259" w:lineRule="auto"/>
        <w:ind w:left="598" w:firstLine="0"/>
        <w:jc w:val="center"/>
      </w:pPr>
      <w:r>
        <w:rPr>
          <w:rFonts w:ascii="Calibri" w:eastAsia="Calibri" w:hAnsi="Calibri" w:cs="Calibri"/>
          <w:sz w:val="28"/>
        </w:rPr>
        <w:t xml:space="preserve"> </w:t>
      </w:r>
    </w:p>
    <w:p w14:paraId="099352AE" w14:textId="77777777" w:rsidR="006A57CD" w:rsidRDefault="00F137A0">
      <w:pPr>
        <w:spacing w:after="0" w:line="259" w:lineRule="auto"/>
        <w:ind w:left="606" w:firstLine="0"/>
        <w:jc w:val="center"/>
      </w:pPr>
      <w:r>
        <w:rPr>
          <w:rFonts w:ascii="Calibri" w:eastAsia="Calibri" w:hAnsi="Calibri" w:cs="Calibri"/>
          <w:b/>
          <w:sz w:val="32"/>
        </w:rPr>
        <w:t xml:space="preserve"> </w:t>
      </w:r>
    </w:p>
    <w:p w14:paraId="73D7933B"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0383D37" w14:textId="77777777" w:rsidR="006A57CD" w:rsidRDefault="00F137A0">
      <w:pPr>
        <w:spacing w:after="0" w:line="259" w:lineRule="auto"/>
        <w:ind w:left="606" w:firstLine="0"/>
        <w:jc w:val="center"/>
      </w:pPr>
      <w:r>
        <w:rPr>
          <w:rFonts w:ascii="Calibri" w:eastAsia="Calibri" w:hAnsi="Calibri" w:cs="Calibri"/>
          <w:b/>
          <w:sz w:val="32"/>
        </w:rPr>
        <w:t xml:space="preserve"> </w:t>
      </w:r>
    </w:p>
    <w:p w14:paraId="78912757" w14:textId="77777777" w:rsidR="006A57CD" w:rsidRDefault="00F137A0">
      <w:pPr>
        <w:spacing w:after="0" w:line="259" w:lineRule="auto"/>
        <w:ind w:left="606" w:firstLine="0"/>
        <w:jc w:val="center"/>
      </w:pPr>
      <w:r>
        <w:rPr>
          <w:rFonts w:ascii="Calibri" w:eastAsia="Calibri" w:hAnsi="Calibri" w:cs="Calibri"/>
          <w:b/>
          <w:sz w:val="32"/>
        </w:rPr>
        <w:t xml:space="preserve"> </w:t>
      </w:r>
    </w:p>
    <w:p w14:paraId="739F35EE"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DE4D915" w14:textId="77777777" w:rsidR="006A57CD" w:rsidRDefault="00F137A0">
      <w:pPr>
        <w:spacing w:after="0" w:line="259" w:lineRule="auto"/>
        <w:ind w:left="606" w:firstLine="0"/>
        <w:jc w:val="center"/>
      </w:pPr>
      <w:r>
        <w:rPr>
          <w:rFonts w:ascii="Calibri" w:eastAsia="Calibri" w:hAnsi="Calibri" w:cs="Calibri"/>
          <w:b/>
          <w:sz w:val="32"/>
        </w:rPr>
        <w:t xml:space="preserve"> </w:t>
      </w:r>
    </w:p>
    <w:p w14:paraId="0F68CA95" w14:textId="77777777" w:rsidR="006A57CD" w:rsidRDefault="00F137A0">
      <w:pPr>
        <w:spacing w:after="0" w:line="259" w:lineRule="auto"/>
        <w:ind w:left="606" w:firstLine="0"/>
        <w:jc w:val="center"/>
      </w:pPr>
      <w:r>
        <w:rPr>
          <w:rFonts w:ascii="Calibri" w:eastAsia="Calibri" w:hAnsi="Calibri" w:cs="Calibri"/>
          <w:b/>
          <w:sz w:val="32"/>
        </w:rPr>
        <w:t xml:space="preserve"> </w:t>
      </w:r>
    </w:p>
    <w:p w14:paraId="42306256" w14:textId="77777777" w:rsidR="006A57CD" w:rsidRDefault="00F137A0">
      <w:pPr>
        <w:spacing w:after="0" w:line="259" w:lineRule="auto"/>
        <w:ind w:left="606" w:firstLine="0"/>
        <w:jc w:val="center"/>
      </w:pPr>
      <w:r>
        <w:rPr>
          <w:rFonts w:ascii="Calibri" w:eastAsia="Calibri" w:hAnsi="Calibri" w:cs="Calibri"/>
          <w:b/>
          <w:sz w:val="32"/>
        </w:rPr>
        <w:t xml:space="preserve"> </w:t>
      </w:r>
    </w:p>
    <w:p w14:paraId="55395D86" w14:textId="77777777" w:rsidR="006A57CD" w:rsidRDefault="00F137A0">
      <w:pPr>
        <w:spacing w:after="0" w:line="259" w:lineRule="auto"/>
        <w:ind w:left="606" w:firstLine="0"/>
        <w:jc w:val="center"/>
      </w:pPr>
      <w:r>
        <w:rPr>
          <w:rFonts w:ascii="Calibri" w:eastAsia="Calibri" w:hAnsi="Calibri" w:cs="Calibri"/>
          <w:b/>
          <w:sz w:val="32"/>
        </w:rPr>
        <w:t xml:space="preserve"> </w:t>
      </w:r>
    </w:p>
    <w:p w14:paraId="14C5C72F" w14:textId="77777777" w:rsidR="006A57CD" w:rsidRDefault="00F137A0">
      <w:pPr>
        <w:spacing w:after="0" w:line="259" w:lineRule="auto"/>
        <w:ind w:left="606" w:firstLine="0"/>
        <w:jc w:val="center"/>
      </w:pPr>
      <w:r>
        <w:rPr>
          <w:rFonts w:ascii="Calibri" w:eastAsia="Calibri" w:hAnsi="Calibri" w:cs="Calibri"/>
          <w:b/>
          <w:sz w:val="32"/>
        </w:rPr>
        <w:t xml:space="preserve"> </w:t>
      </w:r>
    </w:p>
    <w:p w14:paraId="0276FFF7" w14:textId="77777777" w:rsidR="006A57CD" w:rsidRDefault="00F137A0">
      <w:pPr>
        <w:spacing w:after="0" w:line="259" w:lineRule="auto"/>
        <w:ind w:left="606" w:firstLine="0"/>
        <w:jc w:val="center"/>
      </w:pPr>
      <w:r>
        <w:rPr>
          <w:rFonts w:ascii="Calibri" w:eastAsia="Calibri" w:hAnsi="Calibri" w:cs="Calibri"/>
          <w:b/>
          <w:sz w:val="32"/>
        </w:rPr>
        <w:t xml:space="preserve"> </w:t>
      </w:r>
    </w:p>
    <w:p w14:paraId="2A464873" w14:textId="77777777" w:rsidR="006A57CD" w:rsidRDefault="00F137A0">
      <w:pPr>
        <w:spacing w:after="0" w:line="259" w:lineRule="auto"/>
        <w:ind w:left="606" w:firstLine="0"/>
        <w:jc w:val="center"/>
      </w:pPr>
      <w:r>
        <w:rPr>
          <w:rFonts w:ascii="Calibri" w:eastAsia="Calibri" w:hAnsi="Calibri" w:cs="Calibri"/>
          <w:b/>
          <w:sz w:val="32"/>
        </w:rPr>
        <w:t xml:space="preserve"> </w:t>
      </w:r>
    </w:p>
    <w:p w14:paraId="65563394"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7059067" w14:textId="77777777" w:rsidR="006A57CD" w:rsidRDefault="00F137A0">
      <w:pPr>
        <w:spacing w:after="0" w:line="259" w:lineRule="auto"/>
        <w:ind w:left="606" w:firstLine="0"/>
        <w:jc w:val="center"/>
      </w:pPr>
      <w:r>
        <w:rPr>
          <w:rFonts w:ascii="Calibri" w:eastAsia="Calibri" w:hAnsi="Calibri" w:cs="Calibri"/>
          <w:b/>
          <w:sz w:val="32"/>
        </w:rPr>
        <w:t xml:space="preserve"> </w:t>
      </w:r>
    </w:p>
    <w:p w14:paraId="6B819EE0" w14:textId="77777777" w:rsidR="006A57CD" w:rsidRDefault="00F137A0">
      <w:pPr>
        <w:spacing w:after="0" w:line="259" w:lineRule="auto"/>
        <w:ind w:left="606" w:firstLine="0"/>
        <w:jc w:val="center"/>
      </w:pPr>
      <w:r>
        <w:rPr>
          <w:rFonts w:ascii="Calibri" w:eastAsia="Calibri" w:hAnsi="Calibri" w:cs="Calibri"/>
          <w:b/>
          <w:sz w:val="32"/>
        </w:rPr>
        <w:t xml:space="preserve"> </w:t>
      </w:r>
    </w:p>
    <w:p w14:paraId="66B8E0F2" w14:textId="77777777" w:rsidR="006A57CD" w:rsidRDefault="00F137A0">
      <w:pPr>
        <w:spacing w:after="0" w:line="259" w:lineRule="auto"/>
        <w:ind w:left="606" w:firstLine="0"/>
        <w:jc w:val="center"/>
      </w:pPr>
      <w:r>
        <w:rPr>
          <w:rFonts w:ascii="Calibri" w:eastAsia="Calibri" w:hAnsi="Calibri" w:cs="Calibri"/>
          <w:b/>
          <w:sz w:val="32"/>
        </w:rPr>
        <w:t xml:space="preserve"> </w:t>
      </w:r>
    </w:p>
    <w:p w14:paraId="5D9AA191" w14:textId="77777777" w:rsidR="006A57CD" w:rsidRDefault="00F137A0">
      <w:pPr>
        <w:spacing w:after="0" w:line="259" w:lineRule="auto"/>
        <w:ind w:left="606" w:firstLine="0"/>
        <w:jc w:val="center"/>
      </w:pPr>
      <w:r>
        <w:rPr>
          <w:rFonts w:ascii="Calibri" w:eastAsia="Calibri" w:hAnsi="Calibri" w:cs="Calibri"/>
          <w:b/>
          <w:sz w:val="32"/>
        </w:rPr>
        <w:t xml:space="preserve"> </w:t>
      </w:r>
    </w:p>
    <w:p w14:paraId="103528F8" w14:textId="77777777" w:rsidR="006A57CD" w:rsidRDefault="00F137A0">
      <w:pPr>
        <w:spacing w:after="0" w:line="259" w:lineRule="auto"/>
        <w:ind w:left="606" w:firstLine="0"/>
        <w:jc w:val="center"/>
      </w:pPr>
      <w:r>
        <w:rPr>
          <w:rFonts w:ascii="Calibri" w:eastAsia="Calibri" w:hAnsi="Calibri" w:cs="Calibri"/>
          <w:b/>
          <w:sz w:val="32"/>
        </w:rPr>
        <w:t xml:space="preserve"> </w:t>
      </w:r>
    </w:p>
    <w:p w14:paraId="62717E25"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701394B" w14:textId="77777777" w:rsidR="006A57CD" w:rsidRDefault="00F137A0">
      <w:pPr>
        <w:spacing w:after="0" w:line="259" w:lineRule="auto"/>
        <w:ind w:left="606" w:firstLine="0"/>
        <w:jc w:val="center"/>
      </w:pPr>
      <w:r>
        <w:rPr>
          <w:rFonts w:ascii="Calibri" w:eastAsia="Calibri" w:hAnsi="Calibri" w:cs="Calibri"/>
          <w:b/>
          <w:sz w:val="32"/>
        </w:rPr>
        <w:t xml:space="preserve"> </w:t>
      </w:r>
    </w:p>
    <w:p w14:paraId="44FFC2A5" w14:textId="77777777" w:rsidR="006A57CD" w:rsidRDefault="00F137A0">
      <w:pPr>
        <w:spacing w:after="0" w:line="259" w:lineRule="auto"/>
        <w:ind w:left="606" w:firstLine="0"/>
        <w:jc w:val="center"/>
      </w:pPr>
      <w:r>
        <w:rPr>
          <w:rFonts w:ascii="Calibri" w:eastAsia="Calibri" w:hAnsi="Calibri" w:cs="Calibri"/>
          <w:b/>
          <w:sz w:val="32"/>
        </w:rPr>
        <w:t xml:space="preserve"> </w:t>
      </w:r>
    </w:p>
    <w:p w14:paraId="22DB09F6" w14:textId="77777777" w:rsidR="006A57CD" w:rsidRDefault="00F137A0">
      <w:pPr>
        <w:spacing w:after="0" w:line="259" w:lineRule="auto"/>
        <w:ind w:left="606" w:firstLine="0"/>
        <w:jc w:val="center"/>
      </w:pPr>
      <w:r>
        <w:rPr>
          <w:rFonts w:ascii="Calibri" w:eastAsia="Calibri" w:hAnsi="Calibri" w:cs="Calibri"/>
          <w:b/>
          <w:sz w:val="32"/>
        </w:rPr>
        <w:t xml:space="preserve"> </w:t>
      </w:r>
    </w:p>
    <w:p w14:paraId="4819E9EC" w14:textId="77777777" w:rsidR="006A57CD" w:rsidRDefault="00F137A0">
      <w:pPr>
        <w:spacing w:after="0" w:line="259" w:lineRule="auto"/>
        <w:ind w:left="606" w:firstLine="0"/>
        <w:jc w:val="center"/>
      </w:pPr>
      <w:r>
        <w:rPr>
          <w:rFonts w:ascii="Calibri" w:eastAsia="Calibri" w:hAnsi="Calibri" w:cs="Calibri"/>
          <w:b/>
          <w:sz w:val="32"/>
        </w:rPr>
        <w:t xml:space="preserve"> </w:t>
      </w:r>
    </w:p>
    <w:p w14:paraId="252FEE7C"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ADCC62A" w14:textId="77777777" w:rsidR="006A57CD" w:rsidRDefault="00F137A0">
      <w:pPr>
        <w:spacing w:after="0" w:line="259" w:lineRule="auto"/>
        <w:ind w:left="606" w:firstLine="0"/>
        <w:jc w:val="center"/>
      </w:pPr>
      <w:r>
        <w:rPr>
          <w:rFonts w:ascii="Calibri" w:eastAsia="Calibri" w:hAnsi="Calibri" w:cs="Calibri"/>
          <w:b/>
          <w:sz w:val="32"/>
        </w:rPr>
        <w:t xml:space="preserve"> </w:t>
      </w:r>
    </w:p>
    <w:p w14:paraId="42AB1F29" w14:textId="77777777" w:rsidR="006A57CD" w:rsidRDefault="00F137A0">
      <w:pPr>
        <w:spacing w:after="0" w:line="259" w:lineRule="auto"/>
        <w:ind w:left="606" w:firstLine="0"/>
        <w:jc w:val="center"/>
      </w:pPr>
      <w:r>
        <w:rPr>
          <w:rFonts w:ascii="Calibri" w:eastAsia="Calibri" w:hAnsi="Calibri" w:cs="Calibri"/>
          <w:b/>
          <w:sz w:val="32"/>
        </w:rPr>
        <w:t xml:space="preserve"> </w:t>
      </w:r>
    </w:p>
    <w:p w14:paraId="39D742EF" w14:textId="77777777" w:rsidR="006A57CD" w:rsidRDefault="00F137A0">
      <w:pPr>
        <w:spacing w:after="0" w:line="259" w:lineRule="auto"/>
        <w:ind w:left="606" w:firstLine="0"/>
        <w:jc w:val="center"/>
      </w:pPr>
      <w:r>
        <w:rPr>
          <w:rFonts w:ascii="Calibri" w:eastAsia="Calibri" w:hAnsi="Calibri" w:cs="Calibri"/>
          <w:b/>
          <w:sz w:val="32"/>
        </w:rPr>
        <w:t xml:space="preserve"> </w:t>
      </w:r>
    </w:p>
    <w:p w14:paraId="122F98E7" w14:textId="77777777" w:rsidR="006A57CD" w:rsidRDefault="006A57CD">
      <w:pPr>
        <w:sectPr w:rsidR="006A57CD">
          <w:footerReference w:type="even" r:id="rId41"/>
          <w:footerReference w:type="default" r:id="rId42"/>
          <w:footerReference w:type="first" r:id="rId43"/>
          <w:pgSz w:w="11906" w:h="16838"/>
          <w:pgMar w:top="570" w:right="1355" w:bottom="1192" w:left="821" w:header="720" w:footer="569" w:gutter="0"/>
          <w:cols w:space="720"/>
        </w:sectPr>
      </w:pPr>
    </w:p>
    <w:p w14:paraId="470993BC" w14:textId="77777777" w:rsidR="006A57CD" w:rsidRDefault="00F137A0">
      <w:pPr>
        <w:pStyle w:val="Heading1"/>
        <w:pBdr>
          <w:top w:val="none" w:sz="0" w:space="0" w:color="auto"/>
          <w:left w:val="none" w:sz="0" w:space="0" w:color="auto"/>
          <w:bottom w:val="none" w:sz="0" w:space="0" w:color="auto"/>
          <w:right w:val="none" w:sz="0" w:space="0" w:color="auto"/>
        </w:pBdr>
        <w:shd w:val="clear" w:color="auto" w:fill="auto"/>
        <w:ind w:left="2105" w:firstLine="0"/>
      </w:pPr>
      <w:r>
        <w:rPr>
          <w:rFonts w:ascii="Calibri" w:eastAsia="Calibri" w:hAnsi="Calibri" w:cs="Calibri"/>
          <w:sz w:val="32"/>
        </w:rPr>
        <w:lastRenderedPageBreak/>
        <w:t xml:space="preserve">Referral Pathway for Domestic Abuse </w:t>
      </w:r>
    </w:p>
    <w:p w14:paraId="55756784" w14:textId="77777777" w:rsidR="006A57CD" w:rsidRDefault="00F137A0">
      <w:pPr>
        <w:spacing w:after="0" w:line="259" w:lineRule="auto"/>
        <w:ind w:left="61" w:firstLine="0"/>
        <w:jc w:val="center"/>
      </w:pPr>
      <w:r>
        <w:rPr>
          <w:noProof/>
        </w:rPr>
        <w:drawing>
          <wp:anchor distT="0" distB="0" distL="114300" distR="114300" simplePos="0" relativeHeight="251658240" behindDoc="0" locked="0" layoutInCell="1" allowOverlap="0" wp14:anchorId="7707E444" wp14:editId="04CCFF5D">
            <wp:simplePos x="0" y="0"/>
            <wp:positionH relativeFrom="page">
              <wp:posOffset>185928</wp:posOffset>
            </wp:positionH>
            <wp:positionV relativeFrom="page">
              <wp:posOffset>1224280</wp:posOffset>
            </wp:positionV>
            <wp:extent cx="7226808" cy="9442704"/>
            <wp:effectExtent l="0" t="0" r="0" b="0"/>
            <wp:wrapTopAndBottom/>
            <wp:docPr id="63626" name="Picture 63626"/>
            <wp:cNvGraphicFramePr/>
            <a:graphic xmlns:a="http://schemas.openxmlformats.org/drawingml/2006/main">
              <a:graphicData uri="http://schemas.openxmlformats.org/drawingml/2006/picture">
                <pic:pic xmlns:pic="http://schemas.openxmlformats.org/drawingml/2006/picture">
                  <pic:nvPicPr>
                    <pic:cNvPr id="63626" name="Picture 63626"/>
                    <pic:cNvPicPr/>
                  </pic:nvPicPr>
                  <pic:blipFill>
                    <a:blip r:embed="rId44"/>
                    <a:stretch>
                      <a:fillRect/>
                    </a:stretch>
                  </pic:blipFill>
                  <pic:spPr>
                    <a:xfrm>
                      <a:off x="0" y="0"/>
                      <a:ext cx="7226808" cy="9442704"/>
                    </a:xfrm>
                    <a:prstGeom prst="rect">
                      <a:avLst/>
                    </a:prstGeom>
                  </pic:spPr>
                </pic:pic>
              </a:graphicData>
            </a:graphic>
          </wp:anchor>
        </w:drawing>
      </w:r>
      <w:r>
        <w:rPr>
          <w:sz w:val="24"/>
        </w:rPr>
        <w:t xml:space="preserve"> </w:t>
      </w:r>
    </w:p>
    <w:p w14:paraId="14111317" w14:textId="77777777" w:rsidR="006A57CD" w:rsidRDefault="00F137A0">
      <w:pPr>
        <w:spacing w:after="0" w:line="259" w:lineRule="auto"/>
        <w:ind w:left="61" w:firstLine="0"/>
        <w:jc w:val="center"/>
      </w:pPr>
      <w:r>
        <w:rPr>
          <w:sz w:val="24"/>
        </w:rPr>
        <w:lastRenderedPageBreak/>
        <w:t xml:space="preserve"> </w:t>
      </w:r>
      <w:r>
        <w:br w:type="page"/>
      </w:r>
    </w:p>
    <w:p w14:paraId="6E160E8D" w14:textId="77777777" w:rsidR="006A57CD" w:rsidRDefault="00F137A0">
      <w:pPr>
        <w:pStyle w:val="Heading1"/>
        <w:pBdr>
          <w:top w:val="none" w:sz="0" w:space="0" w:color="auto"/>
          <w:left w:val="none" w:sz="0" w:space="0" w:color="auto"/>
          <w:bottom w:val="none" w:sz="0" w:space="0" w:color="auto"/>
          <w:right w:val="none" w:sz="0" w:space="0" w:color="auto"/>
        </w:pBdr>
        <w:shd w:val="clear" w:color="auto" w:fill="auto"/>
        <w:spacing w:after="249" w:line="250" w:lineRule="auto"/>
        <w:ind w:left="-5" w:right="995"/>
      </w:pPr>
      <w:proofErr w:type="spellStart"/>
      <w:r>
        <w:rPr>
          <w:color w:val="002D72"/>
          <w:sz w:val="48"/>
        </w:rPr>
        <w:lastRenderedPageBreak/>
        <w:t>SafeLives</w:t>
      </w:r>
      <w:proofErr w:type="spellEnd"/>
      <w:r>
        <w:rPr>
          <w:color w:val="002D72"/>
          <w:sz w:val="48"/>
        </w:rPr>
        <w:t xml:space="preserve"> Dash risk checklist </w:t>
      </w:r>
      <w:r>
        <w:rPr>
          <w:color w:val="009FDF"/>
          <w:sz w:val="48"/>
        </w:rPr>
        <w:t xml:space="preserve">Quick start guidance </w:t>
      </w:r>
    </w:p>
    <w:p w14:paraId="5F393613" w14:textId="77777777" w:rsidR="006A57CD" w:rsidRDefault="00F137A0">
      <w:pPr>
        <w:spacing w:line="250" w:lineRule="auto"/>
        <w:ind w:left="-15" w:right="6" w:firstLine="0"/>
        <w:jc w:val="left"/>
      </w:pPr>
      <w:r>
        <w:rPr>
          <w:sz w:val="24"/>
        </w:rPr>
        <w:t xml:space="preserve">You may be looking at this checklist because you are working in a professional capacity with a victim of domestic abuse. These notes are to help you understand the significance of the questions on the checklist. Domestic abuse can take many </w:t>
      </w:r>
      <w:proofErr w:type="gramStart"/>
      <w:r>
        <w:rPr>
          <w:sz w:val="24"/>
        </w:rPr>
        <w:t>forms</w:t>
      </w:r>
      <w:proofErr w:type="gramEnd"/>
      <w:r>
        <w:rPr>
          <w:sz w:val="24"/>
        </w:rPr>
        <w:t xml:space="preserve"> but it is</w:t>
      </w:r>
      <w:r>
        <w:rPr>
          <w:sz w:val="24"/>
        </w:rPr>
        <w:t xml:space="preserve"> usually perpetrated by men towards women in an intimate relationship such as boyfriend/girlfriend, husband/wife. This checklist can also be used for lesbian, gay, bisexual relationships and for situations of ‘honour’-based violence or family violence. Dom</w:t>
      </w:r>
      <w:r>
        <w:rPr>
          <w:sz w:val="24"/>
        </w:rPr>
        <w:t xml:space="preserve">estic abuse can include physical, emotional, mental, </w:t>
      </w:r>
      <w:proofErr w:type="gramStart"/>
      <w:r>
        <w:rPr>
          <w:sz w:val="24"/>
        </w:rPr>
        <w:t>sexual</w:t>
      </w:r>
      <w:proofErr w:type="gramEnd"/>
      <w:r>
        <w:rPr>
          <w:sz w:val="24"/>
        </w:rPr>
        <w:t xml:space="preserve"> or financial abuse as well as stalking and harassment. They might be experiencing one or all types of abuse; each situation is unique. It is the combination of behaviours that can be so intimidati</w:t>
      </w:r>
      <w:r>
        <w:rPr>
          <w:sz w:val="24"/>
        </w:rPr>
        <w:t xml:space="preserve">ng. It can occur both during a relationship or after it has ended.  </w:t>
      </w:r>
    </w:p>
    <w:p w14:paraId="30DC64AC" w14:textId="77777777" w:rsidR="006A57CD" w:rsidRDefault="00F137A0">
      <w:pPr>
        <w:spacing w:after="0" w:line="259" w:lineRule="auto"/>
        <w:ind w:left="0" w:firstLine="0"/>
        <w:jc w:val="left"/>
      </w:pPr>
      <w:r>
        <w:rPr>
          <w:sz w:val="24"/>
        </w:rPr>
        <w:t xml:space="preserve"> </w:t>
      </w:r>
    </w:p>
    <w:p w14:paraId="120EF84C" w14:textId="77777777" w:rsidR="006A57CD" w:rsidRDefault="00F137A0">
      <w:pPr>
        <w:spacing w:line="250" w:lineRule="auto"/>
        <w:ind w:left="-15" w:right="6" w:firstLine="0"/>
        <w:jc w:val="left"/>
      </w:pPr>
      <w:r>
        <w:rPr>
          <w:sz w:val="24"/>
        </w:rPr>
        <w:t xml:space="preserve">The purpose of the Dash risk checklist is to give a consistent and simple tool for practitioners who work with adult victims of domestic abuse </w:t>
      </w:r>
      <w:proofErr w:type="gramStart"/>
      <w:r>
        <w:rPr>
          <w:sz w:val="24"/>
        </w:rPr>
        <w:t>in order to</w:t>
      </w:r>
      <w:proofErr w:type="gramEnd"/>
      <w:r>
        <w:rPr>
          <w:sz w:val="24"/>
        </w:rPr>
        <w:t xml:space="preserve"> help them identify those who a</w:t>
      </w:r>
      <w:r>
        <w:rPr>
          <w:sz w:val="24"/>
        </w:rPr>
        <w:t xml:space="preserve">re at high risk of harm and whose cases should be referred to a </w:t>
      </w:r>
      <w:proofErr w:type="spellStart"/>
      <w:r>
        <w:rPr>
          <w:sz w:val="24"/>
        </w:rPr>
        <w:t>Marac</w:t>
      </w:r>
      <w:proofErr w:type="spellEnd"/>
      <w:r>
        <w:rPr>
          <w:sz w:val="24"/>
        </w:rPr>
        <w:t xml:space="preserve"> meeting in order to manage their risk. If you are concerned about risk to a child or children, you should make a referral to ensure that a full assessment of their safety and welfare is </w:t>
      </w:r>
      <w:r>
        <w:rPr>
          <w:sz w:val="24"/>
        </w:rPr>
        <w:t xml:space="preserve">made. </w:t>
      </w:r>
    </w:p>
    <w:p w14:paraId="63583EF8" w14:textId="77777777" w:rsidR="006A57CD" w:rsidRDefault="00F137A0">
      <w:pPr>
        <w:spacing w:after="0" w:line="259" w:lineRule="auto"/>
        <w:ind w:left="0" w:firstLine="0"/>
        <w:jc w:val="left"/>
      </w:pPr>
      <w:r>
        <w:rPr>
          <w:sz w:val="24"/>
        </w:rPr>
        <w:t xml:space="preserve"> </w:t>
      </w:r>
    </w:p>
    <w:p w14:paraId="4B74953F" w14:textId="77777777" w:rsidR="006A57CD" w:rsidRDefault="00F137A0">
      <w:pPr>
        <w:spacing w:after="36" w:line="263" w:lineRule="auto"/>
        <w:ind w:left="-5"/>
        <w:jc w:val="left"/>
      </w:pPr>
      <w:r>
        <w:rPr>
          <w:b/>
          <w:color w:val="F04E9E"/>
          <w:sz w:val="20"/>
        </w:rPr>
        <w:t xml:space="preserve">The Dash risk checklist should be introduced to the victim within the framework of your agency’s: </w:t>
      </w:r>
    </w:p>
    <w:p w14:paraId="528E73F8" w14:textId="77777777" w:rsidR="006A57CD" w:rsidRDefault="00F137A0">
      <w:pPr>
        <w:numPr>
          <w:ilvl w:val="0"/>
          <w:numId w:val="10"/>
        </w:numPr>
        <w:spacing w:line="250" w:lineRule="auto"/>
        <w:ind w:right="6" w:hanging="360"/>
        <w:jc w:val="left"/>
      </w:pPr>
      <w:r>
        <w:rPr>
          <w:sz w:val="24"/>
        </w:rPr>
        <w:t xml:space="preserve">Confidentiality policy </w:t>
      </w:r>
    </w:p>
    <w:p w14:paraId="3E03C204" w14:textId="77777777" w:rsidR="006A57CD" w:rsidRDefault="00F137A0">
      <w:pPr>
        <w:numPr>
          <w:ilvl w:val="0"/>
          <w:numId w:val="10"/>
        </w:numPr>
        <w:spacing w:line="250" w:lineRule="auto"/>
        <w:ind w:right="6" w:hanging="360"/>
        <w:jc w:val="left"/>
      </w:pPr>
      <w:r>
        <w:rPr>
          <w:sz w:val="24"/>
        </w:rPr>
        <w:t xml:space="preserve">Information sharing policy and </w:t>
      </w:r>
      <w:proofErr w:type="gramStart"/>
      <w:r>
        <w:rPr>
          <w:sz w:val="24"/>
        </w:rPr>
        <w:t>protocols</w:t>
      </w:r>
      <w:proofErr w:type="gramEnd"/>
      <w:r>
        <w:rPr>
          <w:sz w:val="24"/>
        </w:rPr>
        <w:t xml:space="preserve">  </w:t>
      </w:r>
    </w:p>
    <w:p w14:paraId="3136F3E3" w14:textId="77777777" w:rsidR="006A57CD" w:rsidRDefault="00F137A0">
      <w:pPr>
        <w:numPr>
          <w:ilvl w:val="0"/>
          <w:numId w:val="10"/>
        </w:numPr>
        <w:spacing w:line="250" w:lineRule="auto"/>
        <w:ind w:right="6" w:hanging="360"/>
        <w:jc w:val="left"/>
      </w:pPr>
      <w:proofErr w:type="spellStart"/>
      <w:r>
        <w:rPr>
          <w:sz w:val="24"/>
        </w:rPr>
        <w:t>Marac</w:t>
      </w:r>
      <w:proofErr w:type="spellEnd"/>
      <w:r>
        <w:rPr>
          <w:sz w:val="24"/>
        </w:rPr>
        <w:t xml:space="preserve"> referral policies and protocols </w:t>
      </w:r>
    </w:p>
    <w:p w14:paraId="24371C8A" w14:textId="77777777" w:rsidR="006A57CD" w:rsidRDefault="00F137A0">
      <w:pPr>
        <w:spacing w:after="0" w:line="259" w:lineRule="auto"/>
        <w:ind w:left="0" w:firstLine="0"/>
        <w:jc w:val="left"/>
      </w:pPr>
      <w:r>
        <w:rPr>
          <w:sz w:val="24"/>
        </w:rPr>
        <w:t xml:space="preserve"> </w:t>
      </w:r>
    </w:p>
    <w:p w14:paraId="714EA223" w14:textId="77777777" w:rsidR="006A57CD" w:rsidRDefault="00F137A0">
      <w:pPr>
        <w:spacing w:after="36" w:line="263" w:lineRule="auto"/>
        <w:ind w:left="-5"/>
        <w:jc w:val="left"/>
      </w:pPr>
      <w:r>
        <w:rPr>
          <w:b/>
          <w:color w:val="F04E9E"/>
          <w:sz w:val="20"/>
        </w:rPr>
        <w:t>Before you begin to ask the questions in</w:t>
      </w:r>
      <w:r>
        <w:rPr>
          <w:b/>
          <w:color w:val="F04E9E"/>
          <w:sz w:val="20"/>
        </w:rPr>
        <w:t xml:space="preserve"> the Dash risk checklist: </w:t>
      </w:r>
    </w:p>
    <w:p w14:paraId="70AF07E8" w14:textId="77777777" w:rsidR="006A57CD" w:rsidRDefault="00F137A0">
      <w:pPr>
        <w:numPr>
          <w:ilvl w:val="0"/>
          <w:numId w:val="10"/>
        </w:numPr>
        <w:spacing w:line="250" w:lineRule="auto"/>
        <w:ind w:right="6" w:hanging="360"/>
        <w:jc w:val="left"/>
      </w:pPr>
      <w:r>
        <w:rPr>
          <w:sz w:val="24"/>
        </w:rPr>
        <w:t xml:space="preserve">Establish how much time the victim </w:t>
      </w:r>
      <w:proofErr w:type="gramStart"/>
      <w:r>
        <w:rPr>
          <w:sz w:val="24"/>
        </w:rPr>
        <w:t>has to</w:t>
      </w:r>
      <w:proofErr w:type="gramEnd"/>
      <w:r>
        <w:rPr>
          <w:sz w:val="24"/>
        </w:rPr>
        <w:t xml:space="preserve"> talk to you: is it safe to talk now? What are safe contact details? </w:t>
      </w:r>
    </w:p>
    <w:p w14:paraId="05CF3E67" w14:textId="77777777" w:rsidR="006A57CD" w:rsidRDefault="00F137A0">
      <w:pPr>
        <w:numPr>
          <w:ilvl w:val="0"/>
          <w:numId w:val="10"/>
        </w:numPr>
        <w:spacing w:line="250" w:lineRule="auto"/>
        <w:ind w:right="6" w:hanging="360"/>
        <w:jc w:val="left"/>
      </w:pPr>
      <w:r>
        <w:rPr>
          <w:sz w:val="24"/>
        </w:rPr>
        <w:t xml:space="preserve">Establish the whereabouts of the perpetrator and </w:t>
      </w:r>
      <w:proofErr w:type="gramStart"/>
      <w:r>
        <w:rPr>
          <w:sz w:val="24"/>
        </w:rPr>
        <w:t>children</w:t>
      </w:r>
      <w:proofErr w:type="gramEnd"/>
      <w:r>
        <w:rPr>
          <w:sz w:val="24"/>
        </w:rPr>
        <w:t xml:space="preserve">  </w:t>
      </w:r>
    </w:p>
    <w:p w14:paraId="7A99B747" w14:textId="77777777" w:rsidR="006A57CD" w:rsidRDefault="00F137A0">
      <w:pPr>
        <w:numPr>
          <w:ilvl w:val="0"/>
          <w:numId w:val="10"/>
        </w:numPr>
        <w:spacing w:line="250" w:lineRule="auto"/>
        <w:ind w:right="6" w:hanging="360"/>
        <w:jc w:val="left"/>
      </w:pPr>
      <w:r>
        <w:rPr>
          <w:sz w:val="24"/>
        </w:rPr>
        <w:t>Explain why you are asking these questions and how it rela</w:t>
      </w:r>
      <w:r>
        <w:rPr>
          <w:sz w:val="24"/>
        </w:rPr>
        <w:t xml:space="preserve">tes to the </w:t>
      </w:r>
      <w:proofErr w:type="spellStart"/>
      <w:proofErr w:type="gramStart"/>
      <w:r>
        <w:rPr>
          <w:sz w:val="24"/>
        </w:rPr>
        <w:t>Marac</w:t>
      </w:r>
      <w:proofErr w:type="spellEnd"/>
      <w:proofErr w:type="gramEnd"/>
      <w:r>
        <w:rPr>
          <w:sz w:val="24"/>
        </w:rPr>
        <w:t xml:space="preserve"> </w:t>
      </w:r>
    </w:p>
    <w:p w14:paraId="76191208" w14:textId="77777777" w:rsidR="006A57CD" w:rsidRDefault="00F137A0">
      <w:pPr>
        <w:spacing w:after="0" w:line="259" w:lineRule="auto"/>
        <w:ind w:left="0" w:firstLine="0"/>
        <w:jc w:val="left"/>
      </w:pPr>
      <w:r>
        <w:rPr>
          <w:sz w:val="24"/>
        </w:rPr>
        <w:t xml:space="preserve"> </w:t>
      </w:r>
    </w:p>
    <w:p w14:paraId="3AD5A4D5" w14:textId="77777777" w:rsidR="006A57CD" w:rsidRDefault="00F137A0">
      <w:pPr>
        <w:spacing w:after="36" w:line="263" w:lineRule="auto"/>
        <w:ind w:left="-5"/>
        <w:jc w:val="left"/>
      </w:pPr>
      <w:r>
        <w:rPr>
          <w:b/>
          <w:color w:val="F04E9E"/>
          <w:sz w:val="20"/>
        </w:rPr>
        <w:t xml:space="preserve">While you are asking the questions in the Dash risk checklist: </w:t>
      </w:r>
    </w:p>
    <w:p w14:paraId="312156D2" w14:textId="77777777" w:rsidR="006A57CD" w:rsidRDefault="00F137A0">
      <w:pPr>
        <w:numPr>
          <w:ilvl w:val="0"/>
          <w:numId w:val="10"/>
        </w:numPr>
        <w:spacing w:line="250" w:lineRule="auto"/>
        <w:ind w:right="6" w:hanging="360"/>
        <w:jc w:val="left"/>
      </w:pPr>
      <w:r>
        <w:rPr>
          <w:sz w:val="24"/>
        </w:rPr>
        <w:t xml:space="preserve">Identify early on who the victim is frightened of – ex-partner/partner/family </w:t>
      </w:r>
      <w:proofErr w:type="gramStart"/>
      <w:r>
        <w:rPr>
          <w:sz w:val="24"/>
        </w:rPr>
        <w:t>member</w:t>
      </w:r>
      <w:proofErr w:type="gramEnd"/>
      <w:r>
        <w:rPr>
          <w:sz w:val="24"/>
        </w:rPr>
        <w:t xml:space="preserve"> </w:t>
      </w:r>
    </w:p>
    <w:p w14:paraId="670C8F27" w14:textId="77777777" w:rsidR="006A57CD" w:rsidRDefault="00F137A0">
      <w:pPr>
        <w:numPr>
          <w:ilvl w:val="0"/>
          <w:numId w:val="10"/>
        </w:numPr>
        <w:spacing w:line="250" w:lineRule="auto"/>
        <w:ind w:right="6" w:hanging="360"/>
        <w:jc w:val="left"/>
      </w:pPr>
      <w:r>
        <w:rPr>
          <w:sz w:val="24"/>
        </w:rPr>
        <w:t>Use gender neutral terms such as partner/ex-</w:t>
      </w:r>
      <w:r>
        <w:rPr>
          <w:sz w:val="24"/>
        </w:rPr>
        <w:t xml:space="preserve">partner. By creating a </w:t>
      </w:r>
      <w:proofErr w:type="gramStart"/>
      <w:r>
        <w:rPr>
          <w:sz w:val="24"/>
        </w:rPr>
        <w:t>safe, accessible environment LGBT victims</w:t>
      </w:r>
      <w:proofErr w:type="gramEnd"/>
      <w:r>
        <w:rPr>
          <w:sz w:val="24"/>
        </w:rPr>
        <w:t xml:space="preserve"> accessing the service will feel able to disclose both domestic abuse and their sexual orientation or gender identity.  </w:t>
      </w:r>
    </w:p>
    <w:p w14:paraId="67DCB557" w14:textId="77777777" w:rsidR="006A57CD" w:rsidRDefault="00F137A0">
      <w:pPr>
        <w:spacing w:after="0" w:line="259" w:lineRule="auto"/>
        <w:ind w:left="0" w:firstLine="0"/>
        <w:jc w:val="left"/>
      </w:pPr>
      <w:r>
        <w:rPr>
          <w:sz w:val="24"/>
        </w:rPr>
        <w:t xml:space="preserve"> </w:t>
      </w:r>
    </w:p>
    <w:p w14:paraId="1925B335" w14:textId="77777777" w:rsidR="006A57CD" w:rsidRDefault="00F137A0">
      <w:pPr>
        <w:pStyle w:val="Heading2"/>
        <w:spacing w:after="5"/>
        <w:ind w:left="10" w:right="6"/>
        <w:jc w:val="left"/>
      </w:pPr>
      <w:r>
        <w:rPr>
          <w:color w:val="009FDF"/>
          <w:sz w:val="24"/>
        </w:rPr>
        <w:t xml:space="preserve">Revealing the results of the </w:t>
      </w:r>
      <w:proofErr w:type="spellStart"/>
      <w:r>
        <w:rPr>
          <w:color w:val="009FDF"/>
          <w:sz w:val="24"/>
        </w:rPr>
        <w:t>Dask</w:t>
      </w:r>
      <w:proofErr w:type="spellEnd"/>
      <w:r>
        <w:rPr>
          <w:color w:val="009FDF"/>
          <w:sz w:val="24"/>
        </w:rPr>
        <w:t xml:space="preserve"> risk checklist to the victim </w:t>
      </w:r>
    </w:p>
    <w:p w14:paraId="5658C19C" w14:textId="77777777" w:rsidR="006A57CD" w:rsidRDefault="00F137A0">
      <w:pPr>
        <w:spacing w:after="27" w:line="250" w:lineRule="auto"/>
        <w:ind w:left="-15" w:right="6" w:firstLine="0"/>
        <w:jc w:val="left"/>
      </w:pPr>
      <w:r>
        <w:rPr>
          <w:sz w:val="24"/>
        </w:rPr>
        <w:t>Telli</w:t>
      </w:r>
      <w:r>
        <w:rPr>
          <w:sz w:val="24"/>
        </w:rPr>
        <w:t xml:space="preserve">ng someone that they are at high risk of serious harm or homicide may be frightening and overwhelming for them to hear. It is important that you state what your concerns are by using the answers they gave to you and your professional judgement. </w:t>
      </w:r>
    </w:p>
    <w:p w14:paraId="260850D8" w14:textId="77777777" w:rsidR="006A57CD" w:rsidRDefault="00F137A0">
      <w:pPr>
        <w:spacing w:line="250" w:lineRule="auto"/>
        <w:ind w:left="-15" w:right="6" w:firstLine="0"/>
        <w:jc w:val="left"/>
      </w:pPr>
      <w:r>
        <w:rPr>
          <w:sz w:val="24"/>
        </w:rPr>
        <w:t>It is then</w:t>
      </w:r>
      <w:r>
        <w:rPr>
          <w:sz w:val="24"/>
        </w:rPr>
        <w:t xml:space="preserve"> important that you follow your area’s protocols when referring to </w:t>
      </w:r>
      <w:proofErr w:type="spellStart"/>
      <w:r>
        <w:rPr>
          <w:sz w:val="24"/>
        </w:rPr>
        <w:t>Marac</w:t>
      </w:r>
      <w:proofErr w:type="spellEnd"/>
      <w:r>
        <w:rPr>
          <w:sz w:val="24"/>
        </w:rPr>
        <w:t xml:space="preserve"> and Children’s Services. Equally, identifying that someone is not currently high risk needs to be managed carefully to ensure that the person doesn’t feel that their situation is bein</w:t>
      </w:r>
      <w:r>
        <w:rPr>
          <w:sz w:val="24"/>
        </w:rPr>
        <w:t xml:space="preserve">g minimised and that they don’t feel embarrassed about asking for help. Explain </w:t>
      </w:r>
      <w:r>
        <w:rPr>
          <w:sz w:val="24"/>
        </w:rPr>
        <w:lastRenderedPageBreak/>
        <w:t xml:space="preserve">that these factors are linked to homicide and serious harm and that if s/he experiences any of them in future, that they should get back in touch with your service or with the </w:t>
      </w:r>
      <w:r>
        <w:rPr>
          <w:sz w:val="24"/>
        </w:rPr>
        <w:t xml:space="preserve">emergency services on 999 in an immediate crisis. </w:t>
      </w:r>
    </w:p>
    <w:p w14:paraId="281239C6" w14:textId="77777777" w:rsidR="006A57CD" w:rsidRDefault="00F137A0">
      <w:pPr>
        <w:spacing w:after="0" w:line="259" w:lineRule="auto"/>
        <w:ind w:left="0" w:firstLine="0"/>
        <w:jc w:val="left"/>
      </w:pPr>
      <w:r>
        <w:rPr>
          <w:sz w:val="24"/>
        </w:rPr>
        <w:t xml:space="preserve"> </w:t>
      </w:r>
    </w:p>
    <w:p w14:paraId="5E3F2975" w14:textId="77777777" w:rsidR="006A57CD" w:rsidRDefault="00F137A0">
      <w:pPr>
        <w:spacing w:line="250" w:lineRule="auto"/>
        <w:ind w:left="-15" w:right="6" w:firstLine="0"/>
        <w:jc w:val="left"/>
      </w:pPr>
      <w:r>
        <w:rPr>
          <w:sz w:val="24"/>
        </w:rPr>
        <w:t xml:space="preserve">Please pay particular attention to a practitioner’s professional judgement in all cases. The results from a checklist are not a definitive assessment of risk. They should provide you with a structure to </w:t>
      </w:r>
      <w:r>
        <w:rPr>
          <w:sz w:val="24"/>
        </w:rPr>
        <w:t xml:space="preserve">inform your judgement and act as prompts to further questioning, </w:t>
      </w:r>
      <w:proofErr w:type="gramStart"/>
      <w:r>
        <w:rPr>
          <w:sz w:val="24"/>
        </w:rPr>
        <w:t>analysis</w:t>
      </w:r>
      <w:proofErr w:type="gramEnd"/>
      <w:r>
        <w:rPr>
          <w:sz w:val="24"/>
        </w:rPr>
        <w:t xml:space="preserve"> and risk management whether via a </w:t>
      </w:r>
      <w:proofErr w:type="spellStart"/>
      <w:r>
        <w:rPr>
          <w:sz w:val="24"/>
        </w:rPr>
        <w:t>Marac</w:t>
      </w:r>
      <w:proofErr w:type="spellEnd"/>
      <w:r>
        <w:rPr>
          <w:sz w:val="24"/>
        </w:rPr>
        <w:t xml:space="preserve"> or in another way. </w:t>
      </w:r>
      <w:r>
        <w:rPr>
          <w:b/>
          <w:sz w:val="24"/>
        </w:rPr>
        <w:t xml:space="preserve">The responsibility for identifying your local referral threshold rests with your local </w:t>
      </w:r>
      <w:proofErr w:type="spellStart"/>
      <w:r>
        <w:rPr>
          <w:b/>
          <w:sz w:val="24"/>
        </w:rPr>
        <w:t>Marac</w:t>
      </w:r>
      <w:proofErr w:type="spellEnd"/>
      <w:r>
        <w:rPr>
          <w:b/>
          <w:sz w:val="24"/>
        </w:rPr>
        <w:t xml:space="preserve">.  </w:t>
      </w:r>
    </w:p>
    <w:p w14:paraId="3826671D" w14:textId="77777777" w:rsidR="006A57CD" w:rsidRDefault="00F137A0">
      <w:pPr>
        <w:spacing w:after="0" w:line="259" w:lineRule="auto"/>
        <w:ind w:left="0" w:firstLine="0"/>
        <w:jc w:val="left"/>
      </w:pPr>
      <w:r>
        <w:rPr>
          <w:b/>
          <w:sz w:val="24"/>
        </w:rPr>
        <w:t xml:space="preserve"> </w:t>
      </w:r>
    </w:p>
    <w:p w14:paraId="344E95CF" w14:textId="77777777" w:rsidR="006A57CD" w:rsidRDefault="00F137A0">
      <w:pPr>
        <w:pStyle w:val="Heading2"/>
        <w:spacing w:after="5"/>
        <w:ind w:left="10" w:right="6"/>
        <w:jc w:val="left"/>
      </w:pPr>
      <w:r>
        <w:rPr>
          <w:color w:val="009FDF"/>
          <w:sz w:val="24"/>
        </w:rPr>
        <w:t xml:space="preserve">Resources </w:t>
      </w:r>
    </w:p>
    <w:p w14:paraId="45D5EA9C" w14:textId="77777777" w:rsidR="006A57CD" w:rsidRDefault="00F137A0">
      <w:pPr>
        <w:spacing w:line="250" w:lineRule="auto"/>
        <w:ind w:left="-15" w:right="6" w:firstLine="0"/>
        <w:jc w:val="left"/>
      </w:pPr>
      <w:r>
        <w:rPr>
          <w:sz w:val="24"/>
        </w:rPr>
        <w:t>Be sure that y</w:t>
      </w:r>
      <w:r>
        <w:rPr>
          <w:sz w:val="24"/>
        </w:rPr>
        <w:t>ou have an awareness of the safety planning measures you can offer, both within your own agency and other agencies. Be familiar with local and national resources to refer the victim to, including specialist services. The following websites and contact deta</w:t>
      </w:r>
      <w:r>
        <w:rPr>
          <w:sz w:val="24"/>
        </w:rPr>
        <w:t xml:space="preserve">ils may be useful to you: </w:t>
      </w:r>
    </w:p>
    <w:p w14:paraId="3A96364B" w14:textId="77777777" w:rsidR="006A57CD" w:rsidRDefault="00F137A0">
      <w:pPr>
        <w:spacing w:after="11" w:line="259" w:lineRule="auto"/>
        <w:ind w:left="0" w:firstLine="0"/>
        <w:jc w:val="left"/>
      </w:pPr>
      <w:r>
        <w:rPr>
          <w:sz w:val="24"/>
        </w:rPr>
        <w:t xml:space="preserve"> </w:t>
      </w:r>
    </w:p>
    <w:p w14:paraId="2FADA9FF" w14:textId="77777777" w:rsidR="006A57CD" w:rsidRDefault="00F137A0">
      <w:pPr>
        <w:numPr>
          <w:ilvl w:val="0"/>
          <w:numId w:val="11"/>
        </w:numPr>
        <w:spacing w:after="43" w:line="250" w:lineRule="auto"/>
        <w:ind w:right="6" w:hanging="360"/>
        <w:jc w:val="left"/>
      </w:pPr>
      <w:r>
        <w:rPr>
          <w:b/>
          <w:color w:val="F04E9E"/>
          <w:sz w:val="20"/>
        </w:rPr>
        <w:t>National Domestic Violence Helpline</w:t>
      </w:r>
      <w:r>
        <w:rPr>
          <w:sz w:val="24"/>
        </w:rPr>
        <w:t xml:space="preserve"> (</w:t>
      </w:r>
      <w:proofErr w:type="spellStart"/>
      <w:r>
        <w:rPr>
          <w:sz w:val="24"/>
        </w:rPr>
        <w:t>tel</w:t>
      </w:r>
      <w:proofErr w:type="spellEnd"/>
      <w:r>
        <w:rPr>
          <w:sz w:val="24"/>
        </w:rPr>
        <w:t xml:space="preserve">: 0808 2000 247) for assistance with refuge accommodation and advice. </w:t>
      </w:r>
    </w:p>
    <w:p w14:paraId="345F71CE" w14:textId="77777777" w:rsidR="006A57CD" w:rsidRDefault="00F137A0">
      <w:pPr>
        <w:numPr>
          <w:ilvl w:val="0"/>
          <w:numId w:val="11"/>
        </w:numPr>
        <w:spacing w:line="250" w:lineRule="auto"/>
        <w:ind w:right="6" w:hanging="360"/>
        <w:jc w:val="left"/>
      </w:pPr>
      <w:r>
        <w:rPr>
          <w:b/>
          <w:color w:val="F04E9E"/>
          <w:sz w:val="31"/>
          <w:vertAlign w:val="subscript"/>
        </w:rPr>
        <w:t>‘Honour’ Helpline</w:t>
      </w:r>
      <w:r>
        <w:rPr>
          <w:sz w:val="24"/>
        </w:rPr>
        <w:t xml:space="preserve"> </w:t>
      </w:r>
      <w:r>
        <w:rPr>
          <w:sz w:val="24"/>
        </w:rPr>
        <w:t>(</w:t>
      </w:r>
      <w:proofErr w:type="spellStart"/>
      <w:r>
        <w:rPr>
          <w:sz w:val="24"/>
        </w:rPr>
        <w:t>tel</w:t>
      </w:r>
      <w:proofErr w:type="spellEnd"/>
      <w:r>
        <w:rPr>
          <w:sz w:val="24"/>
        </w:rPr>
        <w:t xml:space="preserve">: 0800 5999247) for advice on forced marriage and ‘honour’ based violence.  </w:t>
      </w:r>
    </w:p>
    <w:p w14:paraId="4C9DC154" w14:textId="77777777" w:rsidR="006A57CD" w:rsidRDefault="00F137A0">
      <w:pPr>
        <w:numPr>
          <w:ilvl w:val="0"/>
          <w:numId w:val="11"/>
        </w:numPr>
        <w:spacing w:line="250" w:lineRule="auto"/>
        <w:ind w:right="6" w:hanging="360"/>
        <w:jc w:val="left"/>
      </w:pPr>
      <w:r>
        <w:rPr>
          <w:b/>
          <w:color w:val="F04E9E"/>
          <w:sz w:val="20"/>
        </w:rPr>
        <w:t>Sexual Assault Referral Centres</w:t>
      </w:r>
      <w:r>
        <w:rPr>
          <w:sz w:val="24"/>
        </w:rPr>
        <w:t xml:space="preserve"> </w:t>
      </w:r>
      <w:hyperlink r:id="rId45">
        <w:r>
          <w:rPr>
            <w:sz w:val="24"/>
          </w:rPr>
          <w:t>(</w:t>
        </w:r>
      </w:hyperlink>
      <w:hyperlink r:id="rId46">
        <w:r>
          <w:rPr>
            <w:color w:val="0000FF"/>
            <w:sz w:val="24"/>
            <w:u w:val="single" w:color="0000FF"/>
          </w:rPr>
          <w:t>http://www.rapecrisis.org.uk/Referralcentres2.php</w:t>
        </w:r>
      </w:hyperlink>
      <w:hyperlink r:id="rId47">
        <w:r>
          <w:rPr>
            <w:sz w:val="24"/>
          </w:rPr>
          <w:t>)</w:t>
        </w:r>
      </w:hyperlink>
      <w:r>
        <w:rPr>
          <w:sz w:val="24"/>
        </w:rPr>
        <w:t xml:space="preserve"> for details on SARCs and to locate you</w:t>
      </w:r>
      <w:r>
        <w:rPr>
          <w:sz w:val="24"/>
        </w:rPr>
        <w:t xml:space="preserve">r nearest centre. </w:t>
      </w:r>
    </w:p>
    <w:p w14:paraId="5B0E9705" w14:textId="77777777" w:rsidR="006A57CD" w:rsidRDefault="00F137A0">
      <w:pPr>
        <w:numPr>
          <w:ilvl w:val="0"/>
          <w:numId w:val="11"/>
        </w:numPr>
        <w:spacing w:line="250" w:lineRule="auto"/>
        <w:ind w:right="6" w:hanging="360"/>
        <w:jc w:val="left"/>
      </w:pPr>
      <w:r>
        <w:rPr>
          <w:b/>
          <w:color w:val="F04E9E"/>
          <w:sz w:val="20"/>
        </w:rPr>
        <w:t>Broken Rainbow</w:t>
      </w:r>
      <w:r>
        <w:rPr>
          <w:sz w:val="24"/>
        </w:rPr>
        <w:t xml:space="preserve">  (</w:t>
      </w:r>
      <w:proofErr w:type="spellStart"/>
      <w:r>
        <w:rPr>
          <w:sz w:val="24"/>
        </w:rPr>
        <w:t>tel</w:t>
      </w:r>
      <w:proofErr w:type="spellEnd"/>
      <w:r>
        <w:rPr>
          <w:sz w:val="24"/>
        </w:rPr>
        <w:t>: 08452 604460 / web:</w:t>
      </w:r>
      <w:hyperlink r:id="rId48">
        <w:r>
          <w:rPr>
            <w:sz w:val="24"/>
          </w:rPr>
          <w:t xml:space="preserve"> </w:t>
        </w:r>
      </w:hyperlink>
      <w:hyperlink r:id="rId49">
        <w:r>
          <w:rPr>
            <w:color w:val="0000FF"/>
            <w:sz w:val="24"/>
            <w:u w:val="single" w:color="0000FF"/>
          </w:rPr>
          <w:t>www.brokenrainbow.org.uk</w:t>
        </w:r>
      </w:hyperlink>
      <w:hyperlink r:id="rId50">
        <w:r>
          <w:rPr>
            <w:sz w:val="24"/>
          </w:rPr>
          <w:t>)</w:t>
        </w:r>
      </w:hyperlink>
      <w:r>
        <w:rPr>
          <w:sz w:val="24"/>
        </w:rPr>
        <w:t xml:space="preserve"> for advice for LGBT victims) for advice and support for LGBT victims of domestic abuse. </w:t>
      </w:r>
    </w:p>
    <w:p w14:paraId="59C47D0C" w14:textId="77777777" w:rsidR="006A57CD" w:rsidRDefault="00F137A0">
      <w:pPr>
        <w:spacing w:after="0" w:line="259" w:lineRule="auto"/>
        <w:ind w:left="0" w:firstLine="0"/>
        <w:jc w:val="left"/>
      </w:pPr>
      <w:r>
        <w:rPr>
          <w:b/>
          <w:color w:val="009FDF"/>
          <w:sz w:val="24"/>
        </w:rPr>
        <w:t xml:space="preserve"> </w:t>
      </w:r>
    </w:p>
    <w:p w14:paraId="61FE1438" w14:textId="77777777" w:rsidR="006A57CD" w:rsidRDefault="00F137A0">
      <w:pPr>
        <w:spacing w:line="250" w:lineRule="auto"/>
        <w:ind w:left="10" w:right="6"/>
        <w:jc w:val="left"/>
      </w:pPr>
      <w:r>
        <w:rPr>
          <w:noProof/>
        </w:rPr>
        <w:drawing>
          <wp:anchor distT="0" distB="0" distL="114300" distR="114300" simplePos="0" relativeHeight="251659264" behindDoc="0" locked="0" layoutInCell="1" allowOverlap="0" wp14:anchorId="476D5399" wp14:editId="482CF2FE">
            <wp:simplePos x="0" y="0"/>
            <wp:positionH relativeFrom="column">
              <wp:posOffset>3215462</wp:posOffset>
            </wp:positionH>
            <wp:positionV relativeFrom="paragraph">
              <wp:posOffset>172212</wp:posOffset>
            </wp:positionV>
            <wp:extent cx="2616200" cy="2630170"/>
            <wp:effectExtent l="0" t="0" r="0" b="0"/>
            <wp:wrapSquare wrapText="bothSides"/>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51"/>
                    <a:stretch>
                      <a:fillRect/>
                    </a:stretch>
                  </pic:blipFill>
                  <pic:spPr>
                    <a:xfrm>
                      <a:off x="0" y="0"/>
                      <a:ext cx="2616200" cy="2630170"/>
                    </a:xfrm>
                    <a:prstGeom prst="rect">
                      <a:avLst/>
                    </a:prstGeom>
                  </pic:spPr>
                </pic:pic>
              </a:graphicData>
            </a:graphic>
          </wp:anchor>
        </w:drawing>
      </w:r>
      <w:r>
        <w:rPr>
          <w:b/>
          <w:color w:val="009FDF"/>
          <w:sz w:val="24"/>
        </w:rPr>
        <w:t xml:space="preserve">Asking about types of abuse and risk factors </w:t>
      </w:r>
    </w:p>
    <w:p w14:paraId="6B5A8088" w14:textId="77777777" w:rsidR="006A57CD" w:rsidRDefault="00F137A0">
      <w:pPr>
        <w:spacing w:after="0" w:line="259" w:lineRule="auto"/>
        <w:ind w:left="0" w:right="6" w:firstLine="0"/>
        <w:jc w:val="left"/>
      </w:pPr>
      <w:r>
        <w:rPr>
          <w:sz w:val="24"/>
        </w:rPr>
        <w:t xml:space="preserve"> </w:t>
      </w:r>
    </w:p>
    <w:p w14:paraId="0A01D998" w14:textId="77777777" w:rsidR="006A57CD" w:rsidRDefault="00F137A0">
      <w:pPr>
        <w:pStyle w:val="Heading2"/>
        <w:spacing w:after="0" w:line="259" w:lineRule="auto"/>
        <w:ind w:left="-5" w:right="6"/>
        <w:jc w:val="left"/>
      </w:pPr>
      <w:r>
        <w:rPr>
          <w:color w:val="F04E9E"/>
          <w:sz w:val="24"/>
        </w:rPr>
        <w:t xml:space="preserve">Physical abuse </w:t>
      </w:r>
    </w:p>
    <w:p w14:paraId="04055D30" w14:textId="77777777" w:rsidR="006A57CD" w:rsidRDefault="00F137A0">
      <w:pPr>
        <w:spacing w:line="250" w:lineRule="auto"/>
        <w:ind w:left="-15" w:right="6" w:firstLine="0"/>
        <w:jc w:val="left"/>
      </w:pPr>
      <w:r>
        <w:rPr>
          <w:sz w:val="24"/>
        </w:rPr>
        <w:t xml:space="preserve">We ask about physical abuse in questions 1, 10, 11, 13, 15, 18, 19 and 23. </w:t>
      </w:r>
    </w:p>
    <w:p w14:paraId="5CD49A0E" w14:textId="77777777" w:rsidR="006A57CD" w:rsidRDefault="00F137A0">
      <w:pPr>
        <w:spacing w:after="0" w:line="259" w:lineRule="auto"/>
        <w:ind w:left="0" w:right="6" w:firstLine="0"/>
        <w:jc w:val="left"/>
      </w:pPr>
      <w:r>
        <w:rPr>
          <w:sz w:val="24"/>
        </w:rPr>
        <w:t xml:space="preserve"> </w:t>
      </w:r>
    </w:p>
    <w:p w14:paraId="6326FDF3" w14:textId="77777777" w:rsidR="006A57CD" w:rsidRDefault="00F137A0">
      <w:pPr>
        <w:numPr>
          <w:ilvl w:val="0"/>
          <w:numId w:val="12"/>
        </w:numPr>
        <w:spacing w:line="250" w:lineRule="auto"/>
        <w:ind w:right="6" w:hanging="360"/>
        <w:jc w:val="left"/>
      </w:pPr>
      <w:r>
        <w:rPr>
          <w:sz w:val="24"/>
        </w:rPr>
        <w:t>Physical abuse can t</w:t>
      </w:r>
      <w:r>
        <w:rPr>
          <w:sz w:val="24"/>
        </w:rPr>
        <w:t xml:space="preserve">ake many forms from a push or shove to a punch, use of weapons, choking or strangulation.  </w:t>
      </w:r>
    </w:p>
    <w:p w14:paraId="69E93E93" w14:textId="77777777" w:rsidR="006A57CD" w:rsidRDefault="00F137A0">
      <w:pPr>
        <w:numPr>
          <w:ilvl w:val="0"/>
          <w:numId w:val="12"/>
        </w:numPr>
        <w:spacing w:line="250" w:lineRule="auto"/>
        <w:ind w:right="6" w:hanging="360"/>
        <w:jc w:val="left"/>
      </w:pPr>
      <w:r>
        <w:rPr>
          <w:sz w:val="24"/>
        </w:rPr>
        <w:t>You should try and establish if the abuse is getting worse, or happening more often, or the incidents themselves are more serious. If your client is not sure, ask them to document how many incidents there have been in the last year and what took place. The</w:t>
      </w:r>
      <w:r>
        <w:rPr>
          <w:sz w:val="24"/>
        </w:rPr>
        <w:t xml:space="preserve">y should also consider keeping a diary marking when physical and other incidents take place. </w:t>
      </w:r>
    </w:p>
    <w:p w14:paraId="34126B70" w14:textId="77777777" w:rsidR="006A57CD" w:rsidRDefault="00F137A0">
      <w:pPr>
        <w:numPr>
          <w:ilvl w:val="0"/>
          <w:numId w:val="12"/>
        </w:numPr>
        <w:spacing w:line="250" w:lineRule="auto"/>
        <w:ind w:right="6" w:hanging="360"/>
        <w:jc w:val="left"/>
      </w:pPr>
      <w:r>
        <w:rPr>
          <w:sz w:val="24"/>
        </w:rPr>
        <w:t>Try and get a picture of the range of physical abuse that has taken place. The incident that is currently being disclosed may not be the worst thing to have happe</w:t>
      </w:r>
      <w:r>
        <w:rPr>
          <w:sz w:val="24"/>
        </w:rPr>
        <w:t xml:space="preserve">ned.  </w:t>
      </w:r>
    </w:p>
    <w:p w14:paraId="41B07FF4" w14:textId="77777777" w:rsidR="006A57CD" w:rsidRDefault="00F137A0">
      <w:pPr>
        <w:numPr>
          <w:ilvl w:val="0"/>
          <w:numId w:val="12"/>
        </w:numPr>
        <w:spacing w:line="250" w:lineRule="auto"/>
        <w:ind w:right="6" w:hanging="360"/>
        <w:jc w:val="left"/>
      </w:pPr>
      <w:r>
        <w:rPr>
          <w:sz w:val="24"/>
        </w:rPr>
        <w:t xml:space="preserve">The abuse might also be happening to other people in their household, such as their children or siblings or elderly relatives.  </w:t>
      </w:r>
    </w:p>
    <w:p w14:paraId="2B298C6F" w14:textId="77777777" w:rsidR="006A57CD" w:rsidRDefault="00F137A0">
      <w:pPr>
        <w:numPr>
          <w:ilvl w:val="0"/>
          <w:numId w:val="12"/>
        </w:numPr>
        <w:spacing w:line="250" w:lineRule="auto"/>
        <w:ind w:right="6" w:hanging="360"/>
        <w:jc w:val="left"/>
      </w:pPr>
      <w:r>
        <w:rPr>
          <w:sz w:val="24"/>
        </w:rPr>
        <w:lastRenderedPageBreak/>
        <w:t xml:space="preserve">Sometimes violence will be used against a family pet. </w:t>
      </w:r>
    </w:p>
    <w:p w14:paraId="73FD3B2A" w14:textId="77777777" w:rsidR="006A57CD" w:rsidRDefault="00F137A0">
      <w:pPr>
        <w:numPr>
          <w:ilvl w:val="0"/>
          <w:numId w:val="12"/>
        </w:numPr>
        <w:spacing w:line="250" w:lineRule="auto"/>
        <w:ind w:right="6" w:hanging="360"/>
        <w:jc w:val="left"/>
      </w:pPr>
      <w:r>
        <w:rPr>
          <w:sz w:val="24"/>
        </w:rPr>
        <w:t xml:space="preserve">If an incident has just </w:t>
      </w:r>
      <w:proofErr w:type="gramStart"/>
      <w:r>
        <w:rPr>
          <w:sz w:val="24"/>
        </w:rPr>
        <w:t>occurred</w:t>
      </w:r>
      <w:proofErr w:type="gramEnd"/>
      <w:r>
        <w:rPr>
          <w:sz w:val="24"/>
        </w:rPr>
        <w:t xml:space="preserve"> the victim should call 999 for a</w:t>
      </w:r>
      <w:r>
        <w:rPr>
          <w:sz w:val="24"/>
        </w:rPr>
        <w:t xml:space="preserve">ssistance from the police. If the victim has </w:t>
      </w:r>
      <w:proofErr w:type="gramStart"/>
      <w:r>
        <w:rPr>
          <w:sz w:val="24"/>
        </w:rPr>
        <w:t>injuries</w:t>
      </w:r>
      <w:proofErr w:type="gramEnd"/>
      <w:r>
        <w:rPr>
          <w:sz w:val="24"/>
        </w:rPr>
        <w:t xml:space="preserve"> they should try and get them seen and documented by a health professional such as a GP or A&amp;E nurse. </w:t>
      </w:r>
    </w:p>
    <w:p w14:paraId="54D3A6FA" w14:textId="77777777" w:rsidR="006A57CD" w:rsidRDefault="00F137A0">
      <w:pPr>
        <w:spacing w:after="0" w:line="259" w:lineRule="auto"/>
        <w:ind w:left="0" w:firstLine="0"/>
        <w:jc w:val="left"/>
      </w:pPr>
      <w:r>
        <w:rPr>
          <w:sz w:val="24"/>
        </w:rPr>
        <w:t xml:space="preserve"> </w:t>
      </w:r>
    </w:p>
    <w:p w14:paraId="56B9B43D" w14:textId="77777777" w:rsidR="006A57CD" w:rsidRDefault="00F137A0">
      <w:pPr>
        <w:pStyle w:val="Heading2"/>
        <w:spacing w:after="0" w:line="259" w:lineRule="auto"/>
        <w:ind w:left="-5" w:right="6"/>
        <w:jc w:val="left"/>
      </w:pPr>
      <w:r>
        <w:rPr>
          <w:color w:val="F04E9E"/>
          <w:sz w:val="24"/>
        </w:rPr>
        <w:t xml:space="preserve">Sexual abuse </w:t>
      </w:r>
    </w:p>
    <w:p w14:paraId="2D4465D2" w14:textId="77777777" w:rsidR="006A57CD" w:rsidRDefault="00F137A0">
      <w:pPr>
        <w:spacing w:line="250" w:lineRule="auto"/>
        <w:ind w:left="-15" w:right="6" w:firstLine="0"/>
        <w:jc w:val="left"/>
      </w:pPr>
      <w:r>
        <w:rPr>
          <w:sz w:val="24"/>
        </w:rPr>
        <w:t>We ask about whether the victim is experiencing any form of sexual abuse in question</w:t>
      </w:r>
      <w:r>
        <w:rPr>
          <w:sz w:val="24"/>
        </w:rPr>
        <w:t xml:space="preserve"> 16. </w:t>
      </w:r>
    </w:p>
    <w:p w14:paraId="34030514" w14:textId="77777777" w:rsidR="006A57CD" w:rsidRDefault="00F137A0">
      <w:pPr>
        <w:spacing w:after="0" w:line="259" w:lineRule="auto"/>
        <w:ind w:left="0" w:firstLine="0"/>
        <w:jc w:val="left"/>
      </w:pPr>
      <w:r>
        <w:rPr>
          <w:sz w:val="24"/>
        </w:rPr>
        <w:t xml:space="preserve"> </w:t>
      </w:r>
    </w:p>
    <w:p w14:paraId="72E6974B" w14:textId="77777777" w:rsidR="006A57CD" w:rsidRDefault="00F137A0">
      <w:pPr>
        <w:numPr>
          <w:ilvl w:val="0"/>
          <w:numId w:val="13"/>
        </w:numPr>
        <w:spacing w:line="250" w:lineRule="auto"/>
        <w:ind w:right="6" w:hanging="360"/>
        <w:jc w:val="left"/>
      </w:pPr>
      <w:r>
        <w:rPr>
          <w:sz w:val="24"/>
        </w:rPr>
        <w:t xml:space="preserve">Sexual abuse can include the use of threats, </w:t>
      </w:r>
      <w:proofErr w:type="gramStart"/>
      <w:r>
        <w:rPr>
          <w:sz w:val="24"/>
        </w:rPr>
        <w:t>force</w:t>
      </w:r>
      <w:proofErr w:type="gramEnd"/>
      <w:r>
        <w:rPr>
          <w:sz w:val="24"/>
        </w:rPr>
        <w:t xml:space="preserve"> or intimidation to obtain sex, deliberately inflicting pain during sex, or combining sex and violence and using weapons.  </w:t>
      </w:r>
    </w:p>
    <w:p w14:paraId="13471FF2" w14:textId="77777777" w:rsidR="006A57CD" w:rsidRDefault="00F137A0">
      <w:pPr>
        <w:numPr>
          <w:ilvl w:val="0"/>
          <w:numId w:val="13"/>
        </w:numPr>
        <w:spacing w:line="250" w:lineRule="auto"/>
        <w:ind w:right="6" w:hanging="360"/>
        <w:jc w:val="left"/>
      </w:pPr>
      <w:r>
        <w:rPr>
          <w:sz w:val="24"/>
        </w:rPr>
        <w:t xml:space="preserve">If the victim has suffered sexual </w:t>
      </w:r>
      <w:proofErr w:type="gramStart"/>
      <w:r>
        <w:rPr>
          <w:sz w:val="24"/>
        </w:rPr>
        <w:t>abuse</w:t>
      </w:r>
      <w:proofErr w:type="gramEnd"/>
      <w:r>
        <w:rPr>
          <w:sz w:val="24"/>
        </w:rPr>
        <w:t xml:space="preserve"> you should encourage them to get m</w:t>
      </w:r>
      <w:r>
        <w:rPr>
          <w:sz w:val="24"/>
        </w:rPr>
        <w:t xml:space="preserve">edical attention and to report this to the police. See above for advice on finding a Sexual Assault Referral Centre which can assist with medical and legal investigations. </w:t>
      </w:r>
    </w:p>
    <w:p w14:paraId="2AA13898" w14:textId="77777777" w:rsidR="006A57CD" w:rsidRDefault="00F137A0">
      <w:pPr>
        <w:spacing w:after="0" w:line="259" w:lineRule="auto"/>
        <w:ind w:left="0" w:firstLine="0"/>
        <w:jc w:val="left"/>
      </w:pPr>
      <w:r>
        <w:rPr>
          <w:sz w:val="24"/>
        </w:rPr>
        <w:t xml:space="preserve"> </w:t>
      </w:r>
    </w:p>
    <w:p w14:paraId="0604E31C" w14:textId="77777777" w:rsidR="006A57CD" w:rsidRDefault="00F137A0">
      <w:pPr>
        <w:pStyle w:val="Heading2"/>
        <w:spacing w:after="0" w:line="259" w:lineRule="auto"/>
        <w:ind w:left="-5" w:right="6"/>
        <w:jc w:val="left"/>
      </w:pPr>
      <w:r>
        <w:rPr>
          <w:color w:val="F04E9E"/>
          <w:sz w:val="24"/>
        </w:rPr>
        <w:t xml:space="preserve">Coercion, </w:t>
      </w:r>
      <w:proofErr w:type="gramStart"/>
      <w:r>
        <w:rPr>
          <w:color w:val="F04E9E"/>
          <w:sz w:val="24"/>
        </w:rPr>
        <w:t>threats</w:t>
      </w:r>
      <w:proofErr w:type="gramEnd"/>
      <w:r>
        <w:rPr>
          <w:color w:val="F04E9E"/>
          <w:sz w:val="24"/>
        </w:rPr>
        <w:t xml:space="preserve"> and intimidation </w:t>
      </w:r>
    </w:p>
    <w:p w14:paraId="04894C04" w14:textId="77777777" w:rsidR="006A57CD" w:rsidRDefault="00F137A0">
      <w:pPr>
        <w:spacing w:line="250" w:lineRule="auto"/>
        <w:ind w:left="-15" w:right="6" w:firstLine="0"/>
        <w:jc w:val="left"/>
      </w:pPr>
      <w:r>
        <w:rPr>
          <w:sz w:val="24"/>
        </w:rPr>
        <w:t xml:space="preserve">Coercion, </w:t>
      </w:r>
      <w:proofErr w:type="gramStart"/>
      <w:r>
        <w:rPr>
          <w:sz w:val="24"/>
        </w:rPr>
        <w:t>threats</w:t>
      </w:r>
      <w:proofErr w:type="gramEnd"/>
      <w:r>
        <w:rPr>
          <w:sz w:val="24"/>
        </w:rPr>
        <w:t xml:space="preserve"> and intimidation are covere</w:t>
      </w:r>
      <w:r>
        <w:rPr>
          <w:sz w:val="24"/>
        </w:rPr>
        <w:t xml:space="preserve">d in questions 2, 3, 6, 8, 14, 17, 18, 19, 23 and 24.  </w:t>
      </w:r>
    </w:p>
    <w:p w14:paraId="2235FAB0" w14:textId="77777777" w:rsidR="006A57CD" w:rsidRDefault="00F137A0">
      <w:pPr>
        <w:spacing w:after="0" w:line="259" w:lineRule="auto"/>
        <w:ind w:left="0" w:firstLine="0"/>
        <w:jc w:val="left"/>
      </w:pPr>
      <w:r>
        <w:rPr>
          <w:sz w:val="24"/>
        </w:rPr>
        <w:t xml:space="preserve"> </w:t>
      </w:r>
    </w:p>
    <w:p w14:paraId="0BDF057C" w14:textId="77777777" w:rsidR="006A57CD" w:rsidRDefault="00F137A0">
      <w:pPr>
        <w:numPr>
          <w:ilvl w:val="0"/>
          <w:numId w:val="14"/>
        </w:numPr>
        <w:spacing w:after="43" w:line="250" w:lineRule="auto"/>
        <w:ind w:right="6" w:hanging="360"/>
        <w:jc w:val="left"/>
      </w:pPr>
      <w:r>
        <w:rPr>
          <w:sz w:val="24"/>
        </w:rPr>
        <w:t xml:space="preserve">It is important to understand and establish: the fears of the victim/victims in relation to what the perpetrator/s may </w:t>
      </w:r>
      <w:proofErr w:type="gramStart"/>
      <w:r>
        <w:rPr>
          <w:sz w:val="24"/>
        </w:rPr>
        <w:t>do;</w:t>
      </w:r>
      <w:proofErr w:type="gramEnd"/>
      <w:r>
        <w:rPr>
          <w:sz w:val="24"/>
        </w:rPr>
        <w:t xml:space="preserve"> who they are frightened of and who they are frightened for (e.g. children/s</w:t>
      </w:r>
      <w:r>
        <w:rPr>
          <w:sz w:val="24"/>
        </w:rPr>
        <w:t xml:space="preserve">iblings). Victims usually know the abuser’s behaviour better than anyone else which is why this question is significant. </w:t>
      </w:r>
    </w:p>
    <w:p w14:paraId="05E22DD5" w14:textId="77777777" w:rsidR="006A57CD" w:rsidRDefault="00F137A0">
      <w:pPr>
        <w:numPr>
          <w:ilvl w:val="0"/>
          <w:numId w:val="14"/>
        </w:numPr>
        <w:spacing w:line="250" w:lineRule="auto"/>
        <w:ind w:right="6" w:hanging="360"/>
        <w:jc w:val="left"/>
      </w:pPr>
      <w:r>
        <w:rPr>
          <w:sz w:val="24"/>
        </w:rPr>
        <w:t xml:space="preserve">In cases of </w:t>
      </w:r>
      <w:r>
        <w:rPr>
          <w:sz w:val="24"/>
        </w:rPr>
        <w:t xml:space="preserve">‘honour’ based violence there may be more than one abuser living in the home or belonging to the wider family and community. This could also include female relatives.  </w:t>
      </w:r>
    </w:p>
    <w:p w14:paraId="5104F84E" w14:textId="77777777" w:rsidR="006A57CD" w:rsidRDefault="00F137A0">
      <w:pPr>
        <w:numPr>
          <w:ilvl w:val="0"/>
          <w:numId w:val="14"/>
        </w:numPr>
        <w:spacing w:line="250" w:lineRule="auto"/>
        <w:ind w:right="6" w:hanging="360"/>
        <w:jc w:val="left"/>
      </w:pPr>
      <w:r>
        <w:rPr>
          <w:sz w:val="24"/>
        </w:rPr>
        <w:t>Stalking and harassment becomes more significant when the abuser is also making threats</w:t>
      </w:r>
      <w:r>
        <w:rPr>
          <w:sz w:val="24"/>
        </w:rPr>
        <w:t xml:space="preserve"> to harm themselves, the </w:t>
      </w:r>
      <w:proofErr w:type="gramStart"/>
      <w:r>
        <w:rPr>
          <w:sz w:val="24"/>
        </w:rPr>
        <w:t>victim</w:t>
      </w:r>
      <w:proofErr w:type="gramEnd"/>
      <w:r>
        <w:rPr>
          <w:sz w:val="24"/>
        </w:rPr>
        <w:t xml:space="preserve"> or others. They might use phrases such as “If I can’t have you no one else can…”  </w:t>
      </w:r>
    </w:p>
    <w:p w14:paraId="46B69D74" w14:textId="77777777" w:rsidR="006A57CD" w:rsidRDefault="00F137A0">
      <w:pPr>
        <w:numPr>
          <w:ilvl w:val="0"/>
          <w:numId w:val="14"/>
        </w:numPr>
        <w:spacing w:line="250" w:lineRule="auto"/>
        <w:ind w:right="6" w:hanging="360"/>
        <w:jc w:val="left"/>
      </w:pPr>
      <w:r>
        <w:rPr>
          <w:sz w:val="24"/>
        </w:rPr>
        <w:t>Other examples of behaviour that can indicate future harm include obsessive phone calls, texts or emails, uninvited visits to the victim’s ho</w:t>
      </w:r>
      <w:r>
        <w:rPr>
          <w:sz w:val="24"/>
        </w:rPr>
        <w:t xml:space="preserve">me or workplace, loitering and destroying/vandalising property.  </w:t>
      </w:r>
    </w:p>
    <w:p w14:paraId="66C3522A" w14:textId="77777777" w:rsidR="006A57CD" w:rsidRDefault="00F137A0">
      <w:pPr>
        <w:numPr>
          <w:ilvl w:val="0"/>
          <w:numId w:val="14"/>
        </w:numPr>
        <w:spacing w:line="250" w:lineRule="auto"/>
        <w:ind w:right="6" w:hanging="360"/>
        <w:jc w:val="left"/>
      </w:pPr>
      <w:r>
        <w:rPr>
          <w:sz w:val="24"/>
        </w:rPr>
        <w:t xml:space="preserve">Advise the victim to keep a diary of these threats, when and where they happen, if anyone else was with them and if the threats made them feel frightened. </w:t>
      </w:r>
    </w:p>
    <w:p w14:paraId="6E340C17" w14:textId="77777777" w:rsidR="006A57CD" w:rsidRDefault="00F137A0">
      <w:pPr>
        <w:numPr>
          <w:ilvl w:val="0"/>
          <w:numId w:val="14"/>
        </w:numPr>
        <w:spacing w:line="250" w:lineRule="auto"/>
        <w:ind w:right="6" w:hanging="360"/>
        <w:jc w:val="left"/>
      </w:pPr>
      <w:r>
        <w:rPr>
          <w:sz w:val="24"/>
        </w:rPr>
        <w:t>Separation is a dangerous time: es</w:t>
      </w:r>
      <w:r>
        <w:rPr>
          <w:sz w:val="24"/>
        </w:rPr>
        <w:t xml:space="preserve">tablish if the victim has tried to separate from the abuser or has been threatened about the consequences of leaving. Being pursued after separation can be particularly dangerous.  </w:t>
      </w:r>
    </w:p>
    <w:p w14:paraId="5DC0D1B4" w14:textId="77777777" w:rsidR="006A57CD" w:rsidRDefault="00F137A0">
      <w:pPr>
        <w:numPr>
          <w:ilvl w:val="0"/>
          <w:numId w:val="14"/>
        </w:numPr>
        <w:spacing w:line="250" w:lineRule="auto"/>
        <w:ind w:right="6" w:hanging="360"/>
        <w:jc w:val="left"/>
      </w:pPr>
      <w:r>
        <w:rPr>
          <w:sz w:val="24"/>
        </w:rPr>
        <w:t xml:space="preserve">Victims of domestic abuse sometimes tell us that the perpetrators harm pets, damage furniture and this alone makes them frightened without the perpetrator needing to physically hurt them. This kind of intimidation is common and often used </w:t>
      </w:r>
      <w:proofErr w:type="gramStart"/>
      <w:r>
        <w:rPr>
          <w:sz w:val="24"/>
        </w:rPr>
        <w:t>as a way to</w:t>
      </w:r>
      <w:proofErr w:type="gramEnd"/>
      <w:r>
        <w:rPr>
          <w:sz w:val="24"/>
        </w:rPr>
        <w:t xml:space="preserve"> contr</w:t>
      </w:r>
      <w:r>
        <w:rPr>
          <w:sz w:val="24"/>
        </w:rPr>
        <w:t xml:space="preserve">ol and frighten. </w:t>
      </w:r>
    </w:p>
    <w:p w14:paraId="4939D044" w14:textId="77777777" w:rsidR="006A57CD" w:rsidRDefault="00F137A0">
      <w:pPr>
        <w:numPr>
          <w:ilvl w:val="0"/>
          <w:numId w:val="14"/>
        </w:numPr>
        <w:spacing w:line="250" w:lineRule="auto"/>
        <w:ind w:right="6" w:hanging="360"/>
        <w:jc w:val="left"/>
      </w:pPr>
      <w:r>
        <w:rPr>
          <w:sz w:val="24"/>
        </w:rPr>
        <w:t xml:space="preserve">Some perpetrators of domestic abuse do not follow court orders or contact arrangements with children. Previous violations may be associated with an increase in risk of future violence.  </w:t>
      </w:r>
    </w:p>
    <w:p w14:paraId="49F78D6E" w14:textId="77777777" w:rsidR="006A57CD" w:rsidRDefault="00F137A0">
      <w:pPr>
        <w:numPr>
          <w:ilvl w:val="0"/>
          <w:numId w:val="14"/>
        </w:numPr>
        <w:spacing w:line="250" w:lineRule="auto"/>
        <w:ind w:right="6" w:hanging="360"/>
        <w:jc w:val="left"/>
      </w:pPr>
      <w:r>
        <w:rPr>
          <w:sz w:val="24"/>
        </w:rPr>
        <w:t>Some victims feel frightened and intimidated by the</w:t>
      </w:r>
      <w:r>
        <w:rPr>
          <w:sz w:val="24"/>
        </w:rPr>
        <w:t xml:space="preserve"> criminal history of their partner/ex-partner. It is important to remember that offenders with a history of violence are at increased risk of harming their partner, even if the past violence was not directed towards intimate partners or family members, exc</w:t>
      </w:r>
      <w:r>
        <w:rPr>
          <w:sz w:val="24"/>
        </w:rPr>
        <w:t xml:space="preserve">ept for </w:t>
      </w:r>
      <w:r>
        <w:rPr>
          <w:sz w:val="24"/>
        </w:rPr>
        <w:lastRenderedPageBreak/>
        <w:t>‘</w:t>
      </w:r>
      <w:proofErr w:type="spellStart"/>
      <w:r>
        <w:rPr>
          <w:sz w:val="24"/>
        </w:rPr>
        <w:t>honour’based</w:t>
      </w:r>
      <w:proofErr w:type="spellEnd"/>
      <w:r>
        <w:rPr>
          <w:sz w:val="24"/>
        </w:rPr>
        <w:t xml:space="preserve"> violence, where the perpetrator(s) will commonly have no other recorded criminal history. </w:t>
      </w:r>
    </w:p>
    <w:p w14:paraId="38F98ECD" w14:textId="77777777" w:rsidR="006A57CD" w:rsidRDefault="00F137A0">
      <w:pPr>
        <w:spacing w:after="0" w:line="259" w:lineRule="auto"/>
        <w:ind w:left="0" w:firstLine="0"/>
        <w:jc w:val="left"/>
      </w:pPr>
      <w:r>
        <w:rPr>
          <w:sz w:val="24"/>
        </w:rPr>
        <w:t xml:space="preserve"> </w:t>
      </w:r>
    </w:p>
    <w:p w14:paraId="58E82025" w14:textId="77777777" w:rsidR="006A57CD" w:rsidRDefault="00F137A0">
      <w:pPr>
        <w:pStyle w:val="Heading2"/>
        <w:spacing w:after="0" w:line="259" w:lineRule="auto"/>
        <w:ind w:left="-5" w:right="6"/>
        <w:jc w:val="left"/>
      </w:pPr>
      <w:r>
        <w:rPr>
          <w:color w:val="F04E9E"/>
          <w:sz w:val="24"/>
        </w:rPr>
        <w:t xml:space="preserve">Emotional abuse and isolation </w:t>
      </w:r>
    </w:p>
    <w:p w14:paraId="5C2604D4" w14:textId="77777777" w:rsidR="006A57CD" w:rsidRDefault="00F137A0">
      <w:pPr>
        <w:spacing w:line="250" w:lineRule="auto"/>
        <w:ind w:left="-15" w:right="6" w:firstLine="0"/>
        <w:jc w:val="left"/>
      </w:pPr>
      <w:r>
        <w:rPr>
          <w:sz w:val="24"/>
        </w:rPr>
        <w:t xml:space="preserve">We ask about emotional abuse and isolation in questions 4, 5 and 12. This can be experienced at the same time </w:t>
      </w:r>
      <w:r>
        <w:rPr>
          <w:sz w:val="24"/>
        </w:rPr>
        <w:t xml:space="preserve">as the other types of abuse. It may be present on its own or it may have started long before any physical violence began. The result of this abuse is that victims can blame themselves and, </w:t>
      </w:r>
      <w:proofErr w:type="gramStart"/>
      <w:r>
        <w:rPr>
          <w:sz w:val="24"/>
        </w:rPr>
        <w:t>in order to</w:t>
      </w:r>
      <w:proofErr w:type="gramEnd"/>
      <w:r>
        <w:rPr>
          <w:sz w:val="24"/>
        </w:rPr>
        <w:t xml:space="preserve"> live with what is happening, minimise and deny how seri</w:t>
      </w:r>
      <w:r>
        <w:rPr>
          <w:sz w:val="24"/>
        </w:rPr>
        <w:t xml:space="preserve">ous it is. As a professional you can assist the victim in beginning to consider the risks the victim and any children may be facing. </w:t>
      </w:r>
    </w:p>
    <w:p w14:paraId="39942D9B" w14:textId="77777777" w:rsidR="006A57CD" w:rsidRDefault="00F137A0">
      <w:pPr>
        <w:spacing w:after="0" w:line="259" w:lineRule="auto"/>
        <w:ind w:left="0" w:firstLine="0"/>
        <w:jc w:val="left"/>
      </w:pPr>
      <w:r>
        <w:rPr>
          <w:sz w:val="24"/>
        </w:rPr>
        <w:t xml:space="preserve"> </w:t>
      </w:r>
    </w:p>
    <w:p w14:paraId="04A65F11" w14:textId="77777777" w:rsidR="006A57CD" w:rsidRDefault="00F137A0">
      <w:pPr>
        <w:numPr>
          <w:ilvl w:val="0"/>
          <w:numId w:val="15"/>
        </w:numPr>
        <w:spacing w:after="37" w:line="250" w:lineRule="auto"/>
        <w:ind w:right="6" w:hanging="360"/>
        <w:jc w:val="left"/>
      </w:pPr>
      <w:r>
        <w:rPr>
          <w:sz w:val="24"/>
        </w:rPr>
        <w:t>The victim may be being prevented from seeing family or friends, from creating any support networks or prevented from ha</w:t>
      </w:r>
      <w:r>
        <w:rPr>
          <w:sz w:val="24"/>
        </w:rPr>
        <w:t xml:space="preserve">ving access to any money. </w:t>
      </w:r>
    </w:p>
    <w:p w14:paraId="7D99B4C9" w14:textId="77777777" w:rsidR="006A57CD" w:rsidRDefault="00F137A0">
      <w:pPr>
        <w:numPr>
          <w:ilvl w:val="0"/>
          <w:numId w:val="15"/>
        </w:numPr>
        <w:spacing w:line="250" w:lineRule="auto"/>
        <w:ind w:right="6" w:hanging="360"/>
        <w:jc w:val="left"/>
      </w:pPr>
      <w:r>
        <w:rPr>
          <w:sz w:val="24"/>
        </w:rPr>
        <w:t xml:space="preserve">Victims of ‘honour’ based violence talk about extreme levels of isolation and being ‘policed’ in the home. This is a significant indicator of future harm and should be taken seriously.  </w:t>
      </w:r>
    </w:p>
    <w:p w14:paraId="0CB98A45" w14:textId="77777777" w:rsidR="006A57CD" w:rsidRDefault="00F137A0">
      <w:pPr>
        <w:numPr>
          <w:ilvl w:val="0"/>
          <w:numId w:val="15"/>
        </w:numPr>
        <w:spacing w:line="250" w:lineRule="auto"/>
        <w:ind w:right="6" w:hanging="360"/>
        <w:jc w:val="left"/>
      </w:pPr>
      <w:r>
        <w:rPr>
          <w:sz w:val="24"/>
        </w:rPr>
        <w:t>Due to the abuse and isolation being suffe</w:t>
      </w:r>
      <w:r>
        <w:rPr>
          <w:sz w:val="24"/>
        </w:rPr>
        <w:t xml:space="preserve">red victims feel like they have no choice but to continue living with the abuser and fear what may happen if they try and leave. This can often have an impact on the victim’s mental </w:t>
      </w:r>
      <w:proofErr w:type="gramStart"/>
      <w:r>
        <w:rPr>
          <w:sz w:val="24"/>
        </w:rPr>
        <w:t>health</w:t>
      </w:r>
      <w:proofErr w:type="gramEnd"/>
      <w:r>
        <w:rPr>
          <w:sz w:val="24"/>
        </w:rPr>
        <w:t xml:space="preserve"> and they might feel depressed or even suicidal.  </w:t>
      </w:r>
    </w:p>
    <w:p w14:paraId="44FA274C" w14:textId="77777777" w:rsidR="006A57CD" w:rsidRDefault="00F137A0">
      <w:pPr>
        <w:numPr>
          <w:ilvl w:val="0"/>
          <w:numId w:val="15"/>
        </w:numPr>
        <w:spacing w:line="250" w:lineRule="auto"/>
        <w:ind w:right="6" w:hanging="360"/>
        <w:jc w:val="left"/>
      </w:pPr>
      <w:r>
        <w:rPr>
          <w:sz w:val="24"/>
        </w:rPr>
        <w:t xml:space="preserve">Equally the risk </w:t>
      </w:r>
      <w:r>
        <w:rPr>
          <w:sz w:val="24"/>
        </w:rPr>
        <w:t>to the victim is greater if their partner/ex-partner has mental health problems such as depression and if they abuse drugs or alcohol. This can increase the level of isolation as victims can feel like agencies won’t understand and will judge them. They may</w:t>
      </w:r>
      <w:r>
        <w:rPr>
          <w:sz w:val="24"/>
        </w:rPr>
        <w:t xml:space="preserve"> feel frightened that revealing this information will get them and their partner into trouble and, if they have children, they may worry that they will be removed. These risks are addressed in questions 21 &amp; 22. </w:t>
      </w:r>
    </w:p>
    <w:p w14:paraId="4BC26B38" w14:textId="77777777" w:rsidR="006A57CD" w:rsidRDefault="00F137A0">
      <w:pPr>
        <w:spacing w:after="0" w:line="259" w:lineRule="auto"/>
        <w:ind w:left="0" w:firstLine="0"/>
        <w:jc w:val="left"/>
      </w:pPr>
      <w:r>
        <w:rPr>
          <w:sz w:val="24"/>
        </w:rPr>
        <w:t xml:space="preserve"> </w:t>
      </w:r>
    </w:p>
    <w:p w14:paraId="7C9830A9" w14:textId="77777777" w:rsidR="006A57CD" w:rsidRDefault="00F137A0">
      <w:pPr>
        <w:pStyle w:val="Heading2"/>
        <w:spacing w:after="0" w:line="259" w:lineRule="auto"/>
        <w:ind w:left="-5" w:right="6"/>
        <w:jc w:val="left"/>
      </w:pPr>
      <w:r>
        <w:rPr>
          <w:color w:val="F04E9E"/>
          <w:sz w:val="24"/>
        </w:rPr>
        <w:t xml:space="preserve">Children and pregnancy </w:t>
      </w:r>
    </w:p>
    <w:p w14:paraId="758FC41E" w14:textId="77777777" w:rsidR="006A57CD" w:rsidRDefault="00F137A0">
      <w:pPr>
        <w:spacing w:line="250" w:lineRule="auto"/>
        <w:ind w:left="-15" w:right="6" w:firstLine="0"/>
        <w:jc w:val="left"/>
      </w:pPr>
      <w:r>
        <w:rPr>
          <w:sz w:val="24"/>
        </w:rPr>
        <w:t xml:space="preserve">Questions 7, 9 and 18 refer to being pregnant and children and whether there is conflict over child contact. </w:t>
      </w:r>
    </w:p>
    <w:p w14:paraId="2763B580" w14:textId="77777777" w:rsidR="006A57CD" w:rsidRDefault="00F137A0">
      <w:pPr>
        <w:spacing w:after="0" w:line="259" w:lineRule="auto"/>
        <w:ind w:left="0" w:firstLine="0"/>
        <w:jc w:val="left"/>
      </w:pPr>
      <w:r>
        <w:rPr>
          <w:sz w:val="24"/>
        </w:rPr>
        <w:t xml:space="preserve"> </w:t>
      </w:r>
    </w:p>
    <w:p w14:paraId="3736BA0E" w14:textId="77777777" w:rsidR="006A57CD" w:rsidRDefault="00F137A0">
      <w:pPr>
        <w:numPr>
          <w:ilvl w:val="0"/>
          <w:numId w:val="16"/>
        </w:numPr>
        <w:spacing w:line="250" w:lineRule="auto"/>
        <w:ind w:right="6" w:hanging="360"/>
        <w:jc w:val="left"/>
      </w:pPr>
      <w:r>
        <w:rPr>
          <w:sz w:val="24"/>
        </w:rPr>
        <w:t>The presence of children including stepchildren can increase the risk of domestic abuse for the mother. They too can get</w:t>
      </w:r>
      <w:r>
        <w:rPr>
          <w:sz w:val="24"/>
        </w:rPr>
        <w:t xml:space="preserve"> caught up in the violence and suffer directly.  </w:t>
      </w:r>
    </w:p>
    <w:p w14:paraId="498C7AA9" w14:textId="77777777" w:rsidR="006A57CD" w:rsidRDefault="00F137A0">
      <w:pPr>
        <w:numPr>
          <w:ilvl w:val="0"/>
          <w:numId w:val="16"/>
        </w:numPr>
        <w:spacing w:line="250" w:lineRule="auto"/>
        <w:ind w:right="6" w:hanging="360"/>
        <w:jc w:val="left"/>
      </w:pPr>
      <w:r>
        <w:rPr>
          <w:sz w:val="24"/>
        </w:rPr>
        <w:t>Physical violence can occur for the first time or get worse during pregnancy or for the first few years of the child’s life. There are usually lots of professionals involved during this time, such as health</w:t>
      </w:r>
      <w:r>
        <w:rPr>
          <w:sz w:val="24"/>
        </w:rPr>
        <w:t xml:space="preserve"> visitors or midwives, who need to be aware of the risks to the victim and children, including an unborn child. </w:t>
      </w:r>
    </w:p>
    <w:p w14:paraId="2D4A7B7D" w14:textId="77777777" w:rsidR="006A57CD" w:rsidRDefault="00F137A0">
      <w:pPr>
        <w:numPr>
          <w:ilvl w:val="0"/>
          <w:numId w:val="16"/>
        </w:numPr>
        <w:spacing w:line="250" w:lineRule="auto"/>
        <w:ind w:right="6" w:hanging="360"/>
        <w:jc w:val="left"/>
      </w:pPr>
      <w:r>
        <w:rPr>
          <w:sz w:val="24"/>
        </w:rPr>
        <w:t>The perpetrator may use the children to have access to the victim, abusive incidents may occur during child contact visits or there may be a lo</w:t>
      </w:r>
      <w:r>
        <w:rPr>
          <w:sz w:val="24"/>
        </w:rPr>
        <w:t xml:space="preserve">t of fear and anxiety that the children may be harmed.  </w:t>
      </w:r>
    </w:p>
    <w:p w14:paraId="1D7038F0" w14:textId="77777777" w:rsidR="006A57CD" w:rsidRDefault="00F137A0">
      <w:pPr>
        <w:numPr>
          <w:ilvl w:val="0"/>
          <w:numId w:val="16"/>
        </w:numPr>
        <w:spacing w:after="29" w:line="250" w:lineRule="auto"/>
        <w:ind w:right="6" w:hanging="360"/>
        <w:jc w:val="left"/>
      </w:pPr>
      <w:r>
        <w:rPr>
          <w:sz w:val="24"/>
        </w:rPr>
        <w:t xml:space="preserve">Please follow your local Child Protection Procedures and Guidelines for identifying and making referrals to Children’s Services. </w:t>
      </w:r>
    </w:p>
    <w:p w14:paraId="75451072" w14:textId="77777777" w:rsidR="006A57CD" w:rsidRDefault="00F137A0">
      <w:pPr>
        <w:spacing w:after="0" w:line="259" w:lineRule="auto"/>
        <w:ind w:left="0" w:firstLine="0"/>
        <w:jc w:val="left"/>
      </w:pPr>
      <w:r>
        <w:rPr>
          <w:sz w:val="24"/>
        </w:rPr>
        <w:t xml:space="preserve"> </w:t>
      </w:r>
    </w:p>
    <w:p w14:paraId="7594EDA1" w14:textId="77777777" w:rsidR="006A57CD" w:rsidRDefault="00F137A0">
      <w:pPr>
        <w:pStyle w:val="Heading2"/>
        <w:spacing w:after="0" w:line="259" w:lineRule="auto"/>
        <w:ind w:left="-5" w:right="6"/>
        <w:jc w:val="left"/>
      </w:pPr>
      <w:r>
        <w:rPr>
          <w:color w:val="F04E9E"/>
          <w:sz w:val="24"/>
        </w:rPr>
        <w:t xml:space="preserve">Economic abuse </w:t>
      </w:r>
    </w:p>
    <w:p w14:paraId="6D6D4261" w14:textId="77777777" w:rsidR="006A57CD" w:rsidRDefault="00F137A0">
      <w:pPr>
        <w:spacing w:line="250" w:lineRule="auto"/>
        <w:ind w:left="-15" w:right="6" w:firstLine="0"/>
        <w:jc w:val="left"/>
      </w:pPr>
      <w:r>
        <w:rPr>
          <w:sz w:val="24"/>
        </w:rPr>
        <w:t xml:space="preserve">Economic abuse is covered in question 20. </w:t>
      </w:r>
    </w:p>
    <w:p w14:paraId="13987E0C" w14:textId="77777777" w:rsidR="006A57CD" w:rsidRDefault="00F137A0">
      <w:pPr>
        <w:spacing w:after="0" w:line="259" w:lineRule="auto"/>
        <w:ind w:left="0" w:firstLine="0"/>
        <w:jc w:val="left"/>
      </w:pPr>
      <w:r>
        <w:rPr>
          <w:sz w:val="24"/>
        </w:rPr>
        <w:t xml:space="preserve"> </w:t>
      </w:r>
    </w:p>
    <w:p w14:paraId="5C28611C" w14:textId="77777777" w:rsidR="006A57CD" w:rsidRDefault="00F137A0">
      <w:pPr>
        <w:numPr>
          <w:ilvl w:val="0"/>
          <w:numId w:val="17"/>
        </w:numPr>
        <w:spacing w:line="250" w:lineRule="auto"/>
        <w:ind w:right="6" w:hanging="360"/>
        <w:jc w:val="left"/>
      </w:pPr>
      <w:r>
        <w:rPr>
          <w:sz w:val="24"/>
        </w:rPr>
        <w:t>Victim</w:t>
      </w:r>
      <w:r>
        <w:rPr>
          <w:sz w:val="24"/>
        </w:rPr>
        <w:t xml:space="preserve">s of domestic abuse often tell us that they are financially controlled by their partners/ex-partners. Consider how the financial control impacts on the safety </w:t>
      </w:r>
      <w:r>
        <w:rPr>
          <w:sz w:val="24"/>
        </w:rPr>
        <w:lastRenderedPageBreak/>
        <w:t>options available to them. For example, they may rely on their partner/ex-partner for an income o</w:t>
      </w:r>
      <w:r>
        <w:rPr>
          <w:sz w:val="24"/>
        </w:rPr>
        <w:t xml:space="preserve">r do not have access to </w:t>
      </w:r>
      <w:proofErr w:type="gramStart"/>
      <w:r>
        <w:rPr>
          <w:sz w:val="24"/>
        </w:rPr>
        <w:t>benefits in their own right</w:t>
      </w:r>
      <w:proofErr w:type="gramEnd"/>
      <w:r>
        <w:rPr>
          <w:sz w:val="24"/>
        </w:rPr>
        <w:t xml:space="preserve">. The victim might feel like the situation has become worse since their partner/ex-partner lost their job.  </w:t>
      </w:r>
    </w:p>
    <w:p w14:paraId="14224558" w14:textId="77777777" w:rsidR="006A57CD" w:rsidRDefault="00F137A0">
      <w:pPr>
        <w:numPr>
          <w:ilvl w:val="0"/>
          <w:numId w:val="17"/>
        </w:numPr>
        <w:spacing w:line="250" w:lineRule="auto"/>
        <w:ind w:right="6" w:hanging="360"/>
        <w:jc w:val="left"/>
      </w:pPr>
      <w:r>
        <w:rPr>
          <w:sz w:val="24"/>
        </w:rPr>
        <w:t>The Citizens Advice Bureau or the local specialist domestic abuse support service will be able t</w:t>
      </w:r>
      <w:r>
        <w:rPr>
          <w:sz w:val="24"/>
        </w:rPr>
        <w:t xml:space="preserve">o outline to the victim the options relating to their current financial situation and how they might be able to access </w:t>
      </w:r>
      <w:proofErr w:type="gramStart"/>
      <w:r>
        <w:rPr>
          <w:sz w:val="24"/>
        </w:rPr>
        <w:t>funds in their own right</w:t>
      </w:r>
      <w:proofErr w:type="gramEnd"/>
      <w:r>
        <w:rPr>
          <w:sz w:val="24"/>
        </w:rPr>
        <w:t xml:space="preserve">. </w:t>
      </w:r>
    </w:p>
    <w:p w14:paraId="01CAF01A" w14:textId="77777777" w:rsidR="006A57CD" w:rsidRDefault="00F137A0">
      <w:pPr>
        <w:spacing w:after="0" w:line="259" w:lineRule="auto"/>
        <w:ind w:left="0" w:firstLine="0"/>
        <w:jc w:val="left"/>
      </w:pPr>
      <w:r>
        <w:rPr>
          <w:sz w:val="24"/>
        </w:rPr>
        <w:t xml:space="preserve"> </w:t>
      </w:r>
    </w:p>
    <w:p w14:paraId="6169D296" w14:textId="77777777" w:rsidR="006A57CD" w:rsidRDefault="00F137A0">
      <w:pPr>
        <w:spacing w:line="250" w:lineRule="auto"/>
        <w:ind w:left="-15" w:right="6" w:firstLine="0"/>
        <w:jc w:val="left"/>
      </w:pPr>
      <w:r>
        <w:rPr>
          <w:sz w:val="24"/>
        </w:rPr>
        <w:t>We also have a library of resources and information about training for frontline practitioners at</w:t>
      </w:r>
      <w:hyperlink r:id="rId52">
        <w:r>
          <w:rPr>
            <w:sz w:val="24"/>
          </w:rPr>
          <w:t xml:space="preserve"> </w:t>
        </w:r>
      </w:hyperlink>
      <w:hyperlink r:id="rId53">
        <w:r>
          <w:rPr>
            <w:color w:val="0000FF"/>
            <w:sz w:val="24"/>
            <w:u w:val="single" w:color="0000FF"/>
          </w:rPr>
          <w:t>http://s</w:t>
        </w:r>
        <w:r>
          <w:rPr>
            <w:color w:val="0000FF"/>
            <w:sz w:val="24"/>
            <w:u w:val="single" w:color="0000FF"/>
          </w:rPr>
          <w:t>afelives.org.uk/practice</w:t>
        </w:r>
      </w:hyperlink>
      <w:hyperlink r:id="rId54">
        <w:r>
          <w:rPr>
            <w:color w:val="0000FF"/>
            <w:sz w:val="24"/>
            <w:u w:val="single" w:color="0000FF"/>
          </w:rPr>
          <w:t>-</w:t>
        </w:r>
      </w:hyperlink>
      <w:hyperlink r:id="rId55">
        <w:r>
          <w:rPr>
            <w:color w:val="0000FF"/>
            <w:sz w:val="24"/>
            <w:u w:val="single" w:color="0000FF"/>
          </w:rPr>
          <w:t>support/resources</w:t>
        </w:r>
      </w:hyperlink>
      <w:hyperlink r:id="rId56">
        <w:r>
          <w:rPr>
            <w:color w:val="0000FF"/>
            <w:sz w:val="24"/>
            <w:u w:val="single" w:color="0000FF"/>
          </w:rPr>
          <w:t>-</w:t>
        </w:r>
      </w:hyperlink>
      <w:hyperlink r:id="rId57">
        <w:r>
          <w:rPr>
            <w:color w:val="0000FF"/>
            <w:sz w:val="24"/>
            <w:u w:val="single" w:color="0000FF"/>
          </w:rPr>
          <w:t>frontline</w:t>
        </w:r>
      </w:hyperlink>
      <w:hyperlink r:id="rId58">
        <w:r>
          <w:rPr>
            <w:color w:val="0000FF"/>
            <w:sz w:val="24"/>
            <w:u w:val="single" w:color="0000FF"/>
          </w:rPr>
          <w:t>-</w:t>
        </w:r>
      </w:hyperlink>
      <w:hyperlink r:id="rId59">
        <w:r>
          <w:rPr>
            <w:color w:val="0000FF"/>
            <w:sz w:val="24"/>
            <w:u w:val="single" w:color="0000FF"/>
          </w:rPr>
          <w:t>domestic</w:t>
        </w:r>
      </w:hyperlink>
      <w:hyperlink r:id="rId60"/>
      <w:hyperlink r:id="rId61">
        <w:r>
          <w:rPr>
            <w:color w:val="0000FF"/>
            <w:sz w:val="24"/>
            <w:u w:val="single" w:color="0000FF"/>
          </w:rPr>
          <w:t>abuse</w:t>
        </w:r>
      </w:hyperlink>
      <w:hyperlink r:id="rId62">
        <w:r>
          <w:rPr>
            <w:color w:val="0000FF"/>
            <w:sz w:val="24"/>
            <w:u w:val="single" w:color="0000FF"/>
          </w:rPr>
          <w:t>-</w:t>
        </w:r>
      </w:hyperlink>
      <w:hyperlink r:id="rId63">
        <w:r>
          <w:rPr>
            <w:color w:val="0000FF"/>
            <w:sz w:val="24"/>
            <w:u w:val="single" w:color="0000FF"/>
          </w:rPr>
          <w:t>workers</w:t>
        </w:r>
      </w:hyperlink>
      <w:hyperlink r:id="rId64">
        <w:r>
          <w:rPr>
            <w:color w:val="0000FF"/>
            <w:sz w:val="24"/>
            <w:u w:val="single" w:color="0000FF"/>
          </w:rPr>
          <w:t>-</w:t>
        </w:r>
      </w:hyperlink>
      <w:hyperlink r:id="rId65">
        <w:r>
          <w:rPr>
            <w:color w:val="0000FF"/>
            <w:sz w:val="24"/>
            <w:u w:val="single" w:color="0000FF"/>
          </w:rPr>
          <w:t>and</w:t>
        </w:r>
      </w:hyperlink>
      <w:hyperlink r:id="rId66">
        <w:r>
          <w:rPr>
            <w:color w:val="0000FF"/>
            <w:sz w:val="24"/>
            <w:u w:val="single" w:color="0000FF"/>
          </w:rPr>
          <w:t>-</w:t>
        </w:r>
      </w:hyperlink>
      <w:hyperlink r:id="rId67">
        <w:r>
          <w:rPr>
            <w:color w:val="0000FF"/>
            <w:sz w:val="24"/>
            <w:u w:val="single" w:color="0000FF"/>
          </w:rPr>
          <w:t>idvas</w:t>
        </w:r>
      </w:hyperlink>
      <w:hyperlink r:id="rId68">
        <w:r>
          <w:rPr>
            <w:color w:val="0000FF"/>
            <w:sz w:val="24"/>
          </w:rPr>
          <w:t xml:space="preserve"> </w:t>
        </w:r>
      </w:hyperlink>
    </w:p>
    <w:p w14:paraId="33C0A6BA" w14:textId="77777777" w:rsidR="006A57CD" w:rsidRDefault="00F137A0">
      <w:pPr>
        <w:spacing w:after="0" w:line="259" w:lineRule="auto"/>
        <w:ind w:left="0" w:firstLine="0"/>
        <w:jc w:val="left"/>
      </w:pPr>
      <w:r>
        <w:rPr>
          <w:sz w:val="24"/>
        </w:rPr>
        <w:t xml:space="preserve"> </w:t>
      </w:r>
    </w:p>
    <w:p w14:paraId="00C8FD13" w14:textId="77777777" w:rsidR="006A57CD" w:rsidRDefault="00F137A0">
      <w:pPr>
        <w:spacing w:after="36" w:line="263" w:lineRule="auto"/>
        <w:ind w:left="-5"/>
        <w:jc w:val="left"/>
      </w:pPr>
      <w:r>
        <w:rPr>
          <w:b/>
          <w:color w:val="F04E9E"/>
          <w:sz w:val="20"/>
        </w:rPr>
        <w:t xml:space="preserve">Other </w:t>
      </w:r>
      <w:proofErr w:type="spellStart"/>
      <w:r>
        <w:rPr>
          <w:b/>
          <w:color w:val="F04E9E"/>
          <w:sz w:val="20"/>
        </w:rPr>
        <w:t>Marac</w:t>
      </w:r>
      <w:proofErr w:type="spellEnd"/>
      <w:r>
        <w:rPr>
          <w:b/>
          <w:color w:val="F04E9E"/>
          <w:sz w:val="20"/>
        </w:rPr>
        <w:t xml:space="preserve"> toolkits and resources  </w:t>
      </w:r>
    </w:p>
    <w:p w14:paraId="39A16AAA" w14:textId="77777777" w:rsidR="006A57CD" w:rsidRDefault="00F137A0">
      <w:pPr>
        <w:spacing w:after="46" w:line="250" w:lineRule="auto"/>
        <w:ind w:left="-15" w:right="6" w:firstLine="0"/>
        <w:jc w:val="left"/>
      </w:pPr>
      <w:r>
        <w:rPr>
          <w:sz w:val="24"/>
        </w:rPr>
        <w:t xml:space="preserve">If you or someone from your agency attends the </w:t>
      </w:r>
      <w:proofErr w:type="spellStart"/>
      <w:r>
        <w:rPr>
          <w:sz w:val="24"/>
        </w:rPr>
        <w:t>Marac</w:t>
      </w:r>
      <w:proofErr w:type="spellEnd"/>
      <w:r>
        <w:rPr>
          <w:sz w:val="24"/>
        </w:rPr>
        <w:t xml:space="preserve"> meeting, you can download a </w:t>
      </w:r>
    </w:p>
    <w:p w14:paraId="0085CE69" w14:textId="77777777" w:rsidR="006A57CD" w:rsidRDefault="00F137A0">
      <w:pPr>
        <w:spacing w:after="0" w:line="242" w:lineRule="auto"/>
        <w:ind w:left="0" w:right="313" w:firstLine="0"/>
      </w:pPr>
      <w:proofErr w:type="spellStart"/>
      <w:r>
        <w:rPr>
          <w:b/>
          <w:color w:val="F04E9E"/>
          <w:sz w:val="20"/>
        </w:rPr>
        <w:t>Marac</w:t>
      </w:r>
      <w:proofErr w:type="spellEnd"/>
      <w:r>
        <w:rPr>
          <w:b/>
          <w:color w:val="F04E9E"/>
          <w:sz w:val="20"/>
        </w:rPr>
        <w:t xml:space="preserve"> Representative’s Toolkit</w:t>
      </w:r>
      <w:r>
        <w:rPr>
          <w:b/>
          <w:sz w:val="24"/>
        </w:rPr>
        <w:t xml:space="preserve"> </w:t>
      </w:r>
      <w:r>
        <w:rPr>
          <w:sz w:val="24"/>
        </w:rPr>
        <w:t xml:space="preserve">here: </w:t>
      </w:r>
      <w:hyperlink r:id="rId69">
        <w:r>
          <w:rPr>
            <w:color w:val="0000FF"/>
            <w:sz w:val="24"/>
            <w:u w:val="single" w:color="0000FF"/>
          </w:rPr>
          <w:t>http://safelives.org.uk/sites/defa</w:t>
        </w:r>
        <w:r>
          <w:rPr>
            <w:color w:val="0000FF"/>
            <w:sz w:val="24"/>
            <w:u w:val="single" w:color="0000FF"/>
          </w:rPr>
          <w:t>ult/files/resources/Representatives%20toolkit_0.pdf</w:t>
        </w:r>
      </w:hyperlink>
      <w:hyperlink r:id="rId70">
        <w:r>
          <w:rPr>
            <w:color w:val="0000FF"/>
            <w:sz w:val="24"/>
            <w:u w:val="single" w:color="0000FF"/>
          </w:rPr>
          <w:t>.</w:t>
        </w:r>
      </w:hyperlink>
      <w:r>
        <w:rPr>
          <w:sz w:val="24"/>
        </w:rPr>
        <w:t xml:space="preserve"> This essential document trou</w:t>
      </w:r>
      <w:r>
        <w:rPr>
          <w:sz w:val="24"/>
        </w:rPr>
        <w:t xml:space="preserve">bleshoots practical issues around the whole </w:t>
      </w:r>
      <w:proofErr w:type="spellStart"/>
      <w:r>
        <w:rPr>
          <w:sz w:val="24"/>
        </w:rPr>
        <w:t>Marac</w:t>
      </w:r>
      <w:proofErr w:type="spellEnd"/>
      <w:r>
        <w:rPr>
          <w:sz w:val="24"/>
        </w:rPr>
        <w:t xml:space="preserve"> process.  </w:t>
      </w:r>
    </w:p>
    <w:p w14:paraId="284C3823" w14:textId="77777777" w:rsidR="006A57CD" w:rsidRDefault="00F137A0">
      <w:pPr>
        <w:spacing w:after="0" w:line="259" w:lineRule="auto"/>
        <w:ind w:left="0" w:firstLine="0"/>
        <w:jc w:val="left"/>
      </w:pPr>
      <w:r>
        <w:rPr>
          <w:sz w:val="24"/>
        </w:rPr>
        <w:t xml:space="preserve"> </w:t>
      </w:r>
    </w:p>
    <w:p w14:paraId="0F124DB7" w14:textId="77777777" w:rsidR="006A57CD" w:rsidRDefault="00F137A0">
      <w:pPr>
        <w:spacing w:line="250" w:lineRule="auto"/>
        <w:ind w:left="-15" w:right="6" w:firstLine="0"/>
        <w:jc w:val="left"/>
      </w:pPr>
      <w:r>
        <w:rPr>
          <w:sz w:val="24"/>
        </w:rPr>
        <w:t xml:space="preserve">Other </w:t>
      </w:r>
      <w:r>
        <w:rPr>
          <w:b/>
          <w:color w:val="F04E9E"/>
          <w:sz w:val="20"/>
        </w:rPr>
        <w:t>frontline Practitioner Toolkits</w:t>
      </w:r>
      <w:r>
        <w:rPr>
          <w:sz w:val="24"/>
        </w:rPr>
        <w:t xml:space="preserve"> are also available from </w:t>
      </w:r>
      <w:hyperlink r:id="rId71">
        <w:r>
          <w:rPr>
            <w:color w:val="0000FF"/>
            <w:sz w:val="24"/>
            <w:u w:val="single" w:color="0000FF"/>
          </w:rPr>
          <w:t>http://safelives.org.</w:t>
        </w:r>
        <w:r>
          <w:rPr>
            <w:color w:val="0000FF"/>
            <w:sz w:val="24"/>
            <w:u w:val="single" w:color="0000FF"/>
          </w:rPr>
          <w:t>uk/practice</w:t>
        </w:r>
      </w:hyperlink>
      <w:hyperlink r:id="rId72">
        <w:r>
          <w:rPr>
            <w:color w:val="0000FF"/>
            <w:sz w:val="24"/>
            <w:u w:val="single" w:color="0000FF"/>
          </w:rPr>
          <w:t>-</w:t>
        </w:r>
      </w:hyperlink>
      <w:hyperlink r:id="rId73">
        <w:r>
          <w:rPr>
            <w:color w:val="0000FF"/>
            <w:sz w:val="24"/>
            <w:u w:val="single" w:color="0000FF"/>
          </w:rPr>
          <w:t>support/resources</w:t>
        </w:r>
      </w:hyperlink>
      <w:hyperlink r:id="rId74">
        <w:r>
          <w:rPr>
            <w:color w:val="0000FF"/>
            <w:sz w:val="24"/>
            <w:u w:val="single" w:color="0000FF"/>
          </w:rPr>
          <w:t>-</w:t>
        </w:r>
      </w:hyperlink>
      <w:hyperlink r:id="rId75">
        <w:r>
          <w:rPr>
            <w:color w:val="0000FF"/>
            <w:sz w:val="24"/>
            <w:u w:val="single" w:color="0000FF"/>
          </w:rPr>
          <w:t>marac</w:t>
        </w:r>
      </w:hyperlink>
      <w:hyperlink r:id="rId76">
        <w:r>
          <w:rPr>
            <w:color w:val="0000FF"/>
            <w:sz w:val="24"/>
            <w:u w:val="single" w:color="0000FF"/>
          </w:rPr>
          <w:t>-</w:t>
        </w:r>
      </w:hyperlink>
      <w:hyperlink r:id="rId77">
        <w:r>
          <w:rPr>
            <w:color w:val="0000FF"/>
            <w:sz w:val="24"/>
            <w:u w:val="single" w:color="0000FF"/>
          </w:rPr>
          <w:t>meetings/resources</w:t>
        </w:r>
      </w:hyperlink>
      <w:hyperlink r:id="rId78">
        <w:r>
          <w:rPr>
            <w:color w:val="0000FF"/>
            <w:sz w:val="24"/>
            <w:u w:val="single" w:color="0000FF"/>
          </w:rPr>
          <w:t>-</w:t>
        </w:r>
      </w:hyperlink>
      <w:hyperlink r:id="rId79">
        <w:r>
          <w:rPr>
            <w:color w:val="0000FF"/>
            <w:sz w:val="24"/>
            <w:u w:val="single" w:color="0000FF"/>
          </w:rPr>
          <w:t>people</w:t>
        </w:r>
      </w:hyperlink>
      <w:hyperlink r:id="rId80"/>
      <w:hyperlink r:id="rId81">
        <w:r>
          <w:rPr>
            <w:color w:val="0000FF"/>
            <w:sz w:val="24"/>
            <w:u w:val="single" w:color="0000FF"/>
          </w:rPr>
          <w:t>referring</w:t>
        </w:r>
      </w:hyperlink>
      <w:hyperlink r:id="rId82">
        <w:r>
          <w:rPr>
            <w:sz w:val="24"/>
          </w:rPr>
          <w:t>.</w:t>
        </w:r>
      </w:hyperlink>
      <w:r>
        <w:rPr>
          <w:sz w:val="24"/>
        </w:rPr>
        <w:t xml:space="preserve"> These offer a practical introduction to </w:t>
      </w:r>
      <w:proofErr w:type="spellStart"/>
      <w:r>
        <w:rPr>
          <w:sz w:val="24"/>
        </w:rPr>
        <w:t>Marac</w:t>
      </w:r>
      <w:proofErr w:type="spellEnd"/>
      <w:r>
        <w:rPr>
          <w:sz w:val="24"/>
        </w:rPr>
        <w:t xml:space="preserve"> within the context of a profes</w:t>
      </w:r>
      <w:r>
        <w:rPr>
          <w:sz w:val="24"/>
        </w:rPr>
        <w:t xml:space="preserve">sional role. Please signpost colleagues and other agency staff to these toolkits where relevant: </w:t>
      </w:r>
    </w:p>
    <w:p w14:paraId="4C3C30E5" w14:textId="77777777" w:rsidR="006A57CD" w:rsidRDefault="00F137A0">
      <w:pPr>
        <w:spacing w:after="0" w:line="259" w:lineRule="auto"/>
        <w:ind w:left="0" w:firstLine="0"/>
        <w:jc w:val="left"/>
      </w:pPr>
      <w:r>
        <w:rPr>
          <w:sz w:val="24"/>
        </w:rPr>
        <w:t xml:space="preserve"> </w:t>
      </w:r>
    </w:p>
    <w:tbl>
      <w:tblPr>
        <w:tblStyle w:val="TableGrid"/>
        <w:tblW w:w="9083" w:type="dxa"/>
        <w:tblInd w:w="0" w:type="dxa"/>
        <w:tblCellMar>
          <w:top w:w="0" w:type="dxa"/>
          <w:left w:w="0" w:type="dxa"/>
          <w:bottom w:w="0" w:type="dxa"/>
          <w:right w:w="0" w:type="dxa"/>
        </w:tblCellMar>
        <w:tblLook w:val="04A0" w:firstRow="1" w:lastRow="0" w:firstColumn="1" w:lastColumn="0" w:noHBand="0" w:noVBand="1"/>
      </w:tblPr>
      <w:tblGrid>
        <w:gridCol w:w="4947"/>
        <w:gridCol w:w="4136"/>
      </w:tblGrid>
      <w:tr w:rsidR="006A57CD" w14:paraId="45D3616C" w14:textId="77777777">
        <w:trPr>
          <w:trHeight w:val="3580"/>
        </w:trPr>
        <w:tc>
          <w:tcPr>
            <w:tcW w:w="4947" w:type="dxa"/>
            <w:tcBorders>
              <w:top w:val="nil"/>
              <w:left w:val="nil"/>
              <w:bottom w:val="nil"/>
              <w:right w:val="nil"/>
            </w:tcBorders>
          </w:tcPr>
          <w:p w14:paraId="3C2CA75B" w14:textId="77777777" w:rsidR="006A57CD" w:rsidRDefault="00F137A0">
            <w:pPr>
              <w:spacing w:after="0" w:line="259" w:lineRule="auto"/>
              <w:ind w:left="0" w:firstLine="0"/>
              <w:jc w:val="left"/>
            </w:pPr>
            <w:r>
              <w:rPr>
                <w:sz w:val="24"/>
              </w:rPr>
              <w:t xml:space="preserve">A&amp;E </w:t>
            </w:r>
          </w:p>
          <w:p w14:paraId="181D2E45" w14:textId="77777777" w:rsidR="006A57CD" w:rsidRDefault="00F137A0">
            <w:pPr>
              <w:spacing w:after="0" w:line="259" w:lineRule="auto"/>
              <w:ind w:left="0" w:firstLine="0"/>
              <w:jc w:val="left"/>
            </w:pPr>
            <w:r>
              <w:rPr>
                <w:sz w:val="24"/>
              </w:rPr>
              <w:t xml:space="preserve">Ambulance Service </w:t>
            </w:r>
          </w:p>
          <w:p w14:paraId="3284C93C" w14:textId="77777777" w:rsidR="006A57CD" w:rsidRDefault="00F137A0">
            <w:pPr>
              <w:spacing w:after="20" w:line="259" w:lineRule="auto"/>
              <w:ind w:left="0" w:firstLine="0"/>
              <w:jc w:val="left"/>
            </w:pPr>
            <w:r>
              <w:rPr>
                <w:sz w:val="24"/>
              </w:rPr>
              <w:t xml:space="preserve">BAMER Services </w:t>
            </w:r>
          </w:p>
          <w:p w14:paraId="2B28D72B" w14:textId="77777777" w:rsidR="006A57CD" w:rsidRDefault="00F137A0">
            <w:pPr>
              <w:spacing w:after="0" w:line="259" w:lineRule="auto"/>
              <w:ind w:left="0" w:firstLine="0"/>
              <w:jc w:val="left"/>
            </w:pPr>
            <w:r>
              <w:rPr>
                <w:sz w:val="24"/>
              </w:rPr>
              <w:t xml:space="preserve">Children and Young People’s Services </w:t>
            </w:r>
          </w:p>
          <w:p w14:paraId="58D35454" w14:textId="77777777" w:rsidR="006A57CD" w:rsidRDefault="00F137A0">
            <w:pPr>
              <w:spacing w:after="0" w:line="259" w:lineRule="auto"/>
              <w:ind w:left="0" w:firstLine="0"/>
              <w:jc w:val="left"/>
            </w:pPr>
            <w:r>
              <w:rPr>
                <w:sz w:val="24"/>
              </w:rPr>
              <w:t xml:space="preserve">Drug and Alcohol </w:t>
            </w:r>
          </w:p>
          <w:p w14:paraId="3E56EDD6" w14:textId="77777777" w:rsidR="006A57CD" w:rsidRDefault="00F137A0">
            <w:pPr>
              <w:spacing w:after="0" w:line="259" w:lineRule="auto"/>
              <w:ind w:left="0" w:firstLine="0"/>
              <w:jc w:val="left"/>
            </w:pPr>
            <w:r>
              <w:rPr>
                <w:sz w:val="24"/>
              </w:rPr>
              <w:t xml:space="preserve">Education </w:t>
            </w:r>
          </w:p>
          <w:p w14:paraId="27EF03FC" w14:textId="77777777" w:rsidR="006A57CD" w:rsidRDefault="00F137A0">
            <w:pPr>
              <w:spacing w:after="0" w:line="259" w:lineRule="auto"/>
              <w:ind w:left="0" w:firstLine="0"/>
              <w:jc w:val="left"/>
            </w:pPr>
            <w:r>
              <w:rPr>
                <w:sz w:val="24"/>
              </w:rPr>
              <w:t xml:space="preserve">Fire and Rescue Services </w:t>
            </w:r>
          </w:p>
          <w:p w14:paraId="17789AD7" w14:textId="77777777" w:rsidR="006A57CD" w:rsidRDefault="00F137A0">
            <w:pPr>
              <w:spacing w:after="0" w:line="259" w:lineRule="auto"/>
              <w:ind w:left="0" w:firstLine="0"/>
              <w:jc w:val="left"/>
            </w:pPr>
            <w:r>
              <w:rPr>
                <w:sz w:val="24"/>
              </w:rPr>
              <w:t xml:space="preserve">Family Intervention Projects </w:t>
            </w:r>
          </w:p>
          <w:p w14:paraId="08D8D7BE" w14:textId="77777777" w:rsidR="006A57CD" w:rsidRDefault="00F137A0">
            <w:pPr>
              <w:spacing w:after="0" w:line="259" w:lineRule="auto"/>
              <w:ind w:left="0" w:firstLine="0"/>
              <w:jc w:val="left"/>
            </w:pPr>
            <w:r>
              <w:rPr>
                <w:sz w:val="24"/>
              </w:rPr>
              <w:t xml:space="preserve">Health Visitors, School Nurses &amp; </w:t>
            </w:r>
          </w:p>
          <w:p w14:paraId="01D938E4" w14:textId="77777777" w:rsidR="006A57CD" w:rsidRDefault="00F137A0">
            <w:pPr>
              <w:spacing w:after="0" w:line="259" w:lineRule="auto"/>
              <w:ind w:left="0" w:firstLine="0"/>
              <w:jc w:val="left"/>
            </w:pPr>
            <w:r>
              <w:rPr>
                <w:sz w:val="24"/>
              </w:rPr>
              <w:t xml:space="preserve">Community Midwives </w:t>
            </w:r>
          </w:p>
          <w:p w14:paraId="05684465" w14:textId="77777777" w:rsidR="006A57CD" w:rsidRDefault="00F137A0">
            <w:pPr>
              <w:spacing w:after="0" w:line="259" w:lineRule="auto"/>
              <w:ind w:left="0" w:firstLine="0"/>
              <w:jc w:val="left"/>
            </w:pPr>
            <w:r>
              <w:rPr>
                <w:sz w:val="24"/>
              </w:rPr>
              <w:t xml:space="preserve">Housing </w:t>
            </w:r>
          </w:p>
          <w:p w14:paraId="0C1487B3" w14:textId="77777777" w:rsidR="006A57CD" w:rsidRDefault="00F137A0">
            <w:pPr>
              <w:spacing w:after="0" w:line="259" w:lineRule="auto"/>
              <w:ind w:left="0" w:firstLine="0"/>
              <w:jc w:val="left"/>
            </w:pPr>
            <w:r>
              <w:rPr>
                <w:sz w:val="24"/>
              </w:rPr>
              <w:t xml:space="preserve">Independent Domestic Violence </w:t>
            </w:r>
          </w:p>
          <w:p w14:paraId="0AA6A08F" w14:textId="77777777" w:rsidR="006A57CD" w:rsidRDefault="00F137A0">
            <w:pPr>
              <w:spacing w:after="0" w:line="259" w:lineRule="auto"/>
              <w:ind w:left="0" w:firstLine="0"/>
              <w:jc w:val="left"/>
            </w:pPr>
            <w:r>
              <w:rPr>
                <w:sz w:val="24"/>
              </w:rPr>
              <w:t xml:space="preserve">Advisors </w:t>
            </w:r>
          </w:p>
        </w:tc>
        <w:tc>
          <w:tcPr>
            <w:tcW w:w="4136" w:type="dxa"/>
            <w:tcBorders>
              <w:top w:val="nil"/>
              <w:left w:val="nil"/>
              <w:bottom w:val="nil"/>
              <w:right w:val="nil"/>
            </w:tcBorders>
          </w:tcPr>
          <w:p w14:paraId="356A3D8F" w14:textId="77777777" w:rsidR="006A57CD" w:rsidRDefault="00F137A0">
            <w:pPr>
              <w:spacing w:after="0" w:line="259" w:lineRule="auto"/>
              <w:ind w:left="0" w:firstLine="0"/>
              <w:jc w:val="left"/>
            </w:pPr>
            <w:r>
              <w:rPr>
                <w:sz w:val="24"/>
              </w:rPr>
              <w:t xml:space="preserve">LGBT Services </w:t>
            </w:r>
          </w:p>
          <w:p w14:paraId="47C85EF2" w14:textId="77777777" w:rsidR="006A57CD" w:rsidRDefault="00F137A0">
            <w:pPr>
              <w:spacing w:after="0" w:line="259" w:lineRule="auto"/>
              <w:ind w:left="0" w:firstLine="0"/>
              <w:jc w:val="left"/>
            </w:pPr>
            <w:proofErr w:type="spellStart"/>
            <w:r>
              <w:rPr>
                <w:sz w:val="24"/>
              </w:rPr>
              <w:t>Marac</w:t>
            </w:r>
            <w:proofErr w:type="spellEnd"/>
            <w:r>
              <w:rPr>
                <w:sz w:val="24"/>
              </w:rPr>
              <w:t xml:space="preserve"> Chair </w:t>
            </w:r>
          </w:p>
          <w:p w14:paraId="6CEF49D2" w14:textId="77777777" w:rsidR="006A57CD" w:rsidRDefault="00F137A0">
            <w:pPr>
              <w:spacing w:after="0" w:line="259" w:lineRule="auto"/>
              <w:ind w:left="0" w:firstLine="0"/>
              <w:jc w:val="left"/>
            </w:pPr>
            <w:proofErr w:type="spellStart"/>
            <w:r>
              <w:rPr>
                <w:sz w:val="24"/>
              </w:rPr>
              <w:t>Marac</w:t>
            </w:r>
            <w:proofErr w:type="spellEnd"/>
            <w:r>
              <w:rPr>
                <w:sz w:val="24"/>
              </w:rPr>
              <w:t xml:space="preserve"> Coordinator </w:t>
            </w:r>
          </w:p>
          <w:p w14:paraId="32EFEA50" w14:textId="77777777" w:rsidR="006A57CD" w:rsidRDefault="00F137A0">
            <w:pPr>
              <w:spacing w:after="0" w:line="259" w:lineRule="auto"/>
              <w:ind w:left="0" w:firstLine="0"/>
              <w:jc w:val="left"/>
            </w:pPr>
            <w:r>
              <w:rPr>
                <w:sz w:val="24"/>
              </w:rPr>
              <w:t xml:space="preserve">Mental Health Services for Adults </w:t>
            </w:r>
          </w:p>
          <w:p w14:paraId="38FCBDA1" w14:textId="77777777" w:rsidR="006A57CD" w:rsidRDefault="00F137A0">
            <w:pPr>
              <w:spacing w:after="0" w:line="259" w:lineRule="auto"/>
              <w:ind w:left="0" w:firstLine="0"/>
              <w:jc w:val="left"/>
            </w:pPr>
            <w:r>
              <w:rPr>
                <w:sz w:val="24"/>
              </w:rPr>
              <w:t xml:space="preserve">Police Officer </w:t>
            </w:r>
          </w:p>
          <w:p w14:paraId="530396AA" w14:textId="77777777" w:rsidR="006A57CD" w:rsidRDefault="00F137A0">
            <w:pPr>
              <w:spacing w:after="0" w:line="259" w:lineRule="auto"/>
              <w:ind w:left="0" w:firstLine="0"/>
              <w:jc w:val="left"/>
            </w:pPr>
            <w:r>
              <w:rPr>
                <w:sz w:val="24"/>
              </w:rPr>
              <w:t xml:space="preserve">Probation </w:t>
            </w:r>
          </w:p>
          <w:p w14:paraId="4BB7D50B" w14:textId="77777777" w:rsidR="006A57CD" w:rsidRDefault="00F137A0">
            <w:pPr>
              <w:spacing w:after="0" w:line="259" w:lineRule="auto"/>
              <w:ind w:left="0" w:firstLine="0"/>
              <w:jc w:val="left"/>
            </w:pPr>
            <w:r>
              <w:rPr>
                <w:sz w:val="24"/>
              </w:rPr>
              <w:t xml:space="preserve">Social Care Services for Adults </w:t>
            </w:r>
          </w:p>
          <w:p w14:paraId="6674E64E" w14:textId="77777777" w:rsidR="006A57CD" w:rsidRDefault="00F137A0">
            <w:pPr>
              <w:spacing w:after="0" w:line="259" w:lineRule="auto"/>
              <w:ind w:left="0" w:firstLine="0"/>
              <w:jc w:val="left"/>
            </w:pPr>
            <w:r>
              <w:rPr>
                <w:sz w:val="24"/>
              </w:rPr>
              <w:t xml:space="preserve">Sexual Violence Services </w:t>
            </w:r>
          </w:p>
          <w:p w14:paraId="2DB419FA" w14:textId="77777777" w:rsidR="006A57CD" w:rsidRDefault="00F137A0">
            <w:pPr>
              <w:spacing w:after="0" w:line="259" w:lineRule="auto"/>
              <w:ind w:left="0" w:firstLine="0"/>
            </w:pPr>
            <w:r>
              <w:rPr>
                <w:sz w:val="24"/>
              </w:rPr>
              <w:t xml:space="preserve">Specialist Domestic Violence Services </w:t>
            </w:r>
          </w:p>
          <w:p w14:paraId="715544EA" w14:textId="77777777" w:rsidR="006A57CD" w:rsidRDefault="00F137A0">
            <w:pPr>
              <w:spacing w:after="19" w:line="259" w:lineRule="auto"/>
              <w:ind w:left="0" w:firstLine="0"/>
              <w:jc w:val="left"/>
            </w:pPr>
            <w:r>
              <w:rPr>
                <w:sz w:val="24"/>
              </w:rPr>
              <w:t xml:space="preserve">Victim Support </w:t>
            </w:r>
          </w:p>
          <w:p w14:paraId="6F41AE94" w14:textId="77777777" w:rsidR="006A57CD" w:rsidRDefault="00F137A0">
            <w:pPr>
              <w:spacing w:after="0" w:line="259" w:lineRule="auto"/>
              <w:ind w:left="0" w:firstLine="0"/>
              <w:jc w:val="left"/>
            </w:pPr>
            <w:r>
              <w:rPr>
                <w:sz w:val="24"/>
              </w:rPr>
              <w:t xml:space="preserve">Women’s Safety Officer </w:t>
            </w:r>
          </w:p>
        </w:tc>
      </w:tr>
    </w:tbl>
    <w:p w14:paraId="594D373D" w14:textId="77777777" w:rsidR="006A57CD" w:rsidRDefault="00F137A0">
      <w:pPr>
        <w:spacing w:after="0" w:line="259" w:lineRule="auto"/>
        <w:ind w:left="0" w:firstLine="0"/>
        <w:jc w:val="left"/>
      </w:pPr>
      <w:r>
        <w:rPr>
          <w:sz w:val="24"/>
        </w:rPr>
        <w:t xml:space="preserve"> </w:t>
      </w:r>
    </w:p>
    <w:p w14:paraId="024CF22F" w14:textId="77777777" w:rsidR="006A57CD" w:rsidRDefault="00F137A0">
      <w:pPr>
        <w:spacing w:line="250" w:lineRule="auto"/>
        <w:ind w:left="-15" w:right="6" w:firstLine="0"/>
        <w:jc w:val="left"/>
      </w:pPr>
      <w:r>
        <w:rPr>
          <w:sz w:val="24"/>
        </w:rPr>
        <w:t xml:space="preserve">For additional information and materials on </w:t>
      </w:r>
      <w:proofErr w:type="gramStart"/>
      <w:r>
        <w:rPr>
          <w:sz w:val="24"/>
        </w:rPr>
        <w:t>Multi-</w:t>
      </w:r>
      <w:r>
        <w:rPr>
          <w:sz w:val="24"/>
        </w:rPr>
        <w:t>agency</w:t>
      </w:r>
      <w:proofErr w:type="gramEnd"/>
      <w:r>
        <w:rPr>
          <w:sz w:val="24"/>
        </w:rPr>
        <w:t xml:space="preserve"> risk assessment conferences </w:t>
      </w:r>
    </w:p>
    <w:p w14:paraId="5CF3B270" w14:textId="77777777" w:rsidR="006A57CD" w:rsidRDefault="00F137A0">
      <w:pPr>
        <w:spacing w:line="250" w:lineRule="auto"/>
        <w:ind w:left="-15" w:right="6" w:firstLine="0"/>
        <w:jc w:val="left"/>
      </w:pPr>
      <w:r>
        <w:rPr>
          <w:sz w:val="24"/>
        </w:rPr>
        <w:t>(</w:t>
      </w:r>
      <w:proofErr w:type="spellStart"/>
      <w:r>
        <w:rPr>
          <w:sz w:val="24"/>
        </w:rPr>
        <w:t>Maracs</w:t>
      </w:r>
      <w:proofErr w:type="spellEnd"/>
      <w:r>
        <w:rPr>
          <w:sz w:val="24"/>
        </w:rPr>
        <w:t xml:space="preserve">), please see the </w:t>
      </w:r>
    </w:p>
    <w:p w14:paraId="0C1169D4" w14:textId="77777777" w:rsidR="006A57CD" w:rsidRDefault="00F137A0">
      <w:pPr>
        <w:spacing w:line="250" w:lineRule="auto"/>
        <w:ind w:left="-15" w:right="6" w:firstLine="0"/>
        <w:jc w:val="left"/>
      </w:pPr>
      <w:hyperlink r:id="rId83">
        <w:r>
          <w:rPr>
            <w:color w:val="0000FF"/>
            <w:sz w:val="24"/>
            <w:u w:val="single" w:color="0000FF"/>
          </w:rPr>
          <w:t>http://safelives.org.uk/sites/default/</w:t>
        </w:r>
        <w:r>
          <w:rPr>
            <w:color w:val="0000FF"/>
            <w:sz w:val="24"/>
            <w:u w:val="single" w:color="0000FF"/>
          </w:rPr>
          <w:t xml:space="preserve">files/resources/The%20principles%20of%20an%20 </w:t>
        </w:r>
      </w:hyperlink>
      <w:hyperlink r:id="rId84">
        <w:r>
          <w:rPr>
            <w:color w:val="0000FF"/>
            <w:sz w:val="24"/>
            <w:u w:val="single" w:color="0000FF"/>
          </w:rPr>
          <w:t>effective%20MARAC%2</w:t>
        </w:r>
        <w:r>
          <w:rPr>
            <w:color w:val="0000FF"/>
            <w:sz w:val="24"/>
            <w:u w:val="single" w:color="0000FF"/>
          </w:rPr>
          <w:t>0%28principles%20only%29%20FINAL.pdf</w:t>
        </w:r>
      </w:hyperlink>
      <w:hyperlink r:id="rId85">
        <w:r>
          <w:rPr>
            <w:sz w:val="24"/>
          </w:rPr>
          <w:t>.</w:t>
        </w:r>
      </w:hyperlink>
      <w:r>
        <w:rPr>
          <w:sz w:val="24"/>
        </w:rPr>
        <w:t xml:space="preserve"> This provides guidance on the </w:t>
      </w:r>
      <w:proofErr w:type="spellStart"/>
      <w:r>
        <w:rPr>
          <w:sz w:val="24"/>
        </w:rPr>
        <w:t>Marac</w:t>
      </w:r>
      <w:proofErr w:type="spellEnd"/>
      <w:r>
        <w:rPr>
          <w:sz w:val="24"/>
        </w:rPr>
        <w:t xml:space="preserve"> process and forms the basis of the </w:t>
      </w:r>
      <w:proofErr w:type="spellStart"/>
      <w:r>
        <w:rPr>
          <w:sz w:val="24"/>
        </w:rPr>
        <w:t>Marac</w:t>
      </w:r>
      <w:proofErr w:type="spellEnd"/>
      <w:r>
        <w:rPr>
          <w:sz w:val="24"/>
        </w:rPr>
        <w:t xml:space="preserve"> quality assurance process and national standards for </w:t>
      </w:r>
      <w:proofErr w:type="spellStart"/>
      <w:r>
        <w:rPr>
          <w:sz w:val="24"/>
        </w:rPr>
        <w:t>Marac</w:t>
      </w:r>
      <w:proofErr w:type="spellEnd"/>
      <w:r>
        <w:rPr>
          <w:sz w:val="24"/>
        </w:rPr>
        <w:t xml:space="preserve">.  </w:t>
      </w:r>
    </w:p>
    <w:p w14:paraId="1315AD28" w14:textId="77777777" w:rsidR="006A57CD" w:rsidRDefault="00F137A0">
      <w:pPr>
        <w:spacing w:after="0" w:line="259" w:lineRule="auto"/>
        <w:ind w:left="0" w:firstLine="0"/>
        <w:jc w:val="left"/>
      </w:pPr>
      <w:r>
        <w:rPr>
          <w:sz w:val="24"/>
        </w:rPr>
        <w:t xml:space="preserve"> </w:t>
      </w:r>
    </w:p>
    <w:p w14:paraId="41A0816B" w14:textId="77777777" w:rsidR="006A57CD" w:rsidRDefault="006A57CD">
      <w:pPr>
        <w:sectPr w:rsidR="006A57CD">
          <w:footerReference w:type="even" r:id="rId86"/>
          <w:footerReference w:type="default" r:id="rId87"/>
          <w:footerReference w:type="first" r:id="rId88"/>
          <w:pgSz w:w="11906" w:h="16838"/>
          <w:pgMar w:top="1194" w:right="1356" w:bottom="1380" w:left="1361" w:header="720" w:footer="720" w:gutter="0"/>
          <w:cols w:space="720"/>
          <w:titlePg/>
        </w:sectPr>
      </w:pPr>
    </w:p>
    <w:p w14:paraId="4591ADF4" w14:textId="77777777" w:rsidR="006A57CD" w:rsidRDefault="00F137A0">
      <w:pPr>
        <w:pStyle w:val="Heading1"/>
        <w:pBdr>
          <w:top w:val="none" w:sz="0" w:space="0" w:color="auto"/>
          <w:left w:val="none" w:sz="0" w:space="0" w:color="auto"/>
          <w:bottom w:val="none" w:sz="0" w:space="0" w:color="auto"/>
          <w:right w:val="none" w:sz="0" w:space="0" w:color="auto"/>
        </w:pBdr>
        <w:shd w:val="clear" w:color="auto" w:fill="auto"/>
        <w:spacing w:after="249" w:line="250" w:lineRule="auto"/>
        <w:ind w:left="550" w:right="995"/>
      </w:pPr>
      <w:proofErr w:type="spellStart"/>
      <w:r>
        <w:rPr>
          <w:color w:val="002D72"/>
          <w:sz w:val="48"/>
        </w:rPr>
        <w:lastRenderedPageBreak/>
        <w:t>SafeLives</w:t>
      </w:r>
      <w:proofErr w:type="spellEnd"/>
      <w:r>
        <w:rPr>
          <w:color w:val="002D72"/>
          <w:sz w:val="48"/>
        </w:rPr>
        <w:t xml:space="preserve"> </w:t>
      </w:r>
      <w:r>
        <w:rPr>
          <w:color w:val="002D72"/>
          <w:sz w:val="48"/>
        </w:rPr>
        <w:t xml:space="preserve">Dash risk checklist </w:t>
      </w:r>
    </w:p>
    <w:p w14:paraId="00CB3972" w14:textId="77777777" w:rsidR="006A57CD" w:rsidRDefault="00F137A0">
      <w:pPr>
        <w:pStyle w:val="Heading2"/>
        <w:spacing w:after="5"/>
        <w:ind w:left="535" w:right="6"/>
        <w:jc w:val="left"/>
      </w:pPr>
      <w:r>
        <w:rPr>
          <w:color w:val="009FDF"/>
          <w:sz w:val="24"/>
        </w:rPr>
        <w:t xml:space="preserve">Aim of the form </w:t>
      </w:r>
    </w:p>
    <w:p w14:paraId="0F6768B0" w14:textId="77777777" w:rsidR="006A57CD" w:rsidRDefault="00F137A0">
      <w:pPr>
        <w:numPr>
          <w:ilvl w:val="0"/>
          <w:numId w:val="18"/>
        </w:numPr>
        <w:spacing w:line="250" w:lineRule="auto"/>
        <w:ind w:left="902" w:right="6" w:hanging="362"/>
        <w:jc w:val="left"/>
      </w:pPr>
      <w:r>
        <w:rPr>
          <w:sz w:val="24"/>
        </w:rPr>
        <w:t xml:space="preserve">To help front line practitioners identify high risk cases of domestic abuse, stalking and ‘honour’-based violence. </w:t>
      </w:r>
    </w:p>
    <w:p w14:paraId="0D27EA1B" w14:textId="77777777" w:rsidR="006A57CD" w:rsidRDefault="00F137A0">
      <w:pPr>
        <w:numPr>
          <w:ilvl w:val="0"/>
          <w:numId w:val="18"/>
        </w:numPr>
        <w:spacing w:after="30" w:line="250" w:lineRule="auto"/>
        <w:ind w:left="902" w:right="6" w:hanging="362"/>
        <w:jc w:val="left"/>
      </w:pPr>
      <w:r>
        <w:rPr>
          <w:sz w:val="24"/>
        </w:rPr>
        <w:t xml:space="preserve">To decide which cases should be referred to </w:t>
      </w:r>
      <w:proofErr w:type="spellStart"/>
      <w:r>
        <w:rPr>
          <w:sz w:val="24"/>
        </w:rPr>
        <w:t>Marac</w:t>
      </w:r>
      <w:proofErr w:type="spellEnd"/>
      <w:r>
        <w:rPr>
          <w:sz w:val="24"/>
        </w:rPr>
        <w:t xml:space="preserve"> and what other support might be required. A complete</w:t>
      </w:r>
      <w:r>
        <w:rPr>
          <w:sz w:val="24"/>
        </w:rPr>
        <w:t xml:space="preserve">d form becomes an active record that can be referred to in future for case management. </w:t>
      </w:r>
    </w:p>
    <w:p w14:paraId="4F4CB555" w14:textId="77777777" w:rsidR="006A57CD" w:rsidRDefault="00F137A0">
      <w:pPr>
        <w:numPr>
          <w:ilvl w:val="0"/>
          <w:numId w:val="18"/>
        </w:numPr>
        <w:spacing w:line="250" w:lineRule="auto"/>
        <w:ind w:left="902" w:right="6" w:hanging="362"/>
        <w:jc w:val="left"/>
      </w:pPr>
      <w:r>
        <w:rPr>
          <w:sz w:val="24"/>
        </w:rPr>
        <w:t xml:space="preserve">To offer a common tool to agencies that are part of the </w:t>
      </w:r>
      <w:proofErr w:type="spellStart"/>
      <w:r>
        <w:rPr>
          <w:sz w:val="24"/>
        </w:rPr>
        <w:t>Marac</w:t>
      </w:r>
      <w:proofErr w:type="spellEnd"/>
      <w:r>
        <w:rPr>
          <w:sz w:val="24"/>
          <w:vertAlign w:val="superscript"/>
        </w:rPr>
        <w:footnoteReference w:id="2"/>
      </w:r>
      <w:r>
        <w:rPr>
          <w:sz w:val="24"/>
        </w:rPr>
        <w:t xml:space="preserve"> </w:t>
      </w:r>
      <w:r>
        <w:rPr>
          <w:sz w:val="24"/>
        </w:rPr>
        <w:t xml:space="preserve">process and provide a shared understanding of risk in relation to domestic abuse, stalking and </w:t>
      </w:r>
    </w:p>
    <w:p w14:paraId="4CD563D2" w14:textId="77777777" w:rsidR="006A57CD" w:rsidRDefault="00F137A0">
      <w:pPr>
        <w:spacing w:line="250" w:lineRule="auto"/>
        <w:ind w:left="903" w:right="6" w:firstLine="0"/>
        <w:jc w:val="left"/>
      </w:pPr>
      <w:r>
        <w:rPr>
          <w:sz w:val="24"/>
        </w:rPr>
        <w:t xml:space="preserve">‘honour’-based violence. </w:t>
      </w:r>
    </w:p>
    <w:p w14:paraId="31633AAB" w14:textId="77777777" w:rsidR="006A57CD" w:rsidRDefault="00F137A0">
      <w:pPr>
        <w:numPr>
          <w:ilvl w:val="0"/>
          <w:numId w:val="18"/>
        </w:numPr>
        <w:spacing w:line="250" w:lineRule="auto"/>
        <w:ind w:left="902" w:right="6" w:hanging="362"/>
        <w:jc w:val="left"/>
      </w:pPr>
      <w:r>
        <w:rPr>
          <w:sz w:val="24"/>
        </w:rPr>
        <w:t>To enable agencies to make defensible decisions based on the evidence from extensive research of cases, including domestic homicides a</w:t>
      </w:r>
      <w:r>
        <w:rPr>
          <w:sz w:val="24"/>
        </w:rPr>
        <w:t>nd ‘near misses’, which underpins most recognised models of risk assessment.</w:t>
      </w:r>
      <w:r>
        <w:rPr>
          <w:b/>
          <w:sz w:val="24"/>
        </w:rPr>
        <w:t xml:space="preserve"> </w:t>
      </w:r>
    </w:p>
    <w:p w14:paraId="46CE819F" w14:textId="77777777" w:rsidR="006A57CD" w:rsidRDefault="00F137A0">
      <w:pPr>
        <w:spacing w:after="0" w:line="259" w:lineRule="auto"/>
        <w:ind w:left="540" w:firstLine="0"/>
        <w:jc w:val="left"/>
      </w:pPr>
      <w:r>
        <w:rPr>
          <w:b/>
          <w:sz w:val="24"/>
        </w:rPr>
        <w:t xml:space="preserve"> </w:t>
      </w:r>
    </w:p>
    <w:p w14:paraId="7B4F7FE2" w14:textId="77777777" w:rsidR="006A57CD" w:rsidRDefault="00F137A0">
      <w:pPr>
        <w:pStyle w:val="Heading2"/>
        <w:spacing w:after="5"/>
        <w:ind w:left="535" w:right="6"/>
        <w:jc w:val="left"/>
      </w:pPr>
      <w:r>
        <w:rPr>
          <w:color w:val="009FDF"/>
          <w:sz w:val="24"/>
        </w:rPr>
        <w:t xml:space="preserve">How to use the form </w:t>
      </w:r>
    </w:p>
    <w:p w14:paraId="33E9FA1D" w14:textId="77777777" w:rsidR="006A57CD" w:rsidRDefault="00F137A0">
      <w:pPr>
        <w:spacing w:after="278" w:line="250" w:lineRule="auto"/>
        <w:ind w:left="540" w:right="6" w:firstLine="0"/>
        <w:jc w:val="left"/>
      </w:pPr>
      <w:r>
        <w:rPr>
          <w:sz w:val="24"/>
        </w:rPr>
        <w:t xml:space="preserve">Before completing the form for the first time we recommend that you read the </w:t>
      </w:r>
      <w:r>
        <w:rPr>
          <w:sz w:val="24"/>
        </w:rPr>
        <w:t xml:space="preserve">full practice guidance and FAQs. These can be downloaded from: </w:t>
      </w:r>
      <w:hyperlink r:id="rId89">
        <w:r>
          <w:rPr>
            <w:color w:val="0000FF"/>
            <w:sz w:val="24"/>
            <w:u w:val="single" w:color="0000FF"/>
          </w:rPr>
          <w:t>http://safelives.org.uk/sites/default/files/resources/FAQs%20</w:t>
        </w:r>
      </w:hyperlink>
      <w:hyperlink r:id="rId90">
        <w:r>
          <w:rPr>
            <w:color w:val="0000FF"/>
            <w:sz w:val="24"/>
          </w:rPr>
          <w:t xml:space="preserve"> </w:t>
        </w:r>
      </w:hyperlink>
    </w:p>
    <w:p w14:paraId="322CEB80" w14:textId="77777777" w:rsidR="006A57CD" w:rsidRDefault="00F137A0">
      <w:pPr>
        <w:pStyle w:val="Heading2"/>
        <w:pBdr>
          <w:top w:val="single" w:sz="16" w:space="0" w:color="009FDF"/>
          <w:left w:val="single" w:sz="16" w:space="0" w:color="009FDF"/>
          <w:bottom w:val="single" w:sz="16" w:space="0" w:color="009FDF"/>
          <w:right w:val="single" w:sz="16" w:space="0" w:color="009FDF"/>
        </w:pBdr>
        <w:shd w:val="clear" w:color="auto" w:fill="009FDF"/>
        <w:spacing w:after="6" w:line="259" w:lineRule="auto"/>
        <w:ind w:left="595" w:firstLine="0"/>
        <w:jc w:val="left"/>
      </w:pPr>
      <w:r>
        <w:rPr>
          <w:color w:val="FFFFFF"/>
          <w:sz w:val="24"/>
        </w:rPr>
        <w:t xml:space="preserve">Recommended referral criteria to </w:t>
      </w:r>
      <w:proofErr w:type="spellStart"/>
      <w:r>
        <w:rPr>
          <w:color w:val="FFFFFF"/>
          <w:sz w:val="24"/>
        </w:rPr>
        <w:t>Marac</w:t>
      </w:r>
      <w:proofErr w:type="spellEnd"/>
      <w:r>
        <w:rPr>
          <w:color w:val="FFFFFF"/>
          <w:sz w:val="24"/>
        </w:rPr>
        <w:t xml:space="preserve"> </w:t>
      </w:r>
    </w:p>
    <w:p w14:paraId="0053537D" w14:textId="77777777" w:rsidR="006A57CD" w:rsidRDefault="00F137A0">
      <w:pPr>
        <w:numPr>
          <w:ilvl w:val="0"/>
          <w:numId w:val="19"/>
        </w:numPr>
        <w:pBdr>
          <w:top w:val="single" w:sz="16" w:space="0" w:color="009FDF"/>
          <w:left w:val="single" w:sz="16" w:space="0" w:color="009FDF"/>
          <w:bottom w:val="single" w:sz="16" w:space="0" w:color="009FDF"/>
          <w:right w:val="single" w:sz="16" w:space="0" w:color="009FDF"/>
        </w:pBdr>
        <w:shd w:val="clear" w:color="auto" w:fill="009FDF"/>
        <w:spacing w:after="0" w:line="251" w:lineRule="auto"/>
        <w:ind w:hanging="360"/>
        <w:jc w:val="left"/>
      </w:pPr>
      <w:r>
        <w:rPr>
          <w:b/>
          <w:color w:val="FFFFFF"/>
          <w:sz w:val="24"/>
        </w:rPr>
        <w:t xml:space="preserve">Professional judgement: </w:t>
      </w:r>
      <w:r>
        <w:rPr>
          <w:color w:val="FFFFFF"/>
          <w:sz w:val="24"/>
        </w:rPr>
        <w:t>if a professional has serious concerns about</w:t>
      </w:r>
      <w:r>
        <w:rPr>
          <w:color w:val="FFFFFF"/>
          <w:sz w:val="24"/>
        </w:rPr>
        <w:t xml:space="preserve"> a victim’s situation, they should refer the case to </w:t>
      </w:r>
      <w:proofErr w:type="spellStart"/>
      <w:r>
        <w:rPr>
          <w:color w:val="FFFFFF"/>
          <w:sz w:val="24"/>
        </w:rPr>
        <w:t>Marac</w:t>
      </w:r>
      <w:proofErr w:type="spellEnd"/>
      <w:r>
        <w:rPr>
          <w:color w:val="FFFFFF"/>
          <w:sz w:val="24"/>
        </w:rPr>
        <w:t xml:space="preserve">. There will be occasions where the </w:t>
      </w:r>
      <w:proofErr w:type="gramStart"/>
      <w:r>
        <w:rPr>
          <w:color w:val="FFFFFF"/>
          <w:sz w:val="24"/>
        </w:rPr>
        <w:t>particular context</w:t>
      </w:r>
      <w:proofErr w:type="gramEnd"/>
      <w:r>
        <w:rPr>
          <w:color w:val="FFFFFF"/>
          <w:sz w:val="24"/>
        </w:rPr>
        <w:t xml:space="preserve"> of a case gives rise to serious concerns even if the victim has been unable to disclose the information that might highlight their risk more cl</w:t>
      </w:r>
      <w:r>
        <w:rPr>
          <w:color w:val="FFFFFF"/>
          <w:sz w:val="24"/>
        </w:rPr>
        <w:t xml:space="preserve">early. </w:t>
      </w:r>
      <w:r>
        <w:rPr>
          <w:b/>
          <w:i/>
          <w:color w:val="FFFFFF"/>
          <w:sz w:val="24"/>
        </w:rPr>
        <w:t>This could reflect extreme levels of fear, cultural barriers to disclosure, immigration issues or language barriers particularly in cases of ‘honour’-based violence.</w:t>
      </w:r>
      <w:r>
        <w:rPr>
          <w:color w:val="FFFFFF"/>
          <w:sz w:val="24"/>
        </w:rPr>
        <w:t xml:space="preserve"> This judgement would be based on the professional’s experience and/or the victim’s </w:t>
      </w:r>
      <w:r>
        <w:rPr>
          <w:color w:val="FFFFFF"/>
          <w:sz w:val="24"/>
        </w:rPr>
        <w:t xml:space="preserve">perception of their risk even if they do not meet criteria 2 and/or 3 below. </w:t>
      </w:r>
    </w:p>
    <w:p w14:paraId="17B6888D" w14:textId="77777777" w:rsidR="006A57CD" w:rsidRDefault="00F137A0">
      <w:pPr>
        <w:pBdr>
          <w:top w:val="single" w:sz="16" w:space="0" w:color="009FDF"/>
          <w:left w:val="single" w:sz="16" w:space="0" w:color="009FDF"/>
          <w:bottom w:val="single" w:sz="16" w:space="0" w:color="009FDF"/>
          <w:right w:val="single" w:sz="16" w:space="0" w:color="009FDF"/>
        </w:pBdr>
        <w:shd w:val="clear" w:color="auto" w:fill="009FDF"/>
        <w:spacing w:after="19" w:line="259" w:lineRule="auto"/>
        <w:ind w:left="595" w:firstLine="0"/>
        <w:jc w:val="left"/>
      </w:pPr>
      <w:r>
        <w:rPr>
          <w:color w:val="FFFFFF"/>
          <w:sz w:val="24"/>
        </w:rPr>
        <w:t xml:space="preserve"> </w:t>
      </w:r>
    </w:p>
    <w:p w14:paraId="50A14E28" w14:textId="77777777" w:rsidR="006A57CD" w:rsidRDefault="00F137A0">
      <w:pPr>
        <w:numPr>
          <w:ilvl w:val="0"/>
          <w:numId w:val="19"/>
        </w:numPr>
        <w:pBdr>
          <w:top w:val="single" w:sz="16" w:space="0" w:color="009FDF"/>
          <w:left w:val="single" w:sz="16" w:space="0" w:color="009FDF"/>
          <w:bottom w:val="single" w:sz="16" w:space="0" w:color="009FDF"/>
          <w:right w:val="single" w:sz="16" w:space="0" w:color="009FDF"/>
        </w:pBdr>
        <w:shd w:val="clear" w:color="auto" w:fill="009FDF"/>
        <w:spacing w:after="0" w:line="251" w:lineRule="auto"/>
        <w:ind w:hanging="360"/>
        <w:jc w:val="left"/>
      </w:pPr>
      <w:r>
        <w:rPr>
          <w:b/>
          <w:color w:val="FFFFFF"/>
          <w:sz w:val="24"/>
        </w:rPr>
        <w:t>‘Visible High Risk’:</w:t>
      </w:r>
      <w:r>
        <w:rPr>
          <w:color w:val="FFFFFF"/>
          <w:sz w:val="24"/>
        </w:rPr>
        <w:t xml:space="preserve"> the number of ‘ticks’ on this checklist. If you have ticked 14 or more ‘yes’ </w:t>
      </w:r>
      <w:proofErr w:type="gramStart"/>
      <w:r>
        <w:rPr>
          <w:color w:val="FFFFFF"/>
          <w:sz w:val="24"/>
        </w:rPr>
        <w:t>boxes</w:t>
      </w:r>
      <w:proofErr w:type="gramEnd"/>
      <w:r>
        <w:rPr>
          <w:color w:val="FFFFFF"/>
          <w:sz w:val="24"/>
        </w:rPr>
        <w:t xml:space="preserve"> the case would normally meet the </w:t>
      </w:r>
      <w:proofErr w:type="spellStart"/>
      <w:r>
        <w:rPr>
          <w:color w:val="FFFFFF"/>
          <w:sz w:val="24"/>
        </w:rPr>
        <w:t>Marac</w:t>
      </w:r>
      <w:proofErr w:type="spellEnd"/>
      <w:r>
        <w:rPr>
          <w:color w:val="FFFFFF"/>
          <w:sz w:val="24"/>
        </w:rPr>
        <w:t xml:space="preserve"> referral criteria. </w:t>
      </w:r>
    </w:p>
    <w:p w14:paraId="574040EF" w14:textId="77777777" w:rsidR="006A57CD" w:rsidRDefault="00F137A0">
      <w:pPr>
        <w:pBdr>
          <w:top w:val="single" w:sz="16" w:space="0" w:color="009FDF"/>
          <w:left w:val="single" w:sz="16" w:space="0" w:color="009FDF"/>
          <w:bottom w:val="single" w:sz="16" w:space="0" w:color="009FDF"/>
          <w:right w:val="single" w:sz="16" w:space="0" w:color="009FDF"/>
        </w:pBdr>
        <w:shd w:val="clear" w:color="auto" w:fill="009FDF"/>
        <w:spacing w:after="0" w:line="259" w:lineRule="auto"/>
        <w:ind w:left="595" w:firstLine="0"/>
        <w:jc w:val="left"/>
      </w:pPr>
      <w:r>
        <w:rPr>
          <w:color w:val="FFFFFF"/>
          <w:sz w:val="24"/>
        </w:rPr>
        <w:t xml:space="preserve"> </w:t>
      </w:r>
    </w:p>
    <w:p w14:paraId="5707EC29" w14:textId="77777777" w:rsidR="006A57CD" w:rsidRDefault="00F137A0">
      <w:pPr>
        <w:numPr>
          <w:ilvl w:val="0"/>
          <w:numId w:val="19"/>
        </w:numPr>
        <w:pBdr>
          <w:top w:val="single" w:sz="16" w:space="0" w:color="009FDF"/>
          <w:left w:val="single" w:sz="16" w:space="0" w:color="009FDF"/>
          <w:bottom w:val="single" w:sz="16" w:space="0" w:color="009FDF"/>
          <w:right w:val="single" w:sz="16" w:space="0" w:color="009FDF"/>
        </w:pBdr>
        <w:shd w:val="clear" w:color="auto" w:fill="009FDF"/>
        <w:spacing w:after="0" w:line="251" w:lineRule="auto"/>
        <w:ind w:hanging="360"/>
        <w:jc w:val="left"/>
      </w:pPr>
      <w:r>
        <w:rPr>
          <w:b/>
          <w:color w:val="FFFFFF"/>
          <w:sz w:val="24"/>
        </w:rPr>
        <w:t>Potential Escalation:</w:t>
      </w:r>
      <w:r>
        <w:rPr>
          <w:color w:val="FFFFFF"/>
          <w:sz w:val="24"/>
        </w:rPr>
        <w:t xml:space="preserve"> the number of police callouts to the victim </w:t>
      </w:r>
      <w:proofErr w:type="gramStart"/>
      <w:r>
        <w:rPr>
          <w:color w:val="FFFFFF"/>
          <w:sz w:val="24"/>
        </w:rPr>
        <w:t>as a result of</w:t>
      </w:r>
      <w:proofErr w:type="gramEnd"/>
      <w:r>
        <w:rPr>
          <w:color w:val="FFFFFF"/>
          <w:sz w:val="24"/>
        </w:rPr>
        <w:t xml:space="preserve"> domestic violence in the past 12 months. This criterion can be used to </w:t>
      </w:r>
      <w:proofErr w:type="gramStart"/>
      <w:r>
        <w:rPr>
          <w:color w:val="FFFFFF"/>
          <w:sz w:val="24"/>
        </w:rPr>
        <w:t>identify</w:t>
      </w:r>
      <w:proofErr w:type="gramEnd"/>
      <w:r>
        <w:rPr>
          <w:color w:val="FFFFFF"/>
          <w:sz w:val="24"/>
        </w:rPr>
        <w:t xml:space="preserve"> </w:t>
      </w:r>
    </w:p>
    <w:p w14:paraId="65FBCAD7" w14:textId="77777777" w:rsidR="006A57CD" w:rsidRDefault="00F137A0">
      <w:pPr>
        <w:spacing w:line="250" w:lineRule="auto"/>
        <w:ind w:left="540" w:right="6" w:firstLine="0"/>
        <w:jc w:val="left"/>
      </w:pPr>
      <w:hyperlink r:id="rId91">
        <w:r>
          <w:rPr>
            <w:color w:val="0000FF"/>
            <w:sz w:val="24"/>
            <w:u w:val="single" w:color="0000FF"/>
          </w:rPr>
          <w:t>about%20Dash%20FINAL.pdf</w:t>
        </w:r>
      </w:hyperlink>
      <w:hyperlink r:id="rId92">
        <w:r>
          <w:rPr>
            <w:sz w:val="24"/>
          </w:rPr>
          <w:t>.</w:t>
        </w:r>
      </w:hyperlink>
      <w:r>
        <w:rPr>
          <w:sz w:val="24"/>
        </w:rPr>
        <w:t xml:space="preserve"> Risk is dynamic and can change very quickly. It is good practice to review the checklist after a new incident. Please pay particular attention to a practitioner’s professional judgement in all cases. The results from a c</w:t>
      </w:r>
      <w:r>
        <w:rPr>
          <w:sz w:val="24"/>
        </w:rPr>
        <w:t xml:space="preserve">hecklist are not a definitive assessment of risk. They should provide you with a structure to inform your judgement and act as prompts to further questioning, </w:t>
      </w:r>
      <w:proofErr w:type="gramStart"/>
      <w:r>
        <w:rPr>
          <w:sz w:val="24"/>
        </w:rPr>
        <w:t>analysis</w:t>
      </w:r>
      <w:proofErr w:type="gramEnd"/>
      <w:r>
        <w:rPr>
          <w:sz w:val="24"/>
        </w:rPr>
        <w:t xml:space="preserve"> and risk management whether via a </w:t>
      </w:r>
      <w:proofErr w:type="spellStart"/>
      <w:r>
        <w:rPr>
          <w:sz w:val="24"/>
        </w:rPr>
        <w:t>Marac</w:t>
      </w:r>
      <w:proofErr w:type="spellEnd"/>
      <w:r>
        <w:rPr>
          <w:sz w:val="24"/>
        </w:rPr>
        <w:t xml:space="preserve"> or in another way. </w:t>
      </w:r>
      <w:r>
        <w:rPr>
          <w:b/>
          <w:sz w:val="24"/>
        </w:rPr>
        <w:t>The responsibility for identi</w:t>
      </w:r>
      <w:r>
        <w:rPr>
          <w:b/>
          <w:sz w:val="24"/>
        </w:rPr>
        <w:t xml:space="preserve">fying your local referral threshold rests with your local </w:t>
      </w:r>
      <w:proofErr w:type="spellStart"/>
      <w:r>
        <w:rPr>
          <w:b/>
          <w:sz w:val="24"/>
        </w:rPr>
        <w:t>Marac</w:t>
      </w:r>
      <w:proofErr w:type="spellEnd"/>
      <w:r>
        <w:rPr>
          <w:b/>
          <w:sz w:val="24"/>
        </w:rPr>
        <w:t xml:space="preserve">.  </w:t>
      </w:r>
    </w:p>
    <w:p w14:paraId="07A1942B" w14:textId="77777777" w:rsidR="006A57CD" w:rsidRDefault="00F137A0">
      <w:pPr>
        <w:spacing w:after="0" w:line="259" w:lineRule="auto"/>
        <w:ind w:left="540" w:firstLine="0"/>
        <w:jc w:val="left"/>
      </w:pPr>
      <w:r>
        <w:rPr>
          <w:b/>
          <w:sz w:val="24"/>
        </w:rPr>
        <w:lastRenderedPageBreak/>
        <w:t xml:space="preserve"> </w:t>
      </w:r>
    </w:p>
    <w:p w14:paraId="5CBDE4F9" w14:textId="77777777" w:rsidR="006A57CD" w:rsidRDefault="00F137A0">
      <w:pPr>
        <w:pStyle w:val="Heading3"/>
        <w:ind w:left="535" w:right="6"/>
      </w:pPr>
      <w:r>
        <w:t xml:space="preserve">What this form is not </w:t>
      </w:r>
    </w:p>
    <w:p w14:paraId="7C061CDD" w14:textId="77777777" w:rsidR="006A57CD" w:rsidRDefault="00F137A0">
      <w:pPr>
        <w:spacing w:line="250" w:lineRule="auto"/>
        <w:ind w:left="540" w:right="6" w:firstLine="0"/>
        <w:jc w:val="left"/>
      </w:pPr>
      <w:r>
        <w:rPr>
          <w:sz w:val="24"/>
        </w:rPr>
        <w:t xml:space="preserve">This form will provide valuable information about the risks that children are living </w:t>
      </w:r>
      <w:proofErr w:type="gramStart"/>
      <w:r>
        <w:rPr>
          <w:sz w:val="24"/>
        </w:rPr>
        <w:t>with</w:t>
      </w:r>
      <w:proofErr w:type="gramEnd"/>
      <w:r>
        <w:rPr>
          <w:sz w:val="24"/>
        </w:rPr>
        <w:t xml:space="preserve"> but it is not a full risk assessment for children. The presence of childre</w:t>
      </w:r>
      <w:r>
        <w:rPr>
          <w:sz w:val="24"/>
        </w:rPr>
        <w:t xml:space="preserve">n increases the wider risks of domestic violence and </w:t>
      </w:r>
      <w:proofErr w:type="gramStart"/>
      <w:r>
        <w:rPr>
          <w:sz w:val="24"/>
        </w:rPr>
        <w:t>step children</w:t>
      </w:r>
      <w:proofErr w:type="gramEnd"/>
      <w:r>
        <w:rPr>
          <w:sz w:val="24"/>
        </w:rPr>
        <w:t xml:space="preserve"> are particularly at risk. If risk towards children is </w:t>
      </w:r>
      <w:proofErr w:type="gramStart"/>
      <w:r>
        <w:rPr>
          <w:sz w:val="24"/>
        </w:rPr>
        <w:t>highlighted</w:t>
      </w:r>
      <w:proofErr w:type="gramEnd"/>
      <w:r>
        <w:rPr>
          <w:sz w:val="24"/>
        </w:rPr>
        <w:t xml:space="preserve"> you should consider what referral you need to make to obtain a full assessment of the children’s situation. </w:t>
      </w:r>
    </w:p>
    <w:p w14:paraId="118E4685" w14:textId="77777777" w:rsidR="006A57CD" w:rsidRDefault="00F137A0">
      <w:pPr>
        <w:spacing w:after="7" w:line="259" w:lineRule="auto"/>
        <w:ind w:left="540" w:firstLine="0"/>
        <w:jc w:val="left"/>
      </w:pPr>
      <w:r>
        <w:rPr>
          <w:color w:val="0000FF"/>
          <w:sz w:val="24"/>
        </w:rPr>
        <w:t xml:space="preserve"> </w:t>
      </w:r>
    </w:p>
    <w:p w14:paraId="1A341617" w14:textId="77777777" w:rsidR="006A57CD" w:rsidRDefault="00F137A0">
      <w:pPr>
        <w:pStyle w:val="Heading3"/>
        <w:ind w:left="535" w:right="6"/>
      </w:pPr>
      <w:proofErr w:type="spellStart"/>
      <w:r>
        <w:t>SafeLives</w:t>
      </w:r>
      <w:proofErr w:type="spellEnd"/>
      <w:r>
        <w:t xml:space="preserve"> Dash risk checklist for use by </w:t>
      </w:r>
      <w:proofErr w:type="spellStart"/>
      <w:r>
        <w:t>Idvas</w:t>
      </w:r>
      <w:proofErr w:type="spellEnd"/>
      <w:r>
        <w:t xml:space="preserve"> and other non-police agencies</w:t>
      </w:r>
      <w:r>
        <w:rPr>
          <w:vertAlign w:val="superscript"/>
        </w:rPr>
        <w:footnoteReference w:id="3"/>
      </w:r>
      <w:r>
        <w:t xml:space="preserve"> for identification of risks when domestic abuse, ‘honour’- based violence and/or stalking are </w:t>
      </w:r>
      <w:proofErr w:type="gramStart"/>
      <w:r>
        <w:t>disclosed</w:t>
      </w:r>
      <w:proofErr w:type="gramEnd"/>
      <w:r>
        <w:t xml:space="preserve"> </w:t>
      </w:r>
    </w:p>
    <w:p w14:paraId="5B40258E" w14:textId="77777777" w:rsidR="006A57CD" w:rsidRDefault="00F137A0">
      <w:pPr>
        <w:spacing w:after="0" w:line="259" w:lineRule="auto"/>
        <w:ind w:left="540" w:firstLine="0"/>
        <w:jc w:val="left"/>
      </w:pPr>
      <w:r>
        <w:rPr>
          <w:b/>
          <w:sz w:val="24"/>
        </w:rPr>
        <w:t xml:space="preserve"> </w:t>
      </w:r>
    </w:p>
    <w:tbl>
      <w:tblPr>
        <w:tblStyle w:val="TableGrid"/>
        <w:tblW w:w="10348" w:type="dxa"/>
        <w:tblInd w:w="-28" w:type="dxa"/>
        <w:tblCellMar>
          <w:top w:w="8" w:type="dxa"/>
          <w:left w:w="107" w:type="dxa"/>
          <w:bottom w:w="4" w:type="dxa"/>
          <w:right w:w="74" w:type="dxa"/>
        </w:tblCellMar>
        <w:tblLook w:val="04A0" w:firstRow="1" w:lastRow="0" w:firstColumn="1" w:lastColumn="0" w:noHBand="0" w:noVBand="1"/>
      </w:tblPr>
      <w:tblGrid>
        <w:gridCol w:w="6666"/>
        <w:gridCol w:w="566"/>
        <w:gridCol w:w="566"/>
        <w:gridCol w:w="566"/>
        <w:gridCol w:w="1984"/>
      </w:tblGrid>
      <w:tr w:rsidR="006A57CD" w14:paraId="3B0A2B57" w14:textId="77777777">
        <w:trPr>
          <w:trHeight w:val="3042"/>
        </w:trPr>
        <w:tc>
          <w:tcPr>
            <w:tcW w:w="6665" w:type="dxa"/>
            <w:tcBorders>
              <w:top w:val="single" w:sz="4" w:space="0" w:color="000000"/>
              <w:left w:val="single" w:sz="4" w:space="0" w:color="000000"/>
              <w:bottom w:val="single" w:sz="4" w:space="0" w:color="000000"/>
              <w:right w:val="single" w:sz="4" w:space="0" w:color="000000"/>
            </w:tcBorders>
            <w:shd w:val="clear" w:color="auto" w:fill="002D72"/>
          </w:tcPr>
          <w:p w14:paraId="46ED9113" w14:textId="77777777" w:rsidR="006A57CD" w:rsidRDefault="00F137A0">
            <w:pPr>
              <w:spacing w:after="0" w:line="240" w:lineRule="auto"/>
              <w:ind w:left="0" w:firstLine="0"/>
              <w:jc w:val="left"/>
            </w:pPr>
            <w:r>
              <w:rPr>
                <w:b/>
                <w:color w:val="FFFFFF"/>
                <w:sz w:val="24"/>
              </w:rPr>
              <w:t>Please explain that the purpose of asking these questions is for the s</w:t>
            </w:r>
            <w:r>
              <w:rPr>
                <w:b/>
                <w:color w:val="FFFFFF"/>
                <w:sz w:val="24"/>
              </w:rPr>
              <w:t xml:space="preserve">afety and protection of the individual concerned. </w:t>
            </w:r>
          </w:p>
          <w:p w14:paraId="22E37399" w14:textId="77777777" w:rsidR="006A57CD" w:rsidRDefault="00F137A0">
            <w:pPr>
              <w:spacing w:after="0" w:line="259" w:lineRule="auto"/>
              <w:ind w:left="0" w:firstLine="0"/>
              <w:jc w:val="left"/>
            </w:pPr>
            <w:r>
              <w:rPr>
                <w:b/>
                <w:color w:val="FFFFFF"/>
                <w:sz w:val="24"/>
              </w:rPr>
              <w:t xml:space="preserve"> </w:t>
            </w:r>
          </w:p>
          <w:p w14:paraId="0AD68B6D" w14:textId="77777777" w:rsidR="006A57CD" w:rsidRDefault="00F137A0">
            <w:pPr>
              <w:spacing w:after="0" w:line="240" w:lineRule="auto"/>
              <w:ind w:left="0" w:firstLine="0"/>
              <w:jc w:val="left"/>
            </w:pPr>
            <w:r>
              <w:rPr>
                <w:b/>
                <w:color w:val="FFFFFF"/>
                <w:sz w:val="24"/>
              </w:rPr>
              <w:t xml:space="preserve">Tick the box if the factor is present. Please use the comment box at the end of the form to expand on any answer. </w:t>
            </w:r>
          </w:p>
          <w:p w14:paraId="63AF9C14" w14:textId="77777777" w:rsidR="006A57CD" w:rsidRDefault="00F137A0">
            <w:pPr>
              <w:spacing w:after="0" w:line="259" w:lineRule="auto"/>
              <w:ind w:left="0" w:firstLine="0"/>
              <w:jc w:val="left"/>
            </w:pPr>
            <w:r>
              <w:rPr>
                <w:b/>
                <w:color w:val="FFFFFF"/>
                <w:sz w:val="24"/>
              </w:rPr>
              <w:t xml:space="preserve"> </w:t>
            </w:r>
          </w:p>
          <w:p w14:paraId="6303900B" w14:textId="77777777" w:rsidR="006A57CD" w:rsidRDefault="00F137A0">
            <w:pPr>
              <w:spacing w:after="0" w:line="259" w:lineRule="auto"/>
              <w:ind w:left="0" w:right="19" w:firstLine="0"/>
              <w:jc w:val="left"/>
            </w:pPr>
            <w:r>
              <w:rPr>
                <w:b/>
                <w:color w:val="FFFFFF"/>
                <w:sz w:val="24"/>
              </w:rPr>
              <w:t xml:space="preserve">It is assumed that your main source of information is the victim. If this is </w:t>
            </w:r>
            <w:r>
              <w:rPr>
                <w:b/>
                <w:color w:val="FFFFFF"/>
                <w:sz w:val="24"/>
                <w:u w:val="single" w:color="FFFFFF"/>
              </w:rPr>
              <w:t>not the c</w:t>
            </w:r>
            <w:r>
              <w:rPr>
                <w:b/>
                <w:color w:val="FFFFFF"/>
                <w:sz w:val="24"/>
                <w:u w:val="single" w:color="FFFFFF"/>
              </w:rPr>
              <w:t>ase</w:t>
            </w:r>
            <w:r>
              <w:rPr>
                <w:b/>
                <w:color w:val="FFFFFF"/>
                <w:sz w:val="24"/>
              </w:rPr>
              <w:t xml:space="preserve">, please indicate in the </w:t>
            </w:r>
            <w:proofErr w:type="gramStart"/>
            <w:r>
              <w:rPr>
                <w:b/>
                <w:color w:val="FFFFFF"/>
                <w:sz w:val="24"/>
              </w:rPr>
              <w:t>right hand</w:t>
            </w:r>
            <w:proofErr w:type="gramEnd"/>
            <w:r>
              <w:rPr>
                <w:b/>
                <w:color w:val="FFFFFF"/>
                <w:sz w:val="24"/>
              </w:rPr>
              <w:t xml:space="preserve"> column </w: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bottom"/>
          </w:tcPr>
          <w:p w14:paraId="1AB9DB9A" w14:textId="77777777" w:rsidR="006A57CD" w:rsidRDefault="00F137A0">
            <w:pPr>
              <w:spacing w:after="0" w:line="259" w:lineRule="auto"/>
              <w:ind w:left="46" w:firstLine="0"/>
              <w:jc w:val="left"/>
            </w:pPr>
            <w:r>
              <w:rPr>
                <w:rFonts w:ascii="Calibri" w:eastAsia="Calibri" w:hAnsi="Calibri" w:cs="Calibri"/>
                <w:noProof/>
              </w:rPr>
              <mc:AlternateContent>
                <mc:Choice Requires="wpg">
                  <w:drawing>
                    <wp:inline distT="0" distB="0" distL="0" distR="0" wp14:anchorId="7F72CF04" wp14:editId="727CB700">
                      <wp:extent cx="169926" cy="347167"/>
                      <wp:effectExtent l="0" t="0" r="0" b="0"/>
                      <wp:docPr id="54676" name="Group 54676"/>
                      <wp:cNvGraphicFramePr/>
                      <a:graphic xmlns:a="http://schemas.openxmlformats.org/drawingml/2006/main">
                        <a:graphicData uri="http://schemas.microsoft.com/office/word/2010/wordprocessingGroup">
                          <wpg:wgp>
                            <wpg:cNvGrpSpPr/>
                            <wpg:grpSpPr>
                              <a:xfrm>
                                <a:off x="0" y="0"/>
                                <a:ext cx="169926" cy="347167"/>
                                <a:chOff x="0" y="0"/>
                                <a:chExt cx="169926" cy="347167"/>
                              </a:xfrm>
                            </wpg:grpSpPr>
                            <wps:wsp>
                              <wps:cNvPr id="2917" name="Rectangle 2917"/>
                              <wps:cNvSpPr/>
                              <wps:spPr>
                                <a:xfrm rot="-5399999">
                                  <a:off x="-90704" y="30461"/>
                                  <a:ext cx="407411" cy="226002"/>
                                </a:xfrm>
                                <a:prstGeom prst="rect">
                                  <a:avLst/>
                                </a:prstGeom>
                                <a:ln>
                                  <a:noFill/>
                                </a:ln>
                              </wps:spPr>
                              <wps:txbx>
                                <w:txbxContent>
                                  <w:p w14:paraId="01DFA6E2" w14:textId="77777777" w:rsidR="006A57CD" w:rsidRDefault="00F137A0">
                                    <w:pPr>
                                      <w:spacing w:after="160" w:line="259" w:lineRule="auto"/>
                                      <w:ind w:left="0" w:firstLine="0"/>
                                      <w:jc w:val="left"/>
                                    </w:pPr>
                                    <w:r>
                                      <w:rPr>
                                        <w:b/>
                                        <w:color w:val="FFFFFF"/>
                                        <w:sz w:val="24"/>
                                      </w:rPr>
                                      <w:t>YES</w:t>
                                    </w:r>
                                  </w:p>
                                </w:txbxContent>
                              </wps:txbx>
                              <wps:bodyPr horzOverflow="overflow" vert="horz" lIns="0" tIns="0" rIns="0" bIns="0" rtlCol="0">
                                <a:noAutofit/>
                              </wps:bodyPr>
                            </wps:wsp>
                            <wps:wsp>
                              <wps:cNvPr id="2918" name="Rectangle 2918"/>
                              <wps:cNvSpPr/>
                              <wps:spPr>
                                <a:xfrm rot="-5399999">
                                  <a:off x="84827" y="-98807"/>
                                  <a:ext cx="56348" cy="226001"/>
                                </a:xfrm>
                                <a:prstGeom prst="rect">
                                  <a:avLst/>
                                </a:prstGeom>
                                <a:ln>
                                  <a:noFill/>
                                </a:ln>
                              </wps:spPr>
                              <wps:txbx>
                                <w:txbxContent>
                                  <w:p w14:paraId="56619AED" w14:textId="77777777" w:rsidR="006A57CD" w:rsidRDefault="00F137A0">
                                    <w:pPr>
                                      <w:spacing w:after="160" w:line="259" w:lineRule="auto"/>
                                      <w:ind w:left="0" w:firstLine="0"/>
                                      <w:jc w:val="left"/>
                                    </w:pPr>
                                    <w:r>
                                      <w:rPr>
                                        <w:b/>
                                        <w:color w:val="FFFFFF"/>
                                        <w:sz w:val="24"/>
                                      </w:rPr>
                                      <w:t xml:space="preserve"> </w:t>
                                    </w:r>
                                  </w:p>
                                </w:txbxContent>
                              </wps:txbx>
                              <wps:bodyPr horzOverflow="overflow" vert="horz" lIns="0" tIns="0" rIns="0" bIns="0" rtlCol="0">
                                <a:noAutofit/>
                              </wps:bodyPr>
                            </wps:wsp>
                          </wpg:wgp>
                        </a:graphicData>
                      </a:graphic>
                    </wp:inline>
                  </w:drawing>
                </mc:Choice>
                <mc:Fallback>
                  <w:pict>
                    <v:group w14:anchorId="7F72CF04" id="Group 54676" o:spid="_x0000_s1026" style="width:13.4pt;height:27.35pt;mso-position-horizontal-relative:char;mso-position-vertical-relative:line" coordsize="169926,34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">
                      <v:rect id="Rectangle 2917" o:spid="_x0000_s1027" style="position:absolute;left:-90704;top:30461;width:407411;height:226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q8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Lp3B/E56AXPwDAAD//wMAUEsBAi0AFAAGAAgAAAAhANvh9svuAAAAhQEAABMAAAAAAAAA&#10;AAAAAAAAAAAAAFtDb250ZW50X1R5cGVzXS54bWxQSwECLQAUAAYACAAAACEAWvQsW78AAAAVAQAA&#10;CwAAAAAAAAAAAAAAAAAfAQAAX3JlbHMvLnJlbHNQSwECLQAUAAYACAAAACEApCDKvMYAAADdAAAA&#10;DwAAAAAAAAAAAAAAAAAHAgAAZHJzL2Rvd25yZXYueG1sUEsFBgAAAAADAAMAtwAAAPoCAAAAAA==&#10;" filled="f" stroked="f">
                        <v:textbox inset="0,0,0,0">
                          <w:txbxContent>
                            <w:p w14:paraId="01DFA6E2" w14:textId="77777777" w:rsidR="006A57CD" w:rsidRDefault="00F137A0">
                              <w:pPr>
                                <w:spacing w:after="160" w:line="259" w:lineRule="auto"/>
                                <w:ind w:left="0" w:firstLine="0"/>
                                <w:jc w:val="left"/>
                              </w:pPr>
                              <w:r>
                                <w:rPr>
                                  <w:b/>
                                  <w:color w:val="FFFFFF"/>
                                  <w:sz w:val="24"/>
                                </w:rPr>
                                <w:t>YES</w:t>
                              </w:r>
                            </w:p>
                          </w:txbxContent>
                        </v:textbox>
                      </v:rect>
                      <v:rect id="Rectangle 2918" o:spid="_x0000_s1028" style="position:absolute;left:84827;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" filled="f" stroked="f">
                        <v:textbox inset="0,0,0,0">
                          <w:txbxContent>
                            <w:p w14:paraId="56619AED" w14:textId="77777777" w:rsidR="006A57CD" w:rsidRDefault="00F137A0">
                              <w:pPr>
                                <w:spacing w:after="160" w:line="259" w:lineRule="auto"/>
                                <w:ind w:left="0" w:firstLine="0"/>
                                <w:jc w:val="left"/>
                              </w:pPr>
                              <w:r>
                                <w:rPr>
                                  <w:b/>
                                  <w:color w:val="FFFFFF"/>
                                  <w:sz w:val="24"/>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bottom"/>
          </w:tcPr>
          <w:p w14:paraId="672A621C" w14:textId="77777777" w:rsidR="006A57CD" w:rsidRDefault="00F137A0">
            <w:pPr>
              <w:spacing w:after="0" w:line="259" w:lineRule="auto"/>
              <w:ind w:left="46" w:firstLine="0"/>
              <w:jc w:val="left"/>
            </w:pPr>
            <w:r>
              <w:rPr>
                <w:rFonts w:ascii="Calibri" w:eastAsia="Calibri" w:hAnsi="Calibri" w:cs="Calibri"/>
                <w:noProof/>
              </w:rPr>
              <mc:AlternateContent>
                <mc:Choice Requires="wpg">
                  <w:drawing>
                    <wp:inline distT="0" distB="0" distL="0" distR="0" wp14:anchorId="3585603B" wp14:editId="58C97A32">
                      <wp:extent cx="169926" cy="270967"/>
                      <wp:effectExtent l="0" t="0" r="0" b="0"/>
                      <wp:docPr id="54726" name="Group 54726"/>
                      <wp:cNvGraphicFramePr/>
                      <a:graphic xmlns:a="http://schemas.openxmlformats.org/drawingml/2006/main">
                        <a:graphicData uri="http://schemas.microsoft.com/office/word/2010/wordprocessingGroup">
                          <wpg:wgp>
                            <wpg:cNvGrpSpPr/>
                            <wpg:grpSpPr>
                              <a:xfrm>
                                <a:off x="0" y="0"/>
                                <a:ext cx="169926" cy="270967"/>
                                <a:chOff x="0" y="0"/>
                                <a:chExt cx="169926" cy="270967"/>
                              </a:xfrm>
                            </wpg:grpSpPr>
                            <wps:wsp>
                              <wps:cNvPr id="2921" name="Rectangle 2921"/>
                              <wps:cNvSpPr/>
                              <wps:spPr>
                                <a:xfrm rot="-5399999">
                                  <a:off x="-38612" y="6353"/>
                                  <a:ext cx="303227" cy="226002"/>
                                </a:xfrm>
                                <a:prstGeom prst="rect">
                                  <a:avLst/>
                                </a:prstGeom>
                                <a:ln>
                                  <a:noFill/>
                                </a:ln>
                              </wps:spPr>
                              <wps:txbx>
                                <w:txbxContent>
                                  <w:p w14:paraId="70C7BD26" w14:textId="77777777" w:rsidR="006A57CD" w:rsidRDefault="00F137A0">
                                    <w:pPr>
                                      <w:spacing w:after="160" w:line="259" w:lineRule="auto"/>
                                      <w:ind w:left="0" w:firstLine="0"/>
                                      <w:jc w:val="left"/>
                                    </w:pPr>
                                    <w:r>
                                      <w:rPr>
                                        <w:b/>
                                        <w:color w:val="FFFFFF"/>
                                        <w:sz w:val="24"/>
                                      </w:rPr>
                                      <w:t>NO</w:t>
                                    </w:r>
                                  </w:p>
                                </w:txbxContent>
                              </wps:txbx>
                              <wps:bodyPr horzOverflow="overflow" vert="horz" lIns="0" tIns="0" rIns="0" bIns="0" rtlCol="0">
                                <a:noAutofit/>
                              </wps:bodyPr>
                            </wps:wsp>
                            <wps:wsp>
                              <wps:cNvPr id="2922" name="Rectangle 2922"/>
                              <wps:cNvSpPr/>
                              <wps:spPr>
                                <a:xfrm rot="-5399999">
                                  <a:off x="84826" y="-98807"/>
                                  <a:ext cx="56348" cy="226001"/>
                                </a:xfrm>
                                <a:prstGeom prst="rect">
                                  <a:avLst/>
                                </a:prstGeom>
                                <a:ln>
                                  <a:noFill/>
                                </a:ln>
                              </wps:spPr>
                              <wps:txbx>
                                <w:txbxContent>
                                  <w:p w14:paraId="3DFC2956" w14:textId="77777777" w:rsidR="006A57CD" w:rsidRDefault="00F137A0">
                                    <w:pPr>
                                      <w:spacing w:after="160" w:line="259" w:lineRule="auto"/>
                                      <w:ind w:left="0" w:firstLine="0"/>
                                      <w:jc w:val="left"/>
                                    </w:pPr>
                                    <w:r>
                                      <w:rPr>
                                        <w:b/>
                                        <w:color w:val="FFFFFF"/>
                                        <w:sz w:val="24"/>
                                      </w:rPr>
                                      <w:t xml:space="preserve"> </w:t>
                                    </w:r>
                                  </w:p>
                                </w:txbxContent>
                              </wps:txbx>
                              <wps:bodyPr horzOverflow="overflow" vert="horz" lIns="0" tIns="0" rIns="0" bIns="0" rtlCol="0">
                                <a:noAutofit/>
                              </wps:bodyPr>
                            </wps:wsp>
                          </wpg:wgp>
                        </a:graphicData>
                      </a:graphic>
                    </wp:inline>
                  </w:drawing>
                </mc:Choice>
                <mc:Fallback>
                  <w:pict>
                    <v:group w14:anchorId="3585603B" id="Group 54726" o:spid="_x0000_s1029" style="width:13.4pt;height:21.35pt;mso-position-horizontal-relative:char;mso-position-vertical-relative:line" coordsize="169926,27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">
                      <v:rect id="Rectangle 2921" o:spid="_x0000_s1030" style="position:absolute;left:-38612;top:6353;width:303227;height:226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" filled="f" stroked="f">
                        <v:textbox inset="0,0,0,0">
                          <w:txbxContent>
                            <w:p w14:paraId="70C7BD26" w14:textId="77777777" w:rsidR="006A57CD" w:rsidRDefault="00F137A0">
                              <w:pPr>
                                <w:spacing w:after="160" w:line="259" w:lineRule="auto"/>
                                <w:ind w:left="0" w:firstLine="0"/>
                                <w:jc w:val="left"/>
                              </w:pPr>
                              <w:r>
                                <w:rPr>
                                  <w:b/>
                                  <w:color w:val="FFFFFF"/>
                                  <w:sz w:val="24"/>
                                </w:rPr>
                                <w:t>NO</w:t>
                              </w:r>
                            </w:p>
                          </w:txbxContent>
                        </v:textbox>
                      </v:rect>
                      <v:rect id="Rectangle 2922" o:spid="_x0000_s1031" style="position:absolute;left:84826;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" filled="f" stroked="f">
                        <v:textbox inset="0,0,0,0">
                          <w:txbxContent>
                            <w:p w14:paraId="3DFC2956" w14:textId="77777777" w:rsidR="006A57CD" w:rsidRDefault="00F137A0">
                              <w:pPr>
                                <w:spacing w:after="160" w:line="259" w:lineRule="auto"/>
                                <w:ind w:left="0" w:firstLine="0"/>
                                <w:jc w:val="left"/>
                              </w:pPr>
                              <w:r>
                                <w:rPr>
                                  <w:b/>
                                  <w:color w:val="FFFFFF"/>
                                  <w:sz w:val="24"/>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6002AABB" w14:textId="77777777" w:rsidR="006A57CD" w:rsidRDefault="00F137A0">
            <w:pPr>
              <w:spacing w:after="0" w:line="259" w:lineRule="auto"/>
              <w:ind w:left="46" w:firstLine="0"/>
              <w:jc w:val="left"/>
            </w:pPr>
            <w:r>
              <w:rPr>
                <w:rFonts w:ascii="Calibri" w:eastAsia="Calibri" w:hAnsi="Calibri" w:cs="Calibri"/>
                <w:noProof/>
              </w:rPr>
              <mc:AlternateContent>
                <mc:Choice Requires="wpg">
                  <w:drawing>
                    <wp:inline distT="0" distB="0" distL="0" distR="0" wp14:anchorId="4461A3EF" wp14:editId="70DAE482">
                      <wp:extent cx="170218" cy="1042111"/>
                      <wp:effectExtent l="0" t="0" r="0" b="0"/>
                      <wp:docPr id="54776" name="Group 54776"/>
                      <wp:cNvGraphicFramePr/>
                      <a:graphic xmlns:a="http://schemas.openxmlformats.org/drawingml/2006/main">
                        <a:graphicData uri="http://schemas.microsoft.com/office/word/2010/wordprocessingGroup">
                          <wpg:wgp>
                            <wpg:cNvGrpSpPr/>
                            <wpg:grpSpPr>
                              <a:xfrm>
                                <a:off x="0" y="0"/>
                                <a:ext cx="170218" cy="1042111"/>
                                <a:chOff x="0" y="0"/>
                                <a:chExt cx="170218" cy="1042111"/>
                              </a:xfrm>
                            </wpg:grpSpPr>
                            <wps:wsp>
                              <wps:cNvPr id="2925" name="Rectangle 2925"/>
                              <wps:cNvSpPr/>
                              <wps:spPr>
                                <a:xfrm rot="-5399999">
                                  <a:off x="-541788" y="282833"/>
                                  <a:ext cx="1328038" cy="190519"/>
                                </a:xfrm>
                                <a:prstGeom prst="rect">
                                  <a:avLst/>
                                </a:prstGeom>
                                <a:ln>
                                  <a:noFill/>
                                </a:ln>
                              </wps:spPr>
                              <wps:txbx>
                                <w:txbxContent>
                                  <w:p w14:paraId="302F0305" w14:textId="77777777" w:rsidR="006A57CD" w:rsidRDefault="00F137A0">
                                    <w:pPr>
                                      <w:spacing w:after="160" w:line="259" w:lineRule="auto"/>
                                      <w:ind w:left="0" w:firstLine="0"/>
                                      <w:jc w:val="left"/>
                                    </w:pPr>
                                    <w:r>
                                      <w:rPr>
                                        <w:b/>
                                        <w:color w:val="FFFFFF"/>
                                        <w:sz w:val="24"/>
                                      </w:rPr>
                                      <w:t>DON’T KNOW</w:t>
                                    </w:r>
                                  </w:p>
                                </w:txbxContent>
                              </wps:txbx>
                              <wps:bodyPr horzOverflow="overflow" vert="horz" lIns="0" tIns="0" rIns="0" bIns="0" rtlCol="0">
                                <a:noAutofit/>
                              </wps:bodyPr>
                            </wps:wsp>
                            <wps:wsp>
                              <wps:cNvPr id="2926" name="Rectangle 2926"/>
                              <wps:cNvSpPr/>
                              <wps:spPr>
                                <a:xfrm rot="-5399999">
                                  <a:off x="84827" y="-98807"/>
                                  <a:ext cx="56348" cy="226001"/>
                                </a:xfrm>
                                <a:prstGeom prst="rect">
                                  <a:avLst/>
                                </a:prstGeom>
                                <a:ln>
                                  <a:noFill/>
                                </a:ln>
                              </wps:spPr>
                              <wps:txbx>
                                <w:txbxContent>
                                  <w:p w14:paraId="393AE23B" w14:textId="77777777" w:rsidR="006A57CD" w:rsidRDefault="00F137A0">
                                    <w:pPr>
                                      <w:spacing w:after="160" w:line="259" w:lineRule="auto"/>
                                      <w:ind w:left="0" w:firstLine="0"/>
                                      <w:jc w:val="left"/>
                                    </w:pPr>
                                    <w:r>
                                      <w:rPr>
                                        <w:b/>
                                        <w:color w:val="FFFFFF"/>
                                        <w:sz w:val="24"/>
                                      </w:rPr>
                                      <w:t xml:space="preserve"> </w:t>
                                    </w:r>
                                  </w:p>
                                </w:txbxContent>
                              </wps:txbx>
                              <wps:bodyPr horzOverflow="overflow" vert="horz" lIns="0" tIns="0" rIns="0" bIns="0" rtlCol="0">
                                <a:noAutofit/>
                              </wps:bodyPr>
                            </wps:wsp>
                          </wpg:wgp>
                        </a:graphicData>
                      </a:graphic>
                    </wp:inline>
                  </w:drawing>
                </mc:Choice>
                <mc:Fallback>
                  <w:pict>
                    <v:group w14:anchorId="4461A3EF" id="Group 54776" o:spid="_x0000_s1032" style="width:13.4pt;height:82.05pt;mso-position-horizontal-relative:char;mso-position-vertical-relative:line" coordsize="170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">
                      <v:rect id="Rectangle 2925" o:spid="_x0000_s1033" style="position:absolute;left:-5418;top:2828;width:13280;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" filled="f" stroked="f">
                        <v:textbox inset="0,0,0,0">
                          <w:txbxContent>
                            <w:p w14:paraId="302F0305" w14:textId="77777777" w:rsidR="006A57CD" w:rsidRDefault="00F137A0">
                              <w:pPr>
                                <w:spacing w:after="160" w:line="259" w:lineRule="auto"/>
                                <w:ind w:left="0" w:firstLine="0"/>
                                <w:jc w:val="left"/>
                              </w:pPr>
                              <w:r>
                                <w:rPr>
                                  <w:b/>
                                  <w:color w:val="FFFFFF"/>
                                  <w:sz w:val="24"/>
                                </w:rPr>
                                <w:t>DON’T KNOW</w:t>
                              </w:r>
                            </w:p>
                          </w:txbxContent>
                        </v:textbox>
                      </v:rect>
                      <v:rect id="Rectangle 2926" o:spid="_x0000_s1034"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Wa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L/HU/h/E56AXPwBAAD//wMAUEsBAi0AFAAGAAgAAAAhANvh9svuAAAAhQEAABMAAAAAAAAA&#10;AAAAAAAAAAAAAFtDb250ZW50X1R5cGVzXS54bWxQSwECLQAUAAYACAAAACEAWvQsW78AAAAVAQAA&#10;CwAAAAAAAAAAAAAAAAAfAQAAX3JlbHMvLnJlbHNQSwECLQAUAAYACAAAACEABQClmsYAAADdAAAA&#10;DwAAAAAAAAAAAAAAAAAHAgAAZHJzL2Rvd25yZXYueG1sUEsFBgAAAAADAAMAtwAAAPoCAAAAAA==&#10;" filled="f" stroked="f">
                        <v:textbox inset="0,0,0,0">
                          <w:txbxContent>
                            <w:p w14:paraId="393AE23B" w14:textId="77777777" w:rsidR="006A57CD" w:rsidRDefault="00F137A0">
                              <w:pPr>
                                <w:spacing w:after="160" w:line="259" w:lineRule="auto"/>
                                <w:ind w:left="0" w:firstLine="0"/>
                                <w:jc w:val="left"/>
                              </w:pPr>
                              <w:r>
                                <w:rPr>
                                  <w:b/>
                                  <w:color w:val="FFFFFF"/>
                                  <w:sz w:val="24"/>
                                </w:rPr>
                                <w:t xml:space="preserve"> </w:t>
                              </w:r>
                            </w:p>
                          </w:txbxContent>
                        </v:textbox>
                      </v:rect>
                      <w10:anchorlock/>
                    </v:group>
                  </w:pict>
                </mc:Fallback>
              </mc:AlternateContent>
            </w:r>
          </w:p>
        </w:tc>
        <w:tc>
          <w:tcPr>
            <w:tcW w:w="1984" w:type="dxa"/>
            <w:tcBorders>
              <w:top w:val="single" w:sz="4" w:space="0" w:color="000000"/>
              <w:left w:val="single" w:sz="4" w:space="0" w:color="000000"/>
              <w:bottom w:val="single" w:sz="4" w:space="0" w:color="000000"/>
              <w:right w:val="single" w:sz="4" w:space="0" w:color="000000"/>
            </w:tcBorders>
            <w:shd w:val="clear" w:color="auto" w:fill="002D72"/>
            <w:vAlign w:val="bottom"/>
          </w:tcPr>
          <w:p w14:paraId="615CAA9D" w14:textId="77777777" w:rsidR="006A57CD" w:rsidRDefault="00F137A0">
            <w:pPr>
              <w:spacing w:after="0" w:line="259" w:lineRule="auto"/>
              <w:ind w:left="2" w:right="67" w:firstLine="0"/>
              <w:jc w:val="left"/>
            </w:pPr>
            <w:r>
              <w:rPr>
                <w:b/>
                <w:color w:val="FFFFFF"/>
                <w:sz w:val="24"/>
              </w:rPr>
              <w:t xml:space="preserve">State source of info if not the victim </w:t>
            </w:r>
            <w:r>
              <w:rPr>
                <w:color w:val="FFFFFF"/>
                <w:sz w:val="24"/>
              </w:rPr>
              <w:t>(</w:t>
            </w:r>
            <w:proofErr w:type="spellStart"/>
            <w:proofErr w:type="gramStart"/>
            <w:r>
              <w:rPr>
                <w:color w:val="FFFFFF"/>
                <w:sz w:val="24"/>
              </w:rPr>
              <w:t>eg</w:t>
            </w:r>
            <w:proofErr w:type="spellEnd"/>
            <w:proofErr w:type="gramEnd"/>
            <w:r>
              <w:rPr>
                <w:color w:val="FFFFFF"/>
                <w:sz w:val="24"/>
              </w:rPr>
              <w:t xml:space="preserve"> police officer) </w:t>
            </w:r>
          </w:p>
        </w:tc>
      </w:tr>
      <w:tr w:rsidR="006A57CD" w14:paraId="1DB92DF5" w14:textId="77777777">
        <w:trPr>
          <w:trHeight w:val="841"/>
        </w:trPr>
        <w:tc>
          <w:tcPr>
            <w:tcW w:w="6665" w:type="dxa"/>
            <w:tcBorders>
              <w:top w:val="single" w:sz="4" w:space="0" w:color="000000"/>
              <w:left w:val="single" w:sz="4" w:space="0" w:color="000000"/>
              <w:bottom w:val="single" w:sz="4" w:space="0" w:color="000000"/>
              <w:right w:val="single" w:sz="4" w:space="0" w:color="000000"/>
            </w:tcBorders>
          </w:tcPr>
          <w:p w14:paraId="102D8E70" w14:textId="77777777" w:rsidR="006A57CD" w:rsidRDefault="00F137A0">
            <w:pPr>
              <w:spacing w:after="0" w:line="259" w:lineRule="auto"/>
              <w:ind w:left="0" w:firstLine="0"/>
              <w:jc w:val="left"/>
            </w:pPr>
            <w:r>
              <w:rPr>
                <w:b/>
                <w:color w:val="009FDF"/>
                <w:sz w:val="24"/>
              </w:rPr>
              <w:t xml:space="preserve">1. Has the current incident resulted in injury? </w:t>
            </w:r>
          </w:p>
          <w:p w14:paraId="3EBE0C65" w14:textId="77777777" w:rsidR="006A57CD" w:rsidRDefault="00F137A0">
            <w:pPr>
              <w:spacing w:after="0" w:line="259" w:lineRule="auto"/>
              <w:ind w:left="0" w:right="246" w:firstLine="0"/>
              <w:jc w:val="center"/>
            </w:pPr>
            <w:r>
              <w:rPr>
                <w:sz w:val="24"/>
              </w:rPr>
              <w:t xml:space="preserve">Please state what and whether this is the first injury. </w:t>
            </w:r>
          </w:p>
          <w:p w14:paraId="1BEE50E4" w14:textId="77777777" w:rsidR="006A57CD" w:rsidRDefault="00F137A0">
            <w:pPr>
              <w:spacing w:after="0" w:line="259" w:lineRule="auto"/>
              <w:ind w:left="360"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0A1F846"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0BE46D0"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EAF4194"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4737E18" w14:textId="77777777" w:rsidR="006A57CD" w:rsidRDefault="00F137A0">
            <w:pPr>
              <w:spacing w:after="0" w:line="259" w:lineRule="auto"/>
              <w:ind w:left="2" w:firstLine="0"/>
              <w:jc w:val="left"/>
            </w:pPr>
            <w:r>
              <w:rPr>
                <w:sz w:val="24"/>
              </w:rPr>
              <w:t xml:space="preserve"> </w:t>
            </w:r>
          </w:p>
        </w:tc>
      </w:tr>
      <w:tr w:rsidR="006A57CD" w14:paraId="05162382" w14:textId="77777777">
        <w:trPr>
          <w:trHeight w:val="838"/>
        </w:trPr>
        <w:tc>
          <w:tcPr>
            <w:tcW w:w="6665" w:type="dxa"/>
            <w:tcBorders>
              <w:top w:val="single" w:sz="4" w:space="0" w:color="000000"/>
              <w:left w:val="single" w:sz="4" w:space="0" w:color="000000"/>
              <w:bottom w:val="single" w:sz="4" w:space="0" w:color="000000"/>
              <w:right w:val="single" w:sz="4" w:space="0" w:color="000000"/>
            </w:tcBorders>
          </w:tcPr>
          <w:p w14:paraId="6424D9E2" w14:textId="77777777" w:rsidR="006A57CD" w:rsidRDefault="00F137A0">
            <w:pPr>
              <w:spacing w:after="0" w:line="259" w:lineRule="auto"/>
              <w:ind w:left="0" w:firstLine="0"/>
              <w:jc w:val="left"/>
            </w:pPr>
            <w:r>
              <w:rPr>
                <w:b/>
                <w:color w:val="009FDF"/>
                <w:sz w:val="24"/>
              </w:rPr>
              <w:t xml:space="preserve">2. Are you very frightened? </w:t>
            </w:r>
          </w:p>
          <w:p w14:paraId="74C790AF" w14:textId="77777777" w:rsidR="006A57CD" w:rsidRDefault="00F137A0">
            <w:pPr>
              <w:spacing w:after="0" w:line="259" w:lineRule="auto"/>
              <w:ind w:left="360" w:firstLine="0"/>
              <w:jc w:val="left"/>
            </w:pPr>
            <w:r>
              <w:rPr>
                <w:sz w:val="24"/>
              </w:rPr>
              <w:t xml:space="preserve">Comment: </w:t>
            </w:r>
          </w:p>
          <w:p w14:paraId="270684C2" w14:textId="77777777" w:rsidR="006A57CD" w:rsidRDefault="00F137A0">
            <w:pPr>
              <w:spacing w:after="0" w:line="259" w:lineRule="auto"/>
              <w:ind w:left="360"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1FD1A1"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FB9EE73"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AFD66E7"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6617D71" w14:textId="77777777" w:rsidR="006A57CD" w:rsidRDefault="00F137A0">
            <w:pPr>
              <w:spacing w:after="0" w:line="259" w:lineRule="auto"/>
              <w:ind w:left="2" w:firstLine="0"/>
              <w:jc w:val="left"/>
            </w:pPr>
            <w:r>
              <w:rPr>
                <w:sz w:val="24"/>
              </w:rPr>
              <w:t xml:space="preserve"> </w:t>
            </w:r>
          </w:p>
        </w:tc>
      </w:tr>
      <w:tr w:rsidR="006A57CD" w14:paraId="09B02BA3" w14:textId="77777777">
        <w:trPr>
          <w:trHeight w:val="1666"/>
        </w:trPr>
        <w:tc>
          <w:tcPr>
            <w:tcW w:w="6665" w:type="dxa"/>
            <w:tcBorders>
              <w:top w:val="single" w:sz="4" w:space="0" w:color="000000"/>
              <w:left w:val="single" w:sz="4" w:space="0" w:color="000000"/>
              <w:bottom w:val="single" w:sz="4" w:space="0" w:color="000000"/>
              <w:right w:val="single" w:sz="4" w:space="0" w:color="000000"/>
            </w:tcBorders>
          </w:tcPr>
          <w:p w14:paraId="3D5CE255" w14:textId="77777777" w:rsidR="006A57CD" w:rsidRDefault="00F137A0">
            <w:pPr>
              <w:spacing w:after="0" w:line="240" w:lineRule="auto"/>
              <w:ind w:left="360" w:hanging="360"/>
              <w:jc w:val="left"/>
            </w:pPr>
            <w:r>
              <w:rPr>
                <w:b/>
                <w:color w:val="009FDF"/>
                <w:sz w:val="24"/>
              </w:rPr>
              <w:t xml:space="preserve">3. What are you afraid of? Is it further injury or violence? </w:t>
            </w:r>
          </w:p>
          <w:p w14:paraId="2F63A1E2" w14:textId="77777777" w:rsidR="006A57CD" w:rsidRDefault="00F137A0">
            <w:pPr>
              <w:spacing w:after="0" w:line="240" w:lineRule="auto"/>
              <w:ind w:left="360" w:firstLine="0"/>
              <w:jc w:val="left"/>
            </w:pPr>
            <w:r>
              <w:rPr>
                <w:sz w:val="24"/>
              </w:rPr>
              <w:t xml:space="preserve">Please give an indication of what you think [name of abuser(s)] might do and to whom, including children. Comment: </w:t>
            </w:r>
          </w:p>
          <w:p w14:paraId="1C462E20" w14:textId="77777777" w:rsidR="006A57CD" w:rsidRDefault="00F137A0">
            <w:pPr>
              <w:spacing w:after="0" w:line="259" w:lineRule="auto"/>
              <w:ind w:left="0"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B643EFE"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D1670B"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F6B09DA"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865EFDF" w14:textId="77777777" w:rsidR="006A57CD" w:rsidRDefault="00F137A0">
            <w:pPr>
              <w:spacing w:after="0" w:line="259" w:lineRule="auto"/>
              <w:ind w:left="2" w:firstLine="0"/>
              <w:jc w:val="left"/>
            </w:pPr>
            <w:r>
              <w:rPr>
                <w:sz w:val="24"/>
              </w:rPr>
              <w:t xml:space="preserve"> </w:t>
            </w:r>
          </w:p>
        </w:tc>
      </w:tr>
      <w:tr w:rsidR="006A57CD" w14:paraId="65CC47A1" w14:textId="77777777">
        <w:trPr>
          <w:trHeight w:val="1390"/>
        </w:trPr>
        <w:tc>
          <w:tcPr>
            <w:tcW w:w="6665" w:type="dxa"/>
            <w:tcBorders>
              <w:top w:val="single" w:sz="4" w:space="0" w:color="000000"/>
              <w:left w:val="single" w:sz="4" w:space="0" w:color="000000"/>
              <w:bottom w:val="single" w:sz="4" w:space="0" w:color="000000"/>
              <w:right w:val="single" w:sz="4" w:space="0" w:color="000000"/>
            </w:tcBorders>
          </w:tcPr>
          <w:p w14:paraId="4686B5BA" w14:textId="77777777" w:rsidR="006A57CD" w:rsidRDefault="00F137A0">
            <w:pPr>
              <w:spacing w:after="0" w:line="259" w:lineRule="auto"/>
              <w:ind w:left="0" w:firstLine="0"/>
              <w:jc w:val="left"/>
            </w:pPr>
            <w:r>
              <w:rPr>
                <w:b/>
                <w:color w:val="009FDF"/>
                <w:sz w:val="24"/>
              </w:rPr>
              <w:t xml:space="preserve">4. Do you feel isolated from family/friends?  </w:t>
            </w:r>
          </w:p>
          <w:p w14:paraId="38F66C2C" w14:textId="77777777" w:rsidR="006A57CD" w:rsidRDefault="00F137A0">
            <w:pPr>
              <w:spacing w:after="0" w:line="240" w:lineRule="auto"/>
              <w:ind w:left="358" w:firstLine="0"/>
              <w:jc w:val="left"/>
            </w:pPr>
            <w:proofErr w:type="spellStart"/>
            <w:r>
              <w:rPr>
                <w:sz w:val="24"/>
              </w:rPr>
              <w:t>Ie</w:t>
            </w:r>
            <w:proofErr w:type="spellEnd"/>
            <w:r>
              <w:rPr>
                <w:sz w:val="24"/>
              </w:rPr>
              <w:t xml:space="preserve">, does [name of abuser(s)] try to stop you from </w:t>
            </w:r>
            <w:proofErr w:type="gramStart"/>
            <w:r>
              <w:rPr>
                <w:sz w:val="24"/>
              </w:rPr>
              <w:t>seeing  friends</w:t>
            </w:r>
            <w:proofErr w:type="gramEnd"/>
            <w:r>
              <w:rPr>
                <w:sz w:val="24"/>
              </w:rPr>
              <w:t xml:space="preserve">/family/doctor or others? </w:t>
            </w:r>
          </w:p>
          <w:p w14:paraId="60A0B863" w14:textId="77777777" w:rsidR="006A57CD" w:rsidRDefault="00F137A0">
            <w:pPr>
              <w:spacing w:after="0" w:line="259" w:lineRule="auto"/>
              <w:ind w:left="358" w:firstLine="0"/>
              <w:jc w:val="left"/>
            </w:pPr>
            <w:r>
              <w:rPr>
                <w:sz w:val="24"/>
              </w:rPr>
              <w:t xml:space="preserve">Comment: </w:t>
            </w:r>
          </w:p>
          <w:p w14:paraId="10CE9718" w14:textId="77777777" w:rsidR="006A57CD" w:rsidRDefault="00F137A0">
            <w:pPr>
              <w:spacing w:after="0" w:line="259" w:lineRule="auto"/>
              <w:ind w:left="0"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872120"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B0EA550"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BE8BBFD"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A80AF26" w14:textId="77777777" w:rsidR="006A57CD" w:rsidRDefault="00F137A0">
            <w:pPr>
              <w:spacing w:after="0" w:line="259" w:lineRule="auto"/>
              <w:ind w:left="2" w:firstLine="0"/>
              <w:jc w:val="left"/>
            </w:pPr>
            <w:r>
              <w:rPr>
                <w:sz w:val="24"/>
              </w:rPr>
              <w:t xml:space="preserve"> </w:t>
            </w:r>
          </w:p>
        </w:tc>
      </w:tr>
      <w:tr w:rsidR="006A57CD" w14:paraId="5AB7AAD8" w14:textId="77777777">
        <w:trPr>
          <w:trHeight w:val="562"/>
        </w:trPr>
        <w:tc>
          <w:tcPr>
            <w:tcW w:w="6665" w:type="dxa"/>
            <w:tcBorders>
              <w:top w:val="single" w:sz="4" w:space="0" w:color="000000"/>
              <w:left w:val="single" w:sz="4" w:space="0" w:color="000000"/>
              <w:bottom w:val="single" w:sz="4" w:space="0" w:color="000000"/>
              <w:right w:val="single" w:sz="4" w:space="0" w:color="000000"/>
            </w:tcBorders>
          </w:tcPr>
          <w:p w14:paraId="68E4CADF" w14:textId="77777777" w:rsidR="006A57CD" w:rsidRDefault="00F137A0">
            <w:pPr>
              <w:spacing w:after="0" w:line="259" w:lineRule="auto"/>
              <w:ind w:left="360" w:hanging="360"/>
              <w:jc w:val="left"/>
            </w:pPr>
            <w:r>
              <w:rPr>
                <w:b/>
                <w:color w:val="009FDF"/>
                <w:sz w:val="24"/>
              </w:rPr>
              <w:t xml:space="preserve">5. Are you feeling depressed or having suicidal thoughts? </w:t>
            </w:r>
          </w:p>
        </w:tc>
        <w:tc>
          <w:tcPr>
            <w:tcW w:w="566" w:type="dxa"/>
            <w:tcBorders>
              <w:top w:val="single" w:sz="4" w:space="0" w:color="000000"/>
              <w:left w:val="single" w:sz="4" w:space="0" w:color="000000"/>
              <w:bottom w:val="single" w:sz="4" w:space="0" w:color="000000"/>
              <w:right w:val="single" w:sz="4" w:space="0" w:color="000000"/>
            </w:tcBorders>
            <w:vAlign w:val="center"/>
          </w:tcPr>
          <w:p w14:paraId="2C47AF9E"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5291BBC"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19E53F"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D7C7594" w14:textId="77777777" w:rsidR="006A57CD" w:rsidRDefault="00F137A0">
            <w:pPr>
              <w:spacing w:after="0" w:line="259" w:lineRule="auto"/>
              <w:ind w:left="2" w:firstLine="0"/>
              <w:jc w:val="left"/>
            </w:pPr>
            <w:r>
              <w:rPr>
                <w:sz w:val="24"/>
              </w:rPr>
              <w:t xml:space="preserve"> </w:t>
            </w:r>
          </w:p>
        </w:tc>
      </w:tr>
      <w:tr w:rsidR="006A57CD" w14:paraId="5B4F55F8" w14:textId="77777777">
        <w:trPr>
          <w:trHeight w:val="562"/>
        </w:trPr>
        <w:tc>
          <w:tcPr>
            <w:tcW w:w="6665" w:type="dxa"/>
            <w:tcBorders>
              <w:top w:val="single" w:sz="4" w:space="0" w:color="000000"/>
              <w:left w:val="single" w:sz="4" w:space="0" w:color="000000"/>
              <w:bottom w:val="single" w:sz="4" w:space="0" w:color="000000"/>
              <w:right w:val="single" w:sz="4" w:space="0" w:color="000000"/>
            </w:tcBorders>
          </w:tcPr>
          <w:p w14:paraId="532218E1" w14:textId="77777777" w:rsidR="006A57CD" w:rsidRDefault="00F137A0">
            <w:pPr>
              <w:spacing w:after="0" w:line="259" w:lineRule="auto"/>
              <w:ind w:left="360" w:hanging="360"/>
              <w:jc w:val="left"/>
            </w:pPr>
            <w:r>
              <w:rPr>
                <w:b/>
                <w:color w:val="009FDF"/>
                <w:sz w:val="24"/>
              </w:rPr>
              <w:t xml:space="preserve">6. </w:t>
            </w:r>
            <w:r>
              <w:rPr>
                <w:b/>
                <w:color w:val="009FDF"/>
                <w:sz w:val="24"/>
              </w:rPr>
              <w:t xml:space="preserve">Have you separated or tried to separate from [name of abuser(s)] within the past year? </w:t>
            </w:r>
          </w:p>
        </w:tc>
        <w:tc>
          <w:tcPr>
            <w:tcW w:w="566" w:type="dxa"/>
            <w:tcBorders>
              <w:top w:val="single" w:sz="4" w:space="0" w:color="000000"/>
              <w:left w:val="single" w:sz="4" w:space="0" w:color="000000"/>
              <w:bottom w:val="single" w:sz="4" w:space="0" w:color="000000"/>
              <w:right w:val="single" w:sz="4" w:space="0" w:color="000000"/>
            </w:tcBorders>
            <w:vAlign w:val="center"/>
          </w:tcPr>
          <w:p w14:paraId="5E21459B"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782B4B"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621A9DF"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47EB0BF" w14:textId="77777777" w:rsidR="006A57CD" w:rsidRDefault="00F137A0">
            <w:pPr>
              <w:spacing w:after="0" w:line="259" w:lineRule="auto"/>
              <w:ind w:left="2" w:firstLine="0"/>
              <w:jc w:val="left"/>
            </w:pPr>
            <w:r>
              <w:rPr>
                <w:sz w:val="24"/>
              </w:rPr>
              <w:t xml:space="preserve"> </w:t>
            </w:r>
          </w:p>
        </w:tc>
      </w:tr>
      <w:tr w:rsidR="006A57CD" w14:paraId="6F608736" w14:textId="77777777">
        <w:trPr>
          <w:trHeight w:val="350"/>
        </w:trPr>
        <w:tc>
          <w:tcPr>
            <w:tcW w:w="6665" w:type="dxa"/>
            <w:tcBorders>
              <w:top w:val="single" w:sz="4" w:space="0" w:color="000000"/>
              <w:left w:val="single" w:sz="4" w:space="0" w:color="000000"/>
              <w:bottom w:val="single" w:sz="4" w:space="0" w:color="000000"/>
              <w:right w:val="single" w:sz="4" w:space="0" w:color="000000"/>
            </w:tcBorders>
          </w:tcPr>
          <w:p w14:paraId="0DA1E8FB" w14:textId="77777777" w:rsidR="006A57CD" w:rsidRDefault="00F137A0">
            <w:pPr>
              <w:spacing w:after="0" w:line="259" w:lineRule="auto"/>
              <w:ind w:left="0" w:firstLine="0"/>
              <w:jc w:val="left"/>
            </w:pPr>
            <w:r>
              <w:rPr>
                <w:b/>
                <w:color w:val="009FDF"/>
                <w:sz w:val="24"/>
              </w:rPr>
              <w:t xml:space="preserve">7. Is there conflict over child contact? </w:t>
            </w:r>
          </w:p>
        </w:tc>
        <w:tc>
          <w:tcPr>
            <w:tcW w:w="566" w:type="dxa"/>
            <w:tcBorders>
              <w:top w:val="single" w:sz="4" w:space="0" w:color="000000"/>
              <w:left w:val="single" w:sz="4" w:space="0" w:color="000000"/>
              <w:bottom w:val="single" w:sz="4" w:space="0" w:color="000000"/>
              <w:right w:val="single" w:sz="4" w:space="0" w:color="000000"/>
            </w:tcBorders>
          </w:tcPr>
          <w:p w14:paraId="1773AF84"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C21159F"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475738" w14:textId="77777777" w:rsidR="006A57CD" w:rsidRDefault="00F137A0">
            <w:pPr>
              <w:spacing w:after="0" w:line="259" w:lineRule="auto"/>
              <w:ind w:left="56" w:firstLine="0"/>
              <w:jc w:val="left"/>
            </w:pPr>
            <w:r>
              <w:rPr>
                <w:rFonts w:ascii="MS Gothic" w:eastAsia="MS Gothic" w:hAnsi="MS Gothic" w:cs="MS Gothic"/>
                <w:sz w:val="24"/>
              </w:rPr>
              <w:t>☐</w:t>
            </w:r>
            <w:r>
              <w:rPr>
                <w:sz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7E9CCBF" w14:textId="77777777" w:rsidR="006A57CD" w:rsidRDefault="00F137A0">
            <w:pPr>
              <w:spacing w:after="0" w:line="259" w:lineRule="auto"/>
              <w:ind w:left="2" w:firstLine="0"/>
              <w:jc w:val="left"/>
            </w:pPr>
            <w:r>
              <w:rPr>
                <w:sz w:val="24"/>
              </w:rPr>
              <w:t xml:space="preserve"> </w:t>
            </w:r>
          </w:p>
        </w:tc>
      </w:tr>
    </w:tbl>
    <w:p w14:paraId="65301BED" w14:textId="77777777" w:rsidR="006A57CD" w:rsidRDefault="006A57CD">
      <w:pPr>
        <w:spacing w:after="0" w:line="259" w:lineRule="auto"/>
        <w:ind w:left="-900" w:right="10466" w:firstLine="0"/>
        <w:jc w:val="left"/>
      </w:pPr>
    </w:p>
    <w:tbl>
      <w:tblPr>
        <w:tblStyle w:val="TableGrid"/>
        <w:tblW w:w="10332" w:type="dxa"/>
        <w:tblInd w:w="-28" w:type="dxa"/>
        <w:tblCellMar>
          <w:top w:w="8" w:type="dxa"/>
          <w:left w:w="53" w:type="dxa"/>
          <w:bottom w:w="4" w:type="dxa"/>
          <w:right w:w="5" w:type="dxa"/>
        </w:tblCellMar>
        <w:tblLook w:val="04A0" w:firstRow="1" w:lastRow="0" w:firstColumn="1" w:lastColumn="0" w:noHBand="0" w:noVBand="1"/>
      </w:tblPr>
      <w:tblGrid>
        <w:gridCol w:w="6667"/>
        <w:gridCol w:w="566"/>
        <w:gridCol w:w="566"/>
        <w:gridCol w:w="566"/>
        <w:gridCol w:w="1967"/>
      </w:tblGrid>
      <w:tr w:rsidR="006A57CD" w14:paraId="3443384D" w14:textId="77777777">
        <w:trPr>
          <w:trHeight w:val="1666"/>
        </w:trPr>
        <w:tc>
          <w:tcPr>
            <w:tcW w:w="6665" w:type="dxa"/>
            <w:tcBorders>
              <w:top w:val="single" w:sz="4" w:space="0" w:color="000000"/>
              <w:left w:val="single" w:sz="4" w:space="0" w:color="000000"/>
              <w:bottom w:val="single" w:sz="4" w:space="0" w:color="000000"/>
              <w:right w:val="single" w:sz="4" w:space="0" w:color="000000"/>
            </w:tcBorders>
          </w:tcPr>
          <w:p w14:paraId="01AC2FF0" w14:textId="77777777" w:rsidR="006A57CD" w:rsidRDefault="00F137A0">
            <w:pPr>
              <w:spacing w:after="0" w:line="240" w:lineRule="auto"/>
              <w:ind w:left="414" w:hanging="360"/>
              <w:jc w:val="left"/>
            </w:pPr>
            <w:r>
              <w:rPr>
                <w:b/>
                <w:color w:val="009FDF"/>
                <w:sz w:val="24"/>
              </w:rPr>
              <w:lastRenderedPageBreak/>
              <w:t xml:space="preserve">8. </w:t>
            </w:r>
            <w:r>
              <w:rPr>
                <w:b/>
                <w:color w:val="009FDF"/>
                <w:sz w:val="24"/>
              </w:rPr>
              <w:t xml:space="preserve">Does [name of abuser(s)] constantly text, call, contact, follow, stalk or harass you? </w:t>
            </w:r>
          </w:p>
          <w:p w14:paraId="45B7BFB0" w14:textId="77777777" w:rsidR="006A57CD" w:rsidRDefault="00F137A0">
            <w:pPr>
              <w:spacing w:after="0" w:line="240" w:lineRule="auto"/>
              <w:ind w:left="414" w:firstLine="0"/>
              <w:jc w:val="left"/>
            </w:pPr>
            <w:r>
              <w:rPr>
                <w:sz w:val="24"/>
              </w:rPr>
              <w:t xml:space="preserve">Please expand to identify what and whether you believe that this is done deliberately to intimidate you? Consider the context and behaviour of what is being done. </w:t>
            </w:r>
          </w:p>
          <w:p w14:paraId="354190F1" w14:textId="77777777" w:rsidR="006A57CD" w:rsidRDefault="00F137A0">
            <w:pPr>
              <w:spacing w:after="0" w:line="259" w:lineRule="auto"/>
              <w:ind w:left="414"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F623B67"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68DADB1"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44D3FE2"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0298A01D" w14:textId="77777777" w:rsidR="006A57CD" w:rsidRDefault="00F137A0">
            <w:pPr>
              <w:spacing w:after="0" w:line="259" w:lineRule="auto"/>
              <w:ind w:left="55" w:firstLine="0"/>
              <w:jc w:val="left"/>
            </w:pPr>
            <w:r>
              <w:rPr>
                <w:sz w:val="24"/>
              </w:rPr>
              <w:t xml:space="preserve"> </w:t>
            </w:r>
          </w:p>
        </w:tc>
      </w:tr>
      <w:tr w:rsidR="006A57CD" w14:paraId="6A090B51" w14:textId="77777777">
        <w:trPr>
          <w:trHeight w:val="562"/>
        </w:trPr>
        <w:tc>
          <w:tcPr>
            <w:tcW w:w="6665" w:type="dxa"/>
            <w:tcBorders>
              <w:top w:val="single" w:sz="4" w:space="0" w:color="000000"/>
              <w:left w:val="single" w:sz="4" w:space="0" w:color="000000"/>
              <w:bottom w:val="single" w:sz="4" w:space="0" w:color="000000"/>
              <w:right w:val="single" w:sz="4" w:space="0" w:color="000000"/>
            </w:tcBorders>
          </w:tcPr>
          <w:p w14:paraId="11D3AB8F" w14:textId="77777777" w:rsidR="006A57CD" w:rsidRDefault="00F137A0">
            <w:pPr>
              <w:spacing w:after="0" w:line="259" w:lineRule="auto"/>
              <w:ind w:left="414" w:hanging="360"/>
              <w:jc w:val="left"/>
            </w:pPr>
            <w:r>
              <w:rPr>
                <w:b/>
                <w:color w:val="009FDF"/>
                <w:sz w:val="24"/>
              </w:rPr>
              <w:t xml:space="preserve">9.  Are you pregnant or have you recently had a baby (within the last 18 months)? </w:t>
            </w:r>
          </w:p>
        </w:tc>
        <w:tc>
          <w:tcPr>
            <w:tcW w:w="566" w:type="dxa"/>
            <w:tcBorders>
              <w:top w:val="single" w:sz="4" w:space="0" w:color="000000"/>
              <w:left w:val="single" w:sz="4" w:space="0" w:color="000000"/>
              <w:bottom w:val="single" w:sz="4" w:space="0" w:color="000000"/>
              <w:right w:val="single" w:sz="4" w:space="0" w:color="000000"/>
            </w:tcBorders>
            <w:vAlign w:val="center"/>
          </w:tcPr>
          <w:p w14:paraId="00693F4E"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AE4935"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93B671A"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16EF0114" w14:textId="77777777" w:rsidR="006A57CD" w:rsidRDefault="00F137A0">
            <w:pPr>
              <w:spacing w:after="0" w:line="259" w:lineRule="auto"/>
              <w:ind w:left="55" w:firstLine="0"/>
              <w:jc w:val="left"/>
            </w:pPr>
            <w:r>
              <w:rPr>
                <w:sz w:val="24"/>
              </w:rPr>
              <w:t xml:space="preserve"> </w:t>
            </w:r>
          </w:p>
        </w:tc>
      </w:tr>
      <w:tr w:rsidR="006A57CD" w14:paraId="2206492B" w14:textId="77777777">
        <w:trPr>
          <w:trHeight w:val="322"/>
        </w:trPr>
        <w:tc>
          <w:tcPr>
            <w:tcW w:w="6665" w:type="dxa"/>
            <w:tcBorders>
              <w:top w:val="single" w:sz="4" w:space="0" w:color="000000"/>
              <w:left w:val="single" w:sz="4" w:space="0" w:color="000000"/>
              <w:bottom w:val="single" w:sz="4" w:space="0" w:color="000000"/>
              <w:right w:val="single" w:sz="4" w:space="0" w:color="000000"/>
            </w:tcBorders>
          </w:tcPr>
          <w:p w14:paraId="78042553" w14:textId="77777777" w:rsidR="006A57CD" w:rsidRDefault="00F137A0">
            <w:pPr>
              <w:spacing w:after="0" w:line="259" w:lineRule="auto"/>
              <w:ind w:left="54" w:firstLine="0"/>
              <w:jc w:val="left"/>
            </w:pPr>
            <w:r>
              <w:rPr>
                <w:b/>
                <w:color w:val="009FDF"/>
                <w:sz w:val="24"/>
              </w:rPr>
              <w:t xml:space="preserve">10.  Is the abuse happening more often? </w:t>
            </w:r>
          </w:p>
        </w:tc>
        <w:tc>
          <w:tcPr>
            <w:tcW w:w="566" w:type="dxa"/>
            <w:tcBorders>
              <w:top w:val="single" w:sz="4" w:space="0" w:color="000000"/>
              <w:left w:val="single" w:sz="4" w:space="0" w:color="000000"/>
              <w:bottom w:val="single" w:sz="4" w:space="0" w:color="000000"/>
              <w:right w:val="single" w:sz="4" w:space="0" w:color="000000"/>
            </w:tcBorders>
          </w:tcPr>
          <w:p w14:paraId="5218C781"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BAA7E80"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6C3B7C8"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4D6E7834" w14:textId="77777777" w:rsidR="006A57CD" w:rsidRDefault="00F137A0">
            <w:pPr>
              <w:spacing w:after="0" w:line="259" w:lineRule="auto"/>
              <w:ind w:left="55" w:firstLine="0"/>
              <w:jc w:val="left"/>
            </w:pPr>
            <w:r>
              <w:rPr>
                <w:sz w:val="24"/>
              </w:rPr>
              <w:t xml:space="preserve"> </w:t>
            </w:r>
          </w:p>
        </w:tc>
      </w:tr>
      <w:tr w:rsidR="006A57CD" w14:paraId="70628025" w14:textId="77777777">
        <w:trPr>
          <w:trHeight w:val="322"/>
        </w:trPr>
        <w:tc>
          <w:tcPr>
            <w:tcW w:w="6665" w:type="dxa"/>
            <w:tcBorders>
              <w:top w:val="single" w:sz="4" w:space="0" w:color="000000"/>
              <w:left w:val="single" w:sz="4" w:space="0" w:color="000000"/>
              <w:bottom w:val="single" w:sz="4" w:space="0" w:color="000000"/>
              <w:right w:val="single" w:sz="4" w:space="0" w:color="000000"/>
            </w:tcBorders>
          </w:tcPr>
          <w:p w14:paraId="6631CE23" w14:textId="77777777" w:rsidR="006A57CD" w:rsidRDefault="00F137A0">
            <w:pPr>
              <w:spacing w:after="0" w:line="259" w:lineRule="auto"/>
              <w:ind w:left="54" w:firstLine="0"/>
              <w:jc w:val="left"/>
            </w:pPr>
            <w:r>
              <w:rPr>
                <w:b/>
                <w:color w:val="009FDF"/>
                <w:sz w:val="24"/>
              </w:rPr>
              <w:t xml:space="preserve">11.  Is the abuse getting worse? </w:t>
            </w:r>
          </w:p>
        </w:tc>
        <w:tc>
          <w:tcPr>
            <w:tcW w:w="566" w:type="dxa"/>
            <w:tcBorders>
              <w:top w:val="single" w:sz="4" w:space="0" w:color="000000"/>
              <w:left w:val="single" w:sz="4" w:space="0" w:color="000000"/>
              <w:bottom w:val="single" w:sz="4" w:space="0" w:color="000000"/>
              <w:right w:val="single" w:sz="4" w:space="0" w:color="000000"/>
            </w:tcBorders>
          </w:tcPr>
          <w:p w14:paraId="1FBDF48D"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55B84E9"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06C79F" w14:textId="77777777" w:rsidR="006A57CD" w:rsidRDefault="00F137A0">
            <w:pPr>
              <w:spacing w:after="0" w:line="259" w:lineRule="auto"/>
              <w:ind w:left="110" w:firstLine="0"/>
            </w:pPr>
            <w:r>
              <w:rPr>
                <w:rFonts w:ascii="MS Gothic" w:eastAsia="MS Gothic" w:hAnsi="MS Gothic" w:cs="MS Gothic"/>
                <w:sz w:val="24"/>
              </w:rPr>
              <w:t>☐</w:t>
            </w:r>
            <w:r>
              <w:rPr>
                <w:rFonts w:ascii="MS Gothic" w:eastAsia="MS Gothic" w:hAnsi="MS Gothic" w:cs="MS Gothic"/>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2624E499" w14:textId="77777777" w:rsidR="006A57CD" w:rsidRDefault="00F137A0">
            <w:pPr>
              <w:spacing w:after="0" w:line="259" w:lineRule="auto"/>
              <w:ind w:left="55" w:firstLine="0"/>
              <w:jc w:val="left"/>
            </w:pPr>
            <w:r>
              <w:rPr>
                <w:sz w:val="24"/>
              </w:rPr>
              <w:t xml:space="preserve"> </w:t>
            </w:r>
          </w:p>
        </w:tc>
      </w:tr>
      <w:tr w:rsidR="006A57CD" w14:paraId="587FE724" w14:textId="77777777">
        <w:trPr>
          <w:trHeight w:val="1942"/>
        </w:trPr>
        <w:tc>
          <w:tcPr>
            <w:tcW w:w="6665" w:type="dxa"/>
            <w:tcBorders>
              <w:top w:val="single" w:sz="4" w:space="0" w:color="000000"/>
              <w:left w:val="single" w:sz="4" w:space="0" w:color="000000"/>
              <w:bottom w:val="single" w:sz="4" w:space="0" w:color="000000"/>
              <w:right w:val="single" w:sz="4" w:space="0" w:color="000000"/>
            </w:tcBorders>
          </w:tcPr>
          <w:p w14:paraId="0DDAFEFC" w14:textId="77777777" w:rsidR="006A57CD" w:rsidRDefault="00F137A0">
            <w:pPr>
              <w:spacing w:after="0" w:line="243" w:lineRule="auto"/>
              <w:ind w:left="414" w:right="423" w:hanging="360"/>
              <w:jc w:val="left"/>
            </w:pPr>
            <w:r>
              <w:rPr>
                <w:b/>
                <w:color w:val="009FDF"/>
                <w:sz w:val="24"/>
              </w:rPr>
              <w:t xml:space="preserve">12.  </w:t>
            </w:r>
            <w:r>
              <w:rPr>
                <w:b/>
                <w:color w:val="009FDF"/>
                <w:sz w:val="24"/>
              </w:rPr>
              <w:t xml:space="preserve">Does [name of abuser(s)] try to control everything you do and/or are they excessively jealous? </w:t>
            </w:r>
            <w:r>
              <w:rPr>
                <w:sz w:val="24"/>
              </w:rPr>
              <w:t>For example: in terms of relationships; who you see; being ‘policed’ at home; telling you what to wear. Consider ‘honour’-based violence (HBV) and specify behavi</w:t>
            </w:r>
            <w:r>
              <w:rPr>
                <w:sz w:val="24"/>
              </w:rPr>
              <w:t xml:space="preserve">our. </w:t>
            </w:r>
          </w:p>
          <w:p w14:paraId="2574C09F" w14:textId="77777777" w:rsidR="006A57CD" w:rsidRDefault="00F137A0">
            <w:pPr>
              <w:spacing w:after="0" w:line="259" w:lineRule="auto"/>
              <w:ind w:left="414"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0E5AA6" w14:textId="77777777" w:rsidR="006A57CD" w:rsidRDefault="00F137A0">
            <w:pPr>
              <w:spacing w:after="0" w:line="259" w:lineRule="auto"/>
              <w:ind w:left="72"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B83F56" w14:textId="77777777" w:rsidR="006A57CD" w:rsidRDefault="00F137A0">
            <w:pPr>
              <w:spacing w:after="0" w:line="259" w:lineRule="auto"/>
              <w:ind w:left="72"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762A672" w14:textId="77777777" w:rsidR="006A57CD" w:rsidRDefault="00F137A0">
            <w:pPr>
              <w:spacing w:after="0" w:line="259" w:lineRule="auto"/>
              <w:ind w:left="72" w:firstLine="0"/>
              <w:jc w:val="center"/>
            </w:pPr>
            <w:r>
              <w:rPr>
                <w:rFonts w:ascii="MS Gothic" w:eastAsia="MS Gothic" w:hAnsi="MS Gothic" w:cs="MS Gothic"/>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1E986C4F" w14:textId="77777777" w:rsidR="006A57CD" w:rsidRDefault="00F137A0">
            <w:pPr>
              <w:spacing w:after="0" w:line="259" w:lineRule="auto"/>
              <w:ind w:left="55" w:firstLine="0"/>
              <w:jc w:val="left"/>
            </w:pPr>
            <w:r>
              <w:rPr>
                <w:sz w:val="24"/>
              </w:rPr>
              <w:t xml:space="preserve"> </w:t>
            </w:r>
          </w:p>
        </w:tc>
      </w:tr>
      <w:tr w:rsidR="006A57CD" w14:paraId="7E5D4D9A" w14:textId="77777777">
        <w:trPr>
          <w:trHeight w:val="562"/>
        </w:trPr>
        <w:tc>
          <w:tcPr>
            <w:tcW w:w="6665" w:type="dxa"/>
            <w:tcBorders>
              <w:top w:val="single" w:sz="4" w:space="0" w:color="000000"/>
              <w:left w:val="single" w:sz="4" w:space="0" w:color="000000"/>
              <w:bottom w:val="single" w:sz="4" w:space="0" w:color="000000"/>
              <w:right w:val="single" w:sz="4" w:space="0" w:color="000000"/>
            </w:tcBorders>
          </w:tcPr>
          <w:p w14:paraId="3DD3451E" w14:textId="77777777" w:rsidR="006A57CD" w:rsidRDefault="00F137A0">
            <w:pPr>
              <w:spacing w:after="0" w:line="259" w:lineRule="auto"/>
              <w:ind w:left="414" w:hanging="360"/>
              <w:jc w:val="left"/>
            </w:pPr>
            <w:r>
              <w:rPr>
                <w:b/>
                <w:color w:val="009FDF"/>
                <w:sz w:val="24"/>
              </w:rPr>
              <w:t xml:space="preserve">13. Has [name of abuser(s)] ever used weapons or objects to hurt you? </w:t>
            </w:r>
          </w:p>
        </w:tc>
        <w:tc>
          <w:tcPr>
            <w:tcW w:w="566" w:type="dxa"/>
            <w:tcBorders>
              <w:top w:val="single" w:sz="4" w:space="0" w:color="000000"/>
              <w:left w:val="single" w:sz="4" w:space="0" w:color="000000"/>
              <w:bottom w:val="single" w:sz="4" w:space="0" w:color="000000"/>
              <w:right w:val="single" w:sz="4" w:space="0" w:color="000000"/>
            </w:tcBorders>
            <w:vAlign w:val="center"/>
          </w:tcPr>
          <w:p w14:paraId="6D0F5F18"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1C01BB3"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F35ECB"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30887781" w14:textId="77777777" w:rsidR="006A57CD" w:rsidRDefault="00F137A0">
            <w:pPr>
              <w:spacing w:after="0" w:line="259" w:lineRule="auto"/>
              <w:ind w:left="55" w:firstLine="0"/>
              <w:jc w:val="left"/>
            </w:pPr>
            <w:r>
              <w:rPr>
                <w:sz w:val="24"/>
              </w:rPr>
              <w:t xml:space="preserve"> </w:t>
            </w:r>
          </w:p>
        </w:tc>
      </w:tr>
      <w:tr w:rsidR="006A57CD" w14:paraId="0CFF9DBE" w14:textId="77777777">
        <w:trPr>
          <w:trHeight w:val="1774"/>
        </w:trPr>
        <w:tc>
          <w:tcPr>
            <w:tcW w:w="6665" w:type="dxa"/>
            <w:tcBorders>
              <w:top w:val="single" w:sz="4" w:space="0" w:color="000000"/>
              <w:left w:val="single" w:sz="4" w:space="0" w:color="000000"/>
              <w:bottom w:val="single" w:sz="4" w:space="0" w:color="000000"/>
              <w:right w:val="single" w:sz="4" w:space="0" w:color="000000"/>
            </w:tcBorders>
          </w:tcPr>
          <w:p w14:paraId="5C77008F" w14:textId="77777777" w:rsidR="006A57CD" w:rsidRDefault="00F137A0">
            <w:pPr>
              <w:spacing w:after="0" w:line="240" w:lineRule="auto"/>
              <w:ind w:left="414" w:hanging="360"/>
              <w:jc w:val="left"/>
            </w:pPr>
            <w:r>
              <w:rPr>
                <w:b/>
                <w:color w:val="009FDF"/>
                <w:sz w:val="24"/>
              </w:rPr>
              <w:t xml:space="preserve">14. </w:t>
            </w:r>
            <w:r>
              <w:rPr>
                <w:b/>
                <w:color w:val="009FDF"/>
                <w:sz w:val="24"/>
              </w:rPr>
              <w:t xml:space="preserve">Has [name of abuser(s)] ever threatened to kill you or someone else and you believed them? </w:t>
            </w:r>
          </w:p>
          <w:p w14:paraId="5C5D5247" w14:textId="77777777" w:rsidR="006A57CD" w:rsidRDefault="00F137A0">
            <w:pPr>
              <w:spacing w:after="0" w:line="259" w:lineRule="auto"/>
              <w:ind w:left="414" w:firstLine="0"/>
              <w:jc w:val="left"/>
            </w:pPr>
            <w:r>
              <w:rPr>
                <w:sz w:val="24"/>
              </w:rPr>
              <w:t xml:space="preserve">If yes, tick who: </w:t>
            </w:r>
          </w:p>
          <w:p w14:paraId="032A4FF4" w14:textId="77777777" w:rsidR="006A57CD" w:rsidRDefault="00F137A0">
            <w:pPr>
              <w:tabs>
                <w:tab w:val="center" w:pos="987"/>
                <w:tab w:val="center" w:pos="1494"/>
                <w:tab w:val="center" w:pos="2214"/>
                <w:tab w:val="center" w:pos="2934"/>
                <w:tab w:val="center" w:pos="3655"/>
                <w:tab w:val="center" w:pos="4375"/>
                <w:tab w:val="center" w:pos="5095"/>
                <w:tab w:val="center" w:pos="5969"/>
              </w:tabs>
              <w:spacing w:after="0" w:line="259" w:lineRule="auto"/>
              <w:ind w:left="0" w:firstLine="0"/>
              <w:jc w:val="left"/>
            </w:pPr>
            <w:r>
              <w:rPr>
                <w:rFonts w:ascii="Calibri" w:eastAsia="Calibri" w:hAnsi="Calibri" w:cs="Calibri"/>
              </w:rPr>
              <w:tab/>
            </w:r>
            <w:r>
              <w:rPr>
                <w:sz w:val="24"/>
              </w:rPr>
              <w:t xml:space="preserve">You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0949F52C" w14:textId="77777777" w:rsidR="006A57CD" w:rsidRDefault="00F137A0">
            <w:pPr>
              <w:tabs>
                <w:tab w:val="center" w:pos="1221"/>
                <w:tab w:val="center" w:pos="2214"/>
                <w:tab w:val="center" w:pos="2934"/>
                <w:tab w:val="center" w:pos="3655"/>
                <w:tab w:val="center" w:pos="4375"/>
                <w:tab w:val="center" w:pos="5248"/>
              </w:tabs>
              <w:spacing w:after="0" w:line="259" w:lineRule="auto"/>
              <w:ind w:left="0" w:firstLine="0"/>
              <w:jc w:val="left"/>
            </w:pPr>
            <w:r>
              <w:rPr>
                <w:rFonts w:ascii="Calibri" w:eastAsia="Calibri" w:hAnsi="Calibri" w:cs="Calibri"/>
              </w:rPr>
              <w:tab/>
            </w:r>
            <w:r>
              <w:rPr>
                <w:sz w:val="24"/>
              </w:rPr>
              <w:t xml:space="preserve">Children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754F4EEF" w14:textId="77777777" w:rsidR="006A57CD" w:rsidRDefault="00F137A0">
            <w:pPr>
              <w:tabs>
                <w:tab w:val="center" w:pos="1947"/>
                <w:tab w:val="center" w:pos="3808"/>
              </w:tabs>
              <w:spacing w:after="0" w:line="259" w:lineRule="auto"/>
              <w:ind w:left="0" w:firstLine="0"/>
              <w:jc w:val="left"/>
            </w:pPr>
            <w:r>
              <w:rPr>
                <w:rFonts w:ascii="Calibri" w:eastAsia="Calibri" w:hAnsi="Calibri" w:cs="Calibri"/>
              </w:rPr>
              <w:tab/>
            </w:r>
            <w:r>
              <w:rPr>
                <w:sz w:val="24"/>
              </w:rPr>
              <w:t xml:space="preserve">Other (please specify) </w:t>
            </w:r>
            <w:r>
              <w:rPr>
                <w:sz w:val="24"/>
              </w:rPr>
              <w:tab/>
              <w:t xml:space="preserve"> </w:t>
            </w: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940F43"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1A765A"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F3B1BA9"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59A0E860" w14:textId="77777777" w:rsidR="006A57CD" w:rsidRDefault="00F137A0">
            <w:pPr>
              <w:spacing w:after="0" w:line="259" w:lineRule="auto"/>
              <w:ind w:left="55" w:firstLine="0"/>
              <w:jc w:val="left"/>
            </w:pPr>
            <w:r>
              <w:rPr>
                <w:sz w:val="24"/>
              </w:rPr>
              <w:t xml:space="preserve"> </w:t>
            </w:r>
          </w:p>
        </w:tc>
      </w:tr>
      <w:tr w:rsidR="006A57CD" w14:paraId="68C44193" w14:textId="77777777">
        <w:trPr>
          <w:trHeight w:val="849"/>
        </w:trPr>
        <w:tc>
          <w:tcPr>
            <w:tcW w:w="6665" w:type="dxa"/>
            <w:tcBorders>
              <w:top w:val="single" w:sz="4" w:space="0" w:color="000000"/>
              <w:left w:val="single" w:sz="4" w:space="0" w:color="000000"/>
              <w:bottom w:val="single" w:sz="4" w:space="0" w:color="000000"/>
              <w:right w:val="single" w:sz="4" w:space="0" w:color="000000"/>
            </w:tcBorders>
            <w:shd w:val="clear" w:color="auto" w:fill="002D72"/>
          </w:tcPr>
          <w:p w14:paraId="455346F5" w14:textId="77777777" w:rsidR="006A57CD" w:rsidRDefault="00F137A0">
            <w:pPr>
              <w:spacing w:after="0" w:line="259" w:lineRule="auto"/>
              <w:ind w:left="54" w:firstLine="0"/>
              <w:jc w:val="left"/>
            </w:pPr>
            <w:r>
              <w:rPr>
                <w:b/>
                <w:color w:val="FFFFFF"/>
                <w:sz w:val="24"/>
              </w:rPr>
              <w:t>Tick the box if the factor is present. Please use the comment box at the end of the form to expand on any answer.</w:t>
            </w:r>
            <w:r>
              <w:rPr>
                <w:color w:val="FFFFFF"/>
                <w:sz w:val="24"/>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26D6030A" w14:textId="77777777" w:rsidR="006A57CD" w:rsidRDefault="00F137A0">
            <w:pPr>
              <w:spacing w:after="0" w:line="259" w:lineRule="auto"/>
              <w:ind w:left="99" w:firstLine="0"/>
              <w:jc w:val="left"/>
            </w:pPr>
            <w:r>
              <w:rPr>
                <w:rFonts w:ascii="Calibri" w:eastAsia="Calibri" w:hAnsi="Calibri" w:cs="Calibri"/>
                <w:noProof/>
              </w:rPr>
              <mc:AlternateContent>
                <mc:Choice Requires="wpg">
                  <w:drawing>
                    <wp:inline distT="0" distB="0" distL="0" distR="0" wp14:anchorId="187D4385" wp14:editId="1893F533">
                      <wp:extent cx="169926" cy="347421"/>
                      <wp:effectExtent l="0" t="0" r="0" b="0"/>
                      <wp:docPr id="56555" name="Group 56555"/>
                      <wp:cNvGraphicFramePr/>
                      <a:graphic xmlns:a="http://schemas.openxmlformats.org/drawingml/2006/main">
                        <a:graphicData uri="http://schemas.microsoft.com/office/word/2010/wordprocessingGroup">
                          <wpg:wgp>
                            <wpg:cNvGrpSpPr/>
                            <wpg:grpSpPr>
                              <a:xfrm>
                                <a:off x="0" y="0"/>
                                <a:ext cx="169926" cy="347421"/>
                                <a:chOff x="0" y="0"/>
                                <a:chExt cx="169926" cy="347421"/>
                              </a:xfrm>
                            </wpg:grpSpPr>
                            <wps:wsp>
                              <wps:cNvPr id="3469" name="Rectangle 3469"/>
                              <wps:cNvSpPr/>
                              <wps:spPr>
                                <a:xfrm rot="-5399999">
                                  <a:off x="-90704" y="30715"/>
                                  <a:ext cx="407411" cy="226001"/>
                                </a:xfrm>
                                <a:prstGeom prst="rect">
                                  <a:avLst/>
                                </a:prstGeom>
                                <a:ln>
                                  <a:noFill/>
                                </a:ln>
                              </wps:spPr>
                              <wps:txbx>
                                <w:txbxContent>
                                  <w:p w14:paraId="3187A044" w14:textId="77777777" w:rsidR="006A57CD" w:rsidRDefault="00F137A0">
                                    <w:pPr>
                                      <w:spacing w:after="160" w:line="259" w:lineRule="auto"/>
                                      <w:ind w:left="0" w:firstLine="0"/>
                                      <w:jc w:val="left"/>
                                    </w:pPr>
                                    <w:r>
                                      <w:rPr>
                                        <w:b/>
                                        <w:color w:val="FFFFFF"/>
                                        <w:sz w:val="24"/>
                                      </w:rPr>
                                      <w:t>YES</w:t>
                                    </w:r>
                                  </w:p>
                                </w:txbxContent>
                              </wps:txbx>
                              <wps:bodyPr horzOverflow="overflow" vert="horz" lIns="0" tIns="0" rIns="0" bIns="0" rtlCol="0">
                                <a:noAutofit/>
                              </wps:bodyPr>
                            </wps:wsp>
                            <wps:wsp>
                              <wps:cNvPr id="3470" name="Rectangle 3470"/>
                              <wps:cNvSpPr/>
                              <wps:spPr>
                                <a:xfrm rot="-5399999">
                                  <a:off x="84826" y="-98807"/>
                                  <a:ext cx="56348" cy="226001"/>
                                </a:xfrm>
                                <a:prstGeom prst="rect">
                                  <a:avLst/>
                                </a:prstGeom>
                                <a:ln>
                                  <a:noFill/>
                                </a:ln>
                              </wps:spPr>
                              <wps:txbx>
                                <w:txbxContent>
                                  <w:p w14:paraId="3FB069AA" w14:textId="77777777" w:rsidR="006A57CD" w:rsidRDefault="00F137A0">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g:wgp>
                        </a:graphicData>
                      </a:graphic>
                    </wp:inline>
                  </w:drawing>
                </mc:Choice>
                <mc:Fallback>
                  <w:pict>
                    <v:group w14:anchorId="187D4385" id="Group 56555" o:spid="_x0000_s1035" style="width:13.4pt;height:27.35pt;mso-position-horizontal-relative:char;mso-position-vertical-relative:line" coordsize="169926,3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">
                      <v:rect id="Rectangle 3469" o:spid="_x0000_s1036" style="position:absolute;left:-90704;top:30715;width:407411;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" filled="f" stroked="f">
                        <v:textbox inset="0,0,0,0">
                          <w:txbxContent>
                            <w:p w14:paraId="3187A044" w14:textId="77777777" w:rsidR="006A57CD" w:rsidRDefault="00F137A0">
                              <w:pPr>
                                <w:spacing w:after="160" w:line="259" w:lineRule="auto"/>
                                <w:ind w:left="0" w:firstLine="0"/>
                                <w:jc w:val="left"/>
                              </w:pPr>
                              <w:r>
                                <w:rPr>
                                  <w:b/>
                                  <w:color w:val="FFFFFF"/>
                                  <w:sz w:val="24"/>
                                </w:rPr>
                                <w:t>YES</w:t>
                              </w:r>
                            </w:p>
                          </w:txbxContent>
                        </v:textbox>
                      </v:rect>
                      <v:rect id="Rectangle 3470" o:spid="_x0000_s1037" style="position:absolute;left:84826;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" filled="f" stroked="f">
                        <v:textbox inset="0,0,0,0">
                          <w:txbxContent>
                            <w:p w14:paraId="3FB069AA" w14:textId="77777777" w:rsidR="006A57CD" w:rsidRDefault="00F137A0">
                              <w:pPr>
                                <w:spacing w:after="160" w:line="259" w:lineRule="auto"/>
                                <w:ind w:left="0" w:firstLine="0"/>
                                <w:jc w:val="left"/>
                              </w:pPr>
                              <w:r>
                                <w:rPr>
                                  <w:color w:val="FFFFFF"/>
                                  <w:sz w:val="24"/>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002D72"/>
            <w:vAlign w:val="bottom"/>
          </w:tcPr>
          <w:p w14:paraId="7B3F6EE5" w14:textId="77777777" w:rsidR="006A57CD" w:rsidRDefault="00F137A0">
            <w:pPr>
              <w:spacing w:after="0" w:line="259" w:lineRule="auto"/>
              <w:ind w:left="99" w:firstLine="0"/>
              <w:jc w:val="left"/>
            </w:pPr>
            <w:r>
              <w:rPr>
                <w:rFonts w:ascii="Calibri" w:eastAsia="Calibri" w:hAnsi="Calibri" w:cs="Calibri"/>
                <w:noProof/>
              </w:rPr>
              <mc:AlternateContent>
                <mc:Choice Requires="wpg">
                  <w:drawing>
                    <wp:inline distT="0" distB="0" distL="0" distR="0" wp14:anchorId="7F325B9F" wp14:editId="49F1E882">
                      <wp:extent cx="169926" cy="271221"/>
                      <wp:effectExtent l="0" t="0" r="0" b="0"/>
                      <wp:docPr id="56565" name="Group 56565"/>
                      <wp:cNvGraphicFramePr/>
                      <a:graphic xmlns:a="http://schemas.openxmlformats.org/drawingml/2006/main">
                        <a:graphicData uri="http://schemas.microsoft.com/office/word/2010/wordprocessingGroup">
                          <wpg:wgp>
                            <wpg:cNvGrpSpPr/>
                            <wpg:grpSpPr>
                              <a:xfrm>
                                <a:off x="0" y="0"/>
                                <a:ext cx="169926" cy="271221"/>
                                <a:chOff x="0" y="0"/>
                                <a:chExt cx="169926" cy="271221"/>
                              </a:xfrm>
                            </wpg:grpSpPr>
                            <wps:wsp>
                              <wps:cNvPr id="3473" name="Rectangle 3473"/>
                              <wps:cNvSpPr/>
                              <wps:spPr>
                                <a:xfrm rot="-5399999">
                                  <a:off x="-38613" y="6607"/>
                                  <a:ext cx="303227" cy="226001"/>
                                </a:xfrm>
                                <a:prstGeom prst="rect">
                                  <a:avLst/>
                                </a:prstGeom>
                                <a:ln>
                                  <a:noFill/>
                                </a:ln>
                              </wps:spPr>
                              <wps:txbx>
                                <w:txbxContent>
                                  <w:p w14:paraId="3D5283CD" w14:textId="77777777" w:rsidR="006A57CD" w:rsidRDefault="00F137A0">
                                    <w:pPr>
                                      <w:spacing w:after="160" w:line="259" w:lineRule="auto"/>
                                      <w:ind w:left="0" w:firstLine="0"/>
                                      <w:jc w:val="left"/>
                                    </w:pPr>
                                    <w:r>
                                      <w:rPr>
                                        <w:b/>
                                        <w:color w:val="FFFFFF"/>
                                        <w:sz w:val="24"/>
                                      </w:rPr>
                                      <w:t>NO</w:t>
                                    </w:r>
                                  </w:p>
                                </w:txbxContent>
                              </wps:txbx>
                              <wps:bodyPr horzOverflow="overflow" vert="horz" lIns="0" tIns="0" rIns="0" bIns="0" rtlCol="0">
                                <a:noAutofit/>
                              </wps:bodyPr>
                            </wps:wsp>
                            <wps:wsp>
                              <wps:cNvPr id="3474" name="Rectangle 3474"/>
                              <wps:cNvSpPr/>
                              <wps:spPr>
                                <a:xfrm rot="-5399999">
                                  <a:off x="84827" y="-98807"/>
                                  <a:ext cx="56348" cy="226001"/>
                                </a:xfrm>
                                <a:prstGeom prst="rect">
                                  <a:avLst/>
                                </a:prstGeom>
                                <a:ln>
                                  <a:noFill/>
                                </a:ln>
                              </wps:spPr>
                              <wps:txbx>
                                <w:txbxContent>
                                  <w:p w14:paraId="3BB49ACB" w14:textId="77777777" w:rsidR="006A57CD" w:rsidRDefault="00F137A0">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g:wgp>
                        </a:graphicData>
                      </a:graphic>
                    </wp:inline>
                  </w:drawing>
                </mc:Choice>
                <mc:Fallback>
                  <w:pict>
                    <v:group w14:anchorId="7F325B9F" id="Group 56565" o:spid="_x0000_s1038" style="width:13.4pt;height:21.35pt;mso-position-horizontal-relative:char;mso-position-vertical-relative:line" coordsize="169926,2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">
                      <v:rect id="Rectangle 3473" o:spid="_x0000_s1039" style="position:absolute;left:-38613;top:6607;width:303227;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" filled="f" stroked="f">
                        <v:textbox inset="0,0,0,0">
                          <w:txbxContent>
                            <w:p w14:paraId="3D5283CD" w14:textId="77777777" w:rsidR="006A57CD" w:rsidRDefault="00F137A0">
                              <w:pPr>
                                <w:spacing w:after="160" w:line="259" w:lineRule="auto"/>
                                <w:ind w:left="0" w:firstLine="0"/>
                                <w:jc w:val="left"/>
                              </w:pPr>
                              <w:r>
                                <w:rPr>
                                  <w:b/>
                                  <w:color w:val="FFFFFF"/>
                                  <w:sz w:val="24"/>
                                </w:rPr>
                                <w:t>NO</w:t>
                              </w:r>
                            </w:p>
                          </w:txbxContent>
                        </v:textbox>
                      </v:rect>
                      <v:rect id="Rectangle 3474" o:spid="_x0000_s1040" style="position:absolute;left:84827;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" filled="f" stroked="f">
                        <v:textbox inset="0,0,0,0">
                          <w:txbxContent>
                            <w:p w14:paraId="3BB49ACB" w14:textId="77777777" w:rsidR="006A57CD" w:rsidRDefault="00F137A0">
                              <w:pPr>
                                <w:spacing w:after="160" w:line="259" w:lineRule="auto"/>
                                <w:ind w:left="0" w:firstLine="0"/>
                                <w:jc w:val="left"/>
                              </w:pPr>
                              <w:r>
                                <w:rPr>
                                  <w:color w:val="FFFFFF"/>
                                  <w:sz w:val="24"/>
                                </w:rP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shd w:val="clear" w:color="auto" w:fill="002D72"/>
          </w:tcPr>
          <w:p w14:paraId="4B8E4658" w14:textId="77777777" w:rsidR="006A57CD" w:rsidRDefault="00F137A0">
            <w:pPr>
              <w:spacing w:after="0" w:line="259" w:lineRule="auto"/>
              <w:ind w:left="0" w:firstLine="0"/>
              <w:jc w:val="left"/>
            </w:pPr>
            <w:r>
              <w:rPr>
                <w:rFonts w:ascii="Calibri" w:eastAsia="Calibri" w:hAnsi="Calibri" w:cs="Calibri"/>
                <w:noProof/>
              </w:rPr>
              <mc:AlternateContent>
                <mc:Choice Requires="wpg">
                  <w:drawing>
                    <wp:inline distT="0" distB="0" distL="0" distR="0" wp14:anchorId="6071A5E8" wp14:editId="02F69797">
                      <wp:extent cx="322787" cy="525729"/>
                      <wp:effectExtent l="0" t="0" r="0" b="0"/>
                      <wp:docPr id="56583" name="Group 56583"/>
                      <wp:cNvGraphicFramePr/>
                      <a:graphic xmlns:a="http://schemas.openxmlformats.org/drawingml/2006/main">
                        <a:graphicData uri="http://schemas.microsoft.com/office/word/2010/wordprocessingGroup">
                          <wpg:wgp>
                            <wpg:cNvGrpSpPr/>
                            <wpg:grpSpPr>
                              <a:xfrm>
                                <a:off x="0" y="0"/>
                                <a:ext cx="322787" cy="525729"/>
                                <a:chOff x="0" y="0"/>
                                <a:chExt cx="322787" cy="525729"/>
                              </a:xfrm>
                            </wpg:grpSpPr>
                            <wps:wsp>
                              <wps:cNvPr id="3477" name="Rectangle 3477"/>
                              <wps:cNvSpPr/>
                              <wps:spPr>
                                <a:xfrm rot="-5399999">
                                  <a:off x="-248201" y="87009"/>
                                  <a:ext cx="686924" cy="190519"/>
                                </a:xfrm>
                                <a:prstGeom prst="rect">
                                  <a:avLst/>
                                </a:prstGeom>
                                <a:ln>
                                  <a:noFill/>
                                </a:ln>
                              </wps:spPr>
                              <wps:txbx>
                                <w:txbxContent>
                                  <w:p w14:paraId="7F50ECEC" w14:textId="77777777" w:rsidR="006A57CD" w:rsidRDefault="00F137A0">
                                    <w:pPr>
                                      <w:spacing w:after="160" w:line="259" w:lineRule="auto"/>
                                      <w:ind w:left="0" w:firstLine="0"/>
                                      <w:jc w:val="left"/>
                                    </w:pPr>
                                    <w:r>
                                      <w:rPr>
                                        <w:b/>
                                        <w:color w:val="FFFFFF"/>
                                        <w:sz w:val="24"/>
                                      </w:rPr>
                                      <w:t xml:space="preserve">DON’T </w:t>
                                    </w:r>
                                  </w:p>
                                </w:txbxContent>
                              </wps:txbx>
                              <wps:bodyPr horzOverflow="overflow" vert="horz" lIns="0" tIns="0" rIns="0" bIns="0" rtlCol="0">
                                <a:noAutofit/>
                              </wps:bodyPr>
                            </wps:wsp>
                            <wps:wsp>
                              <wps:cNvPr id="3479" name="Rectangle 3479"/>
                              <wps:cNvSpPr/>
                              <wps:spPr>
                                <a:xfrm rot="-5399999">
                                  <a:off x="-54593" y="92273"/>
                                  <a:ext cx="640912" cy="226001"/>
                                </a:xfrm>
                                <a:prstGeom prst="rect">
                                  <a:avLst/>
                                </a:prstGeom>
                                <a:ln>
                                  <a:noFill/>
                                </a:ln>
                              </wps:spPr>
                              <wps:txbx>
                                <w:txbxContent>
                                  <w:p w14:paraId="74610665" w14:textId="77777777" w:rsidR="006A57CD" w:rsidRDefault="00F137A0">
                                    <w:pPr>
                                      <w:spacing w:after="160" w:line="259" w:lineRule="auto"/>
                                      <w:ind w:left="0" w:firstLine="0"/>
                                      <w:jc w:val="left"/>
                                    </w:pPr>
                                    <w:r>
                                      <w:rPr>
                                        <w:b/>
                                        <w:color w:val="FFFFFF"/>
                                        <w:sz w:val="24"/>
                                      </w:rPr>
                                      <w:t>KNOW</w:t>
                                    </w:r>
                                  </w:p>
                                </w:txbxContent>
                              </wps:txbx>
                              <wps:bodyPr horzOverflow="overflow" vert="horz" lIns="0" tIns="0" rIns="0" bIns="0" rtlCol="0">
                                <a:noAutofit/>
                              </wps:bodyPr>
                            </wps:wsp>
                            <wps:wsp>
                              <wps:cNvPr id="3480" name="Rectangle 3480"/>
                              <wps:cNvSpPr/>
                              <wps:spPr>
                                <a:xfrm rot="-5399999">
                                  <a:off x="237688" y="-98807"/>
                                  <a:ext cx="56348" cy="226001"/>
                                </a:xfrm>
                                <a:prstGeom prst="rect">
                                  <a:avLst/>
                                </a:prstGeom>
                                <a:ln>
                                  <a:noFill/>
                                </a:ln>
                              </wps:spPr>
                              <wps:txbx>
                                <w:txbxContent>
                                  <w:p w14:paraId="1ADEAC16" w14:textId="77777777" w:rsidR="006A57CD" w:rsidRDefault="00F137A0">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g:wgp>
                        </a:graphicData>
                      </a:graphic>
                    </wp:inline>
                  </w:drawing>
                </mc:Choice>
                <mc:Fallback>
                  <w:pict>
                    <v:group w14:anchorId="6071A5E8" id="Group 56583" o:spid="_x0000_s1041" style="width:25.4pt;height:41.4pt;mso-position-horizontal-relative:char;mso-position-vertical-relative:line" coordsize="322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">
                      <v:rect id="Rectangle 3477" o:spid="_x0000_s1042" style="position:absolute;left:-2481;top:870;width:6868;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" filled="f" stroked="f">
                        <v:textbox inset="0,0,0,0">
                          <w:txbxContent>
                            <w:p w14:paraId="7F50ECEC" w14:textId="77777777" w:rsidR="006A57CD" w:rsidRDefault="00F137A0">
                              <w:pPr>
                                <w:spacing w:after="160" w:line="259" w:lineRule="auto"/>
                                <w:ind w:left="0" w:firstLine="0"/>
                                <w:jc w:val="left"/>
                              </w:pPr>
                              <w:r>
                                <w:rPr>
                                  <w:b/>
                                  <w:color w:val="FFFFFF"/>
                                  <w:sz w:val="24"/>
                                </w:rPr>
                                <w:t xml:space="preserve">DON’T </w:t>
                              </w:r>
                            </w:p>
                          </w:txbxContent>
                        </v:textbox>
                      </v:rect>
                      <v:rect id="Rectangle 3479" o:spid="_x0000_s1043" style="position:absolute;left:-546;top:923;width:6408;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" filled="f" stroked="f">
                        <v:textbox inset="0,0,0,0">
                          <w:txbxContent>
                            <w:p w14:paraId="74610665" w14:textId="77777777" w:rsidR="006A57CD" w:rsidRDefault="00F137A0">
                              <w:pPr>
                                <w:spacing w:after="160" w:line="259" w:lineRule="auto"/>
                                <w:ind w:left="0" w:firstLine="0"/>
                                <w:jc w:val="left"/>
                              </w:pPr>
                              <w:r>
                                <w:rPr>
                                  <w:b/>
                                  <w:color w:val="FFFFFF"/>
                                  <w:sz w:val="24"/>
                                </w:rPr>
                                <w:t>KNOW</w:t>
                              </w:r>
                            </w:p>
                          </w:txbxContent>
                        </v:textbox>
                      </v:rect>
                      <v:rect id="Rectangle 3480" o:spid="_x0000_s1044" style="position:absolute;left:2377;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" filled="f" stroked="f">
                        <v:textbox inset="0,0,0,0">
                          <w:txbxContent>
                            <w:p w14:paraId="1ADEAC16" w14:textId="77777777" w:rsidR="006A57CD" w:rsidRDefault="00F137A0">
                              <w:pPr>
                                <w:spacing w:after="160" w:line="259" w:lineRule="auto"/>
                                <w:ind w:left="0" w:firstLine="0"/>
                                <w:jc w:val="left"/>
                              </w:pPr>
                              <w:r>
                                <w:rPr>
                                  <w:color w:val="FFFFFF"/>
                                  <w:sz w:val="24"/>
                                </w:rPr>
                                <w:t xml:space="preserve"> </w:t>
                              </w:r>
                            </w:p>
                          </w:txbxContent>
                        </v:textbox>
                      </v:rect>
                      <w10:anchorlock/>
                    </v:group>
                  </w:pict>
                </mc:Fallback>
              </mc:AlternateContent>
            </w:r>
          </w:p>
        </w:tc>
        <w:tc>
          <w:tcPr>
            <w:tcW w:w="1967" w:type="dxa"/>
            <w:tcBorders>
              <w:top w:val="single" w:sz="4" w:space="0" w:color="000000"/>
              <w:left w:val="single" w:sz="4" w:space="0" w:color="000000"/>
              <w:bottom w:val="single" w:sz="4" w:space="0" w:color="000000"/>
              <w:right w:val="single" w:sz="4" w:space="0" w:color="000000"/>
            </w:tcBorders>
            <w:shd w:val="clear" w:color="auto" w:fill="002D72"/>
            <w:vAlign w:val="bottom"/>
          </w:tcPr>
          <w:p w14:paraId="2C2D8140" w14:textId="77777777" w:rsidR="006A57CD" w:rsidRDefault="00F137A0">
            <w:pPr>
              <w:spacing w:after="0" w:line="259" w:lineRule="auto"/>
              <w:ind w:left="55" w:firstLine="0"/>
              <w:jc w:val="left"/>
            </w:pPr>
            <w:r>
              <w:rPr>
                <w:b/>
                <w:color w:val="FFFFFF"/>
                <w:sz w:val="24"/>
              </w:rPr>
              <w:t>State source of info</w:t>
            </w:r>
            <w:r>
              <w:rPr>
                <w:color w:val="FFFFFF"/>
                <w:sz w:val="24"/>
              </w:rPr>
              <w:t xml:space="preserve"> </w:t>
            </w:r>
          </w:p>
        </w:tc>
      </w:tr>
      <w:tr w:rsidR="006A57CD" w14:paraId="01DAFEB4" w14:textId="77777777">
        <w:trPr>
          <w:trHeight w:val="565"/>
        </w:trPr>
        <w:tc>
          <w:tcPr>
            <w:tcW w:w="6665" w:type="dxa"/>
            <w:tcBorders>
              <w:top w:val="single" w:sz="4" w:space="0" w:color="000000"/>
              <w:left w:val="single" w:sz="4" w:space="0" w:color="000000"/>
              <w:bottom w:val="single" w:sz="4" w:space="0" w:color="000000"/>
              <w:right w:val="single" w:sz="4" w:space="0" w:color="000000"/>
            </w:tcBorders>
          </w:tcPr>
          <w:p w14:paraId="4C148FA0" w14:textId="77777777" w:rsidR="006A57CD" w:rsidRDefault="00F137A0">
            <w:pPr>
              <w:spacing w:after="0" w:line="259" w:lineRule="auto"/>
              <w:ind w:left="414" w:hanging="360"/>
              <w:jc w:val="left"/>
            </w:pPr>
            <w:r>
              <w:rPr>
                <w:b/>
                <w:color w:val="009FDF"/>
                <w:sz w:val="24"/>
              </w:rPr>
              <w:t xml:space="preserve">15. </w:t>
            </w:r>
            <w:r>
              <w:rPr>
                <w:b/>
                <w:color w:val="009FDF"/>
                <w:sz w:val="24"/>
              </w:rPr>
              <w:t xml:space="preserve">Has [name of abuser(s)] ever attempted to strangle / choke / suffocate / drown you? </w:t>
            </w:r>
          </w:p>
        </w:tc>
        <w:tc>
          <w:tcPr>
            <w:tcW w:w="566" w:type="dxa"/>
            <w:tcBorders>
              <w:top w:val="single" w:sz="4" w:space="0" w:color="000000"/>
              <w:left w:val="single" w:sz="4" w:space="0" w:color="000000"/>
              <w:bottom w:val="single" w:sz="4" w:space="0" w:color="000000"/>
              <w:right w:val="single" w:sz="4" w:space="0" w:color="000000"/>
            </w:tcBorders>
            <w:vAlign w:val="center"/>
          </w:tcPr>
          <w:p w14:paraId="4BD6C431"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9316831"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776D1DA"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345D7EEC" w14:textId="77777777" w:rsidR="006A57CD" w:rsidRDefault="00F137A0">
            <w:pPr>
              <w:spacing w:after="0" w:line="259" w:lineRule="auto"/>
              <w:ind w:left="55" w:firstLine="0"/>
              <w:jc w:val="left"/>
            </w:pPr>
            <w:r>
              <w:rPr>
                <w:sz w:val="24"/>
              </w:rPr>
              <w:t xml:space="preserve"> </w:t>
            </w:r>
          </w:p>
        </w:tc>
      </w:tr>
      <w:tr w:rsidR="006A57CD" w14:paraId="49131FBD" w14:textId="77777777">
        <w:trPr>
          <w:trHeight w:val="1390"/>
        </w:trPr>
        <w:tc>
          <w:tcPr>
            <w:tcW w:w="6665" w:type="dxa"/>
            <w:tcBorders>
              <w:top w:val="single" w:sz="4" w:space="0" w:color="000000"/>
              <w:left w:val="single" w:sz="4" w:space="0" w:color="000000"/>
              <w:bottom w:val="single" w:sz="4" w:space="0" w:color="000000"/>
              <w:right w:val="single" w:sz="4" w:space="0" w:color="000000"/>
            </w:tcBorders>
          </w:tcPr>
          <w:p w14:paraId="4969E022" w14:textId="77777777" w:rsidR="006A57CD" w:rsidRDefault="00F137A0">
            <w:pPr>
              <w:spacing w:after="0" w:line="240" w:lineRule="auto"/>
              <w:ind w:left="414" w:right="902" w:hanging="360"/>
              <w:jc w:val="left"/>
            </w:pPr>
            <w:r>
              <w:rPr>
                <w:b/>
                <w:color w:val="009FDF"/>
                <w:sz w:val="24"/>
              </w:rPr>
              <w:t xml:space="preserve">16. </w:t>
            </w:r>
            <w:r>
              <w:rPr>
                <w:b/>
                <w:color w:val="009FDF"/>
                <w:sz w:val="24"/>
              </w:rPr>
              <w:t xml:space="preserve">Does [name of abuser(s)] do or say things of a sexual nature that make you feel bad or that physically hurt you or someone else? </w:t>
            </w:r>
            <w:r>
              <w:rPr>
                <w:sz w:val="24"/>
              </w:rPr>
              <w:t xml:space="preserve">If someone else, specify who. </w:t>
            </w:r>
          </w:p>
          <w:p w14:paraId="7DC860A7" w14:textId="77777777" w:rsidR="006A57CD" w:rsidRDefault="00F137A0">
            <w:pPr>
              <w:spacing w:after="0" w:line="259" w:lineRule="auto"/>
              <w:ind w:left="54"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30D185"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E28FB0"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0AF51DF"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30E48019" w14:textId="77777777" w:rsidR="006A57CD" w:rsidRDefault="00F137A0">
            <w:pPr>
              <w:spacing w:after="0" w:line="259" w:lineRule="auto"/>
              <w:ind w:left="55" w:firstLine="0"/>
              <w:jc w:val="left"/>
            </w:pPr>
            <w:r>
              <w:rPr>
                <w:sz w:val="24"/>
              </w:rPr>
              <w:t xml:space="preserve"> </w:t>
            </w:r>
          </w:p>
        </w:tc>
      </w:tr>
      <w:tr w:rsidR="006A57CD" w14:paraId="6DBEE0DA" w14:textId="77777777">
        <w:trPr>
          <w:trHeight w:val="1390"/>
        </w:trPr>
        <w:tc>
          <w:tcPr>
            <w:tcW w:w="6665" w:type="dxa"/>
            <w:tcBorders>
              <w:top w:val="single" w:sz="4" w:space="0" w:color="000000"/>
              <w:left w:val="single" w:sz="4" w:space="0" w:color="000000"/>
              <w:bottom w:val="single" w:sz="4" w:space="0" w:color="000000"/>
              <w:right w:val="single" w:sz="4" w:space="0" w:color="000000"/>
            </w:tcBorders>
          </w:tcPr>
          <w:p w14:paraId="7DB57BA2" w14:textId="77777777" w:rsidR="006A57CD" w:rsidRDefault="00F137A0">
            <w:pPr>
              <w:spacing w:after="0" w:line="240" w:lineRule="auto"/>
              <w:ind w:left="414" w:hanging="360"/>
              <w:jc w:val="left"/>
            </w:pPr>
            <w:r>
              <w:rPr>
                <w:b/>
                <w:color w:val="009FDF"/>
                <w:sz w:val="24"/>
              </w:rPr>
              <w:t xml:space="preserve">17. </w:t>
            </w:r>
            <w:r>
              <w:rPr>
                <w:b/>
                <w:color w:val="009FDF"/>
                <w:sz w:val="24"/>
              </w:rPr>
              <w:t xml:space="preserve">Is there any other person who has threatened you or who you are afraid of? </w:t>
            </w:r>
          </w:p>
          <w:p w14:paraId="3654FE39" w14:textId="77777777" w:rsidR="006A57CD" w:rsidRDefault="00F137A0">
            <w:pPr>
              <w:spacing w:after="0" w:line="240" w:lineRule="auto"/>
              <w:ind w:left="414" w:firstLine="0"/>
              <w:jc w:val="left"/>
            </w:pPr>
            <w:r>
              <w:rPr>
                <w:sz w:val="24"/>
              </w:rPr>
              <w:t xml:space="preserve">If yes, please specify whom and why. Consider extended family if HBV. </w:t>
            </w:r>
          </w:p>
          <w:p w14:paraId="75A99AA9" w14:textId="77777777" w:rsidR="006A57CD" w:rsidRDefault="00F137A0">
            <w:pPr>
              <w:spacing w:after="0" w:line="259" w:lineRule="auto"/>
              <w:ind w:left="414"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69F29F4"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3192021"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F24518" w14:textId="77777777" w:rsidR="006A57CD" w:rsidRDefault="00F137A0">
            <w:pPr>
              <w:spacing w:after="0" w:line="259" w:lineRule="auto"/>
              <w:ind w:left="110" w:firstLine="0"/>
              <w:jc w:val="left"/>
            </w:pPr>
            <w:r>
              <w:rPr>
                <w:rFonts w:ascii="MS Gothic" w:eastAsia="MS Gothic" w:hAnsi="MS Gothic" w:cs="MS Gothic"/>
                <w:sz w:val="24"/>
              </w:rPr>
              <w:t>☐</w:t>
            </w:r>
            <w:r>
              <w:rPr>
                <w:sz w:val="24"/>
              </w:rPr>
              <w:t xml:space="preserve"> </w:t>
            </w:r>
          </w:p>
        </w:tc>
        <w:tc>
          <w:tcPr>
            <w:tcW w:w="1967" w:type="dxa"/>
            <w:tcBorders>
              <w:top w:val="single" w:sz="4" w:space="0" w:color="000000"/>
              <w:left w:val="single" w:sz="4" w:space="0" w:color="000000"/>
              <w:bottom w:val="single" w:sz="4" w:space="0" w:color="000000"/>
              <w:right w:val="single" w:sz="4" w:space="0" w:color="000000"/>
            </w:tcBorders>
          </w:tcPr>
          <w:p w14:paraId="0A51588D" w14:textId="77777777" w:rsidR="006A57CD" w:rsidRDefault="00F137A0">
            <w:pPr>
              <w:spacing w:after="0" w:line="259" w:lineRule="auto"/>
              <w:ind w:left="55" w:firstLine="0"/>
              <w:jc w:val="left"/>
            </w:pPr>
            <w:r>
              <w:rPr>
                <w:sz w:val="24"/>
              </w:rPr>
              <w:t xml:space="preserve"> </w:t>
            </w:r>
          </w:p>
        </w:tc>
      </w:tr>
    </w:tbl>
    <w:p w14:paraId="4EC4FDE9" w14:textId="77777777" w:rsidR="006A57CD" w:rsidRDefault="006A57CD">
      <w:pPr>
        <w:spacing w:after="0" w:line="259" w:lineRule="auto"/>
        <w:ind w:left="-900" w:right="10466" w:firstLine="0"/>
        <w:jc w:val="left"/>
      </w:pPr>
    </w:p>
    <w:tbl>
      <w:tblPr>
        <w:tblStyle w:val="TableGrid"/>
        <w:tblW w:w="10317" w:type="dxa"/>
        <w:tblInd w:w="-29" w:type="dxa"/>
        <w:tblCellMar>
          <w:top w:w="8" w:type="dxa"/>
          <w:left w:w="0" w:type="dxa"/>
          <w:bottom w:w="0" w:type="dxa"/>
          <w:right w:w="0" w:type="dxa"/>
        </w:tblCellMar>
        <w:tblLook w:val="04A0" w:firstRow="1" w:lastRow="0" w:firstColumn="1" w:lastColumn="0" w:noHBand="0" w:noVBand="1"/>
      </w:tblPr>
      <w:tblGrid>
        <w:gridCol w:w="3709"/>
        <w:gridCol w:w="2955"/>
        <w:gridCol w:w="569"/>
        <w:gridCol w:w="566"/>
        <w:gridCol w:w="566"/>
        <w:gridCol w:w="1952"/>
      </w:tblGrid>
      <w:tr w:rsidR="006A57CD" w14:paraId="35C62EC1" w14:textId="77777777">
        <w:trPr>
          <w:trHeight w:val="3188"/>
        </w:trPr>
        <w:tc>
          <w:tcPr>
            <w:tcW w:w="6664" w:type="dxa"/>
            <w:gridSpan w:val="2"/>
            <w:tcBorders>
              <w:top w:val="single" w:sz="4" w:space="0" w:color="000000"/>
              <w:left w:val="single" w:sz="4" w:space="0" w:color="000000"/>
              <w:bottom w:val="single" w:sz="4" w:space="0" w:color="000000"/>
              <w:right w:val="single" w:sz="4" w:space="0" w:color="000000"/>
            </w:tcBorders>
          </w:tcPr>
          <w:p w14:paraId="764DB114" w14:textId="77777777" w:rsidR="006A57CD" w:rsidRDefault="00F137A0">
            <w:pPr>
              <w:spacing w:after="0" w:line="240" w:lineRule="auto"/>
              <w:ind w:left="360" w:hanging="360"/>
              <w:jc w:val="left"/>
            </w:pPr>
            <w:r>
              <w:rPr>
                <w:b/>
                <w:color w:val="009FDF"/>
                <w:sz w:val="24"/>
              </w:rPr>
              <w:lastRenderedPageBreak/>
              <w:t xml:space="preserve">18. Do you know if [name </w:t>
            </w:r>
            <w:r>
              <w:rPr>
                <w:b/>
                <w:color w:val="009FDF"/>
                <w:sz w:val="24"/>
              </w:rPr>
              <w:t xml:space="preserve">of abuser(s)] has hurt anyone else? </w:t>
            </w:r>
          </w:p>
          <w:p w14:paraId="1D8F3983" w14:textId="77777777" w:rsidR="006A57CD" w:rsidRDefault="00F137A0">
            <w:pPr>
              <w:spacing w:after="0" w:line="240" w:lineRule="auto"/>
              <w:ind w:left="360" w:firstLine="0"/>
              <w:jc w:val="left"/>
            </w:pPr>
            <w:r>
              <w:rPr>
                <w:sz w:val="24"/>
              </w:rPr>
              <w:t xml:space="preserve">Consider HBV. Please specify whom, including the children, </w:t>
            </w:r>
            <w:proofErr w:type="gramStart"/>
            <w:r>
              <w:rPr>
                <w:sz w:val="24"/>
              </w:rPr>
              <w:t>siblings</w:t>
            </w:r>
            <w:proofErr w:type="gramEnd"/>
            <w:r>
              <w:rPr>
                <w:sz w:val="24"/>
              </w:rPr>
              <w:t xml:space="preserve"> or elderly relatives: </w:t>
            </w:r>
          </w:p>
          <w:p w14:paraId="1A9E2A23" w14:textId="77777777" w:rsidR="006A57CD" w:rsidRDefault="00F137A0">
            <w:pPr>
              <w:tabs>
                <w:tab w:val="center" w:pos="1275"/>
                <w:tab w:val="center" w:pos="2268"/>
                <w:tab w:val="center" w:pos="2988"/>
                <w:tab w:val="center" w:pos="3709"/>
                <w:tab w:val="center" w:pos="4429"/>
                <w:tab w:val="center" w:pos="5149"/>
              </w:tabs>
              <w:spacing w:after="8" w:line="259" w:lineRule="auto"/>
              <w:ind w:left="0" w:firstLine="0"/>
              <w:jc w:val="left"/>
            </w:pPr>
            <w:r>
              <w:rPr>
                <w:rFonts w:ascii="Calibri" w:eastAsia="Calibri" w:hAnsi="Calibri" w:cs="Calibri"/>
              </w:rPr>
              <w:tab/>
            </w:r>
            <w:r>
              <w:rPr>
                <w:sz w:val="24"/>
              </w:rPr>
              <w:t xml:space="preserve">Children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0C3487F" w14:textId="77777777" w:rsidR="006A57CD" w:rsidRDefault="00F137A0">
            <w:pPr>
              <w:tabs>
                <w:tab w:val="center" w:pos="828"/>
                <w:tab w:val="center" w:pos="1548"/>
                <w:tab w:val="center" w:pos="2268"/>
                <w:tab w:val="center" w:pos="2988"/>
                <w:tab w:val="center" w:pos="3863"/>
                <w:tab w:val="center" w:pos="4429"/>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r>
              <w:rPr>
                <w:sz w:val="24"/>
              </w:rPr>
              <w:tab/>
              <w:t xml:space="preserve">   </w:t>
            </w:r>
          </w:p>
          <w:p w14:paraId="1EC10A6D" w14:textId="77777777" w:rsidR="006A57CD" w:rsidRDefault="00F137A0">
            <w:pPr>
              <w:tabs>
                <w:tab w:val="center" w:pos="2067"/>
                <w:tab w:val="center" w:pos="3709"/>
                <w:tab w:val="center" w:pos="4429"/>
                <w:tab w:val="center" w:pos="5149"/>
              </w:tabs>
              <w:spacing w:after="10" w:line="259" w:lineRule="auto"/>
              <w:ind w:left="0" w:firstLine="0"/>
              <w:jc w:val="left"/>
            </w:pPr>
            <w:r>
              <w:rPr>
                <w:rFonts w:ascii="Calibri" w:eastAsia="Calibri" w:hAnsi="Calibri" w:cs="Calibri"/>
              </w:rPr>
              <w:tab/>
            </w:r>
            <w:r>
              <w:rPr>
                <w:sz w:val="24"/>
              </w:rPr>
              <w:t xml:space="preserve">Another family member </w:t>
            </w:r>
            <w:r>
              <w:rPr>
                <w:sz w:val="24"/>
              </w:rPr>
              <w:tab/>
              <w:t xml:space="preserve"> </w:t>
            </w:r>
            <w:r>
              <w:rPr>
                <w:sz w:val="24"/>
              </w:rPr>
              <w:tab/>
              <w:t xml:space="preserve"> </w:t>
            </w:r>
            <w:r>
              <w:rPr>
                <w:sz w:val="24"/>
              </w:rPr>
              <w:tab/>
              <w:t xml:space="preserve"> </w:t>
            </w:r>
          </w:p>
          <w:p w14:paraId="6EB9CCB7" w14:textId="77777777" w:rsidR="006A57CD" w:rsidRDefault="00F137A0">
            <w:pPr>
              <w:tabs>
                <w:tab w:val="center" w:pos="828"/>
                <w:tab w:val="center" w:pos="1548"/>
                <w:tab w:val="center" w:pos="242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68EF6F81" w14:textId="77777777" w:rsidR="006A57CD" w:rsidRDefault="00F137A0">
            <w:pPr>
              <w:tabs>
                <w:tab w:val="center" w:pos="2848"/>
                <w:tab w:val="center" w:pos="5303"/>
              </w:tabs>
              <w:spacing w:after="0" w:line="259" w:lineRule="auto"/>
              <w:ind w:left="0" w:firstLine="0"/>
              <w:jc w:val="left"/>
            </w:pPr>
            <w:r>
              <w:rPr>
                <w:rFonts w:ascii="Calibri" w:eastAsia="Calibri" w:hAnsi="Calibri" w:cs="Calibri"/>
              </w:rPr>
              <w:tab/>
            </w:r>
            <w:r>
              <w:rPr>
                <w:sz w:val="24"/>
              </w:rPr>
              <w:t xml:space="preserve">Someone from a previous relationship </w:t>
            </w:r>
            <w:r>
              <w:rPr>
                <w:sz w:val="24"/>
              </w:rPr>
              <w:tab/>
              <w:t xml:space="preserve"> </w:t>
            </w:r>
            <w:r>
              <w:rPr>
                <w:rFonts w:ascii="MS Gothic" w:eastAsia="MS Gothic" w:hAnsi="MS Gothic" w:cs="MS Gothic"/>
                <w:sz w:val="24"/>
              </w:rPr>
              <w:t>☐</w:t>
            </w:r>
            <w:r>
              <w:rPr>
                <w:sz w:val="24"/>
              </w:rPr>
              <w:t xml:space="preserve"> </w:t>
            </w:r>
          </w:p>
          <w:p w14:paraId="44959EC6" w14:textId="77777777" w:rsidR="006A57CD" w:rsidRDefault="00F137A0">
            <w:pPr>
              <w:tabs>
                <w:tab w:val="center" w:pos="2001"/>
                <w:tab w:val="center" w:pos="3709"/>
                <w:tab w:val="center" w:pos="4429"/>
                <w:tab w:val="center" w:pos="5149"/>
              </w:tabs>
              <w:spacing w:after="10" w:line="259" w:lineRule="auto"/>
              <w:ind w:left="0" w:firstLine="0"/>
              <w:jc w:val="left"/>
            </w:pPr>
            <w:r>
              <w:rPr>
                <w:rFonts w:ascii="Calibri" w:eastAsia="Calibri" w:hAnsi="Calibri" w:cs="Calibri"/>
              </w:rPr>
              <w:tab/>
            </w:r>
            <w:r>
              <w:rPr>
                <w:sz w:val="24"/>
              </w:rPr>
              <w:t xml:space="preserve">Other (please specify) </w:t>
            </w:r>
            <w:r>
              <w:rPr>
                <w:sz w:val="24"/>
              </w:rPr>
              <w:tab/>
              <w:t xml:space="preserve"> </w:t>
            </w:r>
            <w:r>
              <w:rPr>
                <w:sz w:val="24"/>
              </w:rPr>
              <w:tab/>
              <w:t xml:space="preserve"> </w:t>
            </w:r>
            <w:r>
              <w:rPr>
                <w:sz w:val="24"/>
              </w:rPr>
              <w:tab/>
              <w:t xml:space="preserve"> </w:t>
            </w:r>
          </w:p>
          <w:p w14:paraId="3AF8F5E2" w14:textId="77777777" w:rsidR="006A57CD" w:rsidRDefault="00F137A0">
            <w:pPr>
              <w:tabs>
                <w:tab w:val="center" w:pos="828"/>
                <w:tab w:val="center" w:pos="1548"/>
                <w:tab w:val="center" w:pos="242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7BFDC4C7" w14:textId="77777777" w:rsidR="006A57CD" w:rsidRDefault="00F137A0">
            <w:pPr>
              <w:spacing w:after="0" w:line="259" w:lineRule="auto"/>
              <w:ind w:left="58"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172F2CA"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D909D2"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3E5AA058" w14:textId="77777777" w:rsidR="006A57CD" w:rsidRDefault="00F137A0">
            <w:pPr>
              <w:spacing w:after="0" w:line="259" w:lineRule="auto"/>
              <w:ind w:left="1" w:firstLine="0"/>
              <w:jc w:val="left"/>
            </w:pPr>
            <w:r>
              <w:rPr>
                <w:sz w:val="24"/>
              </w:rPr>
              <w:t xml:space="preserve"> </w:t>
            </w:r>
          </w:p>
        </w:tc>
      </w:tr>
      <w:tr w:rsidR="006A57CD" w14:paraId="5609D7A8" w14:textId="77777777">
        <w:trPr>
          <w:trHeight w:val="562"/>
        </w:trPr>
        <w:tc>
          <w:tcPr>
            <w:tcW w:w="6664" w:type="dxa"/>
            <w:gridSpan w:val="2"/>
            <w:tcBorders>
              <w:top w:val="single" w:sz="4" w:space="0" w:color="000000"/>
              <w:left w:val="single" w:sz="4" w:space="0" w:color="000000"/>
              <w:bottom w:val="single" w:sz="4" w:space="0" w:color="000000"/>
              <w:right w:val="single" w:sz="4" w:space="0" w:color="000000"/>
            </w:tcBorders>
          </w:tcPr>
          <w:p w14:paraId="0EFC7357" w14:textId="77777777" w:rsidR="006A57CD" w:rsidRDefault="00F137A0">
            <w:pPr>
              <w:spacing w:after="0" w:line="259" w:lineRule="auto"/>
              <w:ind w:left="360" w:hanging="360"/>
              <w:jc w:val="left"/>
            </w:pPr>
            <w:r>
              <w:rPr>
                <w:b/>
                <w:color w:val="009FDF"/>
                <w:sz w:val="24"/>
              </w:rPr>
              <w:t xml:space="preserve">19. Has [name of abuser(s)] ever mistreated an animal or the family pet? </w:t>
            </w:r>
          </w:p>
        </w:tc>
        <w:tc>
          <w:tcPr>
            <w:tcW w:w="569" w:type="dxa"/>
            <w:tcBorders>
              <w:top w:val="single" w:sz="4" w:space="0" w:color="000000"/>
              <w:left w:val="single" w:sz="4" w:space="0" w:color="000000"/>
              <w:bottom w:val="single" w:sz="4" w:space="0" w:color="000000"/>
              <w:right w:val="single" w:sz="4" w:space="0" w:color="000000"/>
            </w:tcBorders>
            <w:vAlign w:val="center"/>
          </w:tcPr>
          <w:p w14:paraId="05E18030" w14:textId="77777777" w:rsidR="006A57CD" w:rsidRDefault="00F137A0">
            <w:pPr>
              <w:spacing w:after="0" w:line="259" w:lineRule="auto"/>
              <w:ind w:left="58"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FF7207"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0C6400D"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5093ED77" w14:textId="77777777" w:rsidR="006A57CD" w:rsidRDefault="00F137A0">
            <w:pPr>
              <w:spacing w:after="0" w:line="259" w:lineRule="auto"/>
              <w:ind w:left="1" w:firstLine="0"/>
              <w:jc w:val="left"/>
            </w:pPr>
            <w:r>
              <w:rPr>
                <w:sz w:val="24"/>
              </w:rPr>
              <w:t xml:space="preserve"> </w:t>
            </w:r>
          </w:p>
        </w:tc>
      </w:tr>
      <w:tr w:rsidR="006A57CD" w14:paraId="649E7C85" w14:textId="77777777">
        <w:trPr>
          <w:trHeight w:val="1114"/>
        </w:trPr>
        <w:tc>
          <w:tcPr>
            <w:tcW w:w="6664" w:type="dxa"/>
            <w:gridSpan w:val="2"/>
            <w:tcBorders>
              <w:top w:val="single" w:sz="4" w:space="0" w:color="000000"/>
              <w:left w:val="single" w:sz="4" w:space="0" w:color="000000"/>
              <w:bottom w:val="single" w:sz="4" w:space="0" w:color="000000"/>
              <w:right w:val="single" w:sz="4" w:space="0" w:color="000000"/>
            </w:tcBorders>
          </w:tcPr>
          <w:p w14:paraId="52A31CC6" w14:textId="77777777" w:rsidR="006A57CD" w:rsidRDefault="00F137A0">
            <w:pPr>
              <w:spacing w:after="0" w:line="259" w:lineRule="auto"/>
              <w:ind w:left="0" w:firstLine="0"/>
              <w:jc w:val="left"/>
            </w:pPr>
            <w:r>
              <w:rPr>
                <w:b/>
                <w:color w:val="009FDF"/>
                <w:sz w:val="24"/>
              </w:rPr>
              <w:t xml:space="preserve">20. Are there any financial issues? </w:t>
            </w:r>
          </w:p>
          <w:p w14:paraId="5693C27A" w14:textId="77777777" w:rsidR="006A57CD" w:rsidRDefault="00F137A0">
            <w:pPr>
              <w:spacing w:after="0" w:line="259" w:lineRule="auto"/>
              <w:ind w:left="360" w:firstLine="0"/>
              <w:jc w:val="left"/>
            </w:pPr>
            <w:r>
              <w:rPr>
                <w:sz w:val="24"/>
              </w:rPr>
              <w:t xml:space="preserve">For example, are you dependent on [name of abuser(s)] for money/have they recently lost their job/other financial issues? </w:t>
            </w:r>
          </w:p>
        </w:tc>
        <w:tc>
          <w:tcPr>
            <w:tcW w:w="569" w:type="dxa"/>
            <w:tcBorders>
              <w:top w:val="single" w:sz="4" w:space="0" w:color="000000"/>
              <w:left w:val="single" w:sz="4" w:space="0" w:color="000000"/>
              <w:bottom w:val="single" w:sz="4" w:space="0" w:color="000000"/>
              <w:right w:val="single" w:sz="4" w:space="0" w:color="000000"/>
            </w:tcBorders>
            <w:vAlign w:val="center"/>
          </w:tcPr>
          <w:p w14:paraId="7D98A765" w14:textId="77777777" w:rsidR="006A57CD" w:rsidRDefault="00F137A0">
            <w:pPr>
              <w:spacing w:after="0" w:line="259" w:lineRule="auto"/>
              <w:ind w:left="58"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45ACF2A"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CA79AB" w14:textId="77777777" w:rsidR="006A57CD" w:rsidRDefault="00F137A0">
            <w:pPr>
              <w:spacing w:after="0" w:line="259" w:lineRule="auto"/>
              <w:ind w:left="55" w:firstLine="0"/>
              <w:jc w:val="left"/>
            </w:pPr>
            <w:r>
              <w:rPr>
                <w:rFonts w:ascii="MS Gothic" w:eastAsia="MS Gothic" w:hAnsi="MS Gothic" w:cs="MS Gothic"/>
                <w:sz w:val="24"/>
              </w:rPr>
              <w:t>☐</w:t>
            </w:r>
            <w:r>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14AA4ED2" w14:textId="77777777" w:rsidR="006A57CD" w:rsidRDefault="00F137A0">
            <w:pPr>
              <w:spacing w:after="0" w:line="259" w:lineRule="auto"/>
              <w:ind w:left="1" w:firstLine="0"/>
              <w:jc w:val="left"/>
            </w:pPr>
            <w:r>
              <w:rPr>
                <w:sz w:val="24"/>
              </w:rPr>
              <w:t xml:space="preserve"> </w:t>
            </w:r>
          </w:p>
        </w:tc>
      </w:tr>
      <w:tr w:rsidR="006A57CD" w14:paraId="152F4388" w14:textId="77777777">
        <w:trPr>
          <w:trHeight w:val="3428"/>
        </w:trPr>
        <w:tc>
          <w:tcPr>
            <w:tcW w:w="6664" w:type="dxa"/>
            <w:gridSpan w:val="2"/>
            <w:tcBorders>
              <w:top w:val="single" w:sz="4" w:space="0" w:color="000000"/>
              <w:left w:val="single" w:sz="4" w:space="0" w:color="000000"/>
              <w:bottom w:val="single" w:sz="4" w:space="0" w:color="000000"/>
              <w:right w:val="single" w:sz="4" w:space="0" w:color="000000"/>
            </w:tcBorders>
          </w:tcPr>
          <w:p w14:paraId="2F1BD6EE" w14:textId="77777777" w:rsidR="006A57CD" w:rsidRDefault="00F137A0">
            <w:pPr>
              <w:spacing w:after="0" w:line="240" w:lineRule="auto"/>
              <w:ind w:left="360" w:hanging="360"/>
              <w:jc w:val="left"/>
            </w:pPr>
            <w:r>
              <w:rPr>
                <w:b/>
                <w:color w:val="009FDF"/>
                <w:sz w:val="24"/>
              </w:rPr>
              <w:t>21.  Has [name of abuser(s</w:t>
            </w:r>
            <w:proofErr w:type="gramStart"/>
            <w:r>
              <w:rPr>
                <w:b/>
                <w:color w:val="009FDF"/>
                <w:sz w:val="24"/>
              </w:rPr>
              <w:t xml:space="preserve">)]  </w:t>
            </w:r>
            <w:r>
              <w:rPr>
                <w:b/>
                <w:color w:val="009FDF"/>
                <w:sz w:val="24"/>
              </w:rPr>
              <w:t>had</w:t>
            </w:r>
            <w:proofErr w:type="gramEnd"/>
            <w:r>
              <w:rPr>
                <w:b/>
                <w:color w:val="009FDF"/>
                <w:sz w:val="24"/>
              </w:rPr>
              <w:t xml:space="preserve"> problems in the past year with drugs (prescription or other), alcohol or mental health leading to problems in leading a normal life? </w:t>
            </w:r>
          </w:p>
          <w:p w14:paraId="5A112F6B" w14:textId="77777777" w:rsidR="006A57CD" w:rsidRDefault="00F137A0">
            <w:pPr>
              <w:spacing w:after="0" w:line="240" w:lineRule="auto"/>
              <w:ind w:left="360" w:firstLine="0"/>
              <w:jc w:val="left"/>
            </w:pPr>
            <w:r>
              <w:rPr>
                <w:sz w:val="24"/>
              </w:rPr>
              <w:t xml:space="preserve">If yes, please specify which and give relevant details if known. </w:t>
            </w:r>
          </w:p>
          <w:p w14:paraId="6054F63C" w14:textId="77777777" w:rsidR="006A57CD" w:rsidRDefault="00F137A0">
            <w:pPr>
              <w:tabs>
                <w:tab w:val="center" w:pos="1148"/>
                <w:tab w:val="center" w:pos="2268"/>
                <w:tab w:val="center" w:pos="2988"/>
                <w:tab w:val="center" w:pos="3709"/>
                <w:tab w:val="center" w:pos="4429"/>
                <w:tab w:val="center" w:pos="5149"/>
              </w:tabs>
              <w:spacing w:after="11" w:line="259" w:lineRule="auto"/>
              <w:ind w:left="0" w:firstLine="0"/>
              <w:jc w:val="left"/>
            </w:pPr>
            <w:r>
              <w:rPr>
                <w:rFonts w:ascii="Calibri" w:eastAsia="Calibri" w:hAnsi="Calibri" w:cs="Calibri"/>
              </w:rPr>
              <w:tab/>
            </w:r>
            <w:r>
              <w:rPr>
                <w:sz w:val="24"/>
              </w:rPr>
              <w:t xml:space="preserve">Drugs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67737E2" w14:textId="77777777" w:rsidR="006A57CD" w:rsidRDefault="00F137A0">
            <w:pPr>
              <w:tabs>
                <w:tab w:val="center" w:pos="828"/>
                <w:tab w:val="center" w:pos="170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rFonts w:ascii="MS Gothic" w:eastAsia="MS Gothic" w:hAnsi="MS Gothic" w:cs="MS Gothic"/>
                <w:sz w:val="24"/>
              </w:rPr>
              <w:t>☐</w:t>
            </w:r>
            <w:r>
              <w:rPr>
                <w:sz w:val="24"/>
              </w:rPr>
              <w:t xml:space="preserve"> </w:t>
            </w:r>
          </w:p>
          <w:p w14:paraId="16A7BC02" w14:textId="77777777" w:rsidR="006A57CD" w:rsidRDefault="00F137A0">
            <w:pPr>
              <w:tabs>
                <w:tab w:val="center" w:pos="1223"/>
                <w:tab w:val="center" w:pos="2268"/>
                <w:tab w:val="center" w:pos="2988"/>
                <w:tab w:val="center" w:pos="3709"/>
                <w:tab w:val="center" w:pos="4429"/>
                <w:tab w:val="center" w:pos="5149"/>
              </w:tabs>
              <w:spacing w:after="10" w:line="259" w:lineRule="auto"/>
              <w:ind w:left="0" w:firstLine="0"/>
              <w:jc w:val="left"/>
            </w:pPr>
            <w:r>
              <w:rPr>
                <w:rFonts w:ascii="Calibri" w:eastAsia="Calibri" w:hAnsi="Calibri" w:cs="Calibri"/>
              </w:rPr>
              <w:tab/>
            </w:r>
            <w:r>
              <w:rPr>
                <w:sz w:val="24"/>
              </w:rPr>
              <w:t>Alcohol</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BE46993" w14:textId="77777777" w:rsidR="006A57CD" w:rsidRDefault="00F137A0">
            <w:pPr>
              <w:tabs>
                <w:tab w:val="center" w:pos="828"/>
                <w:tab w:val="center" w:pos="1548"/>
                <w:tab w:val="center" w:pos="242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44B305DE" w14:textId="77777777" w:rsidR="006A57CD" w:rsidRDefault="00F137A0">
            <w:pPr>
              <w:tabs>
                <w:tab w:val="center" w:pos="1549"/>
                <w:tab w:val="center" w:pos="2988"/>
                <w:tab w:val="center" w:pos="3709"/>
                <w:tab w:val="center" w:pos="4429"/>
                <w:tab w:val="center" w:pos="5149"/>
              </w:tabs>
              <w:spacing w:after="11" w:line="259" w:lineRule="auto"/>
              <w:ind w:left="0" w:firstLine="0"/>
              <w:jc w:val="left"/>
            </w:pPr>
            <w:r>
              <w:rPr>
                <w:rFonts w:ascii="Calibri" w:eastAsia="Calibri" w:hAnsi="Calibri" w:cs="Calibri"/>
              </w:rPr>
              <w:tab/>
            </w:r>
            <w:r>
              <w:rPr>
                <w:sz w:val="24"/>
              </w:rPr>
              <w:t xml:space="preserve">Mental health </w:t>
            </w:r>
            <w:r>
              <w:rPr>
                <w:sz w:val="24"/>
              </w:rPr>
              <w:tab/>
              <w:t xml:space="preserve"> </w:t>
            </w:r>
            <w:r>
              <w:rPr>
                <w:sz w:val="24"/>
              </w:rPr>
              <w:tab/>
              <w:t xml:space="preserve"> </w:t>
            </w:r>
            <w:r>
              <w:rPr>
                <w:sz w:val="24"/>
              </w:rPr>
              <w:tab/>
              <w:t xml:space="preserve"> </w:t>
            </w:r>
            <w:r>
              <w:rPr>
                <w:sz w:val="24"/>
              </w:rPr>
              <w:tab/>
              <w:t xml:space="preserve"> </w:t>
            </w:r>
          </w:p>
          <w:p w14:paraId="22F4EAD8" w14:textId="77777777" w:rsidR="006A57CD" w:rsidRDefault="00F137A0">
            <w:pPr>
              <w:tabs>
                <w:tab w:val="center" w:pos="828"/>
                <w:tab w:val="center" w:pos="170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rFonts w:ascii="MS Gothic" w:eastAsia="MS Gothic" w:hAnsi="MS Gothic" w:cs="MS Gothic"/>
                <w:sz w:val="24"/>
              </w:rPr>
              <w:t>☐</w:t>
            </w: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8E2281A" w14:textId="77777777" w:rsidR="006A57CD" w:rsidRDefault="00F137A0">
            <w:pPr>
              <w:spacing w:after="0" w:line="259" w:lineRule="auto"/>
              <w:ind w:left="89"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72939CD"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39B2478"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01D2F5E0" w14:textId="77777777" w:rsidR="006A57CD" w:rsidRDefault="00F137A0">
            <w:pPr>
              <w:spacing w:after="0" w:line="259" w:lineRule="auto"/>
              <w:ind w:left="1" w:firstLine="0"/>
              <w:jc w:val="left"/>
            </w:pPr>
            <w:r>
              <w:rPr>
                <w:sz w:val="24"/>
              </w:rPr>
              <w:t xml:space="preserve"> </w:t>
            </w:r>
          </w:p>
        </w:tc>
      </w:tr>
      <w:tr w:rsidR="006A57CD" w14:paraId="33D2FC2E" w14:textId="77777777">
        <w:trPr>
          <w:trHeight w:val="562"/>
        </w:trPr>
        <w:tc>
          <w:tcPr>
            <w:tcW w:w="6664" w:type="dxa"/>
            <w:gridSpan w:val="2"/>
            <w:tcBorders>
              <w:top w:val="single" w:sz="4" w:space="0" w:color="000000"/>
              <w:left w:val="single" w:sz="4" w:space="0" w:color="000000"/>
              <w:bottom w:val="single" w:sz="4" w:space="0" w:color="000000"/>
              <w:right w:val="single" w:sz="4" w:space="0" w:color="000000"/>
            </w:tcBorders>
          </w:tcPr>
          <w:p w14:paraId="513E71E1" w14:textId="77777777" w:rsidR="006A57CD" w:rsidRDefault="00F137A0">
            <w:pPr>
              <w:spacing w:after="0" w:line="259" w:lineRule="auto"/>
              <w:ind w:left="360" w:hanging="360"/>
              <w:jc w:val="left"/>
            </w:pPr>
            <w:r>
              <w:rPr>
                <w:b/>
                <w:color w:val="009FDF"/>
                <w:sz w:val="24"/>
              </w:rPr>
              <w:t xml:space="preserve">22.  Has [name of abuser(s)] ever threatened or attempted suicide? </w:t>
            </w:r>
          </w:p>
        </w:tc>
        <w:tc>
          <w:tcPr>
            <w:tcW w:w="569" w:type="dxa"/>
            <w:tcBorders>
              <w:top w:val="single" w:sz="4" w:space="0" w:color="000000"/>
              <w:left w:val="single" w:sz="4" w:space="0" w:color="000000"/>
              <w:bottom w:val="single" w:sz="4" w:space="0" w:color="000000"/>
              <w:right w:val="single" w:sz="4" w:space="0" w:color="000000"/>
            </w:tcBorders>
            <w:vAlign w:val="center"/>
          </w:tcPr>
          <w:p w14:paraId="63A39B6E" w14:textId="77777777" w:rsidR="006A57CD" w:rsidRDefault="00F137A0">
            <w:pPr>
              <w:spacing w:after="0" w:line="259" w:lineRule="auto"/>
              <w:ind w:left="89"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68EAADF"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A3DF3AA"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35B9CBFA" w14:textId="77777777" w:rsidR="006A57CD" w:rsidRDefault="00F137A0">
            <w:pPr>
              <w:spacing w:after="0" w:line="259" w:lineRule="auto"/>
              <w:ind w:left="1" w:firstLine="0"/>
              <w:jc w:val="left"/>
            </w:pPr>
            <w:r>
              <w:rPr>
                <w:sz w:val="24"/>
              </w:rPr>
              <w:t xml:space="preserve"> </w:t>
            </w:r>
          </w:p>
        </w:tc>
      </w:tr>
      <w:tr w:rsidR="006A57CD" w14:paraId="6165FA51" w14:textId="77777777">
        <w:trPr>
          <w:trHeight w:val="3776"/>
        </w:trPr>
        <w:tc>
          <w:tcPr>
            <w:tcW w:w="6664" w:type="dxa"/>
            <w:gridSpan w:val="2"/>
            <w:tcBorders>
              <w:top w:val="single" w:sz="4" w:space="0" w:color="000000"/>
              <w:left w:val="single" w:sz="4" w:space="0" w:color="000000"/>
              <w:bottom w:val="single" w:sz="4" w:space="0" w:color="000000"/>
              <w:right w:val="single" w:sz="4" w:space="0" w:color="000000"/>
            </w:tcBorders>
          </w:tcPr>
          <w:p w14:paraId="402139B1" w14:textId="77777777" w:rsidR="006A57CD" w:rsidRDefault="00F137A0">
            <w:pPr>
              <w:spacing w:after="0" w:line="240" w:lineRule="auto"/>
              <w:ind w:left="360" w:hanging="360"/>
              <w:jc w:val="left"/>
            </w:pPr>
            <w:r>
              <w:rPr>
                <w:b/>
                <w:color w:val="009FDF"/>
                <w:sz w:val="24"/>
              </w:rPr>
              <w:t xml:space="preserve">23. </w:t>
            </w:r>
            <w:r>
              <w:rPr>
                <w:b/>
                <w:color w:val="009FDF"/>
                <w:sz w:val="24"/>
              </w:rPr>
              <w:t xml:space="preserve">Has [name of abuser(s)] ever broken bail/an injunction and/or formal agreement for when they can see you and/or the children? </w:t>
            </w:r>
          </w:p>
          <w:p w14:paraId="55AF11FE" w14:textId="77777777" w:rsidR="006A57CD" w:rsidRDefault="00F137A0">
            <w:pPr>
              <w:spacing w:after="0" w:line="240" w:lineRule="auto"/>
              <w:ind w:left="360" w:firstLine="0"/>
              <w:jc w:val="left"/>
            </w:pPr>
            <w:r>
              <w:rPr>
                <w:sz w:val="24"/>
              </w:rPr>
              <w:t xml:space="preserve">You may wish to consider this in relation to an ex-partner of the perpetrator if relevant. </w:t>
            </w:r>
          </w:p>
          <w:p w14:paraId="38521D2F" w14:textId="77777777" w:rsidR="006A57CD" w:rsidRDefault="00F137A0">
            <w:pPr>
              <w:tabs>
                <w:tab w:val="center" w:pos="1603"/>
                <w:tab w:val="center" w:pos="2988"/>
                <w:tab w:val="center" w:pos="3709"/>
                <w:tab w:val="center" w:pos="4429"/>
                <w:tab w:val="center" w:pos="5149"/>
              </w:tabs>
              <w:spacing w:after="10" w:line="259" w:lineRule="auto"/>
              <w:ind w:left="0" w:firstLine="0"/>
              <w:jc w:val="left"/>
            </w:pPr>
            <w:r>
              <w:rPr>
                <w:rFonts w:ascii="Calibri" w:eastAsia="Calibri" w:hAnsi="Calibri" w:cs="Calibri"/>
              </w:rPr>
              <w:tab/>
            </w:r>
            <w:r>
              <w:rPr>
                <w:sz w:val="24"/>
              </w:rPr>
              <w:t xml:space="preserve">Bail conditions </w:t>
            </w:r>
            <w:r>
              <w:rPr>
                <w:sz w:val="24"/>
              </w:rPr>
              <w:tab/>
              <w:t xml:space="preserve"> </w:t>
            </w:r>
            <w:r>
              <w:rPr>
                <w:sz w:val="24"/>
              </w:rPr>
              <w:tab/>
              <w:t xml:space="preserve"> </w:t>
            </w:r>
            <w:r>
              <w:rPr>
                <w:sz w:val="24"/>
              </w:rPr>
              <w:tab/>
              <w:t xml:space="preserve"> </w:t>
            </w:r>
            <w:r>
              <w:rPr>
                <w:sz w:val="24"/>
              </w:rPr>
              <w:tab/>
              <w:t xml:space="preserve"> </w:t>
            </w:r>
          </w:p>
          <w:p w14:paraId="41365ABB" w14:textId="77777777" w:rsidR="006A57CD" w:rsidRDefault="00F137A0">
            <w:pPr>
              <w:tabs>
                <w:tab w:val="center" w:pos="828"/>
                <w:tab w:val="center" w:pos="1548"/>
                <w:tab w:val="center" w:pos="2268"/>
                <w:tab w:val="center" w:pos="314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5D439CC9" w14:textId="77777777" w:rsidR="006A57CD" w:rsidRDefault="00F137A0">
            <w:pPr>
              <w:tabs>
                <w:tab w:val="center" w:pos="2677"/>
                <w:tab w:val="center" w:pos="5149"/>
                <w:tab w:val="center" w:pos="6023"/>
              </w:tabs>
              <w:spacing w:after="0" w:line="259" w:lineRule="auto"/>
              <w:ind w:left="0" w:firstLine="0"/>
              <w:jc w:val="left"/>
            </w:pPr>
            <w:r>
              <w:rPr>
                <w:rFonts w:ascii="Calibri" w:eastAsia="Calibri" w:hAnsi="Calibri" w:cs="Calibri"/>
              </w:rPr>
              <w:tab/>
            </w:r>
            <w:proofErr w:type="gramStart"/>
            <w:r>
              <w:rPr>
                <w:sz w:val="24"/>
              </w:rPr>
              <w:t>Non Molestation</w:t>
            </w:r>
            <w:proofErr w:type="gramEnd"/>
            <w:r>
              <w:rPr>
                <w:sz w:val="24"/>
              </w:rPr>
              <w:t xml:space="preserve">/Occupation Order </w:t>
            </w:r>
            <w:r>
              <w:rPr>
                <w:sz w:val="24"/>
              </w:rPr>
              <w:tab/>
              <w:t xml:space="preserve"> </w:t>
            </w:r>
            <w:r>
              <w:rPr>
                <w:sz w:val="24"/>
              </w:rPr>
              <w:tab/>
              <w:t xml:space="preserve"> </w:t>
            </w:r>
            <w:r>
              <w:rPr>
                <w:rFonts w:ascii="MS Gothic" w:eastAsia="MS Gothic" w:hAnsi="MS Gothic" w:cs="MS Gothic"/>
                <w:sz w:val="24"/>
              </w:rPr>
              <w:t>☐</w:t>
            </w:r>
            <w:r>
              <w:rPr>
                <w:sz w:val="24"/>
              </w:rPr>
              <w:t xml:space="preserve"> </w:t>
            </w:r>
          </w:p>
          <w:p w14:paraId="05E2B798" w14:textId="77777777" w:rsidR="006A57CD" w:rsidRDefault="00F137A0">
            <w:pPr>
              <w:tabs>
                <w:tab w:val="center" w:pos="2296"/>
                <w:tab w:val="center" w:pos="4429"/>
                <w:tab w:val="center" w:pos="5149"/>
              </w:tabs>
              <w:spacing w:after="12" w:line="259" w:lineRule="auto"/>
              <w:ind w:left="0" w:firstLine="0"/>
              <w:jc w:val="left"/>
            </w:pPr>
            <w:r>
              <w:rPr>
                <w:rFonts w:ascii="Calibri" w:eastAsia="Calibri" w:hAnsi="Calibri" w:cs="Calibri"/>
              </w:rPr>
              <w:tab/>
            </w:r>
            <w:r>
              <w:rPr>
                <w:sz w:val="24"/>
              </w:rPr>
              <w:t xml:space="preserve">Child contact arrangements </w:t>
            </w:r>
            <w:r>
              <w:rPr>
                <w:sz w:val="24"/>
              </w:rPr>
              <w:tab/>
              <w:t xml:space="preserve"> </w:t>
            </w:r>
            <w:r>
              <w:rPr>
                <w:sz w:val="24"/>
              </w:rPr>
              <w:tab/>
              <w:t xml:space="preserve"> </w:t>
            </w:r>
          </w:p>
          <w:p w14:paraId="65A9FD43" w14:textId="77777777" w:rsidR="006A57CD" w:rsidRDefault="00F137A0">
            <w:pPr>
              <w:tabs>
                <w:tab w:val="center" w:pos="828"/>
                <w:tab w:val="center" w:pos="170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rFonts w:ascii="MS Gothic" w:eastAsia="MS Gothic" w:hAnsi="MS Gothic" w:cs="MS Gothic"/>
                <w:sz w:val="24"/>
              </w:rPr>
              <w:t>☐</w:t>
            </w:r>
            <w:r>
              <w:rPr>
                <w:sz w:val="24"/>
              </w:rPr>
              <w:t xml:space="preserve"> </w:t>
            </w:r>
          </w:p>
          <w:p w14:paraId="4565D246" w14:textId="77777777" w:rsidR="006A57CD" w:rsidRDefault="00F137A0">
            <w:pPr>
              <w:tabs>
                <w:tab w:val="center" w:pos="2622"/>
                <w:tab w:val="center" w:pos="5303"/>
              </w:tabs>
              <w:spacing w:after="0" w:line="259" w:lineRule="auto"/>
              <w:ind w:left="0" w:firstLine="0"/>
              <w:jc w:val="left"/>
            </w:pPr>
            <w:r>
              <w:rPr>
                <w:rFonts w:ascii="Calibri" w:eastAsia="Calibri" w:hAnsi="Calibri" w:cs="Calibri"/>
              </w:rPr>
              <w:tab/>
            </w:r>
            <w:r>
              <w:rPr>
                <w:sz w:val="24"/>
              </w:rPr>
              <w:t xml:space="preserve">Forced Marriage Protection Order </w:t>
            </w:r>
            <w:r>
              <w:rPr>
                <w:sz w:val="24"/>
              </w:rPr>
              <w:tab/>
              <w:t xml:space="preserve"> </w:t>
            </w:r>
            <w:r>
              <w:rPr>
                <w:rFonts w:ascii="MS Gothic" w:eastAsia="MS Gothic" w:hAnsi="MS Gothic" w:cs="MS Gothic"/>
                <w:sz w:val="24"/>
              </w:rPr>
              <w:t>☐</w:t>
            </w:r>
            <w:r>
              <w:rPr>
                <w:sz w:val="24"/>
              </w:rPr>
              <w:t xml:space="preserve"> </w:t>
            </w:r>
          </w:p>
          <w:p w14:paraId="6E40A696" w14:textId="77777777" w:rsidR="006A57CD" w:rsidRDefault="00F137A0">
            <w:pPr>
              <w:tabs>
                <w:tab w:val="center" w:pos="937"/>
                <w:tab w:val="center" w:pos="2268"/>
                <w:tab w:val="center" w:pos="2988"/>
                <w:tab w:val="center" w:pos="3709"/>
                <w:tab w:val="center" w:pos="4429"/>
                <w:tab w:val="center" w:pos="5149"/>
              </w:tabs>
              <w:spacing w:after="9" w:line="259" w:lineRule="auto"/>
              <w:ind w:left="0" w:firstLine="0"/>
              <w:jc w:val="left"/>
            </w:pPr>
            <w:r>
              <w:rPr>
                <w:rFonts w:ascii="Calibri" w:eastAsia="Calibri" w:hAnsi="Calibri" w:cs="Calibri"/>
              </w:rPr>
              <w:tab/>
            </w:r>
            <w:r>
              <w:rPr>
                <w:sz w:val="24"/>
              </w:rPr>
              <w:t xml:space="preserve">     Other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143BC8E" w14:textId="77777777" w:rsidR="006A57CD" w:rsidRDefault="00F137A0">
            <w:pPr>
              <w:tabs>
                <w:tab w:val="center" w:pos="468"/>
                <w:tab w:val="center" w:pos="828"/>
                <w:tab w:val="center" w:pos="1548"/>
                <w:tab w:val="center" w:pos="2268"/>
                <w:tab w:val="center" w:pos="314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rFonts w:ascii="MS Gothic" w:eastAsia="MS Gothic" w:hAnsi="MS Gothic" w:cs="MS Gothic"/>
                <w:sz w:val="24"/>
              </w:rPr>
              <w:t>☐</w:t>
            </w:r>
            <w:r>
              <w:rPr>
                <w:b/>
                <w:color w:val="009FDF"/>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EA57B5C" w14:textId="77777777" w:rsidR="006A57CD" w:rsidRDefault="00F137A0">
            <w:pPr>
              <w:spacing w:after="0" w:line="259" w:lineRule="auto"/>
              <w:ind w:left="89"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7A6838"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BFCE01F" w14:textId="77777777" w:rsidR="006A57CD" w:rsidRDefault="00F137A0">
            <w:pPr>
              <w:spacing w:after="0" w:line="259" w:lineRule="auto"/>
              <w:ind w:left="87" w:firstLine="0"/>
              <w:jc w:val="center"/>
            </w:pPr>
            <w:r>
              <w:rPr>
                <w:rFonts w:ascii="MS Gothic" w:eastAsia="MS Gothic" w:hAnsi="MS Gothic" w:cs="MS Gothic"/>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1F2ECC72" w14:textId="77777777" w:rsidR="006A57CD" w:rsidRDefault="00F137A0">
            <w:pPr>
              <w:spacing w:after="0" w:line="259" w:lineRule="auto"/>
              <w:ind w:left="1" w:firstLine="0"/>
              <w:jc w:val="left"/>
            </w:pPr>
            <w:r>
              <w:rPr>
                <w:sz w:val="24"/>
              </w:rPr>
              <w:t xml:space="preserve"> </w:t>
            </w:r>
          </w:p>
        </w:tc>
      </w:tr>
      <w:tr w:rsidR="006A57CD" w14:paraId="45B4712F" w14:textId="77777777">
        <w:trPr>
          <w:trHeight w:val="2085"/>
        </w:trPr>
        <w:tc>
          <w:tcPr>
            <w:tcW w:w="3709" w:type="dxa"/>
            <w:tcBorders>
              <w:top w:val="single" w:sz="4" w:space="0" w:color="000000"/>
              <w:left w:val="single" w:sz="4" w:space="0" w:color="000000"/>
              <w:bottom w:val="single" w:sz="4" w:space="0" w:color="000000"/>
              <w:right w:val="nil"/>
            </w:tcBorders>
          </w:tcPr>
          <w:p w14:paraId="2040EB84" w14:textId="77777777" w:rsidR="006A57CD" w:rsidRDefault="00F137A0">
            <w:pPr>
              <w:spacing w:after="19" w:line="240" w:lineRule="auto"/>
              <w:ind w:left="467" w:right="-2010" w:hanging="360"/>
              <w:jc w:val="left"/>
            </w:pPr>
            <w:r>
              <w:rPr>
                <w:b/>
                <w:color w:val="009FDF"/>
                <w:sz w:val="24"/>
              </w:rPr>
              <w:lastRenderedPageBreak/>
              <w:t xml:space="preserve">24. </w:t>
            </w:r>
            <w:r>
              <w:rPr>
                <w:b/>
                <w:color w:val="009FDF"/>
                <w:sz w:val="24"/>
              </w:rPr>
              <w:t xml:space="preserve">Do you know if [name of abuser(s)] has ever b trouble with the police or ha </w:t>
            </w:r>
            <w:r>
              <w:rPr>
                <w:sz w:val="24"/>
              </w:rPr>
              <w:t xml:space="preserve">If yes, please specify: </w:t>
            </w:r>
          </w:p>
          <w:p w14:paraId="7597E49E" w14:textId="77777777" w:rsidR="006A57CD" w:rsidRDefault="00F137A0">
            <w:pPr>
              <w:tabs>
                <w:tab w:val="center" w:pos="1689"/>
                <w:tab w:val="center" w:pos="2988"/>
              </w:tabs>
              <w:spacing w:after="22" w:line="259" w:lineRule="auto"/>
              <w:ind w:left="0" w:firstLine="0"/>
              <w:jc w:val="left"/>
            </w:pPr>
            <w:r>
              <w:rPr>
                <w:rFonts w:ascii="Calibri" w:eastAsia="Calibri" w:hAnsi="Calibri" w:cs="Calibri"/>
              </w:rPr>
              <w:tab/>
            </w:r>
            <w:r>
              <w:rPr>
                <w:sz w:val="24"/>
              </w:rPr>
              <w:t xml:space="preserve">Domestic abuse </w:t>
            </w:r>
            <w:r>
              <w:rPr>
                <w:sz w:val="24"/>
              </w:rPr>
              <w:tab/>
              <w:t xml:space="preserve"> </w:t>
            </w:r>
          </w:p>
          <w:p w14:paraId="5F2A6E0B" w14:textId="77777777" w:rsidR="006A57CD" w:rsidRDefault="00F137A0">
            <w:pPr>
              <w:tabs>
                <w:tab w:val="center" w:pos="1668"/>
                <w:tab w:val="center" w:pos="2988"/>
              </w:tabs>
              <w:spacing w:after="22" w:line="259" w:lineRule="auto"/>
              <w:ind w:left="0" w:firstLine="0"/>
              <w:jc w:val="left"/>
            </w:pPr>
            <w:r>
              <w:rPr>
                <w:rFonts w:ascii="Calibri" w:eastAsia="Calibri" w:hAnsi="Calibri" w:cs="Calibri"/>
              </w:rPr>
              <w:tab/>
            </w:r>
            <w:r>
              <w:rPr>
                <w:sz w:val="24"/>
              </w:rPr>
              <w:t xml:space="preserve">Sexual violence </w:t>
            </w:r>
            <w:r>
              <w:rPr>
                <w:sz w:val="24"/>
              </w:rPr>
              <w:tab/>
              <w:t xml:space="preserve"> </w:t>
            </w:r>
          </w:p>
          <w:p w14:paraId="79CC8485" w14:textId="77777777" w:rsidR="006A57CD" w:rsidRDefault="00F137A0">
            <w:pPr>
              <w:tabs>
                <w:tab w:val="center" w:pos="1603"/>
                <w:tab w:val="center" w:pos="2988"/>
              </w:tabs>
              <w:spacing w:after="19" w:line="259" w:lineRule="auto"/>
              <w:ind w:left="0" w:firstLine="0"/>
              <w:jc w:val="left"/>
            </w:pPr>
            <w:r>
              <w:rPr>
                <w:rFonts w:ascii="Calibri" w:eastAsia="Calibri" w:hAnsi="Calibri" w:cs="Calibri"/>
              </w:rPr>
              <w:tab/>
            </w:r>
            <w:r>
              <w:rPr>
                <w:sz w:val="24"/>
              </w:rPr>
              <w:t xml:space="preserve">Other violence </w:t>
            </w:r>
            <w:r>
              <w:rPr>
                <w:sz w:val="24"/>
              </w:rPr>
              <w:tab/>
              <w:t xml:space="preserve"> </w:t>
            </w:r>
          </w:p>
          <w:p w14:paraId="3604CB11" w14:textId="77777777" w:rsidR="006A57CD" w:rsidRDefault="00F137A0">
            <w:pPr>
              <w:tabs>
                <w:tab w:val="center" w:pos="1130"/>
                <w:tab w:val="center" w:pos="2268"/>
                <w:tab w:val="center" w:pos="2988"/>
              </w:tabs>
              <w:spacing w:after="0" w:line="259" w:lineRule="auto"/>
              <w:ind w:left="0" w:firstLine="0"/>
              <w:jc w:val="left"/>
            </w:pPr>
            <w:r>
              <w:rPr>
                <w:rFonts w:ascii="Calibri" w:eastAsia="Calibri" w:hAnsi="Calibri" w:cs="Calibri"/>
              </w:rPr>
              <w:tab/>
            </w:r>
            <w:proofErr w:type="gramStart"/>
            <w:r>
              <w:rPr>
                <w:sz w:val="24"/>
              </w:rPr>
              <w:t xml:space="preserve">Other  </w:t>
            </w:r>
            <w:r>
              <w:rPr>
                <w:sz w:val="24"/>
              </w:rPr>
              <w:tab/>
            </w:r>
            <w:proofErr w:type="gramEnd"/>
            <w:r>
              <w:rPr>
                <w:sz w:val="24"/>
              </w:rPr>
              <w:t xml:space="preserve"> </w:t>
            </w:r>
            <w:r>
              <w:rPr>
                <w:sz w:val="24"/>
              </w:rPr>
              <w:tab/>
              <w:t xml:space="preserve"> </w:t>
            </w:r>
          </w:p>
        </w:tc>
        <w:tc>
          <w:tcPr>
            <w:tcW w:w="2955" w:type="dxa"/>
            <w:tcBorders>
              <w:top w:val="single" w:sz="4" w:space="0" w:color="000000"/>
              <w:left w:val="nil"/>
              <w:bottom w:val="single" w:sz="4" w:space="0" w:color="000000"/>
              <w:right w:val="single" w:sz="4" w:space="0" w:color="000000"/>
            </w:tcBorders>
          </w:tcPr>
          <w:p w14:paraId="70EF229D" w14:textId="77777777" w:rsidR="006A57CD" w:rsidRDefault="00F137A0">
            <w:pPr>
              <w:spacing w:after="0" w:line="259" w:lineRule="auto"/>
              <w:ind w:left="0" w:right="246" w:firstLine="0"/>
              <w:jc w:val="right"/>
            </w:pPr>
            <w:proofErr w:type="spellStart"/>
            <w:r>
              <w:rPr>
                <w:b/>
                <w:color w:val="009FDF"/>
                <w:sz w:val="24"/>
              </w:rPr>
              <w:t>een</w:t>
            </w:r>
            <w:proofErr w:type="spellEnd"/>
            <w:r>
              <w:rPr>
                <w:b/>
                <w:color w:val="009FDF"/>
                <w:sz w:val="24"/>
              </w:rPr>
              <w:t xml:space="preserve"> in </w:t>
            </w:r>
          </w:p>
          <w:p w14:paraId="210FE044" w14:textId="77777777" w:rsidR="006A57CD" w:rsidRDefault="00F137A0">
            <w:pPr>
              <w:spacing w:after="279" w:line="259" w:lineRule="auto"/>
              <w:ind w:left="-39" w:firstLine="0"/>
              <w:jc w:val="left"/>
            </w:pPr>
            <w:proofErr w:type="spellStart"/>
            <w:r>
              <w:rPr>
                <w:b/>
                <w:color w:val="009FDF"/>
                <w:sz w:val="24"/>
              </w:rPr>
              <w:t>s</w:t>
            </w:r>
            <w:proofErr w:type="spellEnd"/>
            <w:r>
              <w:rPr>
                <w:b/>
                <w:color w:val="009FDF"/>
                <w:sz w:val="24"/>
              </w:rPr>
              <w:t xml:space="preserve"> a criminal history? </w:t>
            </w:r>
          </w:p>
          <w:p w14:paraId="791B54A9" w14:textId="77777777" w:rsidR="006A57CD" w:rsidRDefault="00F137A0">
            <w:pPr>
              <w:tabs>
                <w:tab w:val="center" w:pos="874"/>
              </w:tabs>
              <w:spacing w:after="0" w:line="259" w:lineRule="auto"/>
              <w:ind w:left="0" w:firstLine="0"/>
              <w:jc w:val="left"/>
            </w:pPr>
            <w:r>
              <w:rPr>
                <w:sz w:val="24"/>
              </w:rPr>
              <w:t xml:space="preserve"> </w:t>
            </w:r>
            <w:r>
              <w:rPr>
                <w:sz w:val="24"/>
              </w:rPr>
              <w:tab/>
              <w:t xml:space="preserve"> </w:t>
            </w:r>
            <w:r>
              <w:rPr>
                <w:rFonts w:ascii="MS Gothic" w:eastAsia="MS Gothic" w:hAnsi="MS Gothic" w:cs="MS Gothic"/>
                <w:sz w:val="24"/>
              </w:rPr>
              <w:t>☐</w:t>
            </w:r>
            <w:r>
              <w:rPr>
                <w:sz w:val="24"/>
              </w:rPr>
              <w:t xml:space="preserve"> </w:t>
            </w:r>
          </w:p>
          <w:p w14:paraId="288BCDEF" w14:textId="77777777" w:rsidR="006A57CD" w:rsidRDefault="00F137A0">
            <w:pPr>
              <w:tabs>
                <w:tab w:val="center" w:pos="874"/>
              </w:tabs>
              <w:spacing w:after="0" w:line="259" w:lineRule="auto"/>
              <w:ind w:left="0" w:firstLine="0"/>
              <w:jc w:val="left"/>
            </w:pPr>
            <w:r>
              <w:rPr>
                <w:sz w:val="24"/>
              </w:rPr>
              <w:t xml:space="preserve"> </w:t>
            </w:r>
            <w:r>
              <w:rPr>
                <w:sz w:val="24"/>
              </w:rPr>
              <w:tab/>
              <w:t xml:space="preserve"> </w:t>
            </w:r>
            <w:r>
              <w:rPr>
                <w:rFonts w:ascii="MS Gothic" w:eastAsia="MS Gothic" w:hAnsi="MS Gothic" w:cs="MS Gothic"/>
                <w:sz w:val="24"/>
              </w:rPr>
              <w:t>☐</w:t>
            </w:r>
            <w:r>
              <w:rPr>
                <w:sz w:val="24"/>
              </w:rPr>
              <w:t xml:space="preserve"> </w:t>
            </w:r>
          </w:p>
          <w:p w14:paraId="16680B17" w14:textId="77777777" w:rsidR="006A57CD" w:rsidRDefault="00F137A0">
            <w:pPr>
              <w:tabs>
                <w:tab w:val="center" w:pos="874"/>
              </w:tabs>
              <w:spacing w:after="0" w:line="259" w:lineRule="auto"/>
              <w:ind w:left="0" w:firstLine="0"/>
              <w:jc w:val="left"/>
            </w:pPr>
            <w:r>
              <w:rPr>
                <w:sz w:val="24"/>
              </w:rPr>
              <w:t xml:space="preserve"> </w:t>
            </w:r>
            <w:r>
              <w:rPr>
                <w:sz w:val="24"/>
              </w:rPr>
              <w:tab/>
              <w:t xml:space="preserve"> </w:t>
            </w:r>
            <w:r>
              <w:rPr>
                <w:rFonts w:ascii="MS Gothic" w:eastAsia="MS Gothic" w:hAnsi="MS Gothic" w:cs="MS Gothic"/>
                <w:sz w:val="24"/>
              </w:rPr>
              <w:t>☐</w:t>
            </w:r>
            <w:r>
              <w:rPr>
                <w:sz w:val="24"/>
              </w:rPr>
              <w:t xml:space="preserve"> </w:t>
            </w:r>
          </w:p>
          <w:p w14:paraId="307E2CDA" w14:textId="77777777" w:rsidR="006A57CD" w:rsidRDefault="00F137A0">
            <w:pPr>
              <w:tabs>
                <w:tab w:val="center" w:pos="720"/>
                <w:tab w:val="center" w:pos="1594"/>
              </w:tabs>
              <w:spacing w:after="0" w:line="259" w:lineRule="auto"/>
              <w:ind w:left="0" w:firstLine="0"/>
              <w:jc w:val="left"/>
            </w:pPr>
            <w:r>
              <w:rPr>
                <w:sz w:val="24"/>
              </w:rPr>
              <w:t xml:space="preserve"> </w:t>
            </w:r>
            <w:r>
              <w:rPr>
                <w:sz w:val="24"/>
              </w:rPr>
              <w:tab/>
              <w:t xml:space="preserve"> </w:t>
            </w:r>
            <w:r>
              <w:rPr>
                <w:sz w:val="24"/>
              </w:rPr>
              <w:tab/>
              <w:t xml:space="preserve"> </w:t>
            </w:r>
            <w:r>
              <w:rPr>
                <w:rFonts w:ascii="MS Gothic" w:eastAsia="MS Gothic" w:hAnsi="MS Gothic" w:cs="MS Gothic"/>
                <w:sz w:val="24"/>
              </w:rPr>
              <w:t>☐</w:t>
            </w: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738B6336" w14:textId="77777777" w:rsidR="006A57CD" w:rsidRDefault="00F137A0">
            <w:pPr>
              <w:spacing w:after="0" w:line="259" w:lineRule="auto"/>
              <w:ind w:left="166"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69FB6A" w14:textId="77777777" w:rsidR="006A57CD" w:rsidRDefault="00F137A0">
            <w:pPr>
              <w:spacing w:after="0" w:line="259" w:lineRule="auto"/>
              <w:ind w:left="163" w:firstLine="0"/>
              <w:jc w:val="left"/>
            </w:pPr>
            <w:r>
              <w:rPr>
                <w:rFonts w:ascii="MS Gothic" w:eastAsia="MS Gothic" w:hAnsi="MS Gothic" w:cs="MS Gothic"/>
                <w:sz w:val="24"/>
              </w:rPr>
              <w:t>☐</w:t>
            </w: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DEE176" w14:textId="77777777" w:rsidR="006A57CD" w:rsidRDefault="00F137A0">
            <w:pPr>
              <w:spacing w:after="0" w:line="259" w:lineRule="auto"/>
              <w:ind w:left="163" w:firstLine="0"/>
              <w:jc w:val="left"/>
            </w:pPr>
            <w:r>
              <w:rPr>
                <w:rFonts w:ascii="MS Gothic" w:eastAsia="MS Gothic" w:hAnsi="MS Gothic" w:cs="MS Gothic"/>
                <w:sz w:val="24"/>
              </w:rPr>
              <w:t>☐</w:t>
            </w:r>
            <w:r>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3A7C1813" w14:textId="77777777" w:rsidR="006A57CD" w:rsidRDefault="00F137A0">
            <w:pPr>
              <w:spacing w:after="0" w:line="259" w:lineRule="auto"/>
              <w:ind w:left="109" w:firstLine="0"/>
              <w:jc w:val="left"/>
            </w:pPr>
            <w:r>
              <w:rPr>
                <w:sz w:val="24"/>
              </w:rPr>
              <w:t xml:space="preserve"> </w:t>
            </w:r>
          </w:p>
        </w:tc>
      </w:tr>
      <w:tr w:rsidR="006A57CD" w14:paraId="46DA6215" w14:textId="77777777">
        <w:trPr>
          <w:trHeight w:val="574"/>
        </w:trPr>
        <w:tc>
          <w:tcPr>
            <w:tcW w:w="3709" w:type="dxa"/>
            <w:tcBorders>
              <w:top w:val="single" w:sz="4" w:space="0" w:color="000000"/>
              <w:left w:val="single" w:sz="4" w:space="0" w:color="000000"/>
              <w:bottom w:val="single" w:sz="4" w:space="0" w:color="000000"/>
              <w:right w:val="nil"/>
            </w:tcBorders>
            <w:shd w:val="clear" w:color="auto" w:fill="F04E98"/>
            <w:vAlign w:val="center"/>
          </w:tcPr>
          <w:p w14:paraId="36670193" w14:textId="77777777" w:rsidR="006A57CD" w:rsidRDefault="00F137A0">
            <w:pPr>
              <w:spacing w:after="0" w:line="259" w:lineRule="auto"/>
              <w:ind w:left="107" w:firstLine="0"/>
              <w:jc w:val="left"/>
            </w:pPr>
            <w:r>
              <w:rPr>
                <w:b/>
                <w:color w:val="FFFFFF"/>
                <w:sz w:val="24"/>
              </w:rPr>
              <w:t xml:space="preserve">Total ‘yes’ responses </w:t>
            </w:r>
          </w:p>
        </w:tc>
        <w:tc>
          <w:tcPr>
            <w:tcW w:w="2955" w:type="dxa"/>
            <w:tcBorders>
              <w:top w:val="single" w:sz="4" w:space="0" w:color="000000"/>
              <w:left w:val="nil"/>
              <w:bottom w:val="single" w:sz="4" w:space="0" w:color="000000"/>
              <w:right w:val="single" w:sz="4" w:space="0" w:color="000000"/>
            </w:tcBorders>
            <w:shd w:val="clear" w:color="auto" w:fill="F04E98"/>
          </w:tcPr>
          <w:p w14:paraId="28B434A7" w14:textId="77777777" w:rsidR="006A57CD" w:rsidRDefault="006A57CD">
            <w:pPr>
              <w:spacing w:after="160" w:line="259" w:lineRule="auto"/>
              <w:ind w:left="0" w:firstLine="0"/>
              <w:jc w:val="left"/>
            </w:pPr>
          </w:p>
        </w:tc>
        <w:tc>
          <w:tcPr>
            <w:tcW w:w="569" w:type="dxa"/>
            <w:tcBorders>
              <w:top w:val="single" w:sz="4" w:space="0" w:color="000000"/>
              <w:left w:val="single" w:sz="4" w:space="0" w:color="000000"/>
              <w:bottom w:val="single" w:sz="4" w:space="0" w:color="000000"/>
              <w:right w:val="nil"/>
            </w:tcBorders>
            <w:vAlign w:val="center"/>
          </w:tcPr>
          <w:p w14:paraId="2454B2C0" w14:textId="77777777" w:rsidR="006A57CD" w:rsidRDefault="00F137A0">
            <w:pPr>
              <w:spacing w:after="0" w:line="259" w:lineRule="auto"/>
              <w:ind w:left="110" w:firstLine="0"/>
              <w:jc w:val="left"/>
            </w:pPr>
            <w:r>
              <w:rPr>
                <w:sz w:val="24"/>
              </w:rPr>
              <w:t xml:space="preserve"> </w:t>
            </w:r>
          </w:p>
        </w:tc>
        <w:tc>
          <w:tcPr>
            <w:tcW w:w="566" w:type="dxa"/>
            <w:tcBorders>
              <w:top w:val="single" w:sz="4" w:space="0" w:color="000000"/>
              <w:left w:val="nil"/>
              <w:bottom w:val="single" w:sz="4" w:space="0" w:color="000000"/>
              <w:right w:val="nil"/>
            </w:tcBorders>
          </w:tcPr>
          <w:p w14:paraId="605A3F8C" w14:textId="77777777" w:rsidR="006A57CD" w:rsidRDefault="006A57CD">
            <w:pPr>
              <w:spacing w:after="160" w:line="259" w:lineRule="auto"/>
              <w:ind w:left="0" w:firstLine="0"/>
              <w:jc w:val="left"/>
            </w:pPr>
          </w:p>
        </w:tc>
        <w:tc>
          <w:tcPr>
            <w:tcW w:w="2518" w:type="dxa"/>
            <w:gridSpan w:val="2"/>
            <w:tcBorders>
              <w:top w:val="single" w:sz="4" w:space="0" w:color="000000"/>
              <w:left w:val="nil"/>
              <w:bottom w:val="single" w:sz="4" w:space="0" w:color="000000"/>
              <w:right w:val="single" w:sz="4" w:space="0" w:color="000000"/>
            </w:tcBorders>
          </w:tcPr>
          <w:p w14:paraId="0144C8DC" w14:textId="77777777" w:rsidR="006A57CD" w:rsidRDefault="006A57CD">
            <w:pPr>
              <w:spacing w:after="160" w:line="259" w:lineRule="auto"/>
              <w:ind w:left="0" w:firstLine="0"/>
              <w:jc w:val="left"/>
            </w:pPr>
          </w:p>
        </w:tc>
      </w:tr>
    </w:tbl>
    <w:p w14:paraId="42F1A861" w14:textId="77777777" w:rsidR="006A57CD" w:rsidRDefault="00F137A0">
      <w:pPr>
        <w:spacing w:after="0" w:line="259" w:lineRule="auto"/>
        <w:ind w:left="540" w:firstLine="0"/>
      </w:pPr>
      <w:r>
        <w:rPr>
          <w:sz w:val="24"/>
        </w:rPr>
        <w:t xml:space="preserve"> </w:t>
      </w:r>
    </w:p>
    <w:p w14:paraId="4BD573FE" w14:textId="77777777" w:rsidR="006A57CD" w:rsidRDefault="00F137A0">
      <w:pPr>
        <w:spacing w:after="0" w:line="259" w:lineRule="auto"/>
        <w:ind w:left="540" w:firstLine="0"/>
      </w:pPr>
      <w:r>
        <w:rPr>
          <w:b/>
          <w:color w:val="009FDF"/>
          <w:sz w:val="24"/>
        </w:rPr>
        <w:t xml:space="preserve"> </w:t>
      </w:r>
      <w:r>
        <w:br w:type="page"/>
      </w:r>
    </w:p>
    <w:p w14:paraId="56CFC08C" w14:textId="77777777" w:rsidR="006A57CD" w:rsidRDefault="00F137A0">
      <w:pPr>
        <w:spacing w:after="0" w:line="259" w:lineRule="auto"/>
        <w:ind w:left="0" w:right="5157" w:firstLine="0"/>
        <w:jc w:val="right"/>
      </w:pPr>
      <w:r>
        <w:rPr>
          <w:b/>
          <w:color w:val="009FDF"/>
          <w:sz w:val="24"/>
        </w:rPr>
        <w:lastRenderedPageBreak/>
        <w:t xml:space="preserve">For consideration by professional </w:t>
      </w:r>
    </w:p>
    <w:tbl>
      <w:tblPr>
        <w:tblStyle w:val="TableGrid"/>
        <w:tblW w:w="10347" w:type="dxa"/>
        <w:tblInd w:w="-25" w:type="dxa"/>
        <w:tblCellMar>
          <w:top w:w="7" w:type="dxa"/>
          <w:left w:w="107" w:type="dxa"/>
          <w:bottom w:w="0" w:type="dxa"/>
          <w:right w:w="106" w:type="dxa"/>
        </w:tblCellMar>
        <w:tblLook w:val="04A0" w:firstRow="1" w:lastRow="0" w:firstColumn="1" w:lastColumn="0" w:noHBand="0" w:noVBand="1"/>
      </w:tblPr>
      <w:tblGrid>
        <w:gridCol w:w="4535"/>
        <w:gridCol w:w="5812"/>
      </w:tblGrid>
      <w:tr w:rsidR="006A57CD" w14:paraId="30FA7979" w14:textId="77777777">
        <w:trPr>
          <w:trHeight w:val="3046"/>
        </w:trPr>
        <w:tc>
          <w:tcPr>
            <w:tcW w:w="4535" w:type="dxa"/>
            <w:tcBorders>
              <w:top w:val="single" w:sz="4" w:space="0" w:color="000000"/>
              <w:left w:val="single" w:sz="4" w:space="0" w:color="000000"/>
              <w:bottom w:val="single" w:sz="4" w:space="0" w:color="000000"/>
              <w:right w:val="single" w:sz="4" w:space="0" w:color="000000"/>
            </w:tcBorders>
            <w:shd w:val="clear" w:color="auto" w:fill="002D72"/>
          </w:tcPr>
          <w:p w14:paraId="7B1A9C90" w14:textId="77777777" w:rsidR="006A57CD" w:rsidRDefault="00F137A0">
            <w:pPr>
              <w:spacing w:after="0" w:line="247" w:lineRule="auto"/>
              <w:ind w:left="0" w:firstLine="0"/>
              <w:jc w:val="left"/>
            </w:pPr>
            <w:r>
              <w:rPr>
                <w:b/>
                <w:color w:val="FFFFFF"/>
                <w:sz w:val="24"/>
              </w:rPr>
              <w:t xml:space="preserve">Is there any other relevant information (from victim or professional) which may increase risk levels? Consider </w:t>
            </w:r>
            <w:proofErr w:type="gramStart"/>
            <w:r>
              <w:rPr>
                <w:b/>
                <w:color w:val="FFFFFF"/>
                <w:sz w:val="24"/>
              </w:rPr>
              <w:t>victim’s</w:t>
            </w:r>
            <w:proofErr w:type="gramEnd"/>
            <w:r>
              <w:rPr>
                <w:b/>
                <w:color w:val="FFFFFF"/>
                <w:sz w:val="24"/>
              </w:rPr>
              <w:t xml:space="preserve"> </w:t>
            </w:r>
          </w:p>
          <w:p w14:paraId="46F53B1F" w14:textId="77777777" w:rsidR="006A57CD" w:rsidRDefault="00F137A0">
            <w:pPr>
              <w:spacing w:after="0" w:line="242" w:lineRule="auto"/>
              <w:ind w:left="0" w:firstLine="0"/>
              <w:jc w:val="left"/>
            </w:pPr>
            <w:r>
              <w:rPr>
                <w:b/>
                <w:color w:val="FFFFFF"/>
                <w:sz w:val="24"/>
              </w:rPr>
              <w:t>situation in relation to disability, substance misuse, mental health issues, cultural / language barriers, ‘honour’- based systems, geo</w:t>
            </w:r>
            <w:r>
              <w:rPr>
                <w:b/>
                <w:color w:val="FFFFFF"/>
                <w:sz w:val="24"/>
              </w:rPr>
              <w:t xml:space="preserve">graphic </w:t>
            </w:r>
            <w:proofErr w:type="gramStart"/>
            <w:r>
              <w:rPr>
                <w:b/>
                <w:color w:val="FFFFFF"/>
                <w:sz w:val="24"/>
              </w:rPr>
              <w:t>isolation</w:t>
            </w:r>
            <w:proofErr w:type="gramEnd"/>
            <w:r>
              <w:rPr>
                <w:b/>
                <w:color w:val="FFFFFF"/>
                <w:sz w:val="24"/>
              </w:rPr>
              <w:t xml:space="preserve"> and minimisation.  </w:t>
            </w:r>
          </w:p>
          <w:p w14:paraId="48E9E303" w14:textId="77777777" w:rsidR="006A57CD" w:rsidRDefault="00F137A0">
            <w:pPr>
              <w:spacing w:after="0" w:line="259" w:lineRule="auto"/>
              <w:ind w:left="0" w:firstLine="0"/>
              <w:jc w:val="left"/>
            </w:pPr>
            <w:r>
              <w:rPr>
                <w:b/>
                <w:color w:val="FFFFFF"/>
                <w:sz w:val="24"/>
              </w:rPr>
              <w:t>Are they willing to engage with your service? Describe.</w:t>
            </w:r>
            <w:r>
              <w:rPr>
                <w:b/>
                <w:color w:val="009FDF"/>
                <w:sz w:val="24"/>
              </w:rPr>
              <w:t xml:space="preserve"> </w:t>
            </w:r>
          </w:p>
        </w:tc>
        <w:tc>
          <w:tcPr>
            <w:tcW w:w="5813" w:type="dxa"/>
            <w:tcBorders>
              <w:top w:val="single" w:sz="4" w:space="0" w:color="000000"/>
              <w:left w:val="single" w:sz="4" w:space="0" w:color="000000"/>
              <w:bottom w:val="single" w:sz="4" w:space="0" w:color="000000"/>
              <w:right w:val="single" w:sz="4" w:space="0" w:color="000000"/>
            </w:tcBorders>
            <w:vAlign w:val="center"/>
          </w:tcPr>
          <w:p w14:paraId="4FB6C042" w14:textId="77777777" w:rsidR="006A57CD" w:rsidRDefault="00F137A0">
            <w:pPr>
              <w:spacing w:after="0" w:line="259" w:lineRule="auto"/>
              <w:ind w:left="2" w:firstLine="0"/>
              <w:jc w:val="left"/>
            </w:pPr>
            <w:r>
              <w:rPr>
                <w:b/>
                <w:color w:val="009FDF"/>
                <w:sz w:val="24"/>
              </w:rPr>
              <w:t xml:space="preserve"> </w:t>
            </w:r>
          </w:p>
        </w:tc>
      </w:tr>
      <w:tr w:rsidR="006A57CD" w14:paraId="1FA351ED" w14:textId="77777777">
        <w:trPr>
          <w:trHeight w:val="1531"/>
        </w:trPr>
        <w:tc>
          <w:tcPr>
            <w:tcW w:w="4535"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1412D41A" w14:textId="77777777" w:rsidR="006A57CD" w:rsidRDefault="00F137A0">
            <w:pPr>
              <w:spacing w:after="0" w:line="240" w:lineRule="auto"/>
              <w:ind w:left="0" w:firstLine="0"/>
              <w:jc w:val="left"/>
            </w:pPr>
            <w:r>
              <w:rPr>
                <w:b/>
                <w:color w:val="FFFFFF"/>
                <w:sz w:val="24"/>
              </w:rPr>
              <w:t xml:space="preserve">Consider abuser’s occupation / interests. Could this give them unique access to weapons? </w:t>
            </w:r>
          </w:p>
          <w:p w14:paraId="315FA550" w14:textId="77777777" w:rsidR="006A57CD" w:rsidRDefault="00F137A0">
            <w:pPr>
              <w:spacing w:after="0" w:line="259" w:lineRule="auto"/>
              <w:ind w:left="0" w:firstLine="0"/>
              <w:jc w:val="left"/>
            </w:pPr>
            <w:r>
              <w:rPr>
                <w:b/>
                <w:color w:val="FFFFFF"/>
                <w:sz w:val="24"/>
              </w:rPr>
              <w:t xml:space="preserve">Describe. </w:t>
            </w:r>
          </w:p>
        </w:tc>
        <w:tc>
          <w:tcPr>
            <w:tcW w:w="5813" w:type="dxa"/>
            <w:tcBorders>
              <w:top w:val="single" w:sz="4" w:space="0" w:color="000000"/>
              <w:left w:val="single" w:sz="4" w:space="0" w:color="000000"/>
              <w:bottom w:val="single" w:sz="4" w:space="0" w:color="000000"/>
              <w:right w:val="single" w:sz="4" w:space="0" w:color="000000"/>
            </w:tcBorders>
            <w:vAlign w:val="center"/>
          </w:tcPr>
          <w:p w14:paraId="3D55CCEC" w14:textId="77777777" w:rsidR="006A57CD" w:rsidRDefault="00F137A0">
            <w:pPr>
              <w:spacing w:after="0" w:line="259" w:lineRule="auto"/>
              <w:ind w:left="2" w:firstLine="0"/>
              <w:jc w:val="left"/>
            </w:pPr>
            <w:r>
              <w:rPr>
                <w:sz w:val="24"/>
              </w:rPr>
              <w:t xml:space="preserve"> </w:t>
            </w:r>
          </w:p>
        </w:tc>
      </w:tr>
      <w:tr w:rsidR="006A57CD" w14:paraId="0B42D104" w14:textId="77777777">
        <w:trPr>
          <w:trHeight w:val="1409"/>
        </w:trPr>
        <w:tc>
          <w:tcPr>
            <w:tcW w:w="4535"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578AC2EB" w14:textId="77777777" w:rsidR="006A57CD" w:rsidRDefault="00F137A0">
            <w:pPr>
              <w:spacing w:after="0" w:line="259" w:lineRule="auto"/>
              <w:ind w:left="0" w:firstLine="0"/>
              <w:jc w:val="left"/>
            </w:pPr>
            <w:r>
              <w:rPr>
                <w:b/>
                <w:color w:val="FFFFFF"/>
                <w:sz w:val="24"/>
              </w:rPr>
              <w:t>What are the victim’s greatest priorities to address their safety?</w:t>
            </w:r>
            <w:r>
              <w:rPr>
                <w:b/>
                <w:color w:val="009FDF"/>
                <w:sz w:val="24"/>
              </w:rPr>
              <w:t xml:space="preserve"> </w:t>
            </w:r>
          </w:p>
        </w:tc>
        <w:tc>
          <w:tcPr>
            <w:tcW w:w="5813" w:type="dxa"/>
            <w:tcBorders>
              <w:top w:val="single" w:sz="4" w:space="0" w:color="000000"/>
              <w:left w:val="single" w:sz="4" w:space="0" w:color="000000"/>
              <w:bottom w:val="single" w:sz="4" w:space="0" w:color="000000"/>
              <w:right w:val="single" w:sz="4" w:space="0" w:color="000000"/>
            </w:tcBorders>
            <w:vAlign w:val="center"/>
          </w:tcPr>
          <w:p w14:paraId="016498B4" w14:textId="77777777" w:rsidR="006A57CD" w:rsidRDefault="00F137A0">
            <w:pPr>
              <w:spacing w:after="0" w:line="259" w:lineRule="auto"/>
              <w:ind w:left="2" w:firstLine="0"/>
              <w:jc w:val="left"/>
            </w:pPr>
            <w:r>
              <w:rPr>
                <w:b/>
                <w:color w:val="009FDF"/>
                <w:sz w:val="24"/>
              </w:rPr>
              <w:t xml:space="preserve"> </w:t>
            </w:r>
          </w:p>
        </w:tc>
      </w:tr>
    </w:tbl>
    <w:p w14:paraId="1D592C98" w14:textId="77777777" w:rsidR="006A57CD" w:rsidRDefault="00F137A0">
      <w:pPr>
        <w:spacing w:after="0" w:line="259" w:lineRule="auto"/>
        <w:ind w:left="540" w:firstLine="0"/>
        <w:jc w:val="left"/>
      </w:pPr>
      <w:r>
        <w:rPr>
          <w:sz w:val="24"/>
        </w:rPr>
        <w:t xml:space="preserve"> </w:t>
      </w:r>
    </w:p>
    <w:tbl>
      <w:tblPr>
        <w:tblStyle w:val="TableGrid"/>
        <w:tblW w:w="10347" w:type="dxa"/>
        <w:tblInd w:w="-25" w:type="dxa"/>
        <w:tblCellMar>
          <w:top w:w="8" w:type="dxa"/>
          <w:left w:w="0" w:type="dxa"/>
          <w:bottom w:w="26" w:type="dxa"/>
          <w:right w:w="97" w:type="dxa"/>
        </w:tblCellMar>
        <w:tblLook w:val="04A0" w:firstRow="1" w:lastRow="0" w:firstColumn="1" w:lastColumn="0" w:noHBand="0" w:noVBand="1"/>
      </w:tblPr>
      <w:tblGrid>
        <w:gridCol w:w="1698"/>
        <w:gridCol w:w="1932"/>
        <w:gridCol w:w="1549"/>
        <w:gridCol w:w="1058"/>
        <w:gridCol w:w="1699"/>
        <w:gridCol w:w="568"/>
        <w:gridCol w:w="262"/>
        <w:gridCol w:w="458"/>
        <w:gridCol w:w="720"/>
        <w:gridCol w:w="403"/>
      </w:tblGrid>
      <w:tr w:rsidR="006A57CD" w14:paraId="732770CC" w14:textId="77777777">
        <w:trPr>
          <w:trHeight w:val="630"/>
        </w:trPr>
        <w:tc>
          <w:tcPr>
            <w:tcW w:w="6237" w:type="dxa"/>
            <w:gridSpan w:val="4"/>
            <w:tcBorders>
              <w:top w:val="single" w:sz="4" w:space="0" w:color="000000"/>
              <w:left w:val="single" w:sz="4" w:space="0" w:color="000000"/>
              <w:bottom w:val="single" w:sz="4" w:space="0" w:color="000000"/>
              <w:right w:val="single" w:sz="4" w:space="0" w:color="000000"/>
            </w:tcBorders>
            <w:shd w:val="clear" w:color="auto" w:fill="F04E98"/>
          </w:tcPr>
          <w:p w14:paraId="011093A9" w14:textId="77777777" w:rsidR="006A57CD" w:rsidRDefault="00F137A0">
            <w:pPr>
              <w:spacing w:after="0" w:line="259" w:lineRule="auto"/>
              <w:ind w:left="107" w:right="7" w:firstLine="0"/>
              <w:jc w:val="left"/>
            </w:pPr>
            <w:r>
              <w:rPr>
                <w:b/>
                <w:color w:val="FFFFFF"/>
                <w:sz w:val="24"/>
              </w:rPr>
              <w:t xml:space="preserve">Do you believe that there are reasonable grounds for referring this case to </w:t>
            </w:r>
            <w:proofErr w:type="spellStart"/>
            <w:r>
              <w:rPr>
                <w:b/>
                <w:color w:val="FFFFFF"/>
                <w:sz w:val="24"/>
              </w:rPr>
              <w:t>Marac</w:t>
            </w:r>
            <w:proofErr w:type="spellEnd"/>
            <w:r>
              <w:rPr>
                <w:b/>
                <w:color w:val="FFFFFF"/>
                <w:sz w:val="24"/>
              </w:rPr>
              <w:t xml:space="preserve">? </w:t>
            </w:r>
          </w:p>
        </w:tc>
        <w:tc>
          <w:tcPr>
            <w:tcW w:w="2267" w:type="dxa"/>
            <w:gridSpan w:val="2"/>
            <w:tcBorders>
              <w:top w:val="single" w:sz="4" w:space="0" w:color="000000"/>
              <w:left w:val="single" w:sz="4" w:space="0" w:color="000000"/>
              <w:bottom w:val="single" w:sz="4" w:space="0" w:color="000000"/>
              <w:right w:val="nil"/>
            </w:tcBorders>
          </w:tcPr>
          <w:p w14:paraId="73FD5A59" w14:textId="77777777" w:rsidR="006A57CD" w:rsidRDefault="00F137A0">
            <w:pPr>
              <w:spacing w:after="0" w:line="259" w:lineRule="auto"/>
              <w:ind w:left="107" w:firstLine="0"/>
              <w:jc w:val="left"/>
            </w:pPr>
            <w:r>
              <w:rPr>
                <w:sz w:val="24"/>
              </w:rPr>
              <w:t xml:space="preserve"> </w:t>
            </w:r>
            <w:r>
              <w:rPr>
                <w:sz w:val="24"/>
              </w:rPr>
              <w:tab/>
              <w:t xml:space="preserve"> </w:t>
            </w:r>
            <w:r>
              <w:rPr>
                <w:sz w:val="24"/>
              </w:rPr>
              <w:tab/>
            </w:r>
            <w:proofErr w:type="gramStart"/>
            <w:r>
              <w:rPr>
                <w:sz w:val="24"/>
              </w:rPr>
              <w:t xml:space="preserve">Yes  </w:t>
            </w:r>
            <w:r>
              <w:rPr>
                <w:sz w:val="24"/>
              </w:rPr>
              <w:tab/>
            </w:r>
            <w:proofErr w:type="gramEnd"/>
            <w:r>
              <w:rPr>
                <w:sz w:val="24"/>
              </w:rPr>
              <w:t xml:space="preserve"> </w:t>
            </w:r>
            <w:r>
              <w:rPr>
                <w:sz w:val="24"/>
              </w:rPr>
              <w:tab/>
              <w:t xml:space="preserve">No </w:t>
            </w:r>
          </w:p>
        </w:tc>
        <w:tc>
          <w:tcPr>
            <w:tcW w:w="262" w:type="dxa"/>
            <w:tcBorders>
              <w:top w:val="single" w:sz="4" w:space="0" w:color="000000"/>
              <w:left w:val="nil"/>
              <w:bottom w:val="single" w:sz="4" w:space="0" w:color="000000"/>
              <w:right w:val="nil"/>
            </w:tcBorders>
          </w:tcPr>
          <w:p w14:paraId="5980075F" w14:textId="77777777" w:rsidR="006A57CD" w:rsidRDefault="00F137A0">
            <w:pPr>
              <w:spacing w:after="0" w:line="259" w:lineRule="auto"/>
              <w:ind w:left="0" w:right="98" w:firstLine="0"/>
            </w:pPr>
            <w:r>
              <w:rPr>
                <w:sz w:val="24"/>
              </w:rPr>
              <w:t xml:space="preserve">  </w:t>
            </w:r>
          </w:p>
        </w:tc>
        <w:tc>
          <w:tcPr>
            <w:tcW w:w="458" w:type="dxa"/>
            <w:tcBorders>
              <w:top w:val="single" w:sz="4" w:space="0" w:color="000000"/>
              <w:left w:val="nil"/>
              <w:bottom w:val="single" w:sz="4" w:space="0" w:color="000000"/>
              <w:right w:val="nil"/>
            </w:tcBorders>
          </w:tcPr>
          <w:p w14:paraId="1FA7BF06"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01581829" w14:textId="77777777" w:rsidR="006A57CD" w:rsidRDefault="00F137A0">
            <w:pPr>
              <w:spacing w:after="0" w:line="259" w:lineRule="auto"/>
              <w:ind w:left="0" w:firstLine="0"/>
              <w:jc w:val="left"/>
            </w:pPr>
            <w:r>
              <w:rPr>
                <w:rFonts w:ascii="MS Gothic" w:eastAsia="MS Gothic" w:hAnsi="MS Gothic" w:cs="MS Gothic"/>
                <w:sz w:val="24"/>
              </w:rPr>
              <w:t>☐</w:t>
            </w:r>
            <w:r>
              <w:rPr>
                <w:sz w:val="24"/>
              </w:rPr>
              <w:t xml:space="preserve"> </w:t>
            </w:r>
          </w:p>
          <w:p w14:paraId="2BA37B3E" w14:textId="77777777" w:rsidR="006A57CD" w:rsidRDefault="00F137A0">
            <w:pPr>
              <w:spacing w:after="0" w:line="259" w:lineRule="auto"/>
              <w:ind w:left="0" w:firstLine="0"/>
              <w:jc w:val="left"/>
            </w:pPr>
            <w:r>
              <w:rPr>
                <w:sz w:val="24"/>
              </w:rPr>
              <w:t xml:space="preserve"> </w:t>
            </w:r>
          </w:p>
        </w:tc>
        <w:tc>
          <w:tcPr>
            <w:tcW w:w="403" w:type="dxa"/>
            <w:tcBorders>
              <w:top w:val="single" w:sz="4" w:space="0" w:color="000000"/>
              <w:left w:val="nil"/>
              <w:bottom w:val="single" w:sz="4" w:space="0" w:color="000000"/>
              <w:right w:val="single" w:sz="4" w:space="0" w:color="000000"/>
            </w:tcBorders>
            <w:vAlign w:val="bottom"/>
          </w:tcPr>
          <w:p w14:paraId="39BBC2A8" w14:textId="77777777" w:rsidR="006A57CD" w:rsidRDefault="00F137A0">
            <w:pPr>
              <w:spacing w:after="0" w:line="259" w:lineRule="auto"/>
              <w:ind w:left="0" w:firstLine="0"/>
            </w:pPr>
            <w:r>
              <w:rPr>
                <w:rFonts w:ascii="MS Gothic" w:eastAsia="MS Gothic" w:hAnsi="MS Gothic" w:cs="MS Gothic"/>
                <w:sz w:val="24"/>
              </w:rPr>
              <w:t>☐</w:t>
            </w:r>
            <w:r>
              <w:rPr>
                <w:sz w:val="24"/>
              </w:rPr>
              <w:t xml:space="preserve"> </w:t>
            </w:r>
          </w:p>
        </w:tc>
      </w:tr>
      <w:tr w:rsidR="006A57CD" w14:paraId="0B64A256" w14:textId="77777777">
        <w:trPr>
          <w:trHeight w:val="634"/>
        </w:trPr>
        <w:tc>
          <w:tcPr>
            <w:tcW w:w="6237" w:type="dxa"/>
            <w:gridSpan w:val="4"/>
            <w:tcBorders>
              <w:top w:val="single" w:sz="4" w:space="0" w:color="000000"/>
              <w:left w:val="single" w:sz="4" w:space="0" w:color="000000"/>
              <w:bottom w:val="single" w:sz="4" w:space="0" w:color="000000"/>
              <w:right w:val="single" w:sz="4" w:space="0" w:color="000000"/>
            </w:tcBorders>
            <w:shd w:val="clear" w:color="auto" w:fill="002D72"/>
            <w:vAlign w:val="center"/>
          </w:tcPr>
          <w:p w14:paraId="4B1F2876" w14:textId="77777777" w:rsidR="006A57CD" w:rsidRDefault="00F137A0">
            <w:pPr>
              <w:spacing w:after="0" w:line="259" w:lineRule="auto"/>
              <w:ind w:left="107" w:firstLine="0"/>
              <w:jc w:val="left"/>
            </w:pPr>
            <w:r>
              <w:rPr>
                <w:b/>
                <w:color w:val="FFFFFF"/>
                <w:sz w:val="24"/>
              </w:rPr>
              <w:t xml:space="preserve">If yes, have you made a referral? </w:t>
            </w:r>
          </w:p>
        </w:tc>
        <w:tc>
          <w:tcPr>
            <w:tcW w:w="2267" w:type="dxa"/>
            <w:gridSpan w:val="2"/>
            <w:tcBorders>
              <w:top w:val="single" w:sz="4" w:space="0" w:color="000000"/>
              <w:left w:val="single" w:sz="4" w:space="0" w:color="000000"/>
              <w:bottom w:val="single" w:sz="4" w:space="0" w:color="000000"/>
              <w:right w:val="nil"/>
            </w:tcBorders>
          </w:tcPr>
          <w:p w14:paraId="05601581" w14:textId="77777777" w:rsidR="006A57CD" w:rsidRDefault="00F137A0">
            <w:pPr>
              <w:spacing w:after="0" w:line="259" w:lineRule="auto"/>
              <w:ind w:left="107" w:firstLine="0"/>
              <w:jc w:val="left"/>
            </w:pPr>
            <w:r>
              <w:rPr>
                <w:sz w:val="24"/>
              </w:rPr>
              <w:t xml:space="preserve"> </w:t>
            </w:r>
            <w:r>
              <w:rPr>
                <w:sz w:val="24"/>
              </w:rPr>
              <w:tab/>
              <w:t xml:space="preserve"> </w:t>
            </w:r>
            <w:r>
              <w:rPr>
                <w:sz w:val="24"/>
              </w:rPr>
              <w:tab/>
            </w:r>
            <w:proofErr w:type="gramStart"/>
            <w:r>
              <w:rPr>
                <w:sz w:val="24"/>
              </w:rPr>
              <w:t xml:space="preserve">Yes  </w:t>
            </w:r>
            <w:r>
              <w:rPr>
                <w:sz w:val="24"/>
              </w:rPr>
              <w:tab/>
            </w:r>
            <w:proofErr w:type="gramEnd"/>
            <w:r>
              <w:rPr>
                <w:sz w:val="24"/>
              </w:rPr>
              <w:t xml:space="preserve"> </w:t>
            </w:r>
            <w:r>
              <w:rPr>
                <w:sz w:val="24"/>
              </w:rPr>
              <w:tab/>
              <w:t xml:space="preserve">No </w:t>
            </w:r>
          </w:p>
        </w:tc>
        <w:tc>
          <w:tcPr>
            <w:tcW w:w="262" w:type="dxa"/>
            <w:tcBorders>
              <w:top w:val="single" w:sz="4" w:space="0" w:color="000000"/>
              <w:left w:val="nil"/>
              <w:bottom w:val="single" w:sz="4" w:space="0" w:color="000000"/>
              <w:right w:val="nil"/>
            </w:tcBorders>
          </w:tcPr>
          <w:p w14:paraId="5225B926" w14:textId="77777777" w:rsidR="006A57CD" w:rsidRDefault="00F137A0">
            <w:pPr>
              <w:spacing w:after="14" w:line="259" w:lineRule="auto"/>
              <w:ind w:left="0" w:firstLine="0"/>
              <w:jc w:val="left"/>
            </w:pPr>
            <w:r>
              <w:rPr>
                <w:sz w:val="24"/>
              </w:rPr>
              <w:t xml:space="preserve"> </w:t>
            </w:r>
          </w:p>
          <w:p w14:paraId="0C3CC4FE" w14:textId="77777777" w:rsidR="006A57CD" w:rsidRDefault="00F137A0">
            <w:pPr>
              <w:spacing w:after="0" w:line="259" w:lineRule="auto"/>
              <w:ind w:left="0" w:firstLine="0"/>
              <w:jc w:val="left"/>
            </w:pPr>
            <w:r>
              <w:rPr>
                <w:sz w:val="24"/>
              </w:rPr>
              <w:t xml:space="preserve"> </w:t>
            </w:r>
          </w:p>
        </w:tc>
        <w:tc>
          <w:tcPr>
            <w:tcW w:w="458" w:type="dxa"/>
            <w:tcBorders>
              <w:top w:val="single" w:sz="4" w:space="0" w:color="000000"/>
              <w:left w:val="nil"/>
              <w:bottom w:val="single" w:sz="4" w:space="0" w:color="000000"/>
              <w:right w:val="nil"/>
            </w:tcBorders>
          </w:tcPr>
          <w:p w14:paraId="125E041E"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3BD09D15" w14:textId="77777777" w:rsidR="006A57CD" w:rsidRDefault="00F137A0">
            <w:pPr>
              <w:spacing w:after="0" w:line="259" w:lineRule="auto"/>
              <w:ind w:left="0" w:firstLine="0"/>
              <w:jc w:val="left"/>
            </w:pPr>
            <w:r>
              <w:rPr>
                <w:rFonts w:ascii="MS Gothic" w:eastAsia="MS Gothic" w:hAnsi="MS Gothic" w:cs="MS Gothic"/>
                <w:sz w:val="24"/>
              </w:rPr>
              <w:t>☐</w:t>
            </w:r>
            <w:r>
              <w:rPr>
                <w:sz w:val="24"/>
              </w:rPr>
              <w:t xml:space="preserve"> </w:t>
            </w:r>
          </w:p>
          <w:p w14:paraId="4D271295" w14:textId="77777777" w:rsidR="006A57CD" w:rsidRDefault="00F137A0">
            <w:pPr>
              <w:spacing w:after="0" w:line="259" w:lineRule="auto"/>
              <w:ind w:left="0" w:firstLine="0"/>
              <w:jc w:val="left"/>
            </w:pPr>
            <w:r>
              <w:rPr>
                <w:sz w:val="24"/>
              </w:rPr>
              <w:t xml:space="preserve"> </w:t>
            </w:r>
          </w:p>
        </w:tc>
        <w:tc>
          <w:tcPr>
            <w:tcW w:w="403" w:type="dxa"/>
            <w:tcBorders>
              <w:top w:val="single" w:sz="4" w:space="0" w:color="000000"/>
              <w:left w:val="nil"/>
              <w:bottom w:val="single" w:sz="4" w:space="0" w:color="000000"/>
              <w:right w:val="single" w:sz="4" w:space="0" w:color="000000"/>
            </w:tcBorders>
            <w:vAlign w:val="bottom"/>
          </w:tcPr>
          <w:p w14:paraId="6F00C3CE" w14:textId="77777777" w:rsidR="006A57CD" w:rsidRDefault="00F137A0">
            <w:pPr>
              <w:spacing w:after="0" w:line="259" w:lineRule="auto"/>
              <w:ind w:left="0" w:firstLine="0"/>
            </w:pPr>
            <w:r>
              <w:rPr>
                <w:rFonts w:ascii="MS Gothic" w:eastAsia="MS Gothic" w:hAnsi="MS Gothic" w:cs="MS Gothic"/>
                <w:sz w:val="24"/>
              </w:rPr>
              <w:t>☐</w:t>
            </w:r>
            <w:r>
              <w:rPr>
                <w:sz w:val="24"/>
              </w:rPr>
              <w:t xml:space="preserve"> </w:t>
            </w:r>
          </w:p>
        </w:tc>
      </w:tr>
      <w:tr w:rsidR="006A57CD" w14:paraId="47801687" w14:textId="77777777">
        <w:trPr>
          <w:trHeight w:val="576"/>
        </w:trPr>
        <w:tc>
          <w:tcPr>
            <w:tcW w:w="1698"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2EB47152" w14:textId="77777777" w:rsidR="006A57CD" w:rsidRDefault="00F137A0">
            <w:pPr>
              <w:spacing w:after="0" w:line="259" w:lineRule="auto"/>
              <w:ind w:left="107" w:firstLine="0"/>
              <w:jc w:val="left"/>
            </w:pPr>
            <w:r>
              <w:rPr>
                <w:b/>
                <w:color w:val="FFFFFF"/>
                <w:sz w:val="24"/>
              </w:rPr>
              <w:t xml:space="preserve">Signed </w:t>
            </w:r>
          </w:p>
        </w:tc>
        <w:tc>
          <w:tcPr>
            <w:tcW w:w="4538" w:type="dxa"/>
            <w:gridSpan w:val="3"/>
            <w:tcBorders>
              <w:top w:val="single" w:sz="4" w:space="0" w:color="000000"/>
              <w:left w:val="single" w:sz="4" w:space="0" w:color="000000"/>
              <w:bottom w:val="single" w:sz="4" w:space="0" w:color="000000"/>
              <w:right w:val="single" w:sz="4" w:space="0" w:color="000000"/>
            </w:tcBorders>
            <w:vAlign w:val="center"/>
          </w:tcPr>
          <w:p w14:paraId="5B6C137B" w14:textId="77777777" w:rsidR="006A57CD" w:rsidRDefault="00F137A0">
            <w:pPr>
              <w:spacing w:after="0" w:line="259" w:lineRule="auto"/>
              <w:ind w:left="108" w:firstLine="0"/>
              <w:jc w:val="left"/>
            </w:pPr>
            <w:r>
              <w:rPr>
                <w:b/>
                <w:color w:val="FFFFFF"/>
                <w:sz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5C343477" w14:textId="77777777" w:rsidR="006A57CD" w:rsidRDefault="00F137A0">
            <w:pPr>
              <w:spacing w:after="0" w:line="259" w:lineRule="auto"/>
              <w:ind w:left="107" w:firstLine="0"/>
              <w:jc w:val="left"/>
            </w:pPr>
            <w:r>
              <w:rPr>
                <w:b/>
                <w:color w:val="FFFFFF"/>
                <w:sz w:val="24"/>
              </w:rPr>
              <w:t>Date</w:t>
            </w:r>
            <w:r>
              <w:rPr>
                <w:i/>
                <w:color w:val="FFFFFF"/>
                <w:sz w:val="24"/>
              </w:rPr>
              <w:t xml:space="preserve"> </w:t>
            </w:r>
          </w:p>
        </w:tc>
        <w:tc>
          <w:tcPr>
            <w:tcW w:w="568" w:type="dxa"/>
            <w:tcBorders>
              <w:top w:val="single" w:sz="4" w:space="0" w:color="000000"/>
              <w:left w:val="single" w:sz="4" w:space="0" w:color="000000"/>
              <w:bottom w:val="single" w:sz="4" w:space="0" w:color="000000"/>
              <w:right w:val="nil"/>
            </w:tcBorders>
            <w:vAlign w:val="center"/>
          </w:tcPr>
          <w:p w14:paraId="59CDB0D1" w14:textId="77777777" w:rsidR="006A57CD" w:rsidRDefault="00F137A0">
            <w:pPr>
              <w:spacing w:after="0" w:line="259" w:lineRule="auto"/>
              <w:ind w:left="109" w:firstLine="0"/>
              <w:jc w:val="left"/>
            </w:pPr>
            <w:r>
              <w:rPr>
                <w:i/>
                <w:sz w:val="24"/>
              </w:rPr>
              <w:t xml:space="preserve"> </w:t>
            </w:r>
          </w:p>
        </w:tc>
        <w:tc>
          <w:tcPr>
            <w:tcW w:w="262" w:type="dxa"/>
            <w:tcBorders>
              <w:top w:val="single" w:sz="4" w:space="0" w:color="000000"/>
              <w:left w:val="nil"/>
              <w:bottom w:val="single" w:sz="4" w:space="0" w:color="000000"/>
              <w:right w:val="nil"/>
            </w:tcBorders>
          </w:tcPr>
          <w:p w14:paraId="430517DE" w14:textId="77777777" w:rsidR="006A57CD" w:rsidRDefault="006A57CD">
            <w:pPr>
              <w:spacing w:after="160" w:line="259" w:lineRule="auto"/>
              <w:ind w:left="0" w:firstLine="0"/>
              <w:jc w:val="left"/>
            </w:pPr>
          </w:p>
        </w:tc>
        <w:tc>
          <w:tcPr>
            <w:tcW w:w="458" w:type="dxa"/>
            <w:tcBorders>
              <w:top w:val="single" w:sz="4" w:space="0" w:color="000000"/>
              <w:left w:val="nil"/>
              <w:bottom w:val="single" w:sz="4" w:space="0" w:color="000000"/>
              <w:right w:val="nil"/>
            </w:tcBorders>
          </w:tcPr>
          <w:p w14:paraId="3571869A"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5F458B73" w14:textId="77777777" w:rsidR="006A57CD" w:rsidRDefault="006A57CD">
            <w:pPr>
              <w:spacing w:after="160" w:line="259" w:lineRule="auto"/>
              <w:ind w:left="0" w:firstLine="0"/>
              <w:jc w:val="left"/>
            </w:pPr>
          </w:p>
        </w:tc>
        <w:tc>
          <w:tcPr>
            <w:tcW w:w="403" w:type="dxa"/>
            <w:tcBorders>
              <w:top w:val="single" w:sz="4" w:space="0" w:color="000000"/>
              <w:left w:val="nil"/>
              <w:bottom w:val="single" w:sz="4" w:space="0" w:color="000000"/>
              <w:right w:val="single" w:sz="4" w:space="0" w:color="000000"/>
            </w:tcBorders>
          </w:tcPr>
          <w:p w14:paraId="0A039BE3" w14:textId="77777777" w:rsidR="006A57CD" w:rsidRDefault="006A57CD">
            <w:pPr>
              <w:spacing w:after="160" w:line="259" w:lineRule="auto"/>
              <w:ind w:left="0" w:firstLine="0"/>
              <w:jc w:val="left"/>
            </w:pPr>
          </w:p>
        </w:tc>
      </w:tr>
      <w:tr w:rsidR="006A57CD" w14:paraId="6F12CA9A" w14:textId="77777777">
        <w:trPr>
          <w:trHeight w:val="634"/>
        </w:trPr>
        <w:tc>
          <w:tcPr>
            <w:tcW w:w="6237" w:type="dxa"/>
            <w:gridSpan w:val="4"/>
            <w:tcBorders>
              <w:top w:val="single" w:sz="4" w:space="0" w:color="000000"/>
              <w:left w:val="single" w:sz="4" w:space="0" w:color="000000"/>
              <w:bottom w:val="single" w:sz="4" w:space="0" w:color="000000"/>
              <w:right w:val="single" w:sz="4" w:space="0" w:color="000000"/>
            </w:tcBorders>
            <w:shd w:val="clear" w:color="auto" w:fill="F04E98"/>
          </w:tcPr>
          <w:p w14:paraId="17ED0253" w14:textId="77777777" w:rsidR="006A57CD" w:rsidRDefault="00F137A0">
            <w:pPr>
              <w:spacing w:after="0" w:line="259" w:lineRule="auto"/>
              <w:ind w:left="107" w:firstLine="0"/>
              <w:jc w:val="left"/>
            </w:pPr>
            <w:r>
              <w:rPr>
                <w:b/>
                <w:color w:val="FFFFFF"/>
                <w:sz w:val="24"/>
              </w:rPr>
              <w:t xml:space="preserve">Do you believe that there are risks facing the children in the family? </w:t>
            </w:r>
          </w:p>
        </w:tc>
        <w:tc>
          <w:tcPr>
            <w:tcW w:w="2267" w:type="dxa"/>
            <w:gridSpan w:val="2"/>
            <w:tcBorders>
              <w:top w:val="single" w:sz="4" w:space="0" w:color="000000"/>
              <w:left w:val="single" w:sz="4" w:space="0" w:color="000000"/>
              <w:bottom w:val="single" w:sz="4" w:space="0" w:color="000000"/>
              <w:right w:val="nil"/>
            </w:tcBorders>
          </w:tcPr>
          <w:p w14:paraId="7A7EF65A" w14:textId="77777777" w:rsidR="006A57CD" w:rsidRDefault="00F137A0">
            <w:pPr>
              <w:spacing w:after="0" w:line="259" w:lineRule="auto"/>
              <w:ind w:left="107" w:firstLine="0"/>
              <w:jc w:val="left"/>
            </w:pPr>
            <w:r>
              <w:rPr>
                <w:sz w:val="24"/>
              </w:rPr>
              <w:t xml:space="preserve"> </w:t>
            </w:r>
            <w:r>
              <w:rPr>
                <w:sz w:val="24"/>
              </w:rPr>
              <w:tab/>
              <w:t xml:space="preserve"> </w:t>
            </w:r>
            <w:r>
              <w:rPr>
                <w:sz w:val="24"/>
              </w:rPr>
              <w:tab/>
            </w:r>
            <w:proofErr w:type="gramStart"/>
            <w:r>
              <w:rPr>
                <w:sz w:val="24"/>
              </w:rPr>
              <w:t xml:space="preserve">Yes  </w:t>
            </w:r>
            <w:r>
              <w:rPr>
                <w:sz w:val="24"/>
              </w:rPr>
              <w:tab/>
            </w:r>
            <w:proofErr w:type="gramEnd"/>
            <w:r>
              <w:rPr>
                <w:sz w:val="24"/>
              </w:rPr>
              <w:t xml:space="preserve"> </w:t>
            </w:r>
            <w:r>
              <w:rPr>
                <w:sz w:val="24"/>
              </w:rPr>
              <w:tab/>
              <w:t xml:space="preserve">No </w:t>
            </w:r>
          </w:p>
        </w:tc>
        <w:tc>
          <w:tcPr>
            <w:tcW w:w="262" w:type="dxa"/>
            <w:tcBorders>
              <w:top w:val="single" w:sz="4" w:space="0" w:color="000000"/>
              <w:left w:val="nil"/>
              <w:bottom w:val="single" w:sz="4" w:space="0" w:color="000000"/>
              <w:right w:val="nil"/>
            </w:tcBorders>
          </w:tcPr>
          <w:p w14:paraId="73BDD07B" w14:textId="77777777" w:rsidR="006A57CD" w:rsidRDefault="00F137A0">
            <w:pPr>
              <w:spacing w:after="14" w:line="259" w:lineRule="auto"/>
              <w:ind w:left="0" w:firstLine="0"/>
              <w:jc w:val="left"/>
            </w:pPr>
            <w:r>
              <w:rPr>
                <w:sz w:val="24"/>
              </w:rPr>
              <w:t xml:space="preserve"> </w:t>
            </w:r>
          </w:p>
          <w:p w14:paraId="53F3ED34" w14:textId="77777777" w:rsidR="006A57CD" w:rsidRDefault="00F137A0">
            <w:pPr>
              <w:spacing w:after="0" w:line="259" w:lineRule="auto"/>
              <w:ind w:left="0" w:firstLine="0"/>
              <w:jc w:val="left"/>
            </w:pPr>
            <w:r>
              <w:rPr>
                <w:sz w:val="24"/>
              </w:rPr>
              <w:t xml:space="preserve"> </w:t>
            </w:r>
          </w:p>
        </w:tc>
        <w:tc>
          <w:tcPr>
            <w:tcW w:w="458" w:type="dxa"/>
            <w:tcBorders>
              <w:top w:val="single" w:sz="4" w:space="0" w:color="000000"/>
              <w:left w:val="nil"/>
              <w:bottom w:val="single" w:sz="4" w:space="0" w:color="000000"/>
              <w:right w:val="nil"/>
            </w:tcBorders>
          </w:tcPr>
          <w:p w14:paraId="4FDFBABB"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550B85C7" w14:textId="77777777" w:rsidR="006A57CD" w:rsidRDefault="00F137A0">
            <w:pPr>
              <w:spacing w:after="0" w:line="259" w:lineRule="auto"/>
              <w:ind w:left="0" w:firstLine="0"/>
              <w:jc w:val="left"/>
            </w:pPr>
            <w:r>
              <w:rPr>
                <w:rFonts w:ascii="MS Gothic" w:eastAsia="MS Gothic" w:hAnsi="MS Gothic" w:cs="MS Gothic"/>
                <w:sz w:val="24"/>
              </w:rPr>
              <w:t>☐</w:t>
            </w:r>
            <w:r>
              <w:rPr>
                <w:sz w:val="24"/>
              </w:rPr>
              <w:t xml:space="preserve"> </w:t>
            </w:r>
          </w:p>
          <w:p w14:paraId="36180813" w14:textId="77777777" w:rsidR="006A57CD" w:rsidRDefault="00F137A0">
            <w:pPr>
              <w:spacing w:after="0" w:line="259" w:lineRule="auto"/>
              <w:ind w:left="0" w:firstLine="0"/>
              <w:jc w:val="left"/>
            </w:pPr>
            <w:r>
              <w:rPr>
                <w:sz w:val="24"/>
              </w:rPr>
              <w:t xml:space="preserve"> </w:t>
            </w:r>
          </w:p>
        </w:tc>
        <w:tc>
          <w:tcPr>
            <w:tcW w:w="403" w:type="dxa"/>
            <w:tcBorders>
              <w:top w:val="single" w:sz="4" w:space="0" w:color="000000"/>
              <w:left w:val="nil"/>
              <w:bottom w:val="single" w:sz="4" w:space="0" w:color="000000"/>
              <w:right w:val="single" w:sz="4" w:space="0" w:color="000000"/>
            </w:tcBorders>
            <w:vAlign w:val="bottom"/>
          </w:tcPr>
          <w:p w14:paraId="52FA8024" w14:textId="77777777" w:rsidR="006A57CD" w:rsidRDefault="00F137A0">
            <w:pPr>
              <w:spacing w:after="0" w:line="259" w:lineRule="auto"/>
              <w:ind w:left="0" w:firstLine="0"/>
            </w:pPr>
            <w:r>
              <w:rPr>
                <w:rFonts w:ascii="MS Gothic" w:eastAsia="MS Gothic" w:hAnsi="MS Gothic" w:cs="MS Gothic"/>
                <w:sz w:val="24"/>
              </w:rPr>
              <w:t>☐</w:t>
            </w:r>
            <w:r>
              <w:rPr>
                <w:sz w:val="24"/>
              </w:rPr>
              <w:t xml:space="preserve"> </w:t>
            </w:r>
          </w:p>
        </w:tc>
      </w:tr>
      <w:tr w:rsidR="006A57CD" w14:paraId="30FB72DA" w14:textId="77777777">
        <w:trPr>
          <w:trHeight w:val="1183"/>
        </w:trPr>
        <w:tc>
          <w:tcPr>
            <w:tcW w:w="3630" w:type="dxa"/>
            <w:gridSpan w:val="2"/>
            <w:tcBorders>
              <w:top w:val="single" w:sz="4" w:space="0" w:color="000000"/>
              <w:left w:val="single" w:sz="4" w:space="0" w:color="000000"/>
              <w:bottom w:val="single" w:sz="4" w:space="0" w:color="000000"/>
              <w:right w:val="single" w:sz="4" w:space="0" w:color="000000"/>
            </w:tcBorders>
            <w:shd w:val="clear" w:color="auto" w:fill="002D72"/>
            <w:vAlign w:val="center"/>
          </w:tcPr>
          <w:p w14:paraId="3EF37ADE" w14:textId="77777777" w:rsidR="006A57CD" w:rsidRDefault="00F137A0">
            <w:pPr>
              <w:spacing w:after="0" w:line="259" w:lineRule="auto"/>
              <w:ind w:left="107" w:firstLine="0"/>
              <w:jc w:val="left"/>
            </w:pPr>
            <w:r>
              <w:rPr>
                <w:b/>
                <w:color w:val="FFFFFF"/>
                <w:sz w:val="24"/>
              </w:rPr>
              <w:t xml:space="preserve">If yes, please confirm if you have made a referral to safeguard the children? </w:t>
            </w:r>
          </w:p>
        </w:tc>
        <w:tc>
          <w:tcPr>
            <w:tcW w:w="1549" w:type="dxa"/>
            <w:tcBorders>
              <w:top w:val="single" w:sz="4" w:space="0" w:color="000000"/>
              <w:left w:val="single" w:sz="4" w:space="0" w:color="000000"/>
              <w:bottom w:val="single" w:sz="4" w:space="0" w:color="000000"/>
              <w:right w:val="nil"/>
            </w:tcBorders>
          </w:tcPr>
          <w:p w14:paraId="1DBD797B" w14:textId="77777777" w:rsidR="006A57CD" w:rsidRDefault="00F137A0">
            <w:pPr>
              <w:spacing w:after="12" w:line="259" w:lineRule="auto"/>
              <w:ind w:left="109" w:firstLine="0"/>
              <w:jc w:val="left"/>
            </w:pPr>
            <w:r>
              <w:rPr>
                <w:sz w:val="24"/>
              </w:rPr>
              <w:t xml:space="preserve"> </w:t>
            </w:r>
            <w:r>
              <w:rPr>
                <w:sz w:val="24"/>
              </w:rPr>
              <w:tab/>
              <w:t xml:space="preserve"> </w:t>
            </w:r>
          </w:p>
          <w:p w14:paraId="08EA2D91" w14:textId="77777777" w:rsidR="006A57CD" w:rsidRDefault="00F137A0">
            <w:pPr>
              <w:tabs>
                <w:tab w:val="center" w:pos="949"/>
              </w:tabs>
              <w:spacing w:after="0" w:line="259" w:lineRule="auto"/>
              <w:ind w:left="0" w:firstLine="0"/>
              <w:jc w:val="left"/>
            </w:pPr>
            <w:r>
              <w:rPr>
                <w:sz w:val="24"/>
              </w:rPr>
              <w:t xml:space="preserve"> </w:t>
            </w:r>
            <w:r>
              <w:rPr>
                <w:sz w:val="24"/>
              </w:rPr>
              <w:tab/>
            </w:r>
            <w:r>
              <w:rPr>
                <w:rFonts w:ascii="MS Gothic" w:eastAsia="MS Gothic" w:hAnsi="MS Gothic" w:cs="MS Gothic"/>
                <w:sz w:val="24"/>
              </w:rPr>
              <w:t>☐</w:t>
            </w:r>
            <w:r>
              <w:rPr>
                <w:sz w:val="24"/>
              </w:rPr>
              <w:t xml:space="preserve"> </w:t>
            </w:r>
          </w:p>
          <w:p w14:paraId="1AE2CAE7" w14:textId="77777777" w:rsidR="006A57CD" w:rsidRDefault="00F137A0">
            <w:pPr>
              <w:spacing w:line="259" w:lineRule="auto"/>
              <w:ind w:left="109" w:firstLine="0"/>
              <w:jc w:val="left"/>
            </w:pPr>
            <w:r>
              <w:rPr>
                <w:sz w:val="24"/>
              </w:rPr>
              <w:t xml:space="preserve"> </w:t>
            </w:r>
            <w:r>
              <w:rPr>
                <w:sz w:val="24"/>
              </w:rPr>
              <w:tab/>
              <w:t xml:space="preserve"> </w:t>
            </w:r>
          </w:p>
          <w:p w14:paraId="098EAE61" w14:textId="77777777" w:rsidR="006A57CD" w:rsidRDefault="00F137A0">
            <w:pPr>
              <w:spacing w:after="0" w:line="259" w:lineRule="auto"/>
              <w:ind w:left="109" w:firstLine="0"/>
              <w:jc w:val="left"/>
            </w:pPr>
            <w:r>
              <w:rPr>
                <w:sz w:val="24"/>
              </w:rPr>
              <w:t xml:space="preserve"> </w:t>
            </w:r>
            <w:r>
              <w:rPr>
                <w:sz w:val="24"/>
              </w:rPr>
              <w:tab/>
              <w:t xml:space="preserve"> </w:t>
            </w:r>
          </w:p>
        </w:tc>
        <w:tc>
          <w:tcPr>
            <w:tcW w:w="1058" w:type="dxa"/>
            <w:tcBorders>
              <w:top w:val="single" w:sz="4" w:space="0" w:color="000000"/>
              <w:left w:val="nil"/>
              <w:bottom w:val="single" w:sz="4" w:space="0" w:color="000000"/>
              <w:right w:val="single" w:sz="4" w:space="0" w:color="000000"/>
            </w:tcBorders>
          </w:tcPr>
          <w:p w14:paraId="41C46407" w14:textId="77777777" w:rsidR="006A57CD" w:rsidRDefault="00F137A0">
            <w:pPr>
              <w:spacing w:after="288" w:line="259" w:lineRule="auto"/>
              <w:ind w:left="0" w:firstLine="0"/>
              <w:jc w:val="left"/>
            </w:pPr>
            <w:r>
              <w:rPr>
                <w:sz w:val="24"/>
              </w:rPr>
              <w:t xml:space="preserve">Yes </w:t>
            </w:r>
          </w:p>
          <w:p w14:paraId="263E4181" w14:textId="77777777" w:rsidR="006A57CD" w:rsidRDefault="00F137A0">
            <w:pPr>
              <w:spacing w:after="6" w:line="259" w:lineRule="auto"/>
              <w:ind w:left="0" w:firstLine="0"/>
              <w:jc w:val="left"/>
            </w:pPr>
            <w:r>
              <w:rPr>
                <w:sz w:val="24"/>
              </w:rPr>
              <w:t xml:space="preserve">No </w:t>
            </w:r>
          </w:p>
          <w:p w14:paraId="3D63A6FD" w14:textId="77777777" w:rsidR="006A57CD" w:rsidRDefault="00F137A0">
            <w:pPr>
              <w:spacing w:after="0" w:line="259" w:lineRule="auto"/>
              <w:ind w:left="0" w:firstLine="0"/>
              <w:jc w:val="left"/>
            </w:pPr>
            <w:r>
              <w:rPr>
                <w:rFonts w:ascii="MS Gothic" w:eastAsia="MS Gothic" w:hAnsi="MS Gothic" w:cs="MS Gothic"/>
                <w:sz w:val="24"/>
              </w:rPr>
              <w:t>☐</w:t>
            </w:r>
            <w:r>
              <w:rPr>
                <w:b/>
                <w:sz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330A096F" w14:textId="77777777" w:rsidR="006A57CD" w:rsidRDefault="00F137A0">
            <w:pPr>
              <w:spacing w:after="0" w:line="259" w:lineRule="auto"/>
              <w:ind w:left="107" w:firstLine="0"/>
              <w:jc w:val="left"/>
            </w:pPr>
            <w:r>
              <w:rPr>
                <w:b/>
                <w:color w:val="FFFFFF"/>
                <w:sz w:val="24"/>
              </w:rPr>
              <w:t xml:space="preserve">Date referral made </w:t>
            </w:r>
          </w:p>
        </w:tc>
        <w:tc>
          <w:tcPr>
            <w:tcW w:w="568" w:type="dxa"/>
            <w:tcBorders>
              <w:top w:val="single" w:sz="4" w:space="0" w:color="000000"/>
              <w:left w:val="single" w:sz="4" w:space="0" w:color="000000"/>
              <w:bottom w:val="single" w:sz="4" w:space="0" w:color="000000"/>
              <w:right w:val="nil"/>
            </w:tcBorders>
            <w:vAlign w:val="center"/>
          </w:tcPr>
          <w:p w14:paraId="2318B2C7" w14:textId="77777777" w:rsidR="006A57CD" w:rsidRDefault="00F137A0">
            <w:pPr>
              <w:spacing w:after="0" w:line="259" w:lineRule="auto"/>
              <w:ind w:left="109" w:firstLine="0"/>
              <w:jc w:val="left"/>
            </w:pPr>
            <w:r>
              <w:rPr>
                <w:i/>
                <w:sz w:val="24"/>
              </w:rPr>
              <w:t xml:space="preserve"> </w:t>
            </w:r>
          </w:p>
        </w:tc>
        <w:tc>
          <w:tcPr>
            <w:tcW w:w="262" w:type="dxa"/>
            <w:tcBorders>
              <w:top w:val="single" w:sz="4" w:space="0" w:color="000000"/>
              <w:left w:val="nil"/>
              <w:bottom w:val="single" w:sz="4" w:space="0" w:color="000000"/>
              <w:right w:val="nil"/>
            </w:tcBorders>
          </w:tcPr>
          <w:p w14:paraId="058F52C4" w14:textId="77777777" w:rsidR="006A57CD" w:rsidRDefault="006A57CD">
            <w:pPr>
              <w:spacing w:after="160" w:line="259" w:lineRule="auto"/>
              <w:ind w:left="0" w:firstLine="0"/>
              <w:jc w:val="left"/>
            </w:pPr>
          </w:p>
        </w:tc>
        <w:tc>
          <w:tcPr>
            <w:tcW w:w="458" w:type="dxa"/>
            <w:tcBorders>
              <w:top w:val="single" w:sz="4" w:space="0" w:color="000000"/>
              <w:left w:val="nil"/>
              <w:bottom w:val="single" w:sz="4" w:space="0" w:color="000000"/>
              <w:right w:val="nil"/>
            </w:tcBorders>
            <w:vAlign w:val="center"/>
          </w:tcPr>
          <w:p w14:paraId="6666CDD7" w14:textId="77777777" w:rsidR="006A57CD" w:rsidRDefault="00F137A0">
            <w:pPr>
              <w:spacing w:after="0" w:line="259" w:lineRule="auto"/>
              <w:ind w:left="0" w:firstLine="0"/>
              <w:jc w:val="left"/>
            </w:pPr>
            <w:r>
              <w:rPr>
                <w:sz w:val="24"/>
              </w:rPr>
              <w:t xml:space="preserve"> </w:t>
            </w:r>
          </w:p>
        </w:tc>
        <w:tc>
          <w:tcPr>
            <w:tcW w:w="720" w:type="dxa"/>
            <w:tcBorders>
              <w:top w:val="single" w:sz="4" w:space="0" w:color="000000"/>
              <w:left w:val="nil"/>
              <w:bottom w:val="single" w:sz="4" w:space="0" w:color="000000"/>
              <w:right w:val="nil"/>
            </w:tcBorders>
          </w:tcPr>
          <w:p w14:paraId="10F3AA7E" w14:textId="77777777" w:rsidR="006A57CD" w:rsidRDefault="006A57CD">
            <w:pPr>
              <w:spacing w:after="160" w:line="259" w:lineRule="auto"/>
              <w:ind w:left="0" w:firstLine="0"/>
              <w:jc w:val="left"/>
            </w:pPr>
          </w:p>
        </w:tc>
        <w:tc>
          <w:tcPr>
            <w:tcW w:w="403" w:type="dxa"/>
            <w:tcBorders>
              <w:top w:val="single" w:sz="4" w:space="0" w:color="000000"/>
              <w:left w:val="nil"/>
              <w:bottom w:val="single" w:sz="4" w:space="0" w:color="000000"/>
              <w:right w:val="single" w:sz="4" w:space="0" w:color="000000"/>
            </w:tcBorders>
          </w:tcPr>
          <w:p w14:paraId="6EE06123" w14:textId="77777777" w:rsidR="006A57CD" w:rsidRDefault="006A57CD">
            <w:pPr>
              <w:spacing w:after="160" w:line="259" w:lineRule="auto"/>
              <w:ind w:left="0" w:firstLine="0"/>
              <w:jc w:val="left"/>
            </w:pPr>
          </w:p>
        </w:tc>
      </w:tr>
      <w:tr w:rsidR="006A57CD" w14:paraId="3EAC847E" w14:textId="77777777">
        <w:trPr>
          <w:trHeight w:val="578"/>
        </w:trPr>
        <w:tc>
          <w:tcPr>
            <w:tcW w:w="1698"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3971E7D8" w14:textId="77777777" w:rsidR="006A57CD" w:rsidRDefault="00F137A0">
            <w:pPr>
              <w:spacing w:after="0" w:line="259" w:lineRule="auto"/>
              <w:ind w:left="107" w:firstLine="0"/>
              <w:jc w:val="left"/>
            </w:pPr>
            <w:r>
              <w:rPr>
                <w:b/>
                <w:color w:val="FFFFFF"/>
                <w:sz w:val="24"/>
              </w:rPr>
              <w:t xml:space="preserve">Signed </w:t>
            </w:r>
          </w:p>
        </w:tc>
        <w:tc>
          <w:tcPr>
            <w:tcW w:w="4538" w:type="dxa"/>
            <w:gridSpan w:val="3"/>
            <w:tcBorders>
              <w:top w:val="single" w:sz="4" w:space="0" w:color="000000"/>
              <w:left w:val="single" w:sz="4" w:space="0" w:color="000000"/>
              <w:bottom w:val="single" w:sz="4" w:space="0" w:color="000000"/>
              <w:right w:val="single" w:sz="4" w:space="0" w:color="000000"/>
            </w:tcBorders>
            <w:vAlign w:val="center"/>
          </w:tcPr>
          <w:p w14:paraId="61D80A5B" w14:textId="77777777" w:rsidR="006A57CD" w:rsidRDefault="00F137A0">
            <w:pPr>
              <w:spacing w:after="0" w:line="259" w:lineRule="auto"/>
              <w:ind w:left="108" w:firstLine="0"/>
              <w:jc w:val="left"/>
            </w:pPr>
            <w:r>
              <w:rPr>
                <w:i/>
                <w:sz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38122A70" w14:textId="77777777" w:rsidR="006A57CD" w:rsidRDefault="00F137A0">
            <w:pPr>
              <w:spacing w:after="0" w:line="259" w:lineRule="auto"/>
              <w:ind w:left="107" w:firstLine="0"/>
              <w:jc w:val="left"/>
            </w:pPr>
            <w:r>
              <w:rPr>
                <w:b/>
                <w:color w:val="FFFFFF"/>
                <w:sz w:val="24"/>
              </w:rPr>
              <w:t>D</w:t>
            </w:r>
            <w:r>
              <w:rPr>
                <w:b/>
                <w:color w:val="FFFFFF"/>
                <w:sz w:val="24"/>
              </w:rPr>
              <w:t>ate</w:t>
            </w:r>
            <w:r>
              <w:rPr>
                <w:i/>
                <w:color w:val="FFFFFF"/>
                <w:sz w:val="24"/>
              </w:rPr>
              <w:t xml:space="preserve"> </w:t>
            </w:r>
          </w:p>
        </w:tc>
        <w:tc>
          <w:tcPr>
            <w:tcW w:w="568" w:type="dxa"/>
            <w:tcBorders>
              <w:top w:val="single" w:sz="4" w:space="0" w:color="000000"/>
              <w:left w:val="single" w:sz="4" w:space="0" w:color="000000"/>
              <w:bottom w:val="single" w:sz="4" w:space="0" w:color="000000"/>
              <w:right w:val="nil"/>
            </w:tcBorders>
            <w:vAlign w:val="center"/>
          </w:tcPr>
          <w:p w14:paraId="2BF2DB50" w14:textId="77777777" w:rsidR="006A57CD" w:rsidRDefault="00F137A0">
            <w:pPr>
              <w:spacing w:after="0" w:line="259" w:lineRule="auto"/>
              <w:ind w:left="109" w:firstLine="0"/>
              <w:jc w:val="left"/>
            </w:pPr>
            <w:r>
              <w:rPr>
                <w:i/>
                <w:sz w:val="24"/>
              </w:rPr>
              <w:t xml:space="preserve"> </w:t>
            </w:r>
          </w:p>
        </w:tc>
        <w:tc>
          <w:tcPr>
            <w:tcW w:w="262" w:type="dxa"/>
            <w:tcBorders>
              <w:top w:val="single" w:sz="4" w:space="0" w:color="000000"/>
              <w:left w:val="nil"/>
              <w:bottom w:val="single" w:sz="4" w:space="0" w:color="000000"/>
              <w:right w:val="nil"/>
            </w:tcBorders>
          </w:tcPr>
          <w:p w14:paraId="1ED450A0" w14:textId="77777777" w:rsidR="006A57CD" w:rsidRDefault="006A57CD">
            <w:pPr>
              <w:spacing w:after="160" w:line="259" w:lineRule="auto"/>
              <w:ind w:left="0" w:firstLine="0"/>
              <w:jc w:val="left"/>
            </w:pPr>
          </w:p>
        </w:tc>
        <w:tc>
          <w:tcPr>
            <w:tcW w:w="458" w:type="dxa"/>
            <w:tcBorders>
              <w:top w:val="single" w:sz="4" w:space="0" w:color="000000"/>
              <w:left w:val="nil"/>
              <w:bottom w:val="single" w:sz="4" w:space="0" w:color="000000"/>
              <w:right w:val="nil"/>
            </w:tcBorders>
          </w:tcPr>
          <w:p w14:paraId="5225C551"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0E0FA14D" w14:textId="77777777" w:rsidR="006A57CD" w:rsidRDefault="006A57CD">
            <w:pPr>
              <w:spacing w:after="160" w:line="259" w:lineRule="auto"/>
              <w:ind w:left="0" w:firstLine="0"/>
              <w:jc w:val="left"/>
            </w:pPr>
          </w:p>
        </w:tc>
        <w:tc>
          <w:tcPr>
            <w:tcW w:w="403" w:type="dxa"/>
            <w:tcBorders>
              <w:top w:val="single" w:sz="4" w:space="0" w:color="000000"/>
              <w:left w:val="nil"/>
              <w:bottom w:val="single" w:sz="4" w:space="0" w:color="000000"/>
              <w:right w:val="single" w:sz="4" w:space="0" w:color="000000"/>
            </w:tcBorders>
          </w:tcPr>
          <w:p w14:paraId="08ABB788" w14:textId="77777777" w:rsidR="006A57CD" w:rsidRDefault="006A57CD">
            <w:pPr>
              <w:spacing w:after="160" w:line="259" w:lineRule="auto"/>
              <w:ind w:left="0" w:firstLine="0"/>
              <w:jc w:val="left"/>
            </w:pPr>
          </w:p>
        </w:tc>
      </w:tr>
      <w:tr w:rsidR="006A57CD" w14:paraId="26C7C332" w14:textId="77777777">
        <w:trPr>
          <w:trHeight w:val="575"/>
        </w:trPr>
        <w:tc>
          <w:tcPr>
            <w:tcW w:w="1698" w:type="dxa"/>
            <w:tcBorders>
              <w:top w:val="single" w:sz="4" w:space="0" w:color="000000"/>
              <w:left w:val="single" w:sz="4" w:space="0" w:color="000000"/>
              <w:bottom w:val="single" w:sz="4" w:space="0" w:color="000000"/>
              <w:right w:val="single" w:sz="4" w:space="0" w:color="000000"/>
            </w:tcBorders>
            <w:shd w:val="clear" w:color="auto" w:fill="002D72"/>
            <w:vAlign w:val="center"/>
          </w:tcPr>
          <w:p w14:paraId="7B63B66D" w14:textId="77777777" w:rsidR="006A57CD" w:rsidRDefault="00F137A0">
            <w:pPr>
              <w:spacing w:after="0" w:line="259" w:lineRule="auto"/>
              <w:ind w:left="107" w:firstLine="0"/>
              <w:jc w:val="left"/>
            </w:pPr>
            <w:r>
              <w:rPr>
                <w:b/>
                <w:color w:val="FFFFFF"/>
                <w:sz w:val="24"/>
              </w:rPr>
              <w:t xml:space="preserve">Name </w:t>
            </w:r>
          </w:p>
        </w:tc>
        <w:tc>
          <w:tcPr>
            <w:tcW w:w="4538" w:type="dxa"/>
            <w:gridSpan w:val="3"/>
            <w:tcBorders>
              <w:top w:val="single" w:sz="4" w:space="0" w:color="000000"/>
              <w:left w:val="single" w:sz="4" w:space="0" w:color="000000"/>
              <w:bottom w:val="single" w:sz="4" w:space="0" w:color="000000"/>
              <w:right w:val="nil"/>
            </w:tcBorders>
            <w:vAlign w:val="center"/>
          </w:tcPr>
          <w:p w14:paraId="3B5A7FF0" w14:textId="77777777" w:rsidR="006A57CD" w:rsidRDefault="00F137A0">
            <w:pPr>
              <w:spacing w:after="0" w:line="259" w:lineRule="auto"/>
              <w:ind w:left="828" w:firstLine="0"/>
              <w:jc w:val="left"/>
            </w:pPr>
            <w:r>
              <w:rPr>
                <w:i/>
                <w:sz w:val="24"/>
              </w:rPr>
              <w:t xml:space="preserve"> </w:t>
            </w:r>
          </w:p>
        </w:tc>
        <w:tc>
          <w:tcPr>
            <w:tcW w:w="2267" w:type="dxa"/>
            <w:gridSpan w:val="2"/>
            <w:tcBorders>
              <w:top w:val="single" w:sz="4" w:space="0" w:color="000000"/>
              <w:left w:val="nil"/>
              <w:bottom w:val="single" w:sz="4" w:space="0" w:color="000000"/>
              <w:right w:val="nil"/>
            </w:tcBorders>
          </w:tcPr>
          <w:p w14:paraId="19EAFC45" w14:textId="77777777" w:rsidR="006A57CD" w:rsidRDefault="006A57CD">
            <w:pPr>
              <w:spacing w:after="160" w:line="259" w:lineRule="auto"/>
              <w:ind w:left="0" w:firstLine="0"/>
              <w:jc w:val="left"/>
            </w:pPr>
          </w:p>
        </w:tc>
        <w:tc>
          <w:tcPr>
            <w:tcW w:w="262" w:type="dxa"/>
            <w:tcBorders>
              <w:top w:val="single" w:sz="4" w:space="0" w:color="000000"/>
              <w:left w:val="nil"/>
              <w:bottom w:val="single" w:sz="4" w:space="0" w:color="000000"/>
              <w:right w:val="nil"/>
            </w:tcBorders>
          </w:tcPr>
          <w:p w14:paraId="66DCB3FD" w14:textId="77777777" w:rsidR="006A57CD" w:rsidRDefault="006A57CD">
            <w:pPr>
              <w:spacing w:after="160" w:line="259" w:lineRule="auto"/>
              <w:ind w:left="0" w:firstLine="0"/>
              <w:jc w:val="left"/>
            </w:pPr>
          </w:p>
        </w:tc>
        <w:tc>
          <w:tcPr>
            <w:tcW w:w="458" w:type="dxa"/>
            <w:tcBorders>
              <w:top w:val="single" w:sz="4" w:space="0" w:color="000000"/>
              <w:left w:val="nil"/>
              <w:bottom w:val="single" w:sz="4" w:space="0" w:color="000000"/>
              <w:right w:val="nil"/>
            </w:tcBorders>
          </w:tcPr>
          <w:p w14:paraId="3BF1D158" w14:textId="77777777" w:rsidR="006A57CD" w:rsidRDefault="006A57CD">
            <w:pPr>
              <w:spacing w:after="160" w:line="259" w:lineRule="auto"/>
              <w:ind w:left="0" w:firstLine="0"/>
              <w:jc w:val="left"/>
            </w:pPr>
          </w:p>
        </w:tc>
        <w:tc>
          <w:tcPr>
            <w:tcW w:w="720" w:type="dxa"/>
            <w:tcBorders>
              <w:top w:val="single" w:sz="4" w:space="0" w:color="000000"/>
              <w:left w:val="nil"/>
              <w:bottom w:val="single" w:sz="4" w:space="0" w:color="000000"/>
              <w:right w:val="nil"/>
            </w:tcBorders>
          </w:tcPr>
          <w:p w14:paraId="46F8EE0B" w14:textId="77777777" w:rsidR="006A57CD" w:rsidRDefault="006A57CD">
            <w:pPr>
              <w:spacing w:after="160" w:line="259" w:lineRule="auto"/>
              <w:ind w:left="0" w:firstLine="0"/>
              <w:jc w:val="left"/>
            </w:pPr>
          </w:p>
        </w:tc>
        <w:tc>
          <w:tcPr>
            <w:tcW w:w="403" w:type="dxa"/>
            <w:tcBorders>
              <w:top w:val="single" w:sz="4" w:space="0" w:color="000000"/>
              <w:left w:val="nil"/>
              <w:bottom w:val="single" w:sz="4" w:space="0" w:color="000000"/>
              <w:right w:val="single" w:sz="4" w:space="0" w:color="000000"/>
            </w:tcBorders>
          </w:tcPr>
          <w:p w14:paraId="56D0E400" w14:textId="77777777" w:rsidR="006A57CD" w:rsidRDefault="006A57CD">
            <w:pPr>
              <w:spacing w:after="160" w:line="259" w:lineRule="auto"/>
              <w:ind w:left="0" w:firstLine="0"/>
              <w:jc w:val="left"/>
            </w:pPr>
          </w:p>
        </w:tc>
      </w:tr>
    </w:tbl>
    <w:p w14:paraId="58981DEB" w14:textId="77777777" w:rsidR="006A57CD" w:rsidRDefault="00F137A0">
      <w:pPr>
        <w:spacing w:after="170" w:line="259" w:lineRule="auto"/>
        <w:ind w:left="540" w:firstLine="0"/>
        <w:jc w:val="left"/>
      </w:pPr>
      <w:r>
        <w:rPr>
          <w:sz w:val="24"/>
        </w:rPr>
        <w:t xml:space="preserve"> </w:t>
      </w:r>
    </w:p>
    <w:p w14:paraId="5EC0A885" w14:textId="77777777" w:rsidR="006A57CD" w:rsidRDefault="00F137A0">
      <w:pPr>
        <w:pBdr>
          <w:top w:val="single" w:sz="2" w:space="0" w:color="000000"/>
          <w:left w:val="single" w:sz="2" w:space="0" w:color="000000"/>
          <w:bottom w:val="single" w:sz="2" w:space="0" w:color="000000"/>
          <w:right w:val="single" w:sz="2" w:space="0" w:color="000000"/>
        </w:pBdr>
        <w:shd w:val="clear" w:color="auto" w:fill="002D72"/>
        <w:spacing w:after="0" w:line="259" w:lineRule="auto"/>
        <w:ind w:left="79" w:firstLine="0"/>
        <w:jc w:val="left"/>
      </w:pPr>
      <w:r>
        <w:rPr>
          <w:b/>
          <w:color w:val="FFFFFF"/>
          <w:sz w:val="24"/>
        </w:rPr>
        <w:t xml:space="preserve">Practitioner’s notes </w:t>
      </w:r>
    </w:p>
    <w:tbl>
      <w:tblPr>
        <w:tblStyle w:val="TableGrid"/>
        <w:tblW w:w="10317" w:type="dxa"/>
        <w:tblInd w:w="-29" w:type="dxa"/>
        <w:tblCellMar>
          <w:top w:w="6" w:type="dxa"/>
          <w:left w:w="108" w:type="dxa"/>
          <w:bottom w:w="0" w:type="dxa"/>
          <w:right w:w="115" w:type="dxa"/>
        </w:tblCellMar>
        <w:tblLook w:val="04A0" w:firstRow="1" w:lastRow="0" w:firstColumn="1" w:lastColumn="0" w:noHBand="0" w:noVBand="1"/>
      </w:tblPr>
      <w:tblGrid>
        <w:gridCol w:w="10317"/>
      </w:tblGrid>
      <w:tr w:rsidR="006A57CD" w14:paraId="33A40542" w14:textId="77777777">
        <w:trPr>
          <w:trHeight w:val="3041"/>
        </w:trPr>
        <w:tc>
          <w:tcPr>
            <w:tcW w:w="10317" w:type="dxa"/>
            <w:tcBorders>
              <w:top w:val="single" w:sz="2" w:space="0" w:color="000000"/>
              <w:left w:val="single" w:sz="2" w:space="0" w:color="000000"/>
              <w:bottom w:val="single" w:sz="2" w:space="0" w:color="000000"/>
              <w:right w:val="single" w:sz="2" w:space="0" w:color="000000"/>
            </w:tcBorders>
          </w:tcPr>
          <w:p w14:paraId="200DE297" w14:textId="77777777" w:rsidR="006A57CD" w:rsidRDefault="00F137A0">
            <w:pPr>
              <w:spacing w:after="0" w:line="259" w:lineRule="auto"/>
              <w:ind w:left="0" w:firstLine="0"/>
              <w:jc w:val="left"/>
            </w:pPr>
            <w:r>
              <w:rPr>
                <w:sz w:val="24"/>
              </w:rPr>
              <w:lastRenderedPageBreak/>
              <w:t xml:space="preserve"> </w:t>
            </w:r>
          </w:p>
          <w:p w14:paraId="4FBA8063" w14:textId="77777777" w:rsidR="006A57CD" w:rsidRDefault="00F137A0">
            <w:pPr>
              <w:spacing w:after="0" w:line="259" w:lineRule="auto"/>
              <w:ind w:left="0" w:firstLine="0"/>
              <w:jc w:val="left"/>
            </w:pPr>
            <w:r>
              <w:rPr>
                <w:sz w:val="24"/>
              </w:rPr>
              <w:t xml:space="preserve"> </w:t>
            </w:r>
          </w:p>
          <w:p w14:paraId="40DC4562" w14:textId="77777777" w:rsidR="006A57CD" w:rsidRDefault="00F137A0">
            <w:pPr>
              <w:spacing w:after="0" w:line="259" w:lineRule="auto"/>
              <w:ind w:left="0" w:firstLine="0"/>
              <w:jc w:val="left"/>
            </w:pPr>
            <w:r>
              <w:rPr>
                <w:sz w:val="24"/>
              </w:rPr>
              <w:t xml:space="preserve"> </w:t>
            </w:r>
          </w:p>
          <w:p w14:paraId="5D5E9E43" w14:textId="77777777" w:rsidR="006A57CD" w:rsidRDefault="00F137A0">
            <w:pPr>
              <w:spacing w:after="0" w:line="259" w:lineRule="auto"/>
              <w:ind w:left="0" w:firstLine="0"/>
              <w:jc w:val="left"/>
            </w:pPr>
            <w:r>
              <w:rPr>
                <w:sz w:val="24"/>
              </w:rPr>
              <w:t xml:space="preserve"> </w:t>
            </w:r>
          </w:p>
          <w:p w14:paraId="11EA4C21" w14:textId="77777777" w:rsidR="006A57CD" w:rsidRDefault="00F137A0">
            <w:pPr>
              <w:spacing w:after="0" w:line="259" w:lineRule="auto"/>
              <w:ind w:left="0" w:firstLine="0"/>
              <w:jc w:val="left"/>
            </w:pPr>
            <w:r>
              <w:rPr>
                <w:sz w:val="24"/>
              </w:rPr>
              <w:t xml:space="preserve"> </w:t>
            </w:r>
          </w:p>
          <w:p w14:paraId="64775505" w14:textId="77777777" w:rsidR="006A57CD" w:rsidRDefault="00F137A0">
            <w:pPr>
              <w:spacing w:after="0" w:line="259" w:lineRule="auto"/>
              <w:ind w:left="0" w:firstLine="0"/>
              <w:jc w:val="left"/>
            </w:pPr>
            <w:r>
              <w:rPr>
                <w:sz w:val="24"/>
              </w:rPr>
              <w:t xml:space="preserve"> </w:t>
            </w:r>
          </w:p>
          <w:p w14:paraId="51058226" w14:textId="77777777" w:rsidR="006A57CD" w:rsidRDefault="00F137A0">
            <w:pPr>
              <w:spacing w:after="0" w:line="259" w:lineRule="auto"/>
              <w:ind w:left="0" w:firstLine="0"/>
              <w:jc w:val="left"/>
            </w:pPr>
            <w:r>
              <w:rPr>
                <w:sz w:val="24"/>
              </w:rPr>
              <w:t xml:space="preserve"> </w:t>
            </w:r>
          </w:p>
          <w:p w14:paraId="5B5EC3C5" w14:textId="77777777" w:rsidR="006A57CD" w:rsidRDefault="00F137A0">
            <w:pPr>
              <w:spacing w:after="0" w:line="259" w:lineRule="auto"/>
              <w:ind w:left="0" w:firstLine="0"/>
              <w:jc w:val="left"/>
            </w:pPr>
            <w:r>
              <w:rPr>
                <w:sz w:val="24"/>
              </w:rPr>
              <w:t xml:space="preserve"> </w:t>
            </w:r>
          </w:p>
          <w:p w14:paraId="5D893FD8" w14:textId="77777777" w:rsidR="006A57CD" w:rsidRDefault="00F137A0">
            <w:pPr>
              <w:spacing w:after="0" w:line="259" w:lineRule="auto"/>
              <w:ind w:left="0" w:firstLine="0"/>
              <w:jc w:val="left"/>
            </w:pPr>
            <w:r>
              <w:rPr>
                <w:sz w:val="24"/>
              </w:rPr>
              <w:t xml:space="preserve"> </w:t>
            </w:r>
          </w:p>
          <w:p w14:paraId="75633528" w14:textId="77777777" w:rsidR="006A57CD" w:rsidRDefault="00F137A0">
            <w:pPr>
              <w:spacing w:after="0" w:line="259" w:lineRule="auto"/>
              <w:ind w:left="0" w:firstLine="0"/>
              <w:jc w:val="left"/>
            </w:pPr>
            <w:r>
              <w:rPr>
                <w:sz w:val="24"/>
              </w:rPr>
              <w:t xml:space="preserve"> </w:t>
            </w:r>
          </w:p>
          <w:p w14:paraId="79FB2AC0" w14:textId="77777777" w:rsidR="006A57CD" w:rsidRDefault="00F137A0">
            <w:pPr>
              <w:spacing w:after="0" w:line="259" w:lineRule="auto"/>
              <w:ind w:left="0" w:firstLine="0"/>
              <w:jc w:val="left"/>
            </w:pPr>
            <w:r>
              <w:rPr>
                <w:sz w:val="24"/>
              </w:rPr>
              <w:t xml:space="preserve"> </w:t>
            </w:r>
          </w:p>
        </w:tc>
      </w:tr>
    </w:tbl>
    <w:p w14:paraId="366A720B" w14:textId="77777777" w:rsidR="006A57CD" w:rsidRDefault="00F137A0">
      <w:pPr>
        <w:spacing w:after="0" w:line="259" w:lineRule="auto"/>
        <w:ind w:left="540" w:firstLine="0"/>
        <w:jc w:val="left"/>
      </w:pPr>
      <w:r>
        <w:rPr>
          <w:sz w:val="14"/>
        </w:rPr>
        <w:t xml:space="preserve"> </w:t>
      </w:r>
    </w:p>
    <w:p w14:paraId="2CA5EB43" w14:textId="77777777" w:rsidR="006A57CD" w:rsidRDefault="00F137A0">
      <w:pPr>
        <w:spacing w:after="72"/>
        <w:ind w:left="540" w:firstLine="0"/>
        <w:jc w:val="left"/>
      </w:pPr>
      <w:r>
        <w:rPr>
          <w:sz w:val="14"/>
        </w:rPr>
        <w:t xml:space="preserve">This document reflects work undertaken by </w:t>
      </w:r>
      <w:proofErr w:type="spellStart"/>
      <w:r>
        <w:rPr>
          <w:sz w:val="14"/>
        </w:rPr>
        <w:t>SafeLives</w:t>
      </w:r>
      <w:proofErr w:type="spellEnd"/>
      <w:r>
        <w:rPr>
          <w:sz w:val="14"/>
        </w:rPr>
        <w:t xml:space="preserve"> in partnership with Laura Richards, Consultant Violence Adviser to ACPO. We would like to thank Advance, Blackburn with Darwen Women’s Aid and Berkshire East Family Safety Unit and all the partners of the</w:t>
      </w:r>
      <w:r>
        <w:rPr>
          <w:sz w:val="14"/>
        </w:rPr>
        <w:t xml:space="preserve"> Blackpool </w:t>
      </w:r>
      <w:proofErr w:type="spellStart"/>
      <w:r>
        <w:rPr>
          <w:sz w:val="14"/>
        </w:rPr>
        <w:t>Marac</w:t>
      </w:r>
      <w:proofErr w:type="spellEnd"/>
      <w:r>
        <w:rPr>
          <w:sz w:val="14"/>
        </w:rPr>
        <w:t xml:space="preserve"> for their contribution in piloting the revised checklist without which we could not have amended the original </w:t>
      </w:r>
      <w:proofErr w:type="spellStart"/>
      <w:r>
        <w:rPr>
          <w:sz w:val="14"/>
        </w:rPr>
        <w:t>SafeLives</w:t>
      </w:r>
      <w:proofErr w:type="spellEnd"/>
      <w:r>
        <w:rPr>
          <w:sz w:val="14"/>
        </w:rPr>
        <w:t xml:space="preserve"> risk identification checklist. We are very grateful to Elizabeth Hall of CAFCASS and Neil Blacklock of Respect for thei</w:t>
      </w:r>
      <w:r>
        <w:rPr>
          <w:sz w:val="14"/>
        </w:rPr>
        <w:t xml:space="preserve">r advice and encouragement and for the expert input we received from Jan Pickles, Dr Amanda </w:t>
      </w:r>
      <w:proofErr w:type="gramStart"/>
      <w:r>
        <w:rPr>
          <w:sz w:val="14"/>
        </w:rPr>
        <w:t>Robinson</w:t>
      </w:r>
      <w:proofErr w:type="gramEnd"/>
      <w:r>
        <w:rPr>
          <w:sz w:val="14"/>
        </w:rPr>
        <w:t xml:space="preserve"> and Jasvinder Sanghera. </w:t>
      </w:r>
    </w:p>
    <w:p w14:paraId="743F25F4" w14:textId="77777777" w:rsidR="006A57CD" w:rsidRDefault="00F137A0">
      <w:pPr>
        <w:spacing w:after="0" w:line="259" w:lineRule="auto"/>
        <w:ind w:left="0" w:firstLine="0"/>
        <w:jc w:val="left"/>
      </w:pPr>
      <w:r>
        <w:t xml:space="preserve"> </w:t>
      </w:r>
    </w:p>
    <w:p w14:paraId="359FFFD2" w14:textId="77777777" w:rsidR="006A57CD" w:rsidRDefault="00F137A0">
      <w:pPr>
        <w:spacing w:after="0" w:line="259" w:lineRule="auto"/>
        <w:ind w:left="0" w:firstLine="0"/>
        <w:jc w:val="left"/>
      </w:pPr>
      <w:r>
        <w:t xml:space="preserve"> </w:t>
      </w:r>
    </w:p>
    <w:p w14:paraId="5625F0A2" w14:textId="77777777" w:rsidR="006A57CD" w:rsidRDefault="00F137A0">
      <w:pPr>
        <w:spacing w:after="0" w:line="259" w:lineRule="auto"/>
        <w:ind w:left="540" w:firstLine="0"/>
        <w:jc w:val="left"/>
      </w:pPr>
      <w:r>
        <w:rPr>
          <w:b/>
        </w:rPr>
        <w:t xml:space="preserve"> </w:t>
      </w:r>
    </w:p>
    <w:p w14:paraId="088D4C6C" w14:textId="77777777" w:rsidR="006A57CD" w:rsidRDefault="00F137A0">
      <w:pPr>
        <w:spacing w:after="0" w:line="259" w:lineRule="auto"/>
        <w:ind w:left="540" w:firstLine="0"/>
        <w:jc w:val="left"/>
      </w:pPr>
      <w:r>
        <w:rPr>
          <w:b/>
        </w:rPr>
        <w:t xml:space="preserve"> </w:t>
      </w:r>
    </w:p>
    <w:p w14:paraId="2FB98F58" w14:textId="77777777" w:rsidR="006A57CD" w:rsidRDefault="00F137A0">
      <w:pPr>
        <w:spacing w:after="0" w:line="259" w:lineRule="auto"/>
        <w:ind w:left="540" w:firstLine="0"/>
        <w:jc w:val="left"/>
      </w:pPr>
      <w:r>
        <w:rPr>
          <w:b/>
        </w:rPr>
        <w:t xml:space="preserve"> </w:t>
      </w:r>
    </w:p>
    <w:p w14:paraId="7CBD0113" w14:textId="77777777" w:rsidR="006A57CD" w:rsidRDefault="00F137A0">
      <w:pPr>
        <w:spacing w:after="0" w:line="259" w:lineRule="auto"/>
        <w:ind w:left="540" w:firstLine="0"/>
        <w:jc w:val="left"/>
      </w:pPr>
      <w:r>
        <w:rPr>
          <w:b/>
        </w:rPr>
        <w:t xml:space="preserve"> </w:t>
      </w:r>
    </w:p>
    <w:p w14:paraId="79DF3B7F" w14:textId="77777777" w:rsidR="006A57CD" w:rsidRDefault="00F137A0">
      <w:pPr>
        <w:spacing w:after="0" w:line="259" w:lineRule="auto"/>
        <w:ind w:left="540" w:firstLine="0"/>
        <w:jc w:val="left"/>
      </w:pPr>
      <w:r>
        <w:rPr>
          <w:b/>
        </w:rPr>
        <w:t xml:space="preserve"> </w:t>
      </w:r>
    </w:p>
    <w:p w14:paraId="03FA723F" w14:textId="77777777" w:rsidR="006A57CD" w:rsidRDefault="00F137A0">
      <w:pPr>
        <w:spacing w:after="0" w:line="259" w:lineRule="auto"/>
        <w:ind w:left="540" w:firstLine="0"/>
        <w:jc w:val="left"/>
      </w:pPr>
      <w:r>
        <w:rPr>
          <w:b/>
        </w:rPr>
        <w:t xml:space="preserve"> </w:t>
      </w:r>
    </w:p>
    <w:p w14:paraId="39FD9F26" w14:textId="77777777" w:rsidR="006A57CD" w:rsidRDefault="00F137A0">
      <w:pPr>
        <w:spacing w:after="0" w:line="259" w:lineRule="auto"/>
        <w:ind w:left="540" w:firstLine="0"/>
        <w:jc w:val="left"/>
      </w:pPr>
      <w:r>
        <w:rPr>
          <w:b/>
        </w:rPr>
        <w:t xml:space="preserve"> </w:t>
      </w:r>
    </w:p>
    <w:p w14:paraId="51CF3A7D" w14:textId="77777777" w:rsidR="006A57CD" w:rsidRDefault="00F137A0">
      <w:pPr>
        <w:spacing w:after="0" w:line="259" w:lineRule="auto"/>
        <w:ind w:left="540" w:firstLine="0"/>
        <w:jc w:val="left"/>
      </w:pPr>
      <w:r>
        <w:rPr>
          <w:b/>
        </w:rPr>
        <w:t xml:space="preserve"> </w:t>
      </w:r>
    </w:p>
    <w:p w14:paraId="1603A468" w14:textId="77777777" w:rsidR="006A57CD" w:rsidRDefault="00F137A0">
      <w:pPr>
        <w:spacing w:after="0" w:line="259" w:lineRule="auto"/>
        <w:ind w:left="540" w:firstLine="0"/>
        <w:jc w:val="left"/>
      </w:pPr>
      <w:r>
        <w:rPr>
          <w:b/>
        </w:rPr>
        <w:t xml:space="preserve"> </w:t>
      </w:r>
    </w:p>
    <w:p w14:paraId="24C6D8D7" w14:textId="77777777" w:rsidR="006A57CD" w:rsidRDefault="00F137A0">
      <w:pPr>
        <w:spacing w:after="0" w:line="259" w:lineRule="auto"/>
        <w:ind w:left="540" w:firstLine="0"/>
        <w:jc w:val="left"/>
      </w:pPr>
      <w:r>
        <w:rPr>
          <w:b/>
        </w:rPr>
        <w:t xml:space="preserve"> </w:t>
      </w:r>
    </w:p>
    <w:p w14:paraId="7B796646" w14:textId="77777777" w:rsidR="006A57CD" w:rsidRDefault="00F137A0">
      <w:pPr>
        <w:spacing w:after="0" w:line="259" w:lineRule="auto"/>
        <w:ind w:left="540" w:firstLine="0"/>
        <w:jc w:val="left"/>
      </w:pPr>
      <w:r>
        <w:rPr>
          <w:b/>
        </w:rPr>
        <w:t xml:space="preserve"> </w:t>
      </w:r>
    </w:p>
    <w:p w14:paraId="7B559824" w14:textId="77777777" w:rsidR="006A57CD" w:rsidRDefault="006A57CD">
      <w:pPr>
        <w:sectPr w:rsidR="006A57CD">
          <w:footerReference w:type="even" r:id="rId93"/>
          <w:footerReference w:type="default" r:id="rId94"/>
          <w:footerReference w:type="first" r:id="rId95"/>
          <w:pgSz w:w="11906" w:h="16838"/>
          <w:pgMar w:top="1442" w:right="1440" w:bottom="1440" w:left="900" w:header="720" w:footer="711" w:gutter="0"/>
          <w:cols w:space="720"/>
        </w:sectPr>
      </w:pPr>
    </w:p>
    <w:p w14:paraId="6F05E5EF" w14:textId="77777777" w:rsidR="006E2D19" w:rsidRPr="006E2D19" w:rsidRDefault="006E2D19" w:rsidP="006E2D19">
      <w:pPr>
        <w:autoSpaceDE w:val="0"/>
        <w:autoSpaceDN w:val="0"/>
        <w:adjustRightInd w:val="0"/>
        <w:spacing w:after="0" w:line="240" w:lineRule="auto"/>
        <w:ind w:left="0" w:firstLine="0"/>
        <w:jc w:val="left"/>
        <w:rPr>
          <w:rFonts w:eastAsia="Times New Roman"/>
          <w:b/>
          <w:sz w:val="24"/>
          <w:szCs w:val="24"/>
        </w:rPr>
      </w:pPr>
      <w:r w:rsidRPr="006E2D19">
        <w:rPr>
          <w:rFonts w:eastAsia="Times New Roman"/>
          <w:b/>
          <w:sz w:val="24"/>
          <w:szCs w:val="24"/>
        </w:rPr>
        <w:lastRenderedPageBreak/>
        <w:t xml:space="preserve">                                          MARAC Referral Form (revised 2019 and updated in June 2023)</w:t>
      </w:r>
    </w:p>
    <w:p w14:paraId="5052F5BD" w14:textId="77777777" w:rsidR="006E2D19" w:rsidRPr="006E2D19" w:rsidRDefault="006E2D19" w:rsidP="006E2D19">
      <w:pPr>
        <w:autoSpaceDE w:val="0"/>
        <w:autoSpaceDN w:val="0"/>
        <w:adjustRightInd w:val="0"/>
        <w:spacing w:after="0" w:line="240" w:lineRule="auto"/>
        <w:ind w:left="0" w:firstLine="0"/>
        <w:jc w:val="left"/>
        <w:rPr>
          <w:rFonts w:eastAsia="Times New Roman"/>
          <w:b/>
          <w:sz w:val="24"/>
          <w:szCs w:val="24"/>
        </w:rPr>
      </w:pPr>
    </w:p>
    <w:p w14:paraId="19AA2D80"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rPr>
      </w:pPr>
      <w:r w:rsidRPr="006E2D19">
        <w:rPr>
          <w:rFonts w:ascii="Times New Roman" w:eastAsia="Times New Roman" w:hAnsi="Times New Roman" w:cs="Times New Roman"/>
          <w:noProof/>
          <w:color w:val="auto"/>
          <w:sz w:val="24"/>
          <w:szCs w:val="24"/>
        </w:rPr>
        <mc:AlternateContent>
          <mc:Choice Requires="wps">
            <w:drawing>
              <wp:anchor distT="45720" distB="45720" distL="114300" distR="114300" simplePos="0" relativeHeight="251661312" behindDoc="0" locked="0" layoutInCell="1" allowOverlap="1" wp14:anchorId="443BECBF" wp14:editId="49F63586">
                <wp:simplePos x="0" y="0"/>
                <wp:positionH relativeFrom="column">
                  <wp:posOffset>-80010</wp:posOffset>
                </wp:positionH>
                <wp:positionV relativeFrom="paragraph">
                  <wp:posOffset>144780</wp:posOffset>
                </wp:positionV>
                <wp:extent cx="6389370" cy="2806700"/>
                <wp:effectExtent l="0" t="0" r="11430"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370" cy="2806700"/>
                        </a:xfrm>
                        <a:prstGeom prst="rect">
                          <a:avLst/>
                        </a:prstGeom>
                        <a:solidFill>
                          <a:srgbClr val="FFFFFF"/>
                        </a:solidFill>
                        <a:ln w="9525">
                          <a:solidFill>
                            <a:srgbClr val="000000"/>
                          </a:solidFill>
                          <a:miter lim="800000"/>
                          <a:headEnd/>
                          <a:tailEnd/>
                        </a:ln>
                      </wps:spPr>
                      <wps:txbx>
                        <w:txbxContent>
                          <w:p w14:paraId="15B6C219" w14:textId="77777777" w:rsidR="006E2D19" w:rsidRPr="00134F03" w:rsidRDefault="006E2D19" w:rsidP="006E2D19">
                            <w:pPr>
                              <w:keepNext/>
                              <w:ind w:right="-188"/>
                              <w:jc w:val="center"/>
                              <w:outlineLvl w:val="3"/>
                            </w:pPr>
                            <w:r w:rsidRPr="00134F03">
                              <w:t xml:space="preserve">OFFICIAL – SENSITIVE </w:t>
                            </w:r>
                            <w:r>
                              <w:t>[when completed]</w:t>
                            </w:r>
                          </w:p>
                          <w:p w14:paraId="1F40EEBC" w14:textId="77777777" w:rsidR="006E2D19" w:rsidRDefault="006E2D19" w:rsidP="006E2D19">
                            <w:pPr>
                              <w:keepNext/>
                              <w:ind w:right="-330"/>
                              <w:jc w:val="center"/>
                              <w:outlineLvl w:val="3"/>
                              <w:rPr>
                                <w:b/>
                              </w:rPr>
                            </w:pPr>
                          </w:p>
                          <w:p w14:paraId="191357E0" w14:textId="77777777" w:rsidR="006E2D19" w:rsidRPr="0037186A" w:rsidRDefault="006E2D19" w:rsidP="006E2D19">
                            <w:pPr>
                              <w:keepNext/>
                              <w:ind w:right="-330"/>
                              <w:jc w:val="center"/>
                              <w:outlineLvl w:val="3"/>
                              <w:rPr>
                                <w:b/>
                                <w:sz w:val="20"/>
                              </w:rPr>
                            </w:pPr>
                            <w:r>
                              <w:rPr>
                                <w:b/>
                                <w:sz w:val="20"/>
                              </w:rPr>
                              <w:t>BOURNEMOUTH, CHRISTCHURCH &amp; POOLE</w:t>
                            </w:r>
                          </w:p>
                          <w:p w14:paraId="161EDAFC" w14:textId="77777777" w:rsidR="006E2D19" w:rsidRPr="0037186A" w:rsidRDefault="006E2D19" w:rsidP="006E2D19">
                            <w:pPr>
                              <w:ind w:left="-567" w:right="-897"/>
                              <w:jc w:val="center"/>
                              <w:rPr>
                                <w:b/>
                                <w:sz w:val="20"/>
                              </w:rPr>
                            </w:pPr>
                            <w:r w:rsidRPr="0037186A">
                              <w:rPr>
                                <w:b/>
                                <w:sz w:val="20"/>
                              </w:rPr>
                              <w:t>MULTI AGENCY RISK ASSESSMENT CONFERENCE</w:t>
                            </w:r>
                          </w:p>
                          <w:p w14:paraId="38C3A846" w14:textId="77777777" w:rsidR="006E2D19" w:rsidRPr="0037186A" w:rsidRDefault="006E2D19" w:rsidP="006E2D19">
                            <w:pPr>
                              <w:ind w:left="-567" w:right="-897"/>
                              <w:jc w:val="center"/>
                              <w:rPr>
                                <w:b/>
                                <w:sz w:val="20"/>
                              </w:rPr>
                            </w:pPr>
                            <w:r w:rsidRPr="0037186A">
                              <w:rPr>
                                <w:b/>
                                <w:sz w:val="20"/>
                              </w:rPr>
                              <w:t xml:space="preserve"> (MARAC) </w:t>
                            </w:r>
                          </w:p>
                          <w:p w14:paraId="451B5E25" w14:textId="77777777" w:rsidR="006E2D19" w:rsidRPr="0037186A" w:rsidRDefault="006E2D19" w:rsidP="006E2D19">
                            <w:pPr>
                              <w:ind w:left="-567" w:right="-897"/>
                              <w:jc w:val="center"/>
                              <w:rPr>
                                <w:b/>
                                <w:sz w:val="20"/>
                              </w:rPr>
                            </w:pPr>
                            <w:r w:rsidRPr="0037186A">
                              <w:rPr>
                                <w:b/>
                                <w:sz w:val="20"/>
                              </w:rPr>
                              <w:t>DOMESTIC ABUSE</w:t>
                            </w:r>
                          </w:p>
                          <w:p w14:paraId="45F78DAE" w14:textId="77777777" w:rsidR="006E2D19" w:rsidRPr="0037186A" w:rsidRDefault="006E2D19" w:rsidP="006E2D19">
                            <w:pPr>
                              <w:keepNext/>
                              <w:ind w:left="-567" w:right="-613"/>
                              <w:jc w:val="center"/>
                              <w:outlineLvl w:val="1"/>
                              <w:rPr>
                                <w:b/>
                                <w:sz w:val="20"/>
                              </w:rPr>
                            </w:pPr>
                          </w:p>
                          <w:p w14:paraId="450316B1" w14:textId="77777777" w:rsidR="006E2D19" w:rsidRPr="0037186A" w:rsidRDefault="006E2D19" w:rsidP="006E2D19">
                            <w:pPr>
                              <w:keepNext/>
                              <w:ind w:left="-567" w:right="-613"/>
                              <w:jc w:val="center"/>
                              <w:outlineLvl w:val="1"/>
                              <w:rPr>
                                <w:b/>
                                <w:sz w:val="20"/>
                              </w:rPr>
                            </w:pPr>
                            <w:r w:rsidRPr="0037186A">
                              <w:rPr>
                                <w:b/>
                                <w:sz w:val="20"/>
                              </w:rPr>
                              <w:t>REFERRAL FORM</w:t>
                            </w:r>
                          </w:p>
                          <w:p w14:paraId="228A4CE9" w14:textId="77777777" w:rsidR="006E2D19" w:rsidRPr="0037186A" w:rsidRDefault="006E2D19" w:rsidP="006E2D19">
                            <w:pPr>
                              <w:ind w:left="-567" w:right="-613"/>
                              <w:rPr>
                                <w:sz w:val="20"/>
                              </w:rPr>
                            </w:pPr>
                          </w:p>
                          <w:p w14:paraId="2EB53A7F" w14:textId="77777777" w:rsidR="006E2D19" w:rsidRPr="0037186A" w:rsidRDefault="006E2D19" w:rsidP="006E2D19">
                            <w:pPr>
                              <w:ind w:left="-567" w:right="-613"/>
                              <w:jc w:val="center"/>
                              <w:rPr>
                                <w:sz w:val="20"/>
                              </w:rPr>
                            </w:pPr>
                            <w:r w:rsidRPr="0037186A">
                              <w:rPr>
                                <w:sz w:val="20"/>
                              </w:rPr>
                              <w:t xml:space="preserve">Check guidance on </w:t>
                            </w:r>
                            <w:hyperlink r:id="rId96" w:history="1">
                              <w:r w:rsidRPr="00DA7178">
                                <w:rPr>
                                  <w:rStyle w:val="Hyperlink"/>
                                  <w:sz w:val="20"/>
                                </w:rPr>
                                <w:t>Risk assessment and how to refer to the MARAC (bcpcouncil.gov.uk)</w:t>
                              </w:r>
                            </w:hyperlink>
                            <w:r w:rsidRPr="0037186A">
                              <w:rPr>
                                <w:sz w:val="20"/>
                              </w:rPr>
                              <w:t>prior to completing this</w:t>
                            </w:r>
                          </w:p>
                          <w:p w14:paraId="7991E849" w14:textId="77777777" w:rsidR="006E2D19" w:rsidRPr="0037186A" w:rsidRDefault="006E2D19" w:rsidP="006E2D19">
                            <w:pPr>
                              <w:ind w:left="-567" w:right="-613"/>
                              <w:jc w:val="center"/>
                              <w:rPr>
                                <w:sz w:val="20"/>
                              </w:rPr>
                            </w:pPr>
                            <w:r w:rsidRPr="0037186A">
                              <w:rPr>
                                <w:sz w:val="20"/>
                              </w:rPr>
                              <w:t>document (all the forms you need along with guidance can be found there)</w:t>
                            </w:r>
                          </w:p>
                          <w:p w14:paraId="6D8923AA" w14:textId="77777777" w:rsidR="006E2D19" w:rsidRPr="0037186A" w:rsidRDefault="006E2D19" w:rsidP="006E2D19">
                            <w:pPr>
                              <w:ind w:left="-567" w:right="-613"/>
                              <w:jc w:val="center"/>
                              <w:rPr>
                                <w:sz w:val="20"/>
                              </w:rPr>
                            </w:pPr>
                          </w:p>
                          <w:p w14:paraId="412A275F" w14:textId="77777777" w:rsidR="006E2D19" w:rsidRPr="0037186A" w:rsidRDefault="006E2D19" w:rsidP="006E2D19">
                            <w:pPr>
                              <w:keepNext/>
                              <w:ind w:left="-567" w:right="-613"/>
                              <w:jc w:val="center"/>
                              <w:outlineLvl w:val="7"/>
                              <w:rPr>
                                <w:b/>
                                <w:bCs/>
                                <w:sz w:val="20"/>
                              </w:rPr>
                            </w:pPr>
                            <w:r w:rsidRPr="0037186A">
                              <w:rPr>
                                <w:b/>
                                <w:bCs/>
                                <w:sz w:val="20"/>
                              </w:rPr>
                              <w:t xml:space="preserve">MARAC referrals should be typed where possible, including specific </w:t>
                            </w:r>
                            <w:proofErr w:type="gramStart"/>
                            <w:r w:rsidRPr="0037186A">
                              <w:rPr>
                                <w:b/>
                                <w:bCs/>
                                <w:sz w:val="20"/>
                              </w:rPr>
                              <w:t>information</w:t>
                            </w:r>
                            <w:proofErr w:type="gramEnd"/>
                          </w:p>
                          <w:p w14:paraId="09352FAC" w14:textId="77777777" w:rsidR="006E2D19" w:rsidRPr="0037186A" w:rsidRDefault="006E2D19" w:rsidP="006E2D19">
                            <w:pPr>
                              <w:keepNext/>
                              <w:ind w:left="-567" w:right="-613"/>
                              <w:jc w:val="center"/>
                              <w:outlineLvl w:val="7"/>
                              <w:rPr>
                                <w:b/>
                                <w:bCs/>
                                <w:sz w:val="20"/>
                              </w:rPr>
                            </w:pPr>
                            <w:r w:rsidRPr="0037186A">
                              <w:rPr>
                                <w:b/>
                                <w:bCs/>
                                <w:sz w:val="20"/>
                              </w:rPr>
                              <w:t xml:space="preserve">on the case and submitted with an accompanying </w:t>
                            </w:r>
                            <w:proofErr w:type="spellStart"/>
                            <w:r w:rsidRPr="0037186A">
                              <w:rPr>
                                <w:b/>
                                <w:bCs/>
                                <w:sz w:val="20"/>
                              </w:rPr>
                              <w:t>SafeLives</w:t>
                            </w:r>
                            <w:proofErr w:type="spellEnd"/>
                            <w:r w:rsidRPr="0037186A">
                              <w:rPr>
                                <w:b/>
                                <w:bCs/>
                                <w:sz w:val="20"/>
                              </w:rPr>
                              <w:t xml:space="preserve"> DASH form from a</w:t>
                            </w:r>
                          </w:p>
                          <w:p w14:paraId="587289E3" w14:textId="77777777" w:rsidR="006E2D19" w:rsidRPr="0037186A" w:rsidRDefault="006E2D19" w:rsidP="006E2D19">
                            <w:pPr>
                              <w:keepNext/>
                              <w:ind w:left="-567" w:right="-613"/>
                              <w:jc w:val="center"/>
                              <w:outlineLvl w:val="7"/>
                              <w:rPr>
                                <w:b/>
                                <w:bCs/>
                                <w:sz w:val="20"/>
                              </w:rPr>
                            </w:pPr>
                            <w:r w:rsidRPr="0037186A">
                              <w:rPr>
                                <w:b/>
                                <w:bCs/>
                                <w:sz w:val="20"/>
                              </w:rPr>
                              <w:t xml:space="preserve">secure email address to: </w:t>
                            </w:r>
                            <w:hyperlink r:id="rId97" w:history="1">
                              <w:r w:rsidRPr="0037186A">
                                <w:rPr>
                                  <w:b/>
                                  <w:bCs/>
                                  <w:color w:val="0563C1"/>
                                  <w:sz w:val="20"/>
                                  <w:u w:val="single"/>
                                </w:rPr>
                                <w:t>marac@dorset.pnn.police.uk</w:t>
                              </w:r>
                            </w:hyperlink>
                          </w:p>
                          <w:p w14:paraId="3D20B058" w14:textId="77777777" w:rsidR="006E2D19" w:rsidRPr="0037186A" w:rsidRDefault="006E2D19" w:rsidP="006E2D19">
                            <w:pPr>
                              <w:ind w:left="-567" w:right="-613"/>
                              <w:jc w:val="center"/>
                              <w:rPr>
                                <w:sz w:val="20"/>
                              </w:rPr>
                            </w:pPr>
                          </w:p>
                          <w:p w14:paraId="2A19E282" w14:textId="77777777" w:rsidR="006E2D19" w:rsidRPr="0037186A" w:rsidRDefault="006E2D19" w:rsidP="006E2D19">
                            <w:pPr>
                              <w:ind w:left="-567" w:right="-613"/>
                              <w:jc w:val="center"/>
                              <w:rPr>
                                <w:color w:val="FF0000"/>
                                <w:sz w:val="20"/>
                              </w:rPr>
                            </w:pPr>
                            <w:r w:rsidRPr="0037186A">
                              <w:rPr>
                                <w:color w:val="FF0000"/>
                                <w:sz w:val="20"/>
                              </w:rPr>
                              <w:t xml:space="preserve">MARAC does not replace an individual organisation’s responsibility to any person </w:t>
                            </w:r>
                            <w:proofErr w:type="gramStart"/>
                            <w:r w:rsidRPr="0037186A">
                              <w:rPr>
                                <w:color w:val="FF0000"/>
                                <w:sz w:val="20"/>
                              </w:rPr>
                              <w:t>involved</w:t>
                            </w:r>
                            <w:proofErr w:type="gramEnd"/>
                          </w:p>
                          <w:p w14:paraId="3E135418" w14:textId="77777777" w:rsidR="006E2D19" w:rsidRPr="0037186A" w:rsidRDefault="006E2D19" w:rsidP="006E2D19">
                            <w:pPr>
                              <w:ind w:left="-567" w:right="-613"/>
                              <w:jc w:val="center"/>
                              <w:rPr>
                                <w:color w:val="FF0000"/>
                                <w:sz w:val="20"/>
                              </w:rPr>
                            </w:pPr>
                            <w:r w:rsidRPr="0037186A">
                              <w:rPr>
                                <w:color w:val="FF0000"/>
                                <w:sz w:val="20"/>
                              </w:rPr>
                              <w:t>in this case</w:t>
                            </w:r>
                          </w:p>
                          <w:p w14:paraId="068DDF69" w14:textId="77777777" w:rsidR="006E2D19" w:rsidRDefault="006E2D19" w:rsidP="006E2D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BECBF" id="_x0000_t202" coordsize="21600,21600" o:spt="202" path="m,l,21600r21600,l21600,xe">
                <v:stroke joinstyle="miter"/>
                <v:path gradientshapeok="t" o:connecttype="rect"/>
              </v:shapetype>
              <v:shape id="Text Box 217" o:spid="_x0000_s1045" type="#_x0000_t202" style="position:absolute;margin-left:-6.3pt;margin-top:11.4pt;width:503.1pt;height:2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">
                <v:textbox>
                  <w:txbxContent>
                    <w:p w14:paraId="15B6C219" w14:textId="77777777" w:rsidR="006E2D19" w:rsidRPr="00134F03" w:rsidRDefault="006E2D19" w:rsidP="006E2D19">
                      <w:pPr>
                        <w:keepNext/>
                        <w:ind w:right="-188"/>
                        <w:jc w:val="center"/>
                        <w:outlineLvl w:val="3"/>
                      </w:pPr>
                      <w:r w:rsidRPr="00134F03">
                        <w:t xml:space="preserve">OFFICIAL – SENSITIVE </w:t>
                      </w:r>
                      <w:r>
                        <w:t>[when completed]</w:t>
                      </w:r>
                    </w:p>
                    <w:p w14:paraId="1F40EEBC" w14:textId="77777777" w:rsidR="006E2D19" w:rsidRDefault="006E2D19" w:rsidP="006E2D19">
                      <w:pPr>
                        <w:keepNext/>
                        <w:ind w:right="-330"/>
                        <w:jc w:val="center"/>
                        <w:outlineLvl w:val="3"/>
                        <w:rPr>
                          <w:b/>
                        </w:rPr>
                      </w:pPr>
                    </w:p>
                    <w:p w14:paraId="191357E0" w14:textId="77777777" w:rsidR="006E2D19" w:rsidRPr="0037186A" w:rsidRDefault="006E2D19" w:rsidP="006E2D19">
                      <w:pPr>
                        <w:keepNext/>
                        <w:ind w:right="-330"/>
                        <w:jc w:val="center"/>
                        <w:outlineLvl w:val="3"/>
                        <w:rPr>
                          <w:b/>
                          <w:sz w:val="20"/>
                        </w:rPr>
                      </w:pPr>
                      <w:r>
                        <w:rPr>
                          <w:b/>
                          <w:sz w:val="20"/>
                        </w:rPr>
                        <w:t>BOURNEMOUTH, CHRISTCHURCH &amp; POOLE</w:t>
                      </w:r>
                    </w:p>
                    <w:p w14:paraId="161EDAFC" w14:textId="77777777" w:rsidR="006E2D19" w:rsidRPr="0037186A" w:rsidRDefault="006E2D19" w:rsidP="006E2D19">
                      <w:pPr>
                        <w:ind w:left="-567" w:right="-897"/>
                        <w:jc w:val="center"/>
                        <w:rPr>
                          <w:b/>
                          <w:sz w:val="20"/>
                        </w:rPr>
                      </w:pPr>
                      <w:r w:rsidRPr="0037186A">
                        <w:rPr>
                          <w:b/>
                          <w:sz w:val="20"/>
                        </w:rPr>
                        <w:t>MULTI AGENCY RISK ASSESSMENT CONFERENCE</w:t>
                      </w:r>
                    </w:p>
                    <w:p w14:paraId="38C3A846" w14:textId="77777777" w:rsidR="006E2D19" w:rsidRPr="0037186A" w:rsidRDefault="006E2D19" w:rsidP="006E2D19">
                      <w:pPr>
                        <w:ind w:left="-567" w:right="-897"/>
                        <w:jc w:val="center"/>
                        <w:rPr>
                          <w:b/>
                          <w:sz w:val="20"/>
                        </w:rPr>
                      </w:pPr>
                      <w:r w:rsidRPr="0037186A">
                        <w:rPr>
                          <w:b/>
                          <w:sz w:val="20"/>
                        </w:rPr>
                        <w:t xml:space="preserve"> (MARAC) </w:t>
                      </w:r>
                    </w:p>
                    <w:p w14:paraId="451B5E25" w14:textId="77777777" w:rsidR="006E2D19" w:rsidRPr="0037186A" w:rsidRDefault="006E2D19" w:rsidP="006E2D19">
                      <w:pPr>
                        <w:ind w:left="-567" w:right="-897"/>
                        <w:jc w:val="center"/>
                        <w:rPr>
                          <w:b/>
                          <w:sz w:val="20"/>
                        </w:rPr>
                      </w:pPr>
                      <w:r w:rsidRPr="0037186A">
                        <w:rPr>
                          <w:b/>
                          <w:sz w:val="20"/>
                        </w:rPr>
                        <w:t>DOMESTIC ABUSE</w:t>
                      </w:r>
                    </w:p>
                    <w:p w14:paraId="45F78DAE" w14:textId="77777777" w:rsidR="006E2D19" w:rsidRPr="0037186A" w:rsidRDefault="006E2D19" w:rsidP="006E2D19">
                      <w:pPr>
                        <w:keepNext/>
                        <w:ind w:left="-567" w:right="-613"/>
                        <w:jc w:val="center"/>
                        <w:outlineLvl w:val="1"/>
                        <w:rPr>
                          <w:b/>
                          <w:sz w:val="20"/>
                        </w:rPr>
                      </w:pPr>
                    </w:p>
                    <w:p w14:paraId="450316B1" w14:textId="77777777" w:rsidR="006E2D19" w:rsidRPr="0037186A" w:rsidRDefault="006E2D19" w:rsidP="006E2D19">
                      <w:pPr>
                        <w:keepNext/>
                        <w:ind w:left="-567" w:right="-613"/>
                        <w:jc w:val="center"/>
                        <w:outlineLvl w:val="1"/>
                        <w:rPr>
                          <w:b/>
                          <w:sz w:val="20"/>
                        </w:rPr>
                      </w:pPr>
                      <w:r w:rsidRPr="0037186A">
                        <w:rPr>
                          <w:b/>
                          <w:sz w:val="20"/>
                        </w:rPr>
                        <w:t>REFERRAL FORM</w:t>
                      </w:r>
                    </w:p>
                    <w:p w14:paraId="228A4CE9" w14:textId="77777777" w:rsidR="006E2D19" w:rsidRPr="0037186A" w:rsidRDefault="006E2D19" w:rsidP="006E2D19">
                      <w:pPr>
                        <w:ind w:left="-567" w:right="-613"/>
                        <w:rPr>
                          <w:sz w:val="20"/>
                        </w:rPr>
                      </w:pPr>
                    </w:p>
                    <w:p w14:paraId="2EB53A7F" w14:textId="77777777" w:rsidR="006E2D19" w:rsidRPr="0037186A" w:rsidRDefault="006E2D19" w:rsidP="006E2D19">
                      <w:pPr>
                        <w:ind w:left="-567" w:right="-613"/>
                        <w:jc w:val="center"/>
                        <w:rPr>
                          <w:sz w:val="20"/>
                        </w:rPr>
                      </w:pPr>
                      <w:r w:rsidRPr="0037186A">
                        <w:rPr>
                          <w:sz w:val="20"/>
                        </w:rPr>
                        <w:t xml:space="preserve">Check guidance on </w:t>
                      </w:r>
                      <w:hyperlink r:id="rId98" w:history="1">
                        <w:r w:rsidRPr="00DA7178">
                          <w:rPr>
                            <w:rStyle w:val="Hyperlink"/>
                            <w:sz w:val="20"/>
                          </w:rPr>
                          <w:t>Risk assessment and how to refer to the MARAC (bcpcouncil.gov.uk)</w:t>
                        </w:r>
                      </w:hyperlink>
                      <w:r w:rsidRPr="0037186A">
                        <w:rPr>
                          <w:sz w:val="20"/>
                        </w:rPr>
                        <w:t>prior to completing this</w:t>
                      </w:r>
                    </w:p>
                    <w:p w14:paraId="7991E849" w14:textId="77777777" w:rsidR="006E2D19" w:rsidRPr="0037186A" w:rsidRDefault="006E2D19" w:rsidP="006E2D19">
                      <w:pPr>
                        <w:ind w:left="-567" w:right="-613"/>
                        <w:jc w:val="center"/>
                        <w:rPr>
                          <w:sz w:val="20"/>
                        </w:rPr>
                      </w:pPr>
                      <w:r w:rsidRPr="0037186A">
                        <w:rPr>
                          <w:sz w:val="20"/>
                        </w:rPr>
                        <w:t>document (all the forms you need along with guidance can be found there)</w:t>
                      </w:r>
                    </w:p>
                    <w:p w14:paraId="6D8923AA" w14:textId="77777777" w:rsidR="006E2D19" w:rsidRPr="0037186A" w:rsidRDefault="006E2D19" w:rsidP="006E2D19">
                      <w:pPr>
                        <w:ind w:left="-567" w:right="-613"/>
                        <w:jc w:val="center"/>
                        <w:rPr>
                          <w:sz w:val="20"/>
                        </w:rPr>
                      </w:pPr>
                    </w:p>
                    <w:p w14:paraId="412A275F" w14:textId="77777777" w:rsidR="006E2D19" w:rsidRPr="0037186A" w:rsidRDefault="006E2D19" w:rsidP="006E2D19">
                      <w:pPr>
                        <w:keepNext/>
                        <w:ind w:left="-567" w:right="-613"/>
                        <w:jc w:val="center"/>
                        <w:outlineLvl w:val="7"/>
                        <w:rPr>
                          <w:b/>
                          <w:bCs/>
                          <w:sz w:val="20"/>
                        </w:rPr>
                      </w:pPr>
                      <w:r w:rsidRPr="0037186A">
                        <w:rPr>
                          <w:b/>
                          <w:bCs/>
                          <w:sz w:val="20"/>
                        </w:rPr>
                        <w:t xml:space="preserve">MARAC referrals should be typed where possible, including specific </w:t>
                      </w:r>
                      <w:proofErr w:type="gramStart"/>
                      <w:r w:rsidRPr="0037186A">
                        <w:rPr>
                          <w:b/>
                          <w:bCs/>
                          <w:sz w:val="20"/>
                        </w:rPr>
                        <w:t>information</w:t>
                      </w:r>
                      <w:proofErr w:type="gramEnd"/>
                    </w:p>
                    <w:p w14:paraId="09352FAC" w14:textId="77777777" w:rsidR="006E2D19" w:rsidRPr="0037186A" w:rsidRDefault="006E2D19" w:rsidP="006E2D19">
                      <w:pPr>
                        <w:keepNext/>
                        <w:ind w:left="-567" w:right="-613"/>
                        <w:jc w:val="center"/>
                        <w:outlineLvl w:val="7"/>
                        <w:rPr>
                          <w:b/>
                          <w:bCs/>
                          <w:sz w:val="20"/>
                        </w:rPr>
                      </w:pPr>
                      <w:r w:rsidRPr="0037186A">
                        <w:rPr>
                          <w:b/>
                          <w:bCs/>
                          <w:sz w:val="20"/>
                        </w:rPr>
                        <w:t xml:space="preserve">on the case and submitted with an accompanying </w:t>
                      </w:r>
                      <w:proofErr w:type="spellStart"/>
                      <w:r w:rsidRPr="0037186A">
                        <w:rPr>
                          <w:b/>
                          <w:bCs/>
                          <w:sz w:val="20"/>
                        </w:rPr>
                        <w:t>SafeLives</w:t>
                      </w:r>
                      <w:proofErr w:type="spellEnd"/>
                      <w:r w:rsidRPr="0037186A">
                        <w:rPr>
                          <w:b/>
                          <w:bCs/>
                          <w:sz w:val="20"/>
                        </w:rPr>
                        <w:t xml:space="preserve"> DASH form from a</w:t>
                      </w:r>
                    </w:p>
                    <w:p w14:paraId="587289E3" w14:textId="77777777" w:rsidR="006E2D19" w:rsidRPr="0037186A" w:rsidRDefault="006E2D19" w:rsidP="006E2D19">
                      <w:pPr>
                        <w:keepNext/>
                        <w:ind w:left="-567" w:right="-613"/>
                        <w:jc w:val="center"/>
                        <w:outlineLvl w:val="7"/>
                        <w:rPr>
                          <w:b/>
                          <w:bCs/>
                          <w:sz w:val="20"/>
                        </w:rPr>
                      </w:pPr>
                      <w:r w:rsidRPr="0037186A">
                        <w:rPr>
                          <w:b/>
                          <w:bCs/>
                          <w:sz w:val="20"/>
                        </w:rPr>
                        <w:t xml:space="preserve">secure email address to: </w:t>
                      </w:r>
                      <w:hyperlink r:id="rId99" w:history="1">
                        <w:r w:rsidRPr="0037186A">
                          <w:rPr>
                            <w:b/>
                            <w:bCs/>
                            <w:color w:val="0563C1"/>
                            <w:sz w:val="20"/>
                            <w:u w:val="single"/>
                          </w:rPr>
                          <w:t>marac@dorset.pnn.police.uk</w:t>
                        </w:r>
                      </w:hyperlink>
                    </w:p>
                    <w:p w14:paraId="3D20B058" w14:textId="77777777" w:rsidR="006E2D19" w:rsidRPr="0037186A" w:rsidRDefault="006E2D19" w:rsidP="006E2D19">
                      <w:pPr>
                        <w:ind w:left="-567" w:right="-613"/>
                        <w:jc w:val="center"/>
                        <w:rPr>
                          <w:sz w:val="20"/>
                        </w:rPr>
                      </w:pPr>
                    </w:p>
                    <w:p w14:paraId="2A19E282" w14:textId="77777777" w:rsidR="006E2D19" w:rsidRPr="0037186A" w:rsidRDefault="006E2D19" w:rsidP="006E2D19">
                      <w:pPr>
                        <w:ind w:left="-567" w:right="-613"/>
                        <w:jc w:val="center"/>
                        <w:rPr>
                          <w:color w:val="FF0000"/>
                          <w:sz w:val="20"/>
                        </w:rPr>
                      </w:pPr>
                      <w:r w:rsidRPr="0037186A">
                        <w:rPr>
                          <w:color w:val="FF0000"/>
                          <w:sz w:val="20"/>
                        </w:rPr>
                        <w:t xml:space="preserve">MARAC does not replace an individual organisation’s responsibility to any person </w:t>
                      </w:r>
                      <w:proofErr w:type="gramStart"/>
                      <w:r w:rsidRPr="0037186A">
                        <w:rPr>
                          <w:color w:val="FF0000"/>
                          <w:sz w:val="20"/>
                        </w:rPr>
                        <w:t>involved</w:t>
                      </w:r>
                      <w:proofErr w:type="gramEnd"/>
                    </w:p>
                    <w:p w14:paraId="3E135418" w14:textId="77777777" w:rsidR="006E2D19" w:rsidRPr="0037186A" w:rsidRDefault="006E2D19" w:rsidP="006E2D19">
                      <w:pPr>
                        <w:ind w:left="-567" w:right="-613"/>
                        <w:jc w:val="center"/>
                        <w:rPr>
                          <w:color w:val="FF0000"/>
                          <w:sz w:val="20"/>
                        </w:rPr>
                      </w:pPr>
                      <w:r w:rsidRPr="0037186A">
                        <w:rPr>
                          <w:color w:val="FF0000"/>
                          <w:sz w:val="20"/>
                        </w:rPr>
                        <w:t>in this case</w:t>
                      </w:r>
                    </w:p>
                    <w:p w14:paraId="068DDF69" w14:textId="77777777" w:rsidR="006E2D19" w:rsidRDefault="006E2D19" w:rsidP="006E2D19"/>
                  </w:txbxContent>
                </v:textbox>
                <w10:wrap type="square"/>
              </v:shape>
            </w:pict>
          </mc:Fallback>
        </mc:AlternateContent>
      </w:r>
    </w:p>
    <w:p w14:paraId="30A0592C" w14:textId="77777777" w:rsidR="006E2D19" w:rsidRPr="006E2D19" w:rsidRDefault="006E2D19" w:rsidP="006E2D19">
      <w:pPr>
        <w:spacing w:after="0" w:line="240" w:lineRule="auto"/>
        <w:ind w:left="0" w:right="-613" w:firstLine="0"/>
        <w:jc w:val="left"/>
        <w:rPr>
          <w:rFonts w:ascii="Times New Roman" w:eastAsia="Times New Roman" w:hAnsi="Times New Roman" w:cs="Times New Roman"/>
          <w:color w:val="auto"/>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4362"/>
        <w:gridCol w:w="1938"/>
        <w:gridCol w:w="1915"/>
      </w:tblGrid>
      <w:tr w:rsidR="006E2D19" w:rsidRPr="006E2D19" w14:paraId="4A8C1F1A" w14:textId="77777777" w:rsidTr="00FD5C62">
        <w:tc>
          <w:tcPr>
            <w:tcW w:w="10065" w:type="dxa"/>
            <w:gridSpan w:val="4"/>
            <w:shd w:val="clear" w:color="auto" w:fill="D9D9D9"/>
          </w:tcPr>
          <w:p w14:paraId="1289C660"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b/>
                <w:color w:val="auto"/>
                <w:sz w:val="24"/>
                <w:szCs w:val="24"/>
              </w:rPr>
              <w:t>SECTION 1 – REFERRER DETAILS</w:t>
            </w:r>
            <w:r w:rsidRPr="006E2D19">
              <w:rPr>
                <w:rFonts w:ascii="Times New Roman" w:eastAsia="Times New Roman" w:hAnsi="Times New Roman" w:cs="Times New Roman"/>
                <w:color w:val="auto"/>
                <w:sz w:val="24"/>
                <w:szCs w:val="24"/>
              </w:rPr>
              <w:t xml:space="preserve"> </w:t>
            </w:r>
            <w:r w:rsidRPr="006E2D19">
              <w:rPr>
                <w:rFonts w:ascii="Times New Roman" w:eastAsia="Times New Roman" w:hAnsi="Times New Roman" w:cs="Times New Roman"/>
                <w:color w:val="auto"/>
                <w:sz w:val="20"/>
                <w:szCs w:val="24"/>
              </w:rPr>
              <w:t>[Please provide your details so we can contact you if we need to clarify any of the information you have given us]</w:t>
            </w:r>
          </w:p>
        </w:tc>
      </w:tr>
      <w:tr w:rsidR="006E2D19" w:rsidRPr="006E2D19" w14:paraId="38F628A6" w14:textId="77777777" w:rsidTr="00FD5C62">
        <w:tc>
          <w:tcPr>
            <w:tcW w:w="1850" w:type="dxa"/>
            <w:shd w:val="clear" w:color="auto" w:fill="D9D9D9"/>
          </w:tcPr>
          <w:p w14:paraId="7C91F432"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 xml:space="preserve">MARAC Area </w:t>
            </w:r>
          </w:p>
          <w:p w14:paraId="06521482"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c>
          <w:tcPr>
            <w:tcW w:w="8215" w:type="dxa"/>
            <w:gridSpan w:val="3"/>
            <w:shd w:val="clear" w:color="auto" w:fill="auto"/>
          </w:tcPr>
          <w:p w14:paraId="15E979E6"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r>
      <w:tr w:rsidR="006E2D19" w:rsidRPr="006E2D19" w14:paraId="67686CA9" w14:textId="77777777" w:rsidTr="00FD5C62">
        <w:tc>
          <w:tcPr>
            <w:tcW w:w="1850" w:type="dxa"/>
            <w:shd w:val="clear" w:color="auto" w:fill="D9D9D9"/>
          </w:tcPr>
          <w:p w14:paraId="568235B4"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Your name:</w:t>
            </w:r>
          </w:p>
          <w:p w14:paraId="5C532C94"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c>
          <w:tcPr>
            <w:tcW w:w="8215" w:type="dxa"/>
            <w:gridSpan w:val="3"/>
            <w:shd w:val="clear" w:color="auto" w:fill="auto"/>
          </w:tcPr>
          <w:p w14:paraId="7DE22312"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r>
      <w:tr w:rsidR="006E2D19" w:rsidRPr="006E2D19" w14:paraId="7EF7849C" w14:textId="77777777" w:rsidTr="00FD5C62">
        <w:tc>
          <w:tcPr>
            <w:tcW w:w="1850" w:type="dxa"/>
            <w:shd w:val="clear" w:color="auto" w:fill="D9D9D9"/>
          </w:tcPr>
          <w:p w14:paraId="2C1D8ACE"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Organisation:</w:t>
            </w:r>
          </w:p>
          <w:p w14:paraId="0462BA89"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c>
          <w:tcPr>
            <w:tcW w:w="8215" w:type="dxa"/>
            <w:gridSpan w:val="3"/>
            <w:shd w:val="clear" w:color="auto" w:fill="auto"/>
          </w:tcPr>
          <w:p w14:paraId="5A9AC800"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r>
      <w:tr w:rsidR="006E2D19" w:rsidRPr="006E2D19" w14:paraId="481D5387" w14:textId="77777777" w:rsidTr="00FD5C62">
        <w:tc>
          <w:tcPr>
            <w:tcW w:w="1850" w:type="dxa"/>
            <w:shd w:val="clear" w:color="auto" w:fill="D9D9D9"/>
          </w:tcPr>
          <w:p w14:paraId="78A741FD"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Contact details:</w:t>
            </w:r>
          </w:p>
        </w:tc>
        <w:tc>
          <w:tcPr>
            <w:tcW w:w="4362" w:type="dxa"/>
            <w:shd w:val="clear" w:color="auto" w:fill="auto"/>
          </w:tcPr>
          <w:p w14:paraId="439B87B6"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0"/>
                <w:szCs w:val="24"/>
              </w:rPr>
            </w:pPr>
            <w:r w:rsidRPr="006E2D19">
              <w:rPr>
                <w:rFonts w:ascii="Times New Roman" w:eastAsia="Times New Roman" w:hAnsi="Times New Roman" w:cs="Times New Roman"/>
                <w:color w:val="auto"/>
                <w:sz w:val="20"/>
                <w:szCs w:val="24"/>
              </w:rPr>
              <w:t>[Contact number, email address]</w:t>
            </w:r>
          </w:p>
          <w:p w14:paraId="40B2343F"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c>
          <w:tcPr>
            <w:tcW w:w="1938" w:type="dxa"/>
            <w:shd w:val="clear" w:color="auto" w:fill="D9D9D9"/>
          </w:tcPr>
          <w:p w14:paraId="0F8B3AA5"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Date of referral:</w:t>
            </w:r>
          </w:p>
        </w:tc>
        <w:tc>
          <w:tcPr>
            <w:tcW w:w="1915" w:type="dxa"/>
            <w:shd w:val="clear" w:color="auto" w:fill="auto"/>
          </w:tcPr>
          <w:p w14:paraId="6B5572AD" w14:textId="77777777" w:rsidR="006E2D19" w:rsidRPr="006E2D19" w:rsidRDefault="006E2D19" w:rsidP="006E2D19">
            <w:pPr>
              <w:spacing w:after="0" w:line="240" w:lineRule="auto"/>
              <w:ind w:left="0" w:right="-108" w:firstLine="0"/>
              <w:jc w:val="left"/>
              <w:rPr>
                <w:rFonts w:ascii="Times New Roman" w:eastAsia="Times New Roman" w:hAnsi="Times New Roman" w:cs="Times New Roman"/>
                <w:color w:val="auto"/>
                <w:sz w:val="24"/>
                <w:szCs w:val="24"/>
              </w:rPr>
            </w:pPr>
          </w:p>
        </w:tc>
      </w:tr>
    </w:tbl>
    <w:p w14:paraId="281A4579" w14:textId="77777777" w:rsidR="006E2D19" w:rsidRPr="006E2D19" w:rsidRDefault="006E2D19" w:rsidP="006E2D19">
      <w:pPr>
        <w:spacing w:after="0" w:line="240" w:lineRule="auto"/>
        <w:ind w:left="0" w:right="-613"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794"/>
        <w:gridCol w:w="574"/>
        <w:gridCol w:w="1426"/>
        <w:gridCol w:w="572"/>
        <w:gridCol w:w="761"/>
        <w:gridCol w:w="1156"/>
        <w:gridCol w:w="217"/>
        <w:gridCol w:w="1401"/>
        <w:gridCol w:w="1881"/>
      </w:tblGrid>
      <w:tr w:rsidR="006E2D19" w:rsidRPr="006E2D19" w14:paraId="6B765D52" w14:textId="77777777" w:rsidTr="00FD5C62">
        <w:tc>
          <w:tcPr>
            <w:tcW w:w="10065" w:type="dxa"/>
            <w:gridSpan w:val="10"/>
            <w:shd w:val="clear" w:color="auto" w:fill="D9D9D9"/>
          </w:tcPr>
          <w:p w14:paraId="12E80E3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4"/>
                <w:szCs w:val="24"/>
              </w:rPr>
              <w:t>SECTION 2 – PERSONS INVOLVED</w:t>
            </w:r>
            <w:r w:rsidRPr="006E2D19">
              <w:rPr>
                <w:rFonts w:ascii="Times New Roman" w:eastAsia="Times New Roman" w:hAnsi="Times New Roman"/>
                <w:color w:val="auto"/>
                <w:sz w:val="24"/>
                <w:szCs w:val="24"/>
              </w:rPr>
              <w:t xml:space="preserve"> </w:t>
            </w:r>
            <w:r w:rsidRPr="006E2D19">
              <w:rPr>
                <w:rFonts w:ascii="Times New Roman" w:eastAsia="Times New Roman" w:hAnsi="Times New Roman"/>
                <w:color w:val="auto"/>
                <w:sz w:val="20"/>
                <w:szCs w:val="24"/>
              </w:rPr>
              <w:t xml:space="preserve">[Please take care to fill in as much information as possible paying attention to names and dates of birth. Please use full names where possible rather than abbreviations] </w:t>
            </w:r>
          </w:p>
        </w:tc>
      </w:tr>
      <w:tr w:rsidR="006E2D19" w:rsidRPr="006E2D19" w14:paraId="5982CF70" w14:textId="77777777" w:rsidTr="00FD5C62">
        <w:tc>
          <w:tcPr>
            <w:tcW w:w="10065" w:type="dxa"/>
            <w:gridSpan w:val="10"/>
            <w:shd w:val="clear" w:color="auto" w:fill="D9D9D9"/>
          </w:tcPr>
          <w:p w14:paraId="36E710F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VICTIM DETAILS</w:t>
            </w:r>
          </w:p>
        </w:tc>
      </w:tr>
      <w:tr w:rsidR="006E2D19" w:rsidRPr="006E2D19" w14:paraId="6C19E151" w14:textId="77777777" w:rsidTr="00FD5C62">
        <w:tc>
          <w:tcPr>
            <w:tcW w:w="2077" w:type="dxa"/>
            <w:gridSpan w:val="2"/>
            <w:shd w:val="clear" w:color="auto" w:fill="D9D9D9"/>
          </w:tcPr>
          <w:p w14:paraId="0A5CD14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First Name:</w:t>
            </w:r>
          </w:p>
          <w:p w14:paraId="25D4951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shd w:val="clear" w:color="auto" w:fill="auto"/>
          </w:tcPr>
          <w:p w14:paraId="67684B1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271603A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Surname:</w:t>
            </w:r>
          </w:p>
        </w:tc>
        <w:tc>
          <w:tcPr>
            <w:tcW w:w="3499" w:type="dxa"/>
            <w:gridSpan w:val="3"/>
            <w:shd w:val="clear" w:color="auto" w:fill="auto"/>
          </w:tcPr>
          <w:p w14:paraId="1297FEE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4A1F32EF" w14:textId="77777777" w:rsidTr="00FD5C62">
        <w:tc>
          <w:tcPr>
            <w:tcW w:w="2077" w:type="dxa"/>
            <w:gridSpan w:val="2"/>
            <w:shd w:val="clear" w:color="auto" w:fill="D9D9D9"/>
          </w:tcPr>
          <w:p w14:paraId="37E5C9A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Alias or other names: used:</w:t>
            </w:r>
          </w:p>
        </w:tc>
        <w:tc>
          <w:tcPr>
            <w:tcW w:w="2572" w:type="dxa"/>
            <w:gridSpan w:val="3"/>
            <w:shd w:val="clear" w:color="auto" w:fill="auto"/>
          </w:tcPr>
          <w:p w14:paraId="0574D9D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6ED6CBD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DOB:</w:t>
            </w:r>
          </w:p>
        </w:tc>
        <w:tc>
          <w:tcPr>
            <w:tcW w:w="3499" w:type="dxa"/>
            <w:gridSpan w:val="3"/>
            <w:shd w:val="clear" w:color="auto" w:fill="auto"/>
          </w:tcPr>
          <w:p w14:paraId="4157387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6D412315" w14:textId="77777777" w:rsidTr="00FD5C62">
        <w:tc>
          <w:tcPr>
            <w:tcW w:w="2077" w:type="dxa"/>
            <w:gridSpan w:val="2"/>
            <w:vMerge w:val="restart"/>
            <w:shd w:val="clear" w:color="auto" w:fill="D9D9D9"/>
          </w:tcPr>
          <w:p w14:paraId="29F1C9A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Address:</w:t>
            </w:r>
          </w:p>
          <w:p w14:paraId="3BD1C27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vMerge w:val="restart"/>
            <w:shd w:val="clear" w:color="auto" w:fill="auto"/>
          </w:tcPr>
          <w:p w14:paraId="791D3A6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7157251C"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Telephone:</w:t>
            </w:r>
          </w:p>
        </w:tc>
        <w:tc>
          <w:tcPr>
            <w:tcW w:w="3499" w:type="dxa"/>
            <w:gridSpan w:val="3"/>
            <w:shd w:val="clear" w:color="auto" w:fill="auto"/>
          </w:tcPr>
          <w:p w14:paraId="3737A85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17E633C4" w14:textId="77777777" w:rsidTr="00FD5C62">
        <w:tc>
          <w:tcPr>
            <w:tcW w:w="2077" w:type="dxa"/>
            <w:gridSpan w:val="2"/>
            <w:vMerge/>
            <w:shd w:val="clear" w:color="auto" w:fill="D9D9D9"/>
          </w:tcPr>
          <w:p w14:paraId="76EBDFE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vMerge/>
            <w:shd w:val="clear" w:color="auto" w:fill="auto"/>
          </w:tcPr>
          <w:p w14:paraId="51F983B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6C4026B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Is this number safe to call?</w:t>
            </w:r>
          </w:p>
        </w:tc>
        <w:tc>
          <w:tcPr>
            <w:tcW w:w="3499" w:type="dxa"/>
            <w:gridSpan w:val="3"/>
            <w:shd w:val="clear" w:color="auto" w:fill="auto"/>
          </w:tcPr>
          <w:p w14:paraId="7419ABF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0"/>
                <w:szCs w:val="24"/>
              </w:rPr>
              <w:t>Y / N</w:t>
            </w:r>
          </w:p>
        </w:tc>
      </w:tr>
      <w:tr w:rsidR="006E2D19" w:rsidRPr="006E2D19" w14:paraId="2EB70514" w14:textId="77777777" w:rsidTr="00FD5C62">
        <w:tc>
          <w:tcPr>
            <w:tcW w:w="4649" w:type="dxa"/>
            <w:gridSpan w:val="5"/>
            <w:shd w:val="clear" w:color="auto" w:fill="D9D9D9"/>
          </w:tcPr>
          <w:p w14:paraId="755C996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 xml:space="preserve">Please provide any relevant contact information </w:t>
            </w:r>
            <w:proofErr w:type="gramStart"/>
            <w:r w:rsidRPr="006E2D19">
              <w:rPr>
                <w:rFonts w:ascii="Times New Roman" w:eastAsia="Times New Roman" w:hAnsi="Times New Roman"/>
                <w:color w:val="auto"/>
                <w:sz w:val="24"/>
                <w:szCs w:val="24"/>
              </w:rPr>
              <w:t>i.e.</w:t>
            </w:r>
            <w:proofErr w:type="gramEnd"/>
            <w:r w:rsidRPr="006E2D19">
              <w:rPr>
                <w:rFonts w:ascii="Times New Roman" w:eastAsia="Times New Roman" w:hAnsi="Times New Roman"/>
                <w:color w:val="auto"/>
                <w:sz w:val="24"/>
                <w:szCs w:val="24"/>
              </w:rPr>
              <w:t xml:space="preserve"> times to call:</w:t>
            </w:r>
          </w:p>
        </w:tc>
        <w:tc>
          <w:tcPr>
            <w:tcW w:w="5416" w:type="dxa"/>
            <w:gridSpan w:val="5"/>
            <w:shd w:val="clear" w:color="auto" w:fill="auto"/>
          </w:tcPr>
          <w:p w14:paraId="7C74FA6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3B8C66E2" w14:textId="77777777" w:rsidTr="00FD5C62">
        <w:tc>
          <w:tcPr>
            <w:tcW w:w="2077" w:type="dxa"/>
            <w:gridSpan w:val="2"/>
            <w:shd w:val="clear" w:color="auto" w:fill="D9D9D9"/>
          </w:tcPr>
          <w:p w14:paraId="3E4AAB0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Nationality:</w:t>
            </w:r>
          </w:p>
        </w:tc>
        <w:tc>
          <w:tcPr>
            <w:tcW w:w="2572" w:type="dxa"/>
            <w:gridSpan w:val="3"/>
            <w:shd w:val="clear" w:color="auto" w:fill="auto"/>
          </w:tcPr>
          <w:p w14:paraId="518F1DE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7A7C01C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025C689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First Language:</w:t>
            </w:r>
          </w:p>
        </w:tc>
        <w:tc>
          <w:tcPr>
            <w:tcW w:w="3499" w:type="dxa"/>
            <w:gridSpan w:val="3"/>
            <w:shd w:val="clear" w:color="auto" w:fill="auto"/>
          </w:tcPr>
          <w:p w14:paraId="2E24242C"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76CE2FD0" w14:textId="77777777" w:rsidTr="00FD5C62">
        <w:tc>
          <w:tcPr>
            <w:tcW w:w="2077" w:type="dxa"/>
            <w:gridSpan w:val="2"/>
            <w:shd w:val="clear" w:color="auto" w:fill="D9D9D9"/>
          </w:tcPr>
          <w:p w14:paraId="1453ADB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GP Details:</w:t>
            </w:r>
          </w:p>
        </w:tc>
        <w:tc>
          <w:tcPr>
            <w:tcW w:w="7988" w:type="dxa"/>
            <w:gridSpan w:val="8"/>
            <w:shd w:val="clear" w:color="auto" w:fill="auto"/>
          </w:tcPr>
          <w:p w14:paraId="693D09F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65B5496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395515CB" w14:textId="77777777" w:rsidTr="00FD5C62">
        <w:tc>
          <w:tcPr>
            <w:tcW w:w="2077" w:type="dxa"/>
            <w:gridSpan w:val="2"/>
            <w:shd w:val="clear" w:color="auto" w:fill="D9D9D9"/>
          </w:tcPr>
          <w:p w14:paraId="5F0D234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lastRenderedPageBreak/>
              <w:t>Relationship to Perpetrator:</w:t>
            </w:r>
          </w:p>
        </w:tc>
        <w:tc>
          <w:tcPr>
            <w:tcW w:w="7988" w:type="dxa"/>
            <w:gridSpan w:val="8"/>
            <w:shd w:val="clear" w:color="auto" w:fill="auto"/>
          </w:tcPr>
          <w:p w14:paraId="160EC65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[include whether still together or separated]</w:t>
            </w:r>
          </w:p>
          <w:p w14:paraId="4FDBBAE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3B9D9B0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2850A84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66EBE8B4" w14:textId="77777777" w:rsidTr="00FD5C62">
        <w:tc>
          <w:tcPr>
            <w:tcW w:w="10065" w:type="dxa"/>
            <w:gridSpan w:val="10"/>
            <w:shd w:val="clear" w:color="auto" w:fill="D9D9D9"/>
          </w:tcPr>
          <w:p w14:paraId="1031F0B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4"/>
                <w:szCs w:val="24"/>
              </w:rPr>
              <w:t>PERPETRATOR DETAILS</w:t>
            </w:r>
          </w:p>
        </w:tc>
      </w:tr>
      <w:tr w:rsidR="006E2D19" w:rsidRPr="006E2D19" w14:paraId="272BF8A8" w14:textId="77777777" w:rsidTr="00FD5C62">
        <w:tc>
          <w:tcPr>
            <w:tcW w:w="2077" w:type="dxa"/>
            <w:gridSpan w:val="2"/>
            <w:shd w:val="clear" w:color="auto" w:fill="D9D9D9"/>
          </w:tcPr>
          <w:p w14:paraId="034B2DE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First Name:</w:t>
            </w:r>
          </w:p>
        </w:tc>
        <w:tc>
          <w:tcPr>
            <w:tcW w:w="2572" w:type="dxa"/>
            <w:gridSpan w:val="3"/>
            <w:shd w:val="clear" w:color="auto" w:fill="auto"/>
          </w:tcPr>
          <w:p w14:paraId="762C37E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19697BF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Surname:</w:t>
            </w:r>
          </w:p>
          <w:p w14:paraId="7EC5F55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3499" w:type="dxa"/>
            <w:gridSpan w:val="3"/>
            <w:shd w:val="clear" w:color="auto" w:fill="auto"/>
          </w:tcPr>
          <w:p w14:paraId="0B6119E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492015E1" w14:textId="77777777" w:rsidTr="00FD5C62">
        <w:tc>
          <w:tcPr>
            <w:tcW w:w="2077" w:type="dxa"/>
            <w:gridSpan w:val="2"/>
            <w:shd w:val="clear" w:color="auto" w:fill="D9D9D9"/>
          </w:tcPr>
          <w:p w14:paraId="5CEF05E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Alias or other names used:</w:t>
            </w:r>
          </w:p>
        </w:tc>
        <w:tc>
          <w:tcPr>
            <w:tcW w:w="2572" w:type="dxa"/>
            <w:gridSpan w:val="3"/>
            <w:shd w:val="clear" w:color="auto" w:fill="auto"/>
          </w:tcPr>
          <w:p w14:paraId="58C2EDB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4927AF5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DOB:</w:t>
            </w:r>
          </w:p>
        </w:tc>
        <w:tc>
          <w:tcPr>
            <w:tcW w:w="3499" w:type="dxa"/>
            <w:gridSpan w:val="3"/>
            <w:shd w:val="clear" w:color="auto" w:fill="auto"/>
          </w:tcPr>
          <w:p w14:paraId="127FBA7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0620D541" w14:textId="77777777" w:rsidTr="00FD5C62">
        <w:tc>
          <w:tcPr>
            <w:tcW w:w="2077" w:type="dxa"/>
            <w:gridSpan w:val="2"/>
            <w:vMerge w:val="restart"/>
            <w:shd w:val="clear" w:color="auto" w:fill="D9D9D9"/>
          </w:tcPr>
          <w:p w14:paraId="6EF4459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Address:</w:t>
            </w:r>
          </w:p>
        </w:tc>
        <w:tc>
          <w:tcPr>
            <w:tcW w:w="2572" w:type="dxa"/>
            <w:gridSpan w:val="3"/>
            <w:vMerge w:val="restart"/>
            <w:shd w:val="clear" w:color="auto" w:fill="auto"/>
          </w:tcPr>
          <w:p w14:paraId="2C1F489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4730974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Telephone:</w:t>
            </w:r>
          </w:p>
        </w:tc>
        <w:tc>
          <w:tcPr>
            <w:tcW w:w="3499" w:type="dxa"/>
            <w:gridSpan w:val="3"/>
            <w:shd w:val="clear" w:color="auto" w:fill="auto"/>
          </w:tcPr>
          <w:p w14:paraId="2E296BF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7CD3C7B1" w14:textId="77777777" w:rsidTr="00FD5C62">
        <w:tc>
          <w:tcPr>
            <w:tcW w:w="2077" w:type="dxa"/>
            <w:gridSpan w:val="2"/>
            <w:vMerge/>
            <w:shd w:val="clear" w:color="auto" w:fill="D9D9D9"/>
          </w:tcPr>
          <w:p w14:paraId="34A1DA4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vMerge/>
            <w:shd w:val="clear" w:color="auto" w:fill="auto"/>
          </w:tcPr>
          <w:p w14:paraId="403EDFE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4721920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Occupation:</w:t>
            </w:r>
          </w:p>
        </w:tc>
        <w:tc>
          <w:tcPr>
            <w:tcW w:w="3499" w:type="dxa"/>
            <w:gridSpan w:val="3"/>
            <w:shd w:val="clear" w:color="auto" w:fill="auto"/>
          </w:tcPr>
          <w:p w14:paraId="6DEB742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31E68EBF" w14:textId="77777777" w:rsidTr="00FD5C62">
        <w:tc>
          <w:tcPr>
            <w:tcW w:w="2077" w:type="dxa"/>
            <w:gridSpan w:val="2"/>
            <w:shd w:val="clear" w:color="auto" w:fill="D9D9D9"/>
          </w:tcPr>
          <w:p w14:paraId="63A0D51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Relationship to Victim:</w:t>
            </w:r>
          </w:p>
        </w:tc>
        <w:tc>
          <w:tcPr>
            <w:tcW w:w="7988" w:type="dxa"/>
            <w:gridSpan w:val="8"/>
            <w:shd w:val="clear" w:color="auto" w:fill="auto"/>
          </w:tcPr>
          <w:p w14:paraId="2C1C0D6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[include whether still together or separated]</w:t>
            </w:r>
          </w:p>
          <w:p w14:paraId="4B3B02C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7394084E" w14:textId="77777777" w:rsidTr="00FD5C62">
        <w:tc>
          <w:tcPr>
            <w:tcW w:w="10065" w:type="dxa"/>
            <w:gridSpan w:val="10"/>
            <w:shd w:val="clear" w:color="auto" w:fill="D9D9D9"/>
          </w:tcPr>
          <w:p w14:paraId="74FEF1ED"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4"/>
                <w:szCs w:val="24"/>
              </w:rPr>
              <w:t xml:space="preserve">Children and Young Persons Details </w:t>
            </w:r>
            <w:r w:rsidRPr="006E2D19">
              <w:rPr>
                <w:rFonts w:ascii="Times New Roman" w:eastAsia="Times New Roman" w:hAnsi="Times New Roman"/>
                <w:color w:val="auto"/>
                <w:sz w:val="20"/>
                <w:szCs w:val="24"/>
              </w:rPr>
              <w:t xml:space="preserve">[Include details of children who live with the victim/perp and those who stay regularly at the relevant address </w:t>
            </w:r>
            <w:proofErr w:type="gramStart"/>
            <w:r w:rsidRPr="006E2D19">
              <w:rPr>
                <w:rFonts w:ascii="Times New Roman" w:eastAsia="Times New Roman" w:hAnsi="Times New Roman"/>
                <w:color w:val="auto"/>
                <w:sz w:val="20"/>
                <w:szCs w:val="24"/>
              </w:rPr>
              <w:t>i.e.</w:t>
            </w:r>
            <w:proofErr w:type="gramEnd"/>
            <w:r w:rsidRPr="006E2D19">
              <w:rPr>
                <w:rFonts w:ascii="Times New Roman" w:eastAsia="Times New Roman" w:hAnsi="Times New Roman"/>
                <w:color w:val="auto"/>
                <w:sz w:val="20"/>
                <w:szCs w:val="24"/>
              </w:rPr>
              <w:t xml:space="preserve"> Step Siblings. Also use this section to include unborn children]</w:t>
            </w:r>
          </w:p>
        </w:tc>
      </w:tr>
      <w:tr w:rsidR="006E2D19" w:rsidRPr="006E2D19" w14:paraId="39A55082" w14:textId="77777777" w:rsidTr="00FD5C62">
        <w:tc>
          <w:tcPr>
            <w:tcW w:w="2077" w:type="dxa"/>
            <w:gridSpan w:val="2"/>
            <w:shd w:val="clear" w:color="auto" w:fill="D9D9D9"/>
          </w:tcPr>
          <w:p w14:paraId="110F983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Name:</w:t>
            </w:r>
          </w:p>
        </w:tc>
        <w:tc>
          <w:tcPr>
            <w:tcW w:w="2572" w:type="dxa"/>
            <w:gridSpan w:val="3"/>
            <w:shd w:val="clear" w:color="auto" w:fill="auto"/>
          </w:tcPr>
          <w:p w14:paraId="1E50386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06906B8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6D7A2F5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DOB:</w:t>
            </w:r>
          </w:p>
        </w:tc>
        <w:tc>
          <w:tcPr>
            <w:tcW w:w="3499" w:type="dxa"/>
            <w:gridSpan w:val="3"/>
            <w:shd w:val="clear" w:color="auto" w:fill="auto"/>
          </w:tcPr>
          <w:p w14:paraId="0378501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68D241F6" w14:textId="77777777" w:rsidTr="00FD5C62">
        <w:tc>
          <w:tcPr>
            <w:tcW w:w="2077" w:type="dxa"/>
            <w:gridSpan w:val="2"/>
            <w:shd w:val="clear" w:color="auto" w:fill="D9D9D9"/>
          </w:tcPr>
          <w:p w14:paraId="160E500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Relationship to Victim:</w:t>
            </w:r>
          </w:p>
        </w:tc>
        <w:tc>
          <w:tcPr>
            <w:tcW w:w="2572" w:type="dxa"/>
            <w:gridSpan w:val="3"/>
            <w:shd w:val="clear" w:color="auto" w:fill="auto"/>
          </w:tcPr>
          <w:p w14:paraId="3E20533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vMerge w:val="restart"/>
            <w:shd w:val="clear" w:color="auto" w:fill="D9D9D9"/>
          </w:tcPr>
          <w:p w14:paraId="792438F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Childs address:</w:t>
            </w:r>
          </w:p>
        </w:tc>
        <w:tc>
          <w:tcPr>
            <w:tcW w:w="3499" w:type="dxa"/>
            <w:gridSpan w:val="3"/>
            <w:shd w:val="clear" w:color="auto" w:fill="auto"/>
          </w:tcPr>
          <w:p w14:paraId="7DA973F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5F666EA9" w14:textId="77777777" w:rsidTr="00FD5C62">
        <w:tc>
          <w:tcPr>
            <w:tcW w:w="2077" w:type="dxa"/>
            <w:gridSpan w:val="2"/>
            <w:shd w:val="clear" w:color="auto" w:fill="D9D9D9"/>
          </w:tcPr>
          <w:p w14:paraId="653970F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Relationship to Perpetrator:</w:t>
            </w:r>
          </w:p>
        </w:tc>
        <w:tc>
          <w:tcPr>
            <w:tcW w:w="2572" w:type="dxa"/>
            <w:gridSpan w:val="3"/>
            <w:shd w:val="clear" w:color="auto" w:fill="auto"/>
          </w:tcPr>
          <w:p w14:paraId="67B0154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vMerge/>
            <w:shd w:val="clear" w:color="auto" w:fill="D9D9D9"/>
          </w:tcPr>
          <w:p w14:paraId="692CA18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3499" w:type="dxa"/>
            <w:gridSpan w:val="3"/>
            <w:shd w:val="clear" w:color="auto" w:fill="auto"/>
          </w:tcPr>
          <w:p w14:paraId="703C967F"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28D7DA84" w14:textId="77777777" w:rsidTr="00FD5C62">
        <w:tc>
          <w:tcPr>
            <w:tcW w:w="2077" w:type="dxa"/>
            <w:gridSpan w:val="2"/>
            <w:shd w:val="clear" w:color="auto" w:fill="D9D9D9"/>
          </w:tcPr>
          <w:p w14:paraId="77B0323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School:</w:t>
            </w:r>
          </w:p>
          <w:p w14:paraId="3D836C9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shd w:val="clear" w:color="auto" w:fill="auto"/>
          </w:tcPr>
          <w:p w14:paraId="75EA3D4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363D341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GP:</w:t>
            </w:r>
          </w:p>
          <w:p w14:paraId="65034C6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3499" w:type="dxa"/>
            <w:gridSpan w:val="3"/>
            <w:shd w:val="clear" w:color="auto" w:fill="auto"/>
          </w:tcPr>
          <w:p w14:paraId="4A9748FC"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616643C5" w14:textId="77777777" w:rsidTr="00FD5C62">
        <w:tc>
          <w:tcPr>
            <w:tcW w:w="10065" w:type="dxa"/>
            <w:gridSpan w:val="10"/>
            <w:shd w:val="clear" w:color="auto" w:fill="auto"/>
          </w:tcPr>
          <w:p w14:paraId="7BE6D42A"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676FD595" w14:textId="77777777" w:rsidTr="00FD5C62">
        <w:tc>
          <w:tcPr>
            <w:tcW w:w="2077" w:type="dxa"/>
            <w:gridSpan w:val="2"/>
            <w:shd w:val="clear" w:color="auto" w:fill="D9D9D9"/>
          </w:tcPr>
          <w:p w14:paraId="2B42C7C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Name:</w:t>
            </w:r>
          </w:p>
          <w:p w14:paraId="3BF7677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shd w:val="clear" w:color="auto" w:fill="auto"/>
          </w:tcPr>
          <w:p w14:paraId="1D48832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01DCBAAD"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DOB:</w:t>
            </w:r>
          </w:p>
        </w:tc>
        <w:tc>
          <w:tcPr>
            <w:tcW w:w="3499" w:type="dxa"/>
            <w:gridSpan w:val="3"/>
            <w:shd w:val="clear" w:color="auto" w:fill="auto"/>
          </w:tcPr>
          <w:p w14:paraId="0BF23F37"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3B3F0A34" w14:textId="77777777" w:rsidTr="00FD5C62">
        <w:tc>
          <w:tcPr>
            <w:tcW w:w="2077" w:type="dxa"/>
            <w:gridSpan w:val="2"/>
            <w:shd w:val="clear" w:color="auto" w:fill="D9D9D9"/>
          </w:tcPr>
          <w:p w14:paraId="4861933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Relationship to Victim:</w:t>
            </w:r>
          </w:p>
        </w:tc>
        <w:tc>
          <w:tcPr>
            <w:tcW w:w="2572" w:type="dxa"/>
            <w:gridSpan w:val="3"/>
            <w:shd w:val="clear" w:color="auto" w:fill="auto"/>
          </w:tcPr>
          <w:p w14:paraId="625A0E6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vMerge w:val="restart"/>
            <w:shd w:val="clear" w:color="auto" w:fill="D9D9D9"/>
          </w:tcPr>
          <w:p w14:paraId="33E6982C"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Childs address:</w:t>
            </w:r>
          </w:p>
        </w:tc>
        <w:tc>
          <w:tcPr>
            <w:tcW w:w="3499" w:type="dxa"/>
            <w:gridSpan w:val="3"/>
            <w:shd w:val="clear" w:color="auto" w:fill="auto"/>
          </w:tcPr>
          <w:p w14:paraId="3068B045"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042B6EEB" w14:textId="77777777" w:rsidTr="00FD5C62">
        <w:tc>
          <w:tcPr>
            <w:tcW w:w="2077" w:type="dxa"/>
            <w:gridSpan w:val="2"/>
            <w:shd w:val="clear" w:color="auto" w:fill="D9D9D9"/>
          </w:tcPr>
          <w:p w14:paraId="7C773D2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Relationship to Perpetrator:</w:t>
            </w:r>
          </w:p>
        </w:tc>
        <w:tc>
          <w:tcPr>
            <w:tcW w:w="2572" w:type="dxa"/>
            <w:gridSpan w:val="3"/>
            <w:shd w:val="clear" w:color="auto" w:fill="auto"/>
          </w:tcPr>
          <w:p w14:paraId="0571562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vMerge/>
            <w:shd w:val="clear" w:color="auto" w:fill="D9D9D9"/>
          </w:tcPr>
          <w:p w14:paraId="680332D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3499" w:type="dxa"/>
            <w:gridSpan w:val="3"/>
            <w:shd w:val="clear" w:color="auto" w:fill="auto"/>
          </w:tcPr>
          <w:p w14:paraId="5DC25B0A"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683A91A4" w14:textId="77777777" w:rsidTr="00FD5C62">
        <w:tc>
          <w:tcPr>
            <w:tcW w:w="2077" w:type="dxa"/>
            <w:gridSpan w:val="2"/>
            <w:shd w:val="clear" w:color="auto" w:fill="D9D9D9"/>
          </w:tcPr>
          <w:p w14:paraId="114AF08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School:</w:t>
            </w:r>
          </w:p>
          <w:p w14:paraId="02F97B7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2572" w:type="dxa"/>
            <w:gridSpan w:val="3"/>
            <w:shd w:val="clear" w:color="auto" w:fill="auto"/>
          </w:tcPr>
          <w:p w14:paraId="3802BF6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1917" w:type="dxa"/>
            <w:gridSpan w:val="2"/>
            <w:shd w:val="clear" w:color="auto" w:fill="D9D9D9"/>
          </w:tcPr>
          <w:p w14:paraId="5C75A23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GP:</w:t>
            </w:r>
          </w:p>
        </w:tc>
        <w:tc>
          <w:tcPr>
            <w:tcW w:w="3499" w:type="dxa"/>
            <w:gridSpan w:val="3"/>
            <w:shd w:val="clear" w:color="auto" w:fill="auto"/>
          </w:tcPr>
          <w:p w14:paraId="27DD19FC"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4A47F162" w14:textId="77777777" w:rsidTr="00FD5C62">
        <w:tc>
          <w:tcPr>
            <w:tcW w:w="10065" w:type="dxa"/>
            <w:gridSpan w:val="10"/>
            <w:shd w:val="clear" w:color="auto" w:fill="D9D9D9"/>
          </w:tcPr>
          <w:p w14:paraId="29F22A27"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Any other children</w:t>
            </w:r>
          </w:p>
        </w:tc>
      </w:tr>
      <w:tr w:rsidR="006E2D19" w:rsidRPr="006E2D19" w14:paraId="6C4F3709" w14:textId="77777777" w:rsidTr="00FD5C62">
        <w:tc>
          <w:tcPr>
            <w:tcW w:w="10065" w:type="dxa"/>
            <w:gridSpan w:val="10"/>
            <w:shd w:val="clear" w:color="auto" w:fill="auto"/>
          </w:tcPr>
          <w:p w14:paraId="450426ED"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p w14:paraId="4B562245"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[Use this box to detail any other children known as per format above]</w:t>
            </w:r>
          </w:p>
          <w:p w14:paraId="426D988B"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0181E06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p w14:paraId="6E8B2D2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0B09480D" w14:textId="77777777" w:rsidTr="00FD5C62">
        <w:tc>
          <w:tcPr>
            <w:tcW w:w="4649" w:type="dxa"/>
            <w:gridSpan w:val="5"/>
            <w:shd w:val="clear" w:color="auto" w:fill="D9D9D9"/>
          </w:tcPr>
          <w:p w14:paraId="35FF36CD"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 xml:space="preserve">Is Victim or Perpetrator pregnant? If </w:t>
            </w:r>
            <w:proofErr w:type="gramStart"/>
            <w:r w:rsidRPr="006E2D19">
              <w:rPr>
                <w:rFonts w:ascii="Times New Roman" w:eastAsia="Times New Roman" w:hAnsi="Times New Roman"/>
                <w:color w:val="auto"/>
                <w:sz w:val="24"/>
                <w:szCs w:val="24"/>
              </w:rPr>
              <w:t>so</w:t>
            </w:r>
            <w:proofErr w:type="gramEnd"/>
            <w:r w:rsidRPr="006E2D19">
              <w:rPr>
                <w:rFonts w:ascii="Times New Roman" w:eastAsia="Times New Roman" w:hAnsi="Times New Roman"/>
                <w:color w:val="auto"/>
                <w:sz w:val="24"/>
                <w:szCs w:val="24"/>
              </w:rPr>
              <w:t xml:space="preserve"> what is the due date:</w:t>
            </w:r>
          </w:p>
        </w:tc>
        <w:tc>
          <w:tcPr>
            <w:tcW w:w="5416" w:type="dxa"/>
            <w:gridSpan w:val="5"/>
            <w:shd w:val="clear" w:color="auto" w:fill="auto"/>
          </w:tcPr>
          <w:p w14:paraId="1AE62AE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08755D72" w14:textId="77777777" w:rsidTr="00FD5C62">
        <w:tc>
          <w:tcPr>
            <w:tcW w:w="10065" w:type="dxa"/>
            <w:gridSpan w:val="10"/>
            <w:shd w:val="clear" w:color="auto" w:fill="D9D9D9"/>
          </w:tcPr>
          <w:p w14:paraId="7E1DC38E"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Equality Information</w:t>
            </w:r>
          </w:p>
          <w:p w14:paraId="56E41E9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09B03817" w14:textId="77777777" w:rsidTr="00FD5C62">
        <w:tc>
          <w:tcPr>
            <w:tcW w:w="1283" w:type="dxa"/>
            <w:shd w:val="clear" w:color="auto" w:fill="D9D9D9"/>
          </w:tcPr>
          <w:p w14:paraId="198E9DCE"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Person</w:t>
            </w:r>
          </w:p>
        </w:tc>
        <w:tc>
          <w:tcPr>
            <w:tcW w:w="1368" w:type="dxa"/>
            <w:gridSpan w:val="2"/>
            <w:shd w:val="clear" w:color="auto" w:fill="D9D9D9"/>
          </w:tcPr>
          <w:p w14:paraId="0F48B4F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Gender</w:t>
            </w:r>
          </w:p>
        </w:tc>
        <w:tc>
          <w:tcPr>
            <w:tcW w:w="1426" w:type="dxa"/>
            <w:shd w:val="clear" w:color="auto" w:fill="D9D9D9"/>
          </w:tcPr>
          <w:p w14:paraId="7352318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Nationality</w:t>
            </w:r>
          </w:p>
        </w:tc>
        <w:tc>
          <w:tcPr>
            <w:tcW w:w="1333" w:type="dxa"/>
            <w:gridSpan w:val="2"/>
            <w:shd w:val="clear" w:color="auto" w:fill="D9D9D9"/>
          </w:tcPr>
          <w:p w14:paraId="3342054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BME</w:t>
            </w:r>
          </w:p>
        </w:tc>
        <w:tc>
          <w:tcPr>
            <w:tcW w:w="1373" w:type="dxa"/>
            <w:gridSpan w:val="2"/>
            <w:shd w:val="clear" w:color="auto" w:fill="D9D9D9"/>
          </w:tcPr>
          <w:p w14:paraId="06D1E996"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LGBT+</w:t>
            </w:r>
          </w:p>
        </w:tc>
        <w:tc>
          <w:tcPr>
            <w:tcW w:w="1401" w:type="dxa"/>
            <w:shd w:val="clear" w:color="auto" w:fill="D9D9D9"/>
          </w:tcPr>
          <w:p w14:paraId="3DFAE31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 xml:space="preserve">Disability </w:t>
            </w:r>
          </w:p>
        </w:tc>
        <w:tc>
          <w:tcPr>
            <w:tcW w:w="1881" w:type="dxa"/>
            <w:shd w:val="clear" w:color="auto" w:fill="D9D9D9"/>
          </w:tcPr>
          <w:p w14:paraId="5CE649F6"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Other</w:t>
            </w:r>
          </w:p>
        </w:tc>
      </w:tr>
      <w:tr w:rsidR="006E2D19" w:rsidRPr="006E2D19" w14:paraId="5624FAE0" w14:textId="77777777" w:rsidTr="00FD5C62">
        <w:tc>
          <w:tcPr>
            <w:tcW w:w="1283" w:type="dxa"/>
            <w:shd w:val="clear" w:color="auto" w:fill="D9D9D9"/>
          </w:tcPr>
          <w:p w14:paraId="4864760A"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Victim</w:t>
            </w:r>
          </w:p>
        </w:tc>
        <w:tc>
          <w:tcPr>
            <w:tcW w:w="1368" w:type="dxa"/>
            <w:gridSpan w:val="2"/>
            <w:shd w:val="clear" w:color="auto" w:fill="auto"/>
          </w:tcPr>
          <w:p w14:paraId="5111338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1BF1957C"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1E0083AD"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14C83E3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6107B0ED"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7F1B51F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426CC45A" w14:textId="77777777" w:rsidTr="00FD5C62">
        <w:tc>
          <w:tcPr>
            <w:tcW w:w="1283" w:type="dxa"/>
            <w:shd w:val="clear" w:color="auto" w:fill="D9D9D9"/>
          </w:tcPr>
          <w:p w14:paraId="63B9446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Perpetrator</w:t>
            </w:r>
          </w:p>
        </w:tc>
        <w:tc>
          <w:tcPr>
            <w:tcW w:w="1368" w:type="dxa"/>
            <w:gridSpan w:val="2"/>
            <w:shd w:val="clear" w:color="auto" w:fill="auto"/>
          </w:tcPr>
          <w:p w14:paraId="55822C3C"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7DE7ED8F"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4591792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78E12D05"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71891BF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3401C19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340D0E87" w14:textId="77777777" w:rsidTr="00FD5C62">
        <w:tc>
          <w:tcPr>
            <w:tcW w:w="1283" w:type="dxa"/>
            <w:shd w:val="clear" w:color="auto" w:fill="D9D9D9"/>
          </w:tcPr>
          <w:p w14:paraId="61B58C42"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Child 1</w:t>
            </w:r>
          </w:p>
        </w:tc>
        <w:tc>
          <w:tcPr>
            <w:tcW w:w="1368" w:type="dxa"/>
            <w:gridSpan w:val="2"/>
            <w:shd w:val="clear" w:color="auto" w:fill="auto"/>
          </w:tcPr>
          <w:p w14:paraId="0CD2987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062FFAEE"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79BA2CF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765AE10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1777D4D6"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6B2CE2FE"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7EC2D870" w14:textId="77777777" w:rsidTr="00FD5C62">
        <w:tc>
          <w:tcPr>
            <w:tcW w:w="1283" w:type="dxa"/>
            <w:shd w:val="clear" w:color="auto" w:fill="D9D9D9"/>
          </w:tcPr>
          <w:p w14:paraId="73F32C6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Child 2</w:t>
            </w:r>
          </w:p>
        </w:tc>
        <w:tc>
          <w:tcPr>
            <w:tcW w:w="1368" w:type="dxa"/>
            <w:gridSpan w:val="2"/>
            <w:shd w:val="clear" w:color="auto" w:fill="auto"/>
          </w:tcPr>
          <w:p w14:paraId="52FA6F3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6C88584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45AFA5D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7E78E683"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7F303A8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78415E12"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51808A01" w14:textId="77777777" w:rsidTr="00FD5C62">
        <w:tc>
          <w:tcPr>
            <w:tcW w:w="1283" w:type="dxa"/>
            <w:shd w:val="clear" w:color="auto" w:fill="D9D9D9"/>
          </w:tcPr>
          <w:p w14:paraId="13F6434A"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 xml:space="preserve">Child 3 </w:t>
            </w:r>
          </w:p>
        </w:tc>
        <w:tc>
          <w:tcPr>
            <w:tcW w:w="1368" w:type="dxa"/>
            <w:gridSpan w:val="2"/>
            <w:shd w:val="clear" w:color="auto" w:fill="auto"/>
          </w:tcPr>
          <w:p w14:paraId="6980386F"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7701F042"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206B106F"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466240ED"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42618C5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33515041"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r w:rsidR="006E2D19" w:rsidRPr="006E2D19" w14:paraId="19F52DD5" w14:textId="77777777" w:rsidTr="00FD5C62">
        <w:tc>
          <w:tcPr>
            <w:tcW w:w="1283" w:type="dxa"/>
            <w:shd w:val="clear" w:color="auto" w:fill="D9D9D9"/>
          </w:tcPr>
          <w:p w14:paraId="4B3B31A3"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color w:val="auto"/>
                <w:sz w:val="24"/>
                <w:szCs w:val="24"/>
              </w:rPr>
              <w:t>Child 4</w:t>
            </w:r>
          </w:p>
        </w:tc>
        <w:tc>
          <w:tcPr>
            <w:tcW w:w="1368" w:type="dxa"/>
            <w:gridSpan w:val="2"/>
            <w:shd w:val="clear" w:color="auto" w:fill="auto"/>
          </w:tcPr>
          <w:p w14:paraId="38EC1BEC"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26" w:type="dxa"/>
            <w:shd w:val="clear" w:color="auto" w:fill="auto"/>
          </w:tcPr>
          <w:p w14:paraId="54F8012D"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33" w:type="dxa"/>
            <w:gridSpan w:val="2"/>
            <w:shd w:val="clear" w:color="auto" w:fill="auto"/>
          </w:tcPr>
          <w:p w14:paraId="49521063"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373" w:type="dxa"/>
            <w:gridSpan w:val="2"/>
            <w:shd w:val="clear" w:color="auto" w:fill="auto"/>
          </w:tcPr>
          <w:p w14:paraId="6C4B7529"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401" w:type="dxa"/>
            <w:shd w:val="clear" w:color="auto" w:fill="auto"/>
          </w:tcPr>
          <w:p w14:paraId="25DAA5E0"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1881" w:type="dxa"/>
            <w:shd w:val="clear" w:color="auto" w:fill="auto"/>
          </w:tcPr>
          <w:p w14:paraId="501A3F2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r>
    </w:tbl>
    <w:p w14:paraId="6DEC117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1467720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5F8D4D6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4AE0503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7201"/>
      </w:tblGrid>
      <w:tr w:rsidR="006E2D19" w:rsidRPr="006E2D19" w14:paraId="354CA0C1" w14:textId="77777777" w:rsidTr="00FD5C62">
        <w:tc>
          <w:tcPr>
            <w:tcW w:w="10065" w:type="dxa"/>
            <w:gridSpan w:val="2"/>
            <w:shd w:val="clear" w:color="auto" w:fill="D9D9D9"/>
          </w:tcPr>
          <w:p w14:paraId="1A727DB1"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b/>
                <w:color w:val="auto"/>
                <w:sz w:val="24"/>
                <w:szCs w:val="24"/>
              </w:rPr>
              <w:t>SECTION 3 – REFERRAL INFORMATION</w:t>
            </w:r>
            <w:r w:rsidRPr="006E2D19">
              <w:rPr>
                <w:rFonts w:ascii="Times New Roman" w:eastAsia="Times New Roman" w:hAnsi="Times New Roman"/>
                <w:color w:val="auto"/>
                <w:sz w:val="24"/>
                <w:szCs w:val="24"/>
              </w:rPr>
              <w:t xml:space="preserve"> </w:t>
            </w:r>
            <w:r w:rsidRPr="006E2D19">
              <w:rPr>
                <w:rFonts w:ascii="Times New Roman" w:eastAsia="Times New Roman" w:hAnsi="Times New Roman"/>
                <w:color w:val="auto"/>
                <w:sz w:val="20"/>
                <w:szCs w:val="24"/>
              </w:rPr>
              <w:t>[Please say why you are making the referral, highlighting the main areas of concern. Please include details of any specific, relevant historical information you may have]</w:t>
            </w:r>
          </w:p>
        </w:tc>
      </w:tr>
      <w:tr w:rsidR="006E2D19" w:rsidRPr="006E2D19" w14:paraId="04549CA3" w14:textId="77777777" w:rsidTr="00FD5C62">
        <w:tc>
          <w:tcPr>
            <w:tcW w:w="2864" w:type="dxa"/>
            <w:shd w:val="clear" w:color="auto" w:fill="D9D9D9"/>
          </w:tcPr>
          <w:p w14:paraId="57BFE175"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b/>
                <w:color w:val="auto"/>
                <w:sz w:val="24"/>
                <w:szCs w:val="24"/>
              </w:rPr>
              <w:t>Risk Score</w:t>
            </w:r>
            <w:r w:rsidRPr="006E2D19">
              <w:rPr>
                <w:rFonts w:ascii="Times New Roman" w:eastAsia="Times New Roman" w:hAnsi="Times New Roman" w:cs="Times New Roman"/>
                <w:color w:val="auto"/>
                <w:sz w:val="24"/>
                <w:szCs w:val="24"/>
              </w:rPr>
              <w:t xml:space="preserve"> (14 ticks or more on </w:t>
            </w:r>
            <w:proofErr w:type="spellStart"/>
            <w:r w:rsidRPr="006E2D19">
              <w:rPr>
                <w:rFonts w:ascii="Times New Roman" w:eastAsia="Times New Roman" w:hAnsi="Times New Roman" w:cs="Times New Roman"/>
                <w:color w:val="auto"/>
                <w:sz w:val="24"/>
                <w:szCs w:val="24"/>
              </w:rPr>
              <w:t>SafeLives</w:t>
            </w:r>
            <w:proofErr w:type="spellEnd"/>
            <w:r w:rsidRPr="006E2D19">
              <w:rPr>
                <w:rFonts w:ascii="Times New Roman" w:eastAsia="Times New Roman" w:hAnsi="Times New Roman" w:cs="Times New Roman"/>
                <w:color w:val="auto"/>
                <w:sz w:val="24"/>
                <w:szCs w:val="24"/>
              </w:rPr>
              <w:t xml:space="preserve"> DASH) </w:t>
            </w:r>
          </w:p>
          <w:p w14:paraId="77391B12"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p>
          <w:p w14:paraId="64D06C03"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p>
        </w:tc>
        <w:tc>
          <w:tcPr>
            <w:tcW w:w="7201" w:type="dxa"/>
            <w:shd w:val="clear" w:color="auto" w:fill="auto"/>
          </w:tcPr>
          <w:p w14:paraId="2ACC8D4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0"/>
                <w:szCs w:val="24"/>
              </w:rPr>
              <w:t>Y</w:t>
            </w:r>
            <w:r w:rsidRPr="006E2D19">
              <w:rPr>
                <w:rFonts w:ascii="Times New Roman" w:eastAsia="Times New Roman" w:hAnsi="Times New Roman"/>
                <w:color w:val="auto"/>
                <w:sz w:val="20"/>
                <w:szCs w:val="24"/>
              </w:rPr>
              <w:t xml:space="preserve"> – how many ticks? / </w:t>
            </w:r>
            <w:r w:rsidRPr="006E2D19">
              <w:rPr>
                <w:rFonts w:ascii="Times New Roman" w:eastAsia="Times New Roman" w:hAnsi="Times New Roman"/>
                <w:b/>
                <w:color w:val="auto"/>
                <w:sz w:val="20"/>
                <w:szCs w:val="24"/>
              </w:rPr>
              <w:t>N</w:t>
            </w:r>
            <w:r w:rsidRPr="006E2D19">
              <w:rPr>
                <w:rFonts w:ascii="Times New Roman" w:eastAsia="Times New Roman" w:hAnsi="Times New Roman"/>
                <w:color w:val="auto"/>
                <w:sz w:val="20"/>
                <w:szCs w:val="24"/>
              </w:rPr>
              <w:t xml:space="preserve"> – Complete Professional Judgement below</w:t>
            </w:r>
          </w:p>
        </w:tc>
      </w:tr>
      <w:tr w:rsidR="006E2D19" w:rsidRPr="006E2D19" w14:paraId="462D25AC" w14:textId="77777777" w:rsidTr="00FD5C62">
        <w:tc>
          <w:tcPr>
            <w:tcW w:w="2864" w:type="dxa"/>
            <w:shd w:val="clear" w:color="auto" w:fill="D9D9D9"/>
          </w:tcPr>
          <w:p w14:paraId="3D09C366"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b/>
                <w:color w:val="auto"/>
                <w:sz w:val="24"/>
                <w:szCs w:val="24"/>
              </w:rPr>
              <w:t>Professional Judgement</w:t>
            </w:r>
            <w:r w:rsidRPr="006E2D19">
              <w:rPr>
                <w:rFonts w:ascii="Times New Roman" w:eastAsia="Times New Roman" w:hAnsi="Times New Roman" w:cs="Times New Roman"/>
                <w:color w:val="auto"/>
                <w:sz w:val="24"/>
                <w:szCs w:val="24"/>
              </w:rPr>
              <w:t xml:space="preserve"> </w:t>
            </w:r>
          </w:p>
          <w:p w14:paraId="3A9A0402" w14:textId="77777777" w:rsidR="006E2D19" w:rsidRPr="006E2D19" w:rsidRDefault="006E2D19" w:rsidP="006E2D19">
            <w:pPr>
              <w:spacing w:after="0" w:line="240" w:lineRule="auto"/>
              <w:ind w:left="0" w:firstLine="0"/>
              <w:jc w:val="left"/>
              <w:rPr>
                <w:rFonts w:ascii="Times New Roman" w:eastAsia="Times New Roman" w:hAnsi="Times New Roman"/>
                <w:color w:val="auto"/>
                <w:sz w:val="18"/>
                <w:szCs w:val="18"/>
              </w:rPr>
            </w:pPr>
            <w:r w:rsidRPr="006E2D19">
              <w:rPr>
                <w:rFonts w:ascii="Times New Roman" w:eastAsia="Times New Roman" w:hAnsi="Times New Roman"/>
                <w:color w:val="auto"/>
                <w:sz w:val="18"/>
                <w:szCs w:val="18"/>
              </w:rPr>
              <w:t xml:space="preserve">[Summary of the most recent incident, including the date and if it has been reported and to whom. Please provide any relevant information specific to this case. Include any information know about the perpetrator </w:t>
            </w:r>
            <w:proofErr w:type="gramStart"/>
            <w:r w:rsidRPr="006E2D19">
              <w:rPr>
                <w:rFonts w:ascii="Times New Roman" w:eastAsia="Times New Roman" w:hAnsi="Times New Roman"/>
                <w:color w:val="auto"/>
                <w:sz w:val="18"/>
                <w:szCs w:val="18"/>
              </w:rPr>
              <w:t>i.e.</w:t>
            </w:r>
            <w:proofErr w:type="gramEnd"/>
            <w:r w:rsidRPr="006E2D19">
              <w:rPr>
                <w:rFonts w:ascii="Times New Roman" w:eastAsia="Times New Roman" w:hAnsi="Times New Roman"/>
                <w:color w:val="auto"/>
                <w:sz w:val="18"/>
                <w:szCs w:val="18"/>
              </w:rPr>
              <w:t xml:space="preserve"> risk to victim, others and/or agency staff]</w:t>
            </w:r>
          </w:p>
          <w:p w14:paraId="4198A668"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p w14:paraId="1834A9E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p>
        </w:tc>
        <w:tc>
          <w:tcPr>
            <w:tcW w:w="7201" w:type="dxa"/>
            <w:shd w:val="clear" w:color="auto" w:fill="auto"/>
          </w:tcPr>
          <w:p w14:paraId="37675072"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11860879"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5DFFC260"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37D0D476"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617388CF"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28545427"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tc>
      </w:tr>
      <w:tr w:rsidR="006E2D19" w:rsidRPr="006E2D19" w14:paraId="19277341" w14:textId="77777777" w:rsidTr="00FD5C62">
        <w:tc>
          <w:tcPr>
            <w:tcW w:w="2864" w:type="dxa"/>
            <w:shd w:val="clear" w:color="auto" w:fill="D9D9D9"/>
          </w:tcPr>
          <w:p w14:paraId="4D0B1897"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MARAC repeat (further incident identified within twelve months from the date of the last referral)</w:t>
            </w:r>
          </w:p>
        </w:tc>
        <w:tc>
          <w:tcPr>
            <w:tcW w:w="7201" w:type="dxa"/>
            <w:shd w:val="clear" w:color="auto" w:fill="auto"/>
          </w:tcPr>
          <w:p w14:paraId="3DBB4248"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p w14:paraId="53EA8D6F"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p w14:paraId="6840CDE3"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[Please provide the date and case number if known]</w:t>
            </w:r>
          </w:p>
        </w:tc>
      </w:tr>
      <w:tr w:rsidR="006E2D19" w:rsidRPr="006E2D19" w14:paraId="7BA1BBC1" w14:textId="77777777" w:rsidTr="00FD5C62">
        <w:tc>
          <w:tcPr>
            <w:tcW w:w="2864" w:type="dxa"/>
            <w:shd w:val="clear" w:color="auto" w:fill="D9D9D9"/>
          </w:tcPr>
          <w:p w14:paraId="197D4CC6"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 xml:space="preserve">Housing – Rented </w:t>
            </w:r>
          </w:p>
        </w:tc>
        <w:tc>
          <w:tcPr>
            <w:tcW w:w="7201" w:type="dxa"/>
            <w:shd w:val="clear" w:color="auto" w:fill="auto"/>
          </w:tcPr>
          <w:p w14:paraId="76F6F855"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s="Times New Roman"/>
                <w:bCs/>
                <w:color w:val="auto"/>
                <w:sz w:val="20"/>
                <w:szCs w:val="20"/>
              </w:rPr>
              <w:t>[State joint or sole tenancy and name of landlord]</w:t>
            </w:r>
          </w:p>
        </w:tc>
      </w:tr>
      <w:tr w:rsidR="006E2D19" w:rsidRPr="006E2D19" w14:paraId="5EA5323C" w14:textId="77777777" w:rsidTr="00FD5C62">
        <w:tc>
          <w:tcPr>
            <w:tcW w:w="2864" w:type="dxa"/>
            <w:shd w:val="clear" w:color="auto" w:fill="D9D9D9"/>
          </w:tcPr>
          <w:p w14:paraId="06ACC417"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 xml:space="preserve">Housing – Owned </w:t>
            </w:r>
          </w:p>
        </w:tc>
        <w:tc>
          <w:tcPr>
            <w:tcW w:w="7201" w:type="dxa"/>
            <w:shd w:val="clear" w:color="auto" w:fill="auto"/>
          </w:tcPr>
          <w:p w14:paraId="2CEB6C44"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[State whether owned alone or jointly]</w:t>
            </w:r>
          </w:p>
        </w:tc>
      </w:tr>
    </w:tbl>
    <w:p w14:paraId="0285173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709"/>
        <w:gridCol w:w="6492"/>
      </w:tblGrid>
      <w:tr w:rsidR="006E2D19" w:rsidRPr="006E2D19" w14:paraId="794C4D5D" w14:textId="77777777" w:rsidTr="00FD5C62">
        <w:tc>
          <w:tcPr>
            <w:tcW w:w="10065" w:type="dxa"/>
            <w:gridSpan w:val="3"/>
            <w:shd w:val="clear" w:color="auto" w:fill="D9D9D9"/>
          </w:tcPr>
          <w:p w14:paraId="46D876A4"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4"/>
                <w:szCs w:val="24"/>
              </w:rPr>
              <w:t>SECTION 4 – SAFEGUARDING</w:t>
            </w:r>
            <w:r w:rsidRPr="006E2D19">
              <w:rPr>
                <w:rFonts w:ascii="Times New Roman" w:eastAsia="Times New Roman" w:hAnsi="Times New Roman"/>
                <w:color w:val="auto"/>
                <w:sz w:val="24"/>
                <w:szCs w:val="24"/>
              </w:rPr>
              <w:t xml:space="preserve"> </w:t>
            </w:r>
            <w:r w:rsidRPr="006E2D19">
              <w:rPr>
                <w:rFonts w:ascii="Times New Roman" w:eastAsia="Times New Roman" w:hAnsi="Times New Roman"/>
                <w:color w:val="auto"/>
                <w:sz w:val="20"/>
                <w:szCs w:val="24"/>
              </w:rPr>
              <w:t>[Please provide details of any action which has been taken to help keep the victim / and any other persons safe already]</w:t>
            </w:r>
          </w:p>
        </w:tc>
      </w:tr>
      <w:tr w:rsidR="006E2D19" w:rsidRPr="006E2D19" w14:paraId="7726D925" w14:textId="77777777" w:rsidTr="00FD5C62">
        <w:trPr>
          <w:trHeight w:val="2463"/>
        </w:trPr>
        <w:tc>
          <w:tcPr>
            <w:tcW w:w="2864" w:type="dxa"/>
            <w:shd w:val="clear" w:color="auto" w:fill="D9D9D9"/>
          </w:tcPr>
          <w:p w14:paraId="7F40ED2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Details of any immediate risk management taken</w:t>
            </w:r>
          </w:p>
          <w:p w14:paraId="78D7FC6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10FB4E5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13F945BC"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7201" w:type="dxa"/>
            <w:gridSpan w:val="2"/>
            <w:shd w:val="clear" w:color="auto" w:fill="auto"/>
          </w:tcPr>
          <w:p w14:paraId="5CF506E0" w14:textId="77777777" w:rsidR="006E2D19" w:rsidRPr="006E2D19" w:rsidRDefault="006E2D19" w:rsidP="006E2D19">
            <w:pPr>
              <w:spacing w:after="0" w:line="240" w:lineRule="auto"/>
              <w:ind w:left="0" w:firstLine="0"/>
              <w:jc w:val="left"/>
              <w:rPr>
                <w:rFonts w:ascii="Times New Roman" w:eastAsia="Times New Roman" w:hAnsi="Times New Roman" w:cs="Times New Roman"/>
                <w:bCs/>
                <w:color w:val="auto"/>
                <w:sz w:val="18"/>
                <w:szCs w:val="18"/>
              </w:rPr>
            </w:pPr>
            <w:r w:rsidRPr="006E2D19">
              <w:rPr>
                <w:rFonts w:ascii="Times New Roman" w:eastAsia="Times New Roman" w:hAnsi="Times New Roman" w:cs="Times New Roman"/>
                <w:bCs/>
                <w:color w:val="auto"/>
                <w:sz w:val="18"/>
                <w:szCs w:val="18"/>
              </w:rPr>
              <w:t xml:space="preserve">[Details of any support or advice you have given already regarding safety planning </w:t>
            </w:r>
            <w:proofErr w:type="gramStart"/>
            <w:r w:rsidRPr="006E2D19">
              <w:rPr>
                <w:rFonts w:ascii="Times New Roman" w:eastAsia="Times New Roman" w:hAnsi="Times New Roman" w:cs="Times New Roman"/>
                <w:bCs/>
                <w:color w:val="auto"/>
                <w:sz w:val="18"/>
                <w:szCs w:val="18"/>
              </w:rPr>
              <w:t>i.e.</w:t>
            </w:r>
            <w:proofErr w:type="gramEnd"/>
            <w:r w:rsidRPr="006E2D19">
              <w:rPr>
                <w:rFonts w:ascii="Times New Roman" w:eastAsia="Times New Roman" w:hAnsi="Times New Roman" w:cs="Times New Roman"/>
                <w:bCs/>
                <w:color w:val="auto"/>
                <w:sz w:val="18"/>
                <w:szCs w:val="18"/>
              </w:rPr>
              <w:t xml:space="preserve"> referral for target hardening, personal safety advice, Non- Molestation; Refuge, Restraining order, Police Watch]</w:t>
            </w:r>
          </w:p>
          <w:p w14:paraId="3F15A773" w14:textId="77777777" w:rsidR="006E2D19" w:rsidRPr="006E2D19" w:rsidRDefault="006E2D19" w:rsidP="006E2D19">
            <w:pPr>
              <w:spacing w:after="0" w:line="240" w:lineRule="auto"/>
              <w:ind w:left="0" w:firstLine="0"/>
              <w:jc w:val="left"/>
              <w:rPr>
                <w:rFonts w:ascii="Times New Roman" w:eastAsia="Times New Roman" w:hAnsi="Times New Roman" w:cs="Times New Roman"/>
                <w:bCs/>
                <w:color w:val="auto"/>
                <w:sz w:val="18"/>
                <w:szCs w:val="18"/>
              </w:rPr>
            </w:pPr>
          </w:p>
          <w:p w14:paraId="3CC5CC15" w14:textId="77777777" w:rsidR="006E2D19" w:rsidRPr="006E2D19" w:rsidRDefault="006E2D19" w:rsidP="006E2D19">
            <w:pPr>
              <w:spacing w:after="0" w:line="240" w:lineRule="auto"/>
              <w:ind w:left="0" w:firstLine="0"/>
              <w:jc w:val="left"/>
              <w:rPr>
                <w:rFonts w:ascii="Times New Roman" w:eastAsia="Times New Roman" w:hAnsi="Times New Roman" w:cs="Times New Roman"/>
                <w:bCs/>
                <w:color w:val="auto"/>
                <w:sz w:val="18"/>
                <w:szCs w:val="18"/>
              </w:rPr>
            </w:pPr>
            <w:r w:rsidRPr="006E2D19">
              <w:rPr>
                <w:rFonts w:ascii="Times New Roman" w:eastAsia="Times New Roman" w:hAnsi="Times New Roman" w:cs="Times New Roman"/>
                <w:bCs/>
                <w:color w:val="auto"/>
                <w:sz w:val="18"/>
                <w:szCs w:val="18"/>
              </w:rPr>
              <w:t>[Also, use this section to</w:t>
            </w:r>
            <w:r w:rsidRPr="006E2D19">
              <w:rPr>
                <w:rFonts w:ascii="Times New Roman" w:eastAsia="Times New Roman" w:hAnsi="Times New Roman" w:cs="Times New Roman"/>
                <w:color w:val="auto"/>
                <w:sz w:val="18"/>
                <w:szCs w:val="18"/>
              </w:rPr>
              <w:t xml:space="preserve"> </w:t>
            </w:r>
            <w:r w:rsidRPr="006E2D19">
              <w:rPr>
                <w:rFonts w:ascii="Times New Roman" w:eastAsia="Times New Roman" w:hAnsi="Times New Roman" w:cs="Times New Roman"/>
                <w:bCs/>
                <w:color w:val="auto"/>
                <w:sz w:val="18"/>
                <w:szCs w:val="18"/>
              </w:rPr>
              <w:t xml:space="preserve">include any action you have taken regarding company policy </w:t>
            </w:r>
            <w:proofErr w:type="gramStart"/>
            <w:r w:rsidRPr="006E2D19">
              <w:rPr>
                <w:rFonts w:ascii="Times New Roman" w:eastAsia="Times New Roman" w:hAnsi="Times New Roman" w:cs="Times New Roman"/>
                <w:bCs/>
                <w:color w:val="auto"/>
                <w:sz w:val="18"/>
                <w:szCs w:val="18"/>
              </w:rPr>
              <w:t>i.e.</w:t>
            </w:r>
            <w:proofErr w:type="gramEnd"/>
            <w:r w:rsidRPr="006E2D19">
              <w:rPr>
                <w:rFonts w:ascii="Times New Roman" w:eastAsia="Times New Roman" w:hAnsi="Times New Roman" w:cs="Times New Roman"/>
                <w:bCs/>
                <w:color w:val="auto"/>
                <w:sz w:val="18"/>
                <w:szCs w:val="18"/>
              </w:rPr>
              <w:t xml:space="preserve"> informed line manager]</w:t>
            </w:r>
          </w:p>
          <w:p w14:paraId="0B330B49" w14:textId="77777777" w:rsidR="006E2D19" w:rsidRPr="006E2D19" w:rsidRDefault="006E2D19" w:rsidP="006E2D19">
            <w:pPr>
              <w:spacing w:after="0" w:line="240" w:lineRule="auto"/>
              <w:ind w:left="0" w:firstLine="0"/>
              <w:jc w:val="left"/>
              <w:rPr>
                <w:rFonts w:ascii="Times New Roman" w:eastAsia="Times New Roman" w:hAnsi="Times New Roman" w:cs="Times New Roman"/>
                <w:bCs/>
                <w:color w:val="auto"/>
                <w:sz w:val="20"/>
                <w:szCs w:val="24"/>
              </w:rPr>
            </w:pPr>
          </w:p>
          <w:p w14:paraId="4044B833" w14:textId="77777777" w:rsidR="006E2D19" w:rsidRPr="006E2D19" w:rsidRDefault="006E2D19" w:rsidP="006E2D19">
            <w:pPr>
              <w:spacing w:after="0" w:line="240" w:lineRule="auto"/>
              <w:ind w:left="0" w:firstLine="0"/>
              <w:jc w:val="left"/>
              <w:rPr>
                <w:rFonts w:ascii="Times New Roman" w:eastAsia="Times New Roman" w:hAnsi="Times New Roman" w:cs="Times New Roman"/>
                <w:bCs/>
                <w:color w:val="auto"/>
                <w:sz w:val="20"/>
                <w:szCs w:val="24"/>
              </w:rPr>
            </w:pPr>
          </w:p>
          <w:p w14:paraId="275B5DB6"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55FAF579" w14:textId="77777777" w:rsidTr="00FD5C62">
        <w:tc>
          <w:tcPr>
            <w:tcW w:w="2864" w:type="dxa"/>
            <w:shd w:val="clear" w:color="auto" w:fill="D9D9D9"/>
          </w:tcPr>
          <w:p w14:paraId="28654BF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Has the victim had / or currently receiving support from outreach?</w:t>
            </w:r>
          </w:p>
        </w:tc>
        <w:tc>
          <w:tcPr>
            <w:tcW w:w="7201" w:type="dxa"/>
            <w:gridSpan w:val="2"/>
            <w:shd w:val="clear" w:color="auto" w:fill="auto"/>
          </w:tcPr>
          <w:p w14:paraId="51200F6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s="Times New Roman"/>
                <w:bCs/>
                <w:color w:val="auto"/>
                <w:sz w:val="20"/>
                <w:szCs w:val="24"/>
              </w:rPr>
              <w:t xml:space="preserve">[Details of any support provided by outreach </w:t>
            </w:r>
            <w:proofErr w:type="gramStart"/>
            <w:r w:rsidRPr="006E2D19">
              <w:rPr>
                <w:rFonts w:ascii="Times New Roman" w:eastAsia="Times New Roman" w:hAnsi="Times New Roman" w:cs="Times New Roman"/>
                <w:bCs/>
                <w:color w:val="auto"/>
                <w:sz w:val="20"/>
                <w:szCs w:val="24"/>
              </w:rPr>
              <w:t>including;</w:t>
            </w:r>
            <w:proofErr w:type="gramEnd"/>
            <w:r w:rsidRPr="006E2D19">
              <w:rPr>
                <w:rFonts w:ascii="Times New Roman" w:eastAsia="Times New Roman" w:hAnsi="Times New Roman" w:cs="Times New Roman"/>
                <w:bCs/>
                <w:color w:val="auto"/>
                <w:sz w:val="20"/>
                <w:szCs w:val="24"/>
              </w:rPr>
              <w:t xml:space="preserve"> provider details, and key worker if known]</w:t>
            </w:r>
          </w:p>
        </w:tc>
      </w:tr>
      <w:tr w:rsidR="006E2D19" w:rsidRPr="006E2D19" w14:paraId="43B64EF3" w14:textId="77777777" w:rsidTr="00FD5C62">
        <w:tc>
          <w:tcPr>
            <w:tcW w:w="3573" w:type="dxa"/>
            <w:gridSpan w:val="2"/>
            <w:shd w:val="clear" w:color="auto" w:fill="D9D9D9"/>
          </w:tcPr>
          <w:p w14:paraId="17A7F8C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Are there children safeguarding issues?</w:t>
            </w:r>
          </w:p>
        </w:tc>
        <w:tc>
          <w:tcPr>
            <w:tcW w:w="6492" w:type="dxa"/>
            <w:shd w:val="clear" w:color="auto" w:fill="auto"/>
          </w:tcPr>
          <w:p w14:paraId="21FEB6C4"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tc>
      </w:tr>
      <w:tr w:rsidR="006E2D19" w:rsidRPr="006E2D19" w14:paraId="7A9CB0EA" w14:textId="77777777" w:rsidTr="00FD5C62">
        <w:tc>
          <w:tcPr>
            <w:tcW w:w="3573" w:type="dxa"/>
            <w:gridSpan w:val="2"/>
            <w:shd w:val="clear" w:color="auto" w:fill="D9D9D9"/>
          </w:tcPr>
          <w:p w14:paraId="43FFA0A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Are there adult safeguarding issues?</w:t>
            </w:r>
          </w:p>
        </w:tc>
        <w:tc>
          <w:tcPr>
            <w:tcW w:w="6492" w:type="dxa"/>
            <w:shd w:val="clear" w:color="auto" w:fill="auto"/>
          </w:tcPr>
          <w:p w14:paraId="40C25752"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tc>
      </w:tr>
      <w:tr w:rsidR="006E2D19" w:rsidRPr="006E2D19" w14:paraId="7F534781" w14:textId="77777777" w:rsidTr="00FD5C62">
        <w:tc>
          <w:tcPr>
            <w:tcW w:w="2864" w:type="dxa"/>
            <w:shd w:val="clear" w:color="auto" w:fill="D9D9D9"/>
          </w:tcPr>
          <w:p w14:paraId="683BEFD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s="Times New Roman"/>
                <w:color w:val="auto"/>
                <w:sz w:val="24"/>
                <w:szCs w:val="24"/>
              </w:rPr>
              <w:t>If you have answered yes to either of the above have you made the appropriate referral in to safeguarding? If no, please give reason</w:t>
            </w:r>
          </w:p>
        </w:tc>
        <w:tc>
          <w:tcPr>
            <w:tcW w:w="7201" w:type="dxa"/>
            <w:gridSpan w:val="2"/>
            <w:shd w:val="clear" w:color="auto" w:fill="auto"/>
          </w:tcPr>
          <w:p w14:paraId="5E6C645E"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bl>
    <w:p w14:paraId="38EB2C8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31172875"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6077D0F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5571"/>
      </w:tblGrid>
      <w:tr w:rsidR="006E2D19" w:rsidRPr="006E2D19" w14:paraId="50135ABB" w14:textId="77777777" w:rsidTr="00FD5C62">
        <w:tc>
          <w:tcPr>
            <w:tcW w:w="10065" w:type="dxa"/>
            <w:gridSpan w:val="2"/>
            <w:shd w:val="clear" w:color="auto" w:fill="D9D9D9"/>
          </w:tcPr>
          <w:p w14:paraId="6F978F7B"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 xml:space="preserve">SECTION 5 – Victim AGREEMENT to </w:t>
            </w:r>
            <w:proofErr w:type="gramStart"/>
            <w:r w:rsidRPr="006E2D19">
              <w:rPr>
                <w:rFonts w:ascii="Times New Roman" w:eastAsia="Times New Roman" w:hAnsi="Times New Roman"/>
                <w:b/>
                <w:color w:val="auto"/>
                <w:sz w:val="24"/>
                <w:szCs w:val="24"/>
              </w:rPr>
              <w:t>share</w:t>
            </w:r>
            <w:proofErr w:type="gramEnd"/>
          </w:p>
          <w:p w14:paraId="24684B0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358F9E31" w14:textId="77777777" w:rsidTr="00FD5C62">
        <w:tc>
          <w:tcPr>
            <w:tcW w:w="4494" w:type="dxa"/>
            <w:shd w:val="clear" w:color="auto" w:fill="D9D9D9"/>
          </w:tcPr>
          <w:p w14:paraId="118C963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Is the victim aware of the MARAC referral?</w:t>
            </w:r>
          </w:p>
          <w:p w14:paraId="596AC2F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b/>
                <w:color w:val="auto"/>
                <w:sz w:val="24"/>
                <w:szCs w:val="24"/>
              </w:rPr>
              <w:t xml:space="preserve">If NO - </w:t>
            </w:r>
            <w:proofErr w:type="gramStart"/>
            <w:r w:rsidRPr="006E2D19">
              <w:rPr>
                <w:rFonts w:ascii="Times New Roman" w:eastAsia="Times New Roman" w:hAnsi="Times New Roman"/>
                <w:b/>
                <w:color w:val="auto"/>
                <w:sz w:val="24"/>
                <w:szCs w:val="24"/>
              </w:rPr>
              <w:t>record</w:t>
            </w:r>
            <w:proofErr w:type="gramEnd"/>
            <w:r w:rsidRPr="006E2D19">
              <w:rPr>
                <w:rFonts w:ascii="Times New Roman" w:eastAsia="Times New Roman" w:hAnsi="Times New Roman"/>
                <w:b/>
                <w:color w:val="auto"/>
                <w:sz w:val="24"/>
                <w:szCs w:val="24"/>
              </w:rPr>
              <w:t xml:space="preserve"> why</w:t>
            </w:r>
          </w:p>
          <w:p w14:paraId="6FC696E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5571" w:type="dxa"/>
            <w:shd w:val="clear" w:color="auto" w:fill="auto"/>
          </w:tcPr>
          <w:p w14:paraId="3097406F"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tc>
      </w:tr>
      <w:tr w:rsidR="006E2D19" w:rsidRPr="006E2D19" w14:paraId="19244A91" w14:textId="77777777" w:rsidTr="00FD5C62">
        <w:trPr>
          <w:trHeight w:val="590"/>
        </w:trPr>
        <w:tc>
          <w:tcPr>
            <w:tcW w:w="4494" w:type="dxa"/>
            <w:shd w:val="clear" w:color="auto" w:fill="D9D9D9"/>
          </w:tcPr>
          <w:p w14:paraId="61B49CA9"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 xml:space="preserve">Has the victim agreed for you to share this information? </w:t>
            </w:r>
            <w:r w:rsidRPr="006E2D19">
              <w:rPr>
                <w:rFonts w:ascii="Times New Roman" w:eastAsia="Times New Roman" w:hAnsi="Times New Roman"/>
                <w:b/>
                <w:color w:val="auto"/>
                <w:sz w:val="24"/>
                <w:szCs w:val="24"/>
              </w:rPr>
              <w:t xml:space="preserve">If NO - </w:t>
            </w:r>
            <w:proofErr w:type="gramStart"/>
            <w:r w:rsidRPr="006E2D19">
              <w:rPr>
                <w:rFonts w:ascii="Times New Roman" w:eastAsia="Times New Roman" w:hAnsi="Times New Roman"/>
                <w:b/>
                <w:color w:val="auto"/>
                <w:sz w:val="24"/>
                <w:szCs w:val="24"/>
              </w:rPr>
              <w:t>record</w:t>
            </w:r>
            <w:proofErr w:type="gramEnd"/>
            <w:r w:rsidRPr="006E2D19">
              <w:rPr>
                <w:rFonts w:ascii="Times New Roman" w:eastAsia="Times New Roman" w:hAnsi="Times New Roman"/>
                <w:b/>
                <w:color w:val="auto"/>
                <w:sz w:val="24"/>
                <w:szCs w:val="24"/>
              </w:rPr>
              <w:t xml:space="preserve"> why</w:t>
            </w:r>
          </w:p>
          <w:p w14:paraId="68EAD795"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145D6751"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p w14:paraId="5E514F6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5571" w:type="dxa"/>
            <w:shd w:val="clear" w:color="auto" w:fill="auto"/>
          </w:tcPr>
          <w:p w14:paraId="705F754F"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tc>
      </w:tr>
      <w:tr w:rsidR="006E2D19" w:rsidRPr="006E2D19" w14:paraId="6A174BE1" w14:textId="77777777" w:rsidTr="00FD5C62">
        <w:tc>
          <w:tcPr>
            <w:tcW w:w="4494" w:type="dxa"/>
            <w:shd w:val="clear" w:color="auto" w:fill="D9D9D9"/>
          </w:tcPr>
          <w:p w14:paraId="204D61B0"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Is the victim afraid of anyone else?</w:t>
            </w:r>
          </w:p>
          <w:p w14:paraId="53A95B94" w14:textId="77777777" w:rsidR="006E2D19" w:rsidRPr="006E2D19" w:rsidRDefault="006E2D19" w:rsidP="006E2D19">
            <w:pPr>
              <w:spacing w:after="0" w:line="240" w:lineRule="auto"/>
              <w:ind w:left="0" w:firstLine="0"/>
              <w:jc w:val="left"/>
              <w:rPr>
                <w:rFonts w:ascii="Times New Roman" w:eastAsia="Times New Roman" w:hAnsi="Times New Roman"/>
                <w:b/>
                <w:color w:val="auto"/>
                <w:sz w:val="24"/>
                <w:szCs w:val="24"/>
              </w:rPr>
            </w:pPr>
            <w:r w:rsidRPr="006E2D19">
              <w:rPr>
                <w:rFonts w:ascii="Times New Roman" w:eastAsia="Times New Roman" w:hAnsi="Times New Roman"/>
                <w:b/>
                <w:color w:val="auto"/>
                <w:sz w:val="24"/>
                <w:szCs w:val="24"/>
              </w:rPr>
              <w:t>If YES – state who</w:t>
            </w:r>
          </w:p>
          <w:p w14:paraId="232B10EA"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5571" w:type="dxa"/>
            <w:shd w:val="clear" w:color="auto" w:fill="auto"/>
          </w:tcPr>
          <w:p w14:paraId="463493CF"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r w:rsidRPr="006E2D19">
              <w:rPr>
                <w:rFonts w:ascii="Times New Roman" w:eastAsia="Times New Roman" w:hAnsi="Times New Roman"/>
                <w:color w:val="auto"/>
                <w:sz w:val="20"/>
                <w:szCs w:val="24"/>
              </w:rPr>
              <w:t>Y/N</w:t>
            </w:r>
          </w:p>
        </w:tc>
      </w:tr>
      <w:tr w:rsidR="006E2D19" w:rsidRPr="006E2D19" w14:paraId="55C421A4" w14:textId="77777777" w:rsidTr="00FD5C62">
        <w:tc>
          <w:tcPr>
            <w:tcW w:w="4494" w:type="dxa"/>
            <w:shd w:val="clear" w:color="auto" w:fill="D9D9D9"/>
          </w:tcPr>
          <w:p w14:paraId="1AC6F538"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Who does the victim feel safe talking to?</w:t>
            </w:r>
          </w:p>
          <w:p w14:paraId="5DBA3032"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5571" w:type="dxa"/>
            <w:shd w:val="clear" w:color="auto" w:fill="auto"/>
          </w:tcPr>
          <w:p w14:paraId="4AD7D99C"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tc>
      </w:tr>
      <w:tr w:rsidR="006E2D19" w:rsidRPr="006E2D19" w14:paraId="458E44F2" w14:textId="77777777" w:rsidTr="00FD5C62">
        <w:tc>
          <w:tcPr>
            <w:tcW w:w="4494" w:type="dxa"/>
            <w:shd w:val="clear" w:color="auto" w:fill="D9D9D9"/>
          </w:tcPr>
          <w:p w14:paraId="604B86F7"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r w:rsidRPr="006E2D19">
              <w:rPr>
                <w:rFonts w:ascii="Times New Roman" w:eastAsia="Times New Roman" w:hAnsi="Times New Roman"/>
                <w:color w:val="auto"/>
                <w:sz w:val="24"/>
                <w:szCs w:val="24"/>
              </w:rPr>
              <w:t>Who does the victim feel unsafe talking to?</w:t>
            </w:r>
          </w:p>
          <w:p w14:paraId="4C858B45"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c>
          <w:tcPr>
            <w:tcW w:w="5571" w:type="dxa"/>
            <w:shd w:val="clear" w:color="auto" w:fill="auto"/>
          </w:tcPr>
          <w:p w14:paraId="3A3CB23B" w14:textId="77777777" w:rsidR="006E2D19" w:rsidRPr="006E2D19" w:rsidRDefault="006E2D19" w:rsidP="006E2D19">
            <w:pPr>
              <w:spacing w:after="0" w:line="240" w:lineRule="auto"/>
              <w:ind w:left="0" w:firstLine="0"/>
              <w:jc w:val="left"/>
              <w:rPr>
                <w:rFonts w:ascii="Times New Roman" w:eastAsia="Times New Roman" w:hAnsi="Times New Roman"/>
                <w:color w:val="auto"/>
                <w:sz w:val="20"/>
                <w:szCs w:val="24"/>
              </w:rPr>
            </w:pPr>
          </w:p>
        </w:tc>
      </w:tr>
    </w:tbl>
    <w:p w14:paraId="7DF7C4A3"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516"/>
        <w:gridCol w:w="2516"/>
        <w:gridCol w:w="3055"/>
      </w:tblGrid>
      <w:tr w:rsidR="006E2D19" w:rsidRPr="006E2D19" w14:paraId="14CE28C2" w14:textId="77777777" w:rsidTr="00FD5C62">
        <w:tc>
          <w:tcPr>
            <w:tcW w:w="10065" w:type="dxa"/>
            <w:gridSpan w:val="4"/>
            <w:shd w:val="clear" w:color="auto" w:fill="A6A6A6"/>
          </w:tcPr>
          <w:p w14:paraId="253FA16B"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r w:rsidRPr="006E2D19">
              <w:rPr>
                <w:rFonts w:ascii="Times New Roman" w:eastAsia="Times New Roman" w:hAnsi="Times New Roman" w:cs="Times New Roman"/>
                <w:b/>
                <w:color w:val="auto"/>
                <w:sz w:val="24"/>
                <w:szCs w:val="24"/>
              </w:rPr>
              <w:t xml:space="preserve">To be completed by the MARAC Administrator </w:t>
            </w:r>
            <w:r w:rsidRPr="006E2D19">
              <w:rPr>
                <w:rFonts w:ascii="Times New Roman" w:eastAsia="Times New Roman" w:hAnsi="Times New Roman" w:cs="Times New Roman"/>
                <w:color w:val="auto"/>
                <w:sz w:val="20"/>
                <w:szCs w:val="24"/>
              </w:rPr>
              <w:t>[all referrals to be passed onto Maple for Domestic Abuse Advisor support]</w:t>
            </w:r>
          </w:p>
          <w:p w14:paraId="1520579F" w14:textId="77777777" w:rsidR="006E2D19" w:rsidRPr="006E2D19" w:rsidRDefault="006E2D19" w:rsidP="006E2D19">
            <w:pPr>
              <w:spacing w:after="0" w:line="240" w:lineRule="auto"/>
              <w:ind w:left="0" w:firstLine="0"/>
              <w:jc w:val="left"/>
              <w:rPr>
                <w:rFonts w:ascii="Times New Roman" w:eastAsia="Times New Roman" w:hAnsi="Times New Roman"/>
                <w:color w:val="auto"/>
                <w:sz w:val="24"/>
                <w:szCs w:val="24"/>
              </w:rPr>
            </w:pPr>
          </w:p>
        </w:tc>
      </w:tr>
      <w:tr w:rsidR="006E2D19" w:rsidRPr="006E2D19" w14:paraId="6989FD74" w14:textId="77777777" w:rsidTr="00FD5C62">
        <w:tc>
          <w:tcPr>
            <w:tcW w:w="1978" w:type="dxa"/>
            <w:shd w:val="clear" w:color="auto" w:fill="A6A6A6"/>
          </w:tcPr>
          <w:p w14:paraId="43FE6495"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r w:rsidRPr="006E2D19">
              <w:rPr>
                <w:rFonts w:ascii="Times New Roman" w:eastAsia="Times New Roman" w:hAnsi="Times New Roman" w:cs="Times New Roman"/>
                <w:b/>
                <w:color w:val="auto"/>
                <w:sz w:val="24"/>
                <w:szCs w:val="24"/>
              </w:rPr>
              <w:t>Date of MARAC</w:t>
            </w:r>
          </w:p>
          <w:p w14:paraId="11657442"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p>
        </w:tc>
        <w:tc>
          <w:tcPr>
            <w:tcW w:w="2516" w:type="dxa"/>
            <w:shd w:val="clear" w:color="auto" w:fill="auto"/>
          </w:tcPr>
          <w:p w14:paraId="7C29D06E"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p>
        </w:tc>
        <w:tc>
          <w:tcPr>
            <w:tcW w:w="2516" w:type="dxa"/>
            <w:shd w:val="clear" w:color="auto" w:fill="A6A6A6"/>
          </w:tcPr>
          <w:p w14:paraId="6B2DFE99"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r w:rsidRPr="006E2D19">
              <w:rPr>
                <w:rFonts w:ascii="Times New Roman" w:eastAsia="Times New Roman" w:hAnsi="Times New Roman" w:cs="Times New Roman"/>
                <w:b/>
                <w:color w:val="auto"/>
                <w:sz w:val="24"/>
                <w:szCs w:val="24"/>
              </w:rPr>
              <w:t>MARAC AREA</w:t>
            </w:r>
          </w:p>
        </w:tc>
        <w:tc>
          <w:tcPr>
            <w:tcW w:w="3055" w:type="dxa"/>
            <w:shd w:val="clear" w:color="auto" w:fill="auto"/>
          </w:tcPr>
          <w:p w14:paraId="5E8D307C"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p>
        </w:tc>
      </w:tr>
      <w:tr w:rsidR="006E2D19" w:rsidRPr="006E2D19" w14:paraId="36B8C0D7" w14:textId="77777777" w:rsidTr="00FD5C62">
        <w:tc>
          <w:tcPr>
            <w:tcW w:w="4494" w:type="dxa"/>
            <w:gridSpan w:val="2"/>
            <w:shd w:val="clear" w:color="auto" w:fill="A6A6A6"/>
          </w:tcPr>
          <w:p w14:paraId="6DCD475F" w14:textId="77777777" w:rsidR="006E2D19" w:rsidRPr="006E2D19" w:rsidRDefault="006E2D19" w:rsidP="006E2D19">
            <w:pPr>
              <w:spacing w:after="0" w:line="240" w:lineRule="auto"/>
              <w:ind w:left="0" w:firstLine="0"/>
              <w:jc w:val="left"/>
              <w:rPr>
                <w:rFonts w:ascii="Times New Roman" w:eastAsia="Times New Roman" w:hAnsi="Times New Roman" w:cs="Times New Roman"/>
                <w:b/>
                <w:color w:val="auto"/>
                <w:sz w:val="24"/>
                <w:szCs w:val="24"/>
              </w:rPr>
            </w:pPr>
            <w:r w:rsidRPr="006E2D19">
              <w:rPr>
                <w:rFonts w:ascii="Times New Roman" w:eastAsia="Times New Roman" w:hAnsi="Times New Roman" w:cs="Times New Roman"/>
                <w:b/>
                <w:color w:val="auto"/>
                <w:sz w:val="24"/>
                <w:szCs w:val="24"/>
              </w:rPr>
              <w:t>Referrer informed of outcome</w:t>
            </w:r>
          </w:p>
        </w:tc>
        <w:tc>
          <w:tcPr>
            <w:tcW w:w="5571" w:type="dxa"/>
            <w:gridSpan w:val="2"/>
            <w:shd w:val="clear" w:color="auto" w:fill="auto"/>
          </w:tcPr>
          <w:p w14:paraId="7737E77E"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r w:rsidRPr="006E2D19">
              <w:rPr>
                <w:rFonts w:ascii="Times New Roman" w:eastAsia="Times New Roman" w:hAnsi="Times New Roman" w:cs="Times New Roman"/>
                <w:color w:val="auto"/>
                <w:sz w:val="24"/>
                <w:szCs w:val="24"/>
              </w:rPr>
              <w:t>Y/N</w:t>
            </w:r>
          </w:p>
        </w:tc>
      </w:tr>
    </w:tbl>
    <w:p w14:paraId="68CAB984" w14:textId="77777777" w:rsidR="006E2D19" w:rsidRPr="006E2D19" w:rsidRDefault="006E2D19" w:rsidP="006E2D19">
      <w:pPr>
        <w:spacing w:after="0" w:line="240" w:lineRule="auto"/>
        <w:ind w:left="0" w:firstLine="0"/>
        <w:jc w:val="left"/>
        <w:rPr>
          <w:rFonts w:ascii="Times New Roman" w:eastAsia="Times New Roman" w:hAnsi="Times New Roman" w:cs="Times New Roman"/>
          <w:color w:val="auto"/>
          <w:sz w:val="24"/>
          <w:szCs w:val="24"/>
        </w:rPr>
      </w:pPr>
    </w:p>
    <w:p w14:paraId="0E75E7B1" w14:textId="3AD84408" w:rsidR="006A57CD" w:rsidRDefault="006A57CD">
      <w:pPr>
        <w:spacing w:after="0" w:line="259" w:lineRule="auto"/>
        <w:ind w:left="0" w:firstLine="0"/>
      </w:pPr>
    </w:p>
    <w:p w14:paraId="5C461F61" w14:textId="77777777" w:rsidR="006A57CD" w:rsidRDefault="00F137A0">
      <w:pPr>
        <w:spacing w:after="0" w:line="259" w:lineRule="auto"/>
        <w:ind w:left="0" w:firstLine="0"/>
      </w:pPr>
      <w:r>
        <w:rPr>
          <w:b/>
          <w:sz w:val="24"/>
        </w:rPr>
        <w:t xml:space="preserve"> </w:t>
      </w:r>
    </w:p>
    <w:p w14:paraId="092EC148" w14:textId="77777777" w:rsidR="006A57CD" w:rsidRDefault="00F137A0">
      <w:pPr>
        <w:spacing w:after="0" w:line="259" w:lineRule="auto"/>
        <w:ind w:left="0" w:firstLine="0"/>
      </w:pPr>
      <w:r>
        <w:rPr>
          <w:b/>
          <w:sz w:val="24"/>
        </w:rPr>
        <w:t xml:space="preserve"> </w:t>
      </w:r>
    </w:p>
    <w:p w14:paraId="61B98FFE" w14:textId="77777777" w:rsidR="006A57CD" w:rsidRDefault="00F137A0">
      <w:pPr>
        <w:spacing w:after="0" w:line="259" w:lineRule="auto"/>
        <w:ind w:left="0" w:firstLine="0"/>
      </w:pPr>
      <w:r>
        <w:rPr>
          <w:b/>
          <w:sz w:val="24"/>
        </w:rPr>
        <w:t xml:space="preserve"> </w:t>
      </w:r>
    </w:p>
    <w:p w14:paraId="26D5DCE4" w14:textId="77777777" w:rsidR="006A57CD" w:rsidRDefault="00F137A0">
      <w:pPr>
        <w:spacing w:after="0" w:line="259" w:lineRule="auto"/>
        <w:ind w:left="0" w:firstLine="0"/>
      </w:pPr>
      <w:r>
        <w:rPr>
          <w:b/>
          <w:sz w:val="24"/>
        </w:rPr>
        <w:t xml:space="preserve"> </w:t>
      </w:r>
    </w:p>
    <w:p w14:paraId="7587D398" w14:textId="77777777" w:rsidR="006A57CD" w:rsidRDefault="00F137A0">
      <w:pPr>
        <w:spacing w:after="0" w:line="259" w:lineRule="auto"/>
        <w:ind w:left="0" w:firstLine="0"/>
      </w:pPr>
      <w:r>
        <w:rPr>
          <w:b/>
          <w:sz w:val="24"/>
        </w:rPr>
        <w:t xml:space="preserve"> </w:t>
      </w:r>
    </w:p>
    <w:p w14:paraId="76CD53F8" w14:textId="77777777" w:rsidR="006A57CD" w:rsidRDefault="00F137A0">
      <w:pPr>
        <w:spacing w:after="0" w:line="259" w:lineRule="auto"/>
        <w:ind w:left="0" w:firstLine="0"/>
      </w:pPr>
      <w:r>
        <w:rPr>
          <w:b/>
          <w:sz w:val="24"/>
        </w:rPr>
        <w:t xml:space="preserve"> </w:t>
      </w:r>
    </w:p>
    <w:p w14:paraId="3E1B44B5" w14:textId="77777777" w:rsidR="006A57CD" w:rsidRDefault="00F137A0">
      <w:pPr>
        <w:spacing w:after="0" w:line="259" w:lineRule="auto"/>
        <w:ind w:left="0" w:firstLine="0"/>
      </w:pPr>
      <w:r>
        <w:rPr>
          <w:b/>
          <w:sz w:val="24"/>
        </w:rPr>
        <w:t xml:space="preserve"> </w:t>
      </w:r>
    </w:p>
    <w:p w14:paraId="3727B815" w14:textId="77777777" w:rsidR="006A57CD" w:rsidRDefault="00F137A0">
      <w:pPr>
        <w:spacing w:after="0" w:line="259" w:lineRule="auto"/>
        <w:ind w:left="0" w:firstLine="0"/>
      </w:pPr>
      <w:r>
        <w:rPr>
          <w:b/>
          <w:sz w:val="24"/>
        </w:rPr>
        <w:t xml:space="preserve"> </w:t>
      </w:r>
    </w:p>
    <w:p w14:paraId="09CDDFCA" w14:textId="77777777" w:rsidR="006A57CD" w:rsidRDefault="00F137A0">
      <w:pPr>
        <w:spacing w:after="0" w:line="259" w:lineRule="auto"/>
        <w:ind w:left="0" w:firstLine="0"/>
      </w:pPr>
      <w:r>
        <w:rPr>
          <w:b/>
          <w:sz w:val="24"/>
        </w:rPr>
        <w:t xml:space="preserve"> </w:t>
      </w:r>
    </w:p>
    <w:p w14:paraId="3A0EF9E9" w14:textId="77777777" w:rsidR="006A57CD" w:rsidRDefault="00F137A0">
      <w:pPr>
        <w:spacing w:after="0" w:line="259" w:lineRule="auto"/>
        <w:ind w:left="0" w:firstLine="0"/>
      </w:pPr>
      <w:r>
        <w:rPr>
          <w:b/>
          <w:sz w:val="24"/>
        </w:rPr>
        <w:t xml:space="preserve"> </w:t>
      </w:r>
    </w:p>
    <w:p w14:paraId="6B963BF4" w14:textId="77777777" w:rsidR="006A57CD" w:rsidRDefault="00F137A0">
      <w:pPr>
        <w:spacing w:after="0" w:line="259" w:lineRule="auto"/>
        <w:ind w:left="0" w:firstLine="0"/>
      </w:pPr>
      <w:r>
        <w:rPr>
          <w:b/>
          <w:sz w:val="24"/>
        </w:rPr>
        <w:t xml:space="preserve"> </w:t>
      </w:r>
    </w:p>
    <w:p w14:paraId="7D86F773" w14:textId="77777777" w:rsidR="006A57CD" w:rsidRDefault="00F137A0">
      <w:pPr>
        <w:spacing w:after="0" w:line="259" w:lineRule="auto"/>
        <w:ind w:left="0" w:firstLine="0"/>
      </w:pPr>
      <w:r>
        <w:rPr>
          <w:b/>
          <w:sz w:val="24"/>
        </w:rPr>
        <w:t xml:space="preserve"> </w:t>
      </w:r>
    </w:p>
    <w:p w14:paraId="3DCFE1B3" w14:textId="77777777" w:rsidR="006A57CD" w:rsidRDefault="00F137A0">
      <w:pPr>
        <w:spacing w:after="0" w:line="259" w:lineRule="auto"/>
        <w:ind w:left="0" w:firstLine="0"/>
      </w:pPr>
      <w:r>
        <w:rPr>
          <w:b/>
          <w:sz w:val="24"/>
        </w:rPr>
        <w:t xml:space="preserve"> </w:t>
      </w:r>
    </w:p>
    <w:p w14:paraId="6B1271A8" w14:textId="77777777" w:rsidR="006A57CD" w:rsidRDefault="00F137A0">
      <w:pPr>
        <w:spacing w:after="0" w:line="259" w:lineRule="auto"/>
        <w:ind w:left="0" w:firstLine="0"/>
      </w:pPr>
      <w:r>
        <w:rPr>
          <w:b/>
          <w:sz w:val="24"/>
        </w:rPr>
        <w:t xml:space="preserve"> </w:t>
      </w:r>
    </w:p>
    <w:p w14:paraId="3D9F2DDF" w14:textId="77777777" w:rsidR="006A57CD" w:rsidRDefault="00F137A0">
      <w:pPr>
        <w:spacing w:after="0" w:line="259" w:lineRule="auto"/>
        <w:ind w:left="0" w:firstLine="0"/>
      </w:pPr>
      <w:r>
        <w:rPr>
          <w:b/>
          <w:sz w:val="24"/>
        </w:rPr>
        <w:t xml:space="preserve"> </w:t>
      </w:r>
    </w:p>
    <w:p w14:paraId="1EAF96F6" w14:textId="77777777" w:rsidR="006A57CD" w:rsidRDefault="00F137A0">
      <w:pPr>
        <w:spacing w:after="0" w:line="259" w:lineRule="auto"/>
        <w:ind w:left="0" w:firstLine="0"/>
      </w:pPr>
      <w:r>
        <w:rPr>
          <w:b/>
          <w:sz w:val="24"/>
        </w:rPr>
        <w:t xml:space="preserve"> </w:t>
      </w:r>
    </w:p>
    <w:p w14:paraId="513F11C4" w14:textId="77777777" w:rsidR="006A57CD" w:rsidRDefault="00F137A0">
      <w:pPr>
        <w:spacing w:after="0" w:line="259" w:lineRule="auto"/>
        <w:ind w:left="0" w:firstLine="0"/>
      </w:pPr>
      <w:r>
        <w:rPr>
          <w:b/>
          <w:sz w:val="24"/>
        </w:rPr>
        <w:t xml:space="preserve"> </w:t>
      </w:r>
    </w:p>
    <w:p w14:paraId="7B996118" w14:textId="77777777" w:rsidR="006A57CD" w:rsidRDefault="00F137A0">
      <w:pPr>
        <w:spacing w:after="0" w:line="259" w:lineRule="auto"/>
        <w:ind w:left="0" w:firstLine="0"/>
      </w:pPr>
      <w:r>
        <w:rPr>
          <w:b/>
          <w:sz w:val="24"/>
        </w:rPr>
        <w:t xml:space="preserve"> </w:t>
      </w:r>
    </w:p>
    <w:p w14:paraId="462ECE34" w14:textId="77777777" w:rsidR="006A57CD" w:rsidRDefault="00F137A0">
      <w:pPr>
        <w:spacing w:after="0" w:line="259" w:lineRule="auto"/>
        <w:ind w:left="0" w:firstLine="0"/>
      </w:pPr>
      <w:r>
        <w:rPr>
          <w:b/>
          <w:sz w:val="24"/>
        </w:rPr>
        <w:t xml:space="preserve"> </w:t>
      </w:r>
    </w:p>
    <w:p w14:paraId="0CA97DBB" w14:textId="77777777" w:rsidR="006A57CD" w:rsidRDefault="00F137A0">
      <w:pPr>
        <w:spacing w:after="0" w:line="259" w:lineRule="auto"/>
        <w:ind w:left="0" w:firstLine="0"/>
      </w:pPr>
      <w:r>
        <w:rPr>
          <w:b/>
          <w:sz w:val="24"/>
        </w:rPr>
        <w:t xml:space="preserve"> </w:t>
      </w:r>
    </w:p>
    <w:p w14:paraId="3C3AADB1" w14:textId="7FEFCF76" w:rsidR="006A57CD" w:rsidRDefault="006A57CD">
      <w:pPr>
        <w:spacing w:after="0" w:line="259" w:lineRule="auto"/>
        <w:ind w:left="0" w:firstLine="0"/>
      </w:pPr>
    </w:p>
    <w:p w14:paraId="3226462E" w14:textId="77777777" w:rsidR="006A57CD" w:rsidRDefault="00F137A0">
      <w:pPr>
        <w:spacing w:after="0" w:line="259" w:lineRule="auto"/>
        <w:ind w:left="0" w:firstLine="0"/>
        <w:jc w:val="left"/>
      </w:pPr>
      <w:r>
        <w:rPr>
          <w:b/>
          <w:sz w:val="24"/>
        </w:rPr>
        <w:t xml:space="preserve"> </w:t>
      </w:r>
    </w:p>
    <w:p w14:paraId="015F1540" w14:textId="77777777" w:rsidR="006A57CD" w:rsidRDefault="00F137A0" w:rsidP="006E2D19">
      <w:pPr>
        <w:pStyle w:val="Heading4"/>
        <w:pBdr>
          <w:top w:val="none" w:sz="0" w:space="0" w:color="auto"/>
          <w:left w:val="none" w:sz="0" w:space="0" w:color="auto"/>
          <w:bottom w:val="none" w:sz="0" w:space="0" w:color="auto"/>
          <w:right w:val="none" w:sz="0" w:space="0" w:color="auto"/>
        </w:pBdr>
        <w:shd w:val="clear" w:color="auto" w:fill="auto"/>
        <w:ind w:left="0" w:firstLine="0"/>
      </w:pPr>
      <w:r>
        <w:lastRenderedPageBreak/>
        <w:t xml:space="preserve">Appendix 2 </w:t>
      </w:r>
    </w:p>
    <w:p w14:paraId="37BEF71E" w14:textId="77777777" w:rsidR="006A57CD" w:rsidRDefault="00F137A0">
      <w:pPr>
        <w:spacing w:after="0" w:line="259" w:lineRule="auto"/>
        <w:ind w:left="0" w:firstLine="0"/>
        <w:jc w:val="left"/>
      </w:pPr>
      <w:r>
        <w:rPr>
          <w:b/>
          <w:sz w:val="24"/>
        </w:rPr>
        <w:t xml:space="preserve"> </w:t>
      </w:r>
    </w:p>
    <w:p w14:paraId="341AFC96" w14:textId="77777777" w:rsidR="006A57CD" w:rsidRDefault="00F137A0">
      <w:pPr>
        <w:spacing w:after="9" w:line="250" w:lineRule="auto"/>
        <w:ind w:left="10"/>
      </w:pPr>
      <w:r>
        <w:rPr>
          <w:b/>
        </w:rPr>
        <w:t xml:space="preserve">Useful contacts  </w:t>
      </w:r>
    </w:p>
    <w:p w14:paraId="0A58DEC3" w14:textId="77777777" w:rsidR="006A57CD" w:rsidRDefault="00F137A0">
      <w:pPr>
        <w:spacing w:after="0" w:line="259" w:lineRule="auto"/>
        <w:ind w:left="0" w:firstLine="0"/>
        <w:jc w:val="left"/>
      </w:pPr>
      <w:r>
        <w:rPr>
          <w:b/>
        </w:rPr>
        <w:t xml:space="preserve"> </w:t>
      </w:r>
    </w:p>
    <w:p w14:paraId="0E669145" w14:textId="77777777" w:rsidR="006A57CD" w:rsidRDefault="00F137A0">
      <w:pPr>
        <w:pStyle w:val="Heading5"/>
        <w:ind w:left="10"/>
      </w:pPr>
      <w:r>
        <w:t xml:space="preserve">Domestic Abuse: Sources of Help and Advice  </w:t>
      </w:r>
    </w:p>
    <w:p w14:paraId="0FDFC0E9" w14:textId="77777777" w:rsidR="006A57CD" w:rsidRDefault="00F137A0">
      <w:pPr>
        <w:spacing w:after="0" w:line="259" w:lineRule="auto"/>
        <w:ind w:left="0" w:firstLine="0"/>
        <w:jc w:val="left"/>
      </w:pPr>
      <w:r>
        <w:t xml:space="preserve"> </w:t>
      </w:r>
    </w:p>
    <w:p w14:paraId="15F87101" w14:textId="77777777" w:rsidR="006A57CD" w:rsidRDefault="00F137A0">
      <w:pPr>
        <w:ind w:left="10" w:right="3"/>
      </w:pPr>
      <w:r>
        <w:t xml:space="preserve">Victims should always call the police on 999 if they or another family member are at immediate risk of harm.  </w:t>
      </w:r>
    </w:p>
    <w:p w14:paraId="7713FC57" w14:textId="77777777" w:rsidR="006A57CD" w:rsidRDefault="00F137A0">
      <w:pPr>
        <w:spacing w:after="0" w:line="259" w:lineRule="auto"/>
        <w:ind w:left="0" w:firstLine="0"/>
        <w:jc w:val="left"/>
      </w:pPr>
      <w:r>
        <w:t xml:space="preserve"> </w:t>
      </w:r>
    </w:p>
    <w:p w14:paraId="54C492A9" w14:textId="77777777" w:rsidR="006A57CD" w:rsidRDefault="00F137A0">
      <w:pPr>
        <w:ind w:left="10" w:right="3"/>
      </w:pPr>
      <w:r>
        <w:t xml:space="preserve">Freephone 24 Hour National Domestic Violence Helpline </w:t>
      </w:r>
      <w:r>
        <w:rPr>
          <w:b/>
        </w:rPr>
        <w:t>0808 2000</w:t>
      </w:r>
      <w:r>
        <w:t xml:space="preserve">  </w:t>
      </w:r>
    </w:p>
    <w:p w14:paraId="143B3D61" w14:textId="77777777" w:rsidR="006A57CD" w:rsidRDefault="00F137A0">
      <w:pPr>
        <w:ind w:left="10" w:right="430"/>
      </w:pPr>
      <w:r>
        <w:t xml:space="preserve">Provides support, information </w:t>
      </w:r>
      <w:r>
        <w:t xml:space="preserve">to women, men and children experiencing domestic abuse and plays a pivotal role in assisting women, </w:t>
      </w:r>
      <w:proofErr w:type="gramStart"/>
      <w:r>
        <w:t>men</w:t>
      </w:r>
      <w:proofErr w:type="gramEnd"/>
      <w:r>
        <w:t xml:space="preserve"> and children to access a place of safety in a refuge.  </w:t>
      </w:r>
    </w:p>
    <w:p w14:paraId="3FAE7FDD" w14:textId="77777777" w:rsidR="006A57CD" w:rsidRDefault="00F137A0">
      <w:pPr>
        <w:spacing w:after="0" w:line="259" w:lineRule="auto"/>
        <w:ind w:left="0" w:firstLine="0"/>
        <w:jc w:val="left"/>
      </w:pPr>
      <w:r>
        <w:t xml:space="preserve"> </w:t>
      </w:r>
    </w:p>
    <w:p w14:paraId="246C2205" w14:textId="77777777" w:rsidR="006A57CD" w:rsidRDefault="00F137A0">
      <w:pPr>
        <w:spacing w:after="175"/>
        <w:ind w:left="10" w:right="3"/>
      </w:pPr>
      <w:r>
        <w:t xml:space="preserve">Men’s Advice Line (free from landlines and most mobile phones networks) </w:t>
      </w:r>
      <w:r>
        <w:rPr>
          <w:b/>
        </w:rPr>
        <w:t xml:space="preserve">0808 801327 </w:t>
      </w:r>
      <w:hyperlink r:id="rId100">
        <w:r>
          <w:rPr>
            <w:b/>
            <w:color w:val="0000FF"/>
            <w:u w:val="single" w:color="0000FF"/>
          </w:rPr>
          <w:t>www.mensadviceline.org.uk</w:t>
        </w:r>
      </w:hyperlink>
      <w:hyperlink r:id="rId101">
        <w:r>
          <w:rPr>
            <w:sz w:val="24"/>
          </w:rPr>
          <w:t xml:space="preserve"> </w:t>
        </w:r>
      </w:hyperlink>
    </w:p>
    <w:p w14:paraId="6361E066" w14:textId="77777777" w:rsidR="006A57CD" w:rsidRDefault="00F137A0">
      <w:pPr>
        <w:spacing w:after="375" w:line="250" w:lineRule="auto"/>
        <w:ind w:left="10"/>
      </w:pPr>
      <w:r>
        <w:rPr>
          <w:b/>
        </w:rPr>
        <w:t xml:space="preserve">Rights of women provide free and confidential legal advice to </w:t>
      </w:r>
      <w:proofErr w:type="gramStart"/>
      <w:r>
        <w:rPr>
          <w:b/>
        </w:rPr>
        <w:t>wome</w:t>
      </w:r>
      <w:r>
        <w:rPr>
          <w:b/>
        </w:rPr>
        <w:t>n</w:t>
      </w:r>
      <w:proofErr w:type="gramEnd"/>
      <w:r>
        <w:rPr>
          <w:b/>
        </w:rPr>
        <w:t xml:space="preserve"> </w:t>
      </w:r>
    </w:p>
    <w:p w14:paraId="3CEA86F1" w14:textId="77777777" w:rsidR="006A57CD" w:rsidRDefault="00F137A0">
      <w:pPr>
        <w:tabs>
          <w:tab w:val="center" w:pos="2881"/>
          <w:tab w:val="center" w:pos="3601"/>
          <w:tab w:val="center" w:pos="4321"/>
          <w:tab w:val="center" w:pos="5041"/>
          <w:tab w:val="center" w:pos="6497"/>
        </w:tabs>
        <w:ind w:left="0" w:firstLine="0"/>
        <w:jc w:val="left"/>
      </w:pPr>
      <w:r>
        <w:t xml:space="preserve">Family Law Advice Line </w:t>
      </w:r>
      <w:r>
        <w:tab/>
        <w:t xml:space="preserve"> </w:t>
      </w:r>
      <w:r>
        <w:tab/>
        <w:t xml:space="preserve"> </w:t>
      </w:r>
      <w:r>
        <w:tab/>
        <w:t xml:space="preserve"> </w:t>
      </w:r>
      <w:r>
        <w:tab/>
        <w:t xml:space="preserve"> </w:t>
      </w:r>
      <w:r>
        <w:tab/>
      </w:r>
      <w:r>
        <w:rPr>
          <w:b/>
        </w:rPr>
        <w:t>020 7251 5677</w:t>
      </w:r>
      <w:r>
        <w:t xml:space="preserve"> </w:t>
      </w:r>
    </w:p>
    <w:p w14:paraId="0C4795E2" w14:textId="77777777" w:rsidR="006A57CD" w:rsidRDefault="00F137A0">
      <w:pPr>
        <w:tabs>
          <w:tab w:val="center" w:pos="1440"/>
          <w:tab w:val="center" w:pos="2160"/>
          <w:tab w:val="center" w:pos="2881"/>
          <w:tab w:val="center" w:pos="3601"/>
          <w:tab w:val="center" w:pos="4321"/>
          <w:tab w:val="center" w:pos="5041"/>
          <w:tab w:val="center" w:pos="6497"/>
          <w:tab w:val="center" w:pos="7922"/>
          <w:tab w:val="center" w:pos="8642"/>
        </w:tabs>
        <w:spacing w:after="9" w:line="250" w:lineRule="auto"/>
        <w:ind w:left="0" w:firstLine="0"/>
        <w:jc w:val="left"/>
      </w:pPr>
      <w:r>
        <w:t xml:space="preserve">Textphone </w:t>
      </w:r>
      <w:r>
        <w:tab/>
        <w:t xml:space="preserve"> </w:t>
      </w:r>
      <w:r>
        <w:tab/>
        <w:t xml:space="preserve"> </w:t>
      </w:r>
      <w:r>
        <w:tab/>
        <w:t xml:space="preserve"> </w:t>
      </w:r>
      <w:r>
        <w:tab/>
        <w:t xml:space="preserve"> </w:t>
      </w:r>
      <w:r>
        <w:tab/>
        <w:t xml:space="preserve"> </w:t>
      </w:r>
      <w:r>
        <w:tab/>
        <w:t xml:space="preserve"> </w:t>
      </w:r>
      <w:r>
        <w:tab/>
      </w:r>
      <w:r>
        <w:rPr>
          <w:b/>
        </w:rPr>
        <w:t>020 7490 2562</w:t>
      </w:r>
      <w:r>
        <w:t xml:space="preserve"> </w:t>
      </w:r>
      <w:r>
        <w:tab/>
        <w:t xml:space="preserve"> </w:t>
      </w:r>
      <w:r>
        <w:tab/>
        <w:t xml:space="preserve"> </w:t>
      </w:r>
    </w:p>
    <w:p w14:paraId="314DB9C6" w14:textId="77777777" w:rsidR="006A57CD" w:rsidRDefault="00F137A0">
      <w:pPr>
        <w:tabs>
          <w:tab w:val="center" w:pos="4321"/>
          <w:tab w:val="center" w:pos="5041"/>
          <w:tab w:val="center" w:pos="6497"/>
        </w:tabs>
        <w:ind w:left="0" w:firstLine="0"/>
        <w:jc w:val="left"/>
      </w:pPr>
      <w:r>
        <w:t xml:space="preserve">Immigration and asylum law </w:t>
      </w:r>
      <w:proofErr w:type="gramStart"/>
      <w:r>
        <w:t xml:space="preserve">advice  </w:t>
      </w:r>
      <w:r>
        <w:tab/>
      </w:r>
      <w:proofErr w:type="gramEnd"/>
      <w:r>
        <w:t xml:space="preserve"> </w:t>
      </w:r>
      <w:r>
        <w:tab/>
        <w:t xml:space="preserve"> </w:t>
      </w:r>
      <w:r>
        <w:tab/>
      </w:r>
      <w:r>
        <w:rPr>
          <w:b/>
        </w:rPr>
        <w:t>020 7490 8269</w:t>
      </w:r>
      <w:r>
        <w:t xml:space="preserve"> </w:t>
      </w:r>
    </w:p>
    <w:p w14:paraId="0DDC9D07" w14:textId="77777777" w:rsidR="006A57CD" w:rsidRDefault="00F137A0">
      <w:pPr>
        <w:tabs>
          <w:tab w:val="center" w:pos="1440"/>
          <w:tab w:val="center" w:pos="2160"/>
          <w:tab w:val="center" w:pos="2881"/>
          <w:tab w:val="center" w:pos="3601"/>
          <w:tab w:val="center" w:pos="4321"/>
          <w:tab w:val="center" w:pos="5041"/>
          <w:tab w:val="center" w:pos="6497"/>
        </w:tabs>
        <w:spacing w:after="9" w:line="250" w:lineRule="auto"/>
        <w:ind w:left="0" w:firstLine="0"/>
        <w:jc w:val="left"/>
      </w:pPr>
      <w:proofErr w:type="gramStart"/>
      <w:r>
        <w:t xml:space="preserve">Textphone  </w:t>
      </w:r>
      <w:r>
        <w:tab/>
      </w:r>
      <w:proofErr w:type="gramEnd"/>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rPr>
        <w:t xml:space="preserve">020 7490 2562 </w:t>
      </w:r>
    </w:p>
    <w:p w14:paraId="6380BC94" w14:textId="77777777" w:rsidR="006A57CD" w:rsidRDefault="00F137A0">
      <w:pPr>
        <w:spacing w:after="0" w:line="259" w:lineRule="auto"/>
        <w:ind w:left="0" w:firstLine="0"/>
        <w:jc w:val="left"/>
      </w:pPr>
      <w:r>
        <w:rPr>
          <w:b/>
        </w:rPr>
        <w:t xml:space="preserve"> </w:t>
      </w:r>
    </w:p>
    <w:p w14:paraId="5CCF6BF4" w14:textId="77777777" w:rsidR="006A57CD" w:rsidRDefault="00F137A0">
      <w:pPr>
        <w:pStyle w:val="Heading5"/>
        <w:tabs>
          <w:tab w:val="center" w:pos="4321"/>
          <w:tab w:val="center" w:pos="5041"/>
          <w:tab w:val="center" w:pos="6466"/>
          <w:tab w:val="center" w:pos="7922"/>
        </w:tabs>
        <w:ind w:left="0" w:firstLine="0"/>
        <w:jc w:val="left"/>
      </w:pPr>
      <w:r>
        <w:t xml:space="preserve">National Centre for Domestic Violence </w:t>
      </w:r>
      <w:r>
        <w:tab/>
        <w:t xml:space="preserve"> </w:t>
      </w:r>
      <w:r>
        <w:tab/>
        <w:t xml:space="preserve"> </w:t>
      </w:r>
      <w:r>
        <w:tab/>
        <w:t xml:space="preserve">0808 8044999  </w:t>
      </w:r>
      <w:r>
        <w:tab/>
        <w:t xml:space="preserve"> </w:t>
      </w:r>
    </w:p>
    <w:p w14:paraId="1C6D68F4" w14:textId="77777777" w:rsidR="006A57CD" w:rsidRDefault="00F137A0">
      <w:pPr>
        <w:spacing w:after="0" w:line="240" w:lineRule="auto"/>
        <w:ind w:left="-5" w:right="417"/>
      </w:pPr>
      <w:r>
        <w:rPr>
          <w:color w:val="333333"/>
        </w:rPr>
        <w:t xml:space="preserve">Provides free, emergency injunction service to survivors of domestic violence regardless of their financial circumstances, race, gender or sexual </w:t>
      </w:r>
      <w:proofErr w:type="gramStart"/>
      <w:r>
        <w:rPr>
          <w:color w:val="333333"/>
        </w:rPr>
        <w:t>orientation</w:t>
      </w:r>
      <w:proofErr w:type="gramEnd"/>
      <w:r>
        <w:t xml:space="preserve"> </w:t>
      </w:r>
    </w:p>
    <w:p w14:paraId="2C600F0A" w14:textId="77777777" w:rsidR="006A57CD" w:rsidRDefault="00F137A0">
      <w:pPr>
        <w:spacing w:after="45" w:line="259" w:lineRule="auto"/>
        <w:ind w:left="0" w:firstLine="0"/>
        <w:jc w:val="left"/>
      </w:pPr>
      <w:r>
        <w:rPr>
          <w:b/>
        </w:rPr>
        <w:t xml:space="preserve"> </w:t>
      </w:r>
      <w:r>
        <w:rPr>
          <w:b/>
        </w:rPr>
        <w:tab/>
      </w:r>
      <w:r>
        <w:t xml:space="preserve"> </w:t>
      </w:r>
      <w:r>
        <w:tab/>
        <w:t xml:space="preserve"> </w:t>
      </w:r>
      <w:r>
        <w:tab/>
      </w:r>
      <w:r>
        <w:rPr>
          <w:b/>
        </w:rPr>
        <w:t xml:space="preserve"> </w:t>
      </w:r>
    </w:p>
    <w:p w14:paraId="7C2DC786" w14:textId="77777777" w:rsidR="006A57CD" w:rsidRDefault="00F137A0">
      <w:pPr>
        <w:tabs>
          <w:tab w:val="center" w:pos="924"/>
          <w:tab w:val="center" w:pos="2160"/>
          <w:tab w:val="center" w:pos="2881"/>
          <w:tab w:val="center" w:pos="3601"/>
          <w:tab w:val="center" w:pos="4321"/>
          <w:tab w:val="center" w:pos="5041"/>
          <w:tab w:val="center" w:pos="6466"/>
        </w:tabs>
        <w:spacing w:after="60"/>
        <w:ind w:left="-281" w:firstLine="0"/>
        <w:jc w:val="left"/>
      </w:pPr>
      <w:r>
        <w:t xml:space="preserve"> </w:t>
      </w:r>
      <w:r>
        <w:tab/>
      </w:r>
      <w:r>
        <w:t xml:space="preserve">Respect Phoneline </w:t>
      </w:r>
      <w:r>
        <w:tab/>
        <w:t xml:space="preserve"> </w:t>
      </w:r>
      <w:r>
        <w:tab/>
        <w:t xml:space="preserve"> </w:t>
      </w:r>
      <w:r>
        <w:tab/>
        <w:t xml:space="preserve"> </w:t>
      </w:r>
      <w:r>
        <w:tab/>
        <w:t xml:space="preserve"> </w:t>
      </w:r>
      <w:r>
        <w:tab/>
        <w:t xml:space="preserve"> </w:t>
      </w:r>
      <w:r>
        <w:tab/>
      </w:r>
      <w:r>
        <w:rPr>
          <w:b/>
        </w:rPr>
        <w:t>0808 8024040</w:t>
      </w:r>
      <w:r>
        <w:t xml:space="preserve"> </w:t>
      </w:r>
    </w:p>
    <w:p w14:paraId="034C582B" w14:textId="77777777" w:rsidR="006A57CD" w:rsidRDefault="00F137A0">
      <w:pPr>
        <w:ind w:left="10" w:right="3"/>
      </w:pPr>
      <w:r>
        <w:t xml:space="preserve">A confidential helpline for domestic violence perpetrators (male, female, in heterosexual or same-sex relationships).  </w:t>
      </w:r>
    </w:p>
    <w:p w14:paraId="22DF2019" w14:textId="77777777" w:rsidR="006A57CD" w:rsidRDefault="00F137A0">
      <w:pPr>
        <w:spacing w:after="0" w:line="259" w:lineRule="auto"/>
        <w:ind w:left="0" w:firstLine="0"/>
        <w:jc w:val="left"/>
      </w:pPr>
      <w:r>
        <w:t xml:space="preserve"> </w:t>
      </w:r>
    </w:p>
    <w:p w14:paraId="64DF1495" w14:textId="737C3FF3" w:rsidR="006A57CD" w:rsidRDefault="00F137A0">
      <w:pPr>
        <w:ind w:left="10" w:right="3"/>
      </w:pPr>
      <w:r>
        <w:t xml:space="preserve">Information and advice can be found on </w:t>
      </w:r>
      <w:hyperlink r:id="rId102" w:history="1">
        <w:r>
          <w:rPr>
            <w:rStyle w:val="Hyperlink"/>
          </w:rPr>
          <w:t>Risk assessment and how to refer to the MARAC (bcpcouncil.gov.uk)</w:t>
        </w:r>
      </w:hyperlink>
    </w:p>
    <w:p w14:paraId="5D257D21" w14:textId="77777777" w:rsidR="006A57CD" w:rsidRDefault="00F137A0">
      <w:pPr>
        <w:spacing w:after="0" w:line="259" w:lineRule="auto"/>
        <w:ind w:left="0" w:firstLine="0"/>
        <w:jc w:val="left"/>
      </w:pPr>
      <w:r>
        <w:rPr>
          <w:b/>
        </w:rPr>
        <w:t xml:space="preserve"> </w:t>
      </w:r>
    </w:p>
    <w:p w14:paraId="023E5580" w14:textId="77777777" w:rsidR="006A57CD" w:rsidRDefault="00F137A0">
      <w:pPr>
        <w:pStyle w:val="Heading5"/>
        <w:ind w:left="10"/>
      </w:pPr>
      <w:r>
        <w:t>Local Domestic Abuse Services</w:t>
      </w:r>
      <w:r>
        <w:rPr>
          <w:b w:val="0"/>
        </w:rPr>
        <w:t xml:space="preserve"> </w:t>
      </w:r>
    </w:p>
    <w:p w14:paraId="2C62C24E" w14:textId="77777777" w:rsidR="006A57CD" w:rsidRDefault="00F137A0">
      <w:pPr>
        <w:tabs>
          <w:tab w:val="center" w:pos="5041"/>
          <w:tab w:val="center" w:pos="6466"/>
        </w:tabs>
        <w:ind w:left="0" w:firstLine="0"/>
        <w:jc w:val="left"/>
      </w:pPr>
      <w:r>
        <w:t xml:space="preserve">Poole Domestic Violence Outreach Project    </w:t>
      </w:r>
      <w:r>
        <w:tab/>
        <w:t xml:space="preserve"> </w:t>
      </w:r>
      <w:r>
        <w:tab/>
      </w:r>
      <w:r>
        <w:rPr>
          <w:b/>
        </w:rPr>
        <w:t xml:space="preserve">01202 710777 </w:t>
      </w:r>
    </w:p>
    <w:p w14:paraId="63C4E3A8" w14:textId="77777777" w:rsidR="006A57CD" w:rsidRDefault="00F137A0">
      <w:pPr>
        <w:tabs>
          <w:tab w:val="center" w:pos="6488"/>
        </w:tabs>
        <w:ind w:left="0" w:firstLine="0"/>
        <w:jc w:val="left"/>
      </w:pPr>
      <w:r>
        <w:t xml:space="preserve">Bournemouth Domestic Violence Outreach </w:t>
      </w:r>
      <w:proofErr w:type="gramStart"/>
      <w:r>
        <w:t xml:space="preserve">Project  </w:t>
      </w:r>
      <w:r>
        <w:tab/>
      </w:r>
      <w:proofErr w:type="gramEnd"/>
      <w:r>
        <w:rPr>
          <w:b/>
        </w:rPr>
        <w:t xml:space="preserve">01202 547755 </w:t>
      </w:r>
      <w:r>
        <w:t xml:space="preserve"> </w:t>
      </w:r>
    </w:p>
    <w:p w14:paraId="420C5A6A" w14:textId="77777777" w:rsidR="00F137A0" w:rsidRDefault="00F137A0" w:rsidP="00F137A0">
      <w:pPr>
        <w:tabs>
          <w:tab w:val="center" w:pos="2881"/>
          <w:tab w:val="center" w:pos="3601"/>
          <w:tab w:val="center" w:pos="4321"/>
          <w:tab w:val="center" w:pos="5041"/>
          <w:tab w:val="center" w:pos="6466"/>
          <w:tab w:val="center" w:pos="7922"/>
        </w:tabs>
        <w:ind w:left="0" w:firstLine="0"/>
        <w:jc w:val="left"/>
      </w:pPr>
      <w:r>
        <w:t xml:space="preserve">Dorset County, You First </w:t>
      </w:r>
      <w:r>
        <w:tab/>
        <w:t xml:space="preserve"> </w:t>
      </w:r>
      <w:r>
        <w:tab/>
        <w:t xml:space="preserve"> </w:t>
      </w:r>
      <w:r>
        <w:tab/>
        <w:t xml:space="preserve"> </w:t>
      </w:r>
      <w:r>
        <w:tab/>
        <w:t xml:space="preserve"> </w:t>
      </w:r>
      <w:r>
        <w:tab/>
      </w:r>
      <w:r>
        <w:rPr>
          <w:b/>
        </w:rPr>
        <w:t>0800 0325204</w:t>
      </w:r>
      <w:r>
        <w:t xml:space="preserve">  </w:t>
      </w:r>
      <w:r>
        <w:tab/>
        <w:t xml:space="preserve"> </w:t>
      </w:r>
    </w:p>
    <w:p w14:paraId="68717CE9" w14:textId="3A614E79" w:rsidR="006A57CD" w:rsidRDefault="00F137A0" w:rsidP="00F137A0">
      <w:pPr>
        <w:tabs>
          <w:tab w:val="center" w:pos="2881"/>
          <w:tab w:val="center" w:pos="3601"/>
          <w:tab w:val="center" w:pos="4321"/>
          <w:tab w:val="center" w:pos="5041"/>
          <w:tab w:val="center" w:pos="6466"/>
          <w:tab w:val="center" w:pos="7922"/>
        </w:tabs>
        <w:ind w:left="0" w:firstLine="0"/>
        <w:jc w:val="left"/>
      </w:pPr>
      <w:r>
        <w:t>Outreach service provides a confidential community-based support service for women and men who have experienced or are experienci</w:t>
      </w:r>
      <w:r>
        <w:t xml:space="preserve">ng domestic abuse. Help includes telephone support, drop-in home visits, and support with letter writing/form filling, signposting to other agencies. Poole Domestic Violence Project also provides support for children and young people.   </w:t>
      </w:r>
    </w:p>
    <w:p w14:paraId="64D1E28A" w14:textId="77777777" w:rsidR="006A57CD" w:rsidRDefault="00F137A0">
      <w:pPr>
        <w:spacing w:after="0" w:line="259" w:lineRule="auto"/>
        <w:ind w:left="0" w:firstLine="0"/>
        <w:jc w:val="left"/>
      </w:pPr>
      <w:r>
        <w:t xml:space="preserve"> </w:t>
      </w:r>
      <w:r>
        <w:tab/>
        <w:t xml:space="preserve"> </w:t>
      </w:r>
    </w:p>
    <w:p w14:paraId="62ECB78D" w14:textId="77777777" w:rsidR="006A57CD" w:rsidRDefault="00F137A0">
      <w:pPr>
        <w:tabs>
          <w:tab w:val="center" w:pos="3601"/>
          <w:tab w:val="center" w:pos="4321"/>
          <w:tab w:val="center" w:pos="5041"/>
          <w:tab w:val="center" w:pos="6497"/>
        </w:tabs>
        <w:ind w:left="0" w:firstLine="0"/>
        <w:jc w:val="left"/>
      </w:pPr>
      <w:r>
        <w:t xml:space="preserve">Poole 24 hour helpline and refuge </w:t>
      </w:r>
      <w:r>
        <w:tab/>
        <w:t xml:space="preserve"> </w:t>
      </w:r>
      <w:r>
        <w:tab/>
        <w:t xml:space="preserve"> </w:t>
      </w:r>
      <w:r>
        <w:tab/>
        <w:t xml:space="preserve"> </w:t>
      </w:r>
      <w:r>
        <w:tab/>
      </w:r>
      <w:proofErr w:type="gramStart"/>
      <w:r>
        <w:rPr>
          <w:b/>
        </w:rPr>
        <w:t>01202  748488</w:t>
      </w:r>
      <w:proofErr w:type="gramEnd"/>
      <w:r>
        <w:t xml:space="preserve"> </w:t>
      </w:r>
    </w:p>
    <w:p w14:paraId="2E4A79E2" w14:textId="77777777" w:rsidR="006A57CD" w:rsidRDefault="00F137A0">
      <w:pPr>
        <w:tabs>
          <w:tab w:val="center" w:pos="3601"/>
          <w:tab w:val="center" w:pos="4321"/>
          <w:tab w:val="center" w:pos="5041"/>
          <w:tab w:val="center" w:pos="6497"/>
        </w:tabs>
        <w:ind w:left="0" w:firstLine="0"/>
        <w:jc w:val="left"/>
      </w:pPr>
      <w:r>
        <w:t xml:space="preserve">Bournemouth 24 hour helpline </w:t>
      </w:r>
      <w:r>
        <w:tab/>
        <w:t xml:space="preserve"> </w:t>
      </w:r>
      <w:r>
        <w:tab/>
        <w:t xml:space="preserve"> </w:t>
      </w:r>
      <w:r>
        <w:tab/>
        <w:t xml:space="preserve"> </w:t>
      </w:r>
      <w:r>
        <w:tab/>
      </w:r>
      <w:proofErr w:type="gramStart"/>
      <w:r>
        <w:rPr>
          <w:b/>
        </w:rPr>
        <w:t>01202  547755</w:t>
      </w:r>
      <w:proofErr w:type="gramEnd"/>
      <w:r>
        <w:t xml:space="preserve"> </w:t>
      </w:r>
    </w:p>
    <w:p w14:paraId="7A32AEE3" w14:textId="77777777" w:rsidR="006A57CD" w:rsidRDefault="00F137A0">
      <w:pPr>
        <w:tabs>
          <w:tab w:val="center" w:pos="2881"/>
          <w:tab w:val="center" w:pos="3601"/>
          <w:tab w:val="center" w:pos="4321"/>
          <w:tab w:val="center" w:pos="5041"/>
          <w:tab w:val="center" w:pos="6466"/>
          <w:tab w:val="center" w:pos="7922"/>
        </w:tabs>
        <w:ind w:left="0" w:firstLine="0"/>
        <w:jc w:val="left"/>
      </w:pPr>
      <w:r>
        <w:t xml:space="preserve">You First (Dorset County) </w:t>
      </w:r>
      <w:r>
        <w:tab/>
        <w:t xml:space="preserve"> </w:t>
      </w:r>
      <w:r>
        <w:tab/>
        <w:t xml:space="preserve"> </w:t>
      </w:r>
      <w:r>
        <w:tab/>
        <w:t xml:space="preserve"> </w:t>
      </w:r>
      <w:r>
        <w:tab/>
        <w:t xml:space="preserve"> </w:t>
      </w:r>
      <w:r>
        <w:tab/>
        <w:t xml:space="preserve">0800 0325204  </w:t>
      </w:r>
      <w:r>
        <w:tab/>
        <w:t xml:space="preserve"> </w:t>
      </w:r>
    </w:p>
    <w:p w14:paraId="056C27DD" w14:textId="77777777" w:rsidR="006A57CD" w:rsidRDefault="00F137A0">
      <w:pPr>
        <w:spacing w:after="0" w:line="259" w:lineRule="auto"/>
        <w:ind w:left="0" w:firstLine="0"/>
        <w:jc w:val="left"/>
      </w:pPr>
      <w:r>
        <w:t xml:space="preserve"> </w:t>
      </w:r>
      <w:r>
        <w:tab/>
        <w:t xml:space="preserve"> </w:t>
      </w:r>
      <w:r>
        <w:tab/>
      </w:r>
      <w:r>
        <w:rPr>
          <w:b/>
        </w:rPr>
        <w:t xml:space="preserve"> </w:t>
      </w:r>
    </w:p>
    <w:p w14:paraId="7CAA0993" w14:textId="741D74C4" w:rsidR="006A57CD" w:rsidRDefault="00F137A0" w:rsidP="006E2D19">
      <w:pPr>
        <w:spacing w:after="0" w:line="259" w:lineRule="auto"/>
        <w:ind w:left="0" w:firstLine="0"/>
        <w:jc w:val="left"/>
      </w:pPr>
      <w:r>
        <w:t xml:space="preserve">Domestic Abuse Advisors (Dorset </w:t>
      </w:r>
      <w:proofErr w:type="gramStart"/>
      <w:r>
        <w:t xml:space="preserve">Police)   </w:t>
      </w:r>
      <w:proofErr w:type="gramEnd"/>
      <w:r>
        <w:tab/>
        <w:t xml:space="preserve"> </w:t>
      </w:r>
      <w:r>
        <w:tab/>
      </w:r>
      <w:r>
        <w:rPr>
          <w:b/>
        </w:rPr>
        <w:t>01202 223242</w:t>
      </w:r>
      <w:r>
        <w:t xml:space="preserve"> </w:t>
      </w:r>
    </w:p>
    <w:p w14:paraId="223E560C" w14:textId="77777777" w:rsidR="006A57CD" w:rsidRDefault="00F137A0">
      <w:pPr>
        <w:spacing w:after="0" w:line="259" w:lineRule="auto"/>
        <w:ind w:left="0" w:firstLine="0"/>
        <w:jc w:val="left"/>
      </w:pPr>
      <w:r>
        <w:t xml:space="preserve"> </w:t>
      </w:r>
    </w:p>
    <w:p w14:paraId="4C77D7C3" w14:textId="77777777" w:rsidR="006A57CD" w:rsidRDefault="00F137A0">
      <w:pPr>
        <w:tabs>
          <w:tab w:val="center" w:pos="2160"/>
          <w:tab w:val="center" w:pos="2881"/>
          <w:tab w:val="center" w:pos="3601"/>
          <w:tab w:val="center" w:pos="4321"/>
          <w:tab w:val="center" w:pos="5041"/>
          <w:tab w:val="center" w:pos="6405"/>
        </w:tabs>
        <w:ind w:left="0" w:firstLine="0"/>
        <w:jc w:val="left"/>
      </w:pPr>
      <w:r>
        <w:t>Victim Support</w:t>
      </w:r>
      <w:r>
        <w:t xml:space="preserve"> </w:t>
      </w:r>
      <w:r>
        <w:tab/>
        <w:t xml:space="preserve"> </w:t>
      </w:r>
      <w:r>
        <w:tab/>
        <w:t xml:space="preserve"> </w:t>
      </w:r>
      <w:r>
        <w:tab/>
        <w:t xml:space="preserve"> </w:t>
      </w:r>
      <w:r>
        <w:tab/>
        <w:t xml:space="preserve"> </w:t>
      </w:r>
      <w:r>
        <w:tab/>
        <w:t xml:space="preserve"> </w:t>
      </w:r>
      <w:r>
        <w:tab/>
      </w:r>
      <w:r>
        <w:rPr>
          <w:b/>
        </w:rPr>
        <w:t xml:space="preserve">0845 389952 </w:t>
      </w:r>
    </w:p>
    <w:p w14:paraId="2C9D1FAB" w14:textId="77777777" w:rsidR="006A57CD" w:rsidRDefault="00F137A0">
      <w:pPr>
        <w:spacing w:after="0" w:line="259" w:lineRule="auto"/>
        <w:ind w:left="0" w:firstLine="0"/>
        <w:jc w:val="left"/>
      </w:pPr>
      <w:r>
        <w:lastRenderedPageBreak/>
        <w:br w:type="page"/>
      </w:r>
    </w:p>
    <w:p w14:paraId="22D4B612" w14:textId="77777777" w:rsidR="006A57CD" w:rsidRDefault="00F137A0">
      <w:pPr>
        <w:spacing w:after="0" w:line="259" w:lineRule="auto"/>
        <w:ind w:left="0" w:firstLine="0"/>
      </w:pPr>
      <w:r>
        <w:rPr>
          <w:noProof/>
        </w:rPr>
        <w:lastRenderedPageBreak/>
        <w:drawing>
          <wp:inline distT="0" distB="0" distL="0" distR="0" wp14:anchorId="49223B52" wp14:editId="414A8CDC">
            <wp:extent cx="5732781" cy="8847963"/>
            <wp:effectExtent l="0" t="0" r="0" b="0"/>
            <wp:docPr id="6024" name="Picture 6024"/>
            <wp:cNvGraphicFramePr/>
            <a:graphic xmlns:a="http://schemas.openxmlformats.org/drawingml/2006/main">
              <a:graphicData uri="http://schemas.openxmlformats.org/drawingml/2006/picture">
                <pic:pic xmlns:pic="http://schemas.openxmlformats.org/drawingml/2006/picture">
                  <pic:nvPicPr>
                    <pic:cNvPr id="6024" name="Picture 6024"/>
                    <pic:cNvPicPr/>
                  </pic:nvPicPr>
                  <pic:blipFill>
                    <a:blip r:embed="rId103"/>
                    <a:stretch>
                      <a:fillRect/>
                    </a:stretch>
                  </pic:blipFill>
                  <pic:spPr>
                    <a:xfrm>
                      <a:off x="0" y="0"/>
                      <a:ext cx="5732781" cy="8847963"/>
                    </a:xfrm>
                    <a:prstGeom prst="rect">
                      <a:avLst/>
                    </a:prstGeom>
                  </pic:spPr>
                </pic:pic>
              </a:graphicData>
            </a:graphic>
          </wp:inline>
        </w:drawing>
      </w:r>
      <w:r>
        <w:rPr>
          <w:b/>
        </w:rPr>
        <w:t xml:space="preserve"> </w:t>
      </w:r>
    </w:p>
    <w:p w14:paraId="555986F0" w14:textId="77777777" w:rsidR="006A57CD" w:rsidRDefault="00F137A0">
      <w:pPr>
        <w:spacing w:after="0" w:line="259" w:lineRule="auto"/>
        <w:ind w:left="0" w:firstLine="0"/>
        <w:jc w:val="left"/>
      </w:pPr>
      <w:r>
        <w:rPr>
          <w:b/>
        </w:rPr>
        <w:lastRenderedPageBreak/>
        <w:t xml:space="preserve"> </w:t>
      </w:r>
    </w:p>
    <w:p w14:paraId="669A7A14" w14:textId="77777777" w:rsidR="006A57CD" w:rsidRDefault="00F137A0">
      <w:pPr>
        <w:pStyle w:val="Heading5"/>
        <w:ind w:left="10"/>
      </w:pPr>
      <w:r>
        <w:t xml:space="preserve">Appendix 3 Safety Planning  </w:t>
      </w:r>
    </w:p>
    <w:p w14:paraId="4F4A49C0" w14:textId="77777777" w:rsidR="006A57CD" w:rsidRDefault="00F137A0">
      <w:pPr>
        <w:spacing w:after="0" w:line="259" w:lineRule="auto"/>
        <w:ind w:left="0" w:firstLine="0"/>
        <w:jc w:val="left"/>
      </w:pPr>
      <w:r>
        <w:rPr>
          <w:b/>
        </w:rPr>
        <w:t xml:space="preserve"> </w:t>
      </w:r>
    </w:p>
    <w:p w14:paraId="6FFC2795" w14:textId="77777777" w:rsidR="006A57CD" w:rsidRDefault="00F137A0">
      <w:pPr>
        <w:spacing w:after="9" w:line="250" w:lineRule="auto"/>
        <w:ind w:left="10"/>
      </w:pPr>
      <w:r>
        <w:rPr>
          <w:b/>
        </w:rPr>
        <w:t xml:space="preserve">Safety planning for when the victim/survivor is in a relationship with the perpetrator. </w:t>
      </w:r>
    </w:p>
    <w:p w14:paraId="3787815B" w14:textId="77777777" w:rsidR="006A57CD" w:rsidRDefault="00F137A0">
      <w:pPr>
        <w:spacing w:after="0" w:line="259" w:lineRule="auto"/>
        <w:ind w:left="0" w:firstLine="0"/>
        <w:jc w:val="left"/>
      </w:pPr>
      <w:r>
        <w:rPr>
          <w:b/>
        </w:rPr>
        <w:t xml:space="preserve"> </w:t>
      </w:r>
    </w:p>
    <w:p w14:paraId="647A4E35" w14:textId="77777777" w:rsidR="006A57CD" w:rsidRDefault="00F137A0">
      <w:pPr>
        <w:spacing w:after="106"/>
        <w:ind w:left="10" w:right="3"/>
      </w:pPr>
      <w:r>
        <w:t xml:space="preserve">Advise the victim/survivor to:  </w:t>
      </w:r>
    </w:p>
    <w:p w14:paraId="43173267" w14:textId="77777777" w:rsidR="006A57CD" w:rsidRDefault="00F137A0">
      <w:pPr>
        <w:numPr>
          <w:ilvl w:val="0"/>
          <w:numId w:val="20"/>
        </w:numPr>
        <w:ind w:right="3" w:hanging="360"/>
      </w:pPr>
      <w:r>
        <w:t xml:space="preserve">Try to avoid an abusive situation by keeping yourself safe and leaving the situation.  </w:t>
      </w:r>
    </w:p>
    <w:p w14:paraId="6BF56984" w14:textId="77777777" w:rsidR="006A57CD" w:rsidRDefault="00F137A0">
      <w:pPr>
        <w:numPr>
          <w:ilvl w:val="0"/>
          <w:numId w:val="20"/>
        </w:numPr>
        <w:ind w:right="3" w:hanging="360"/>
      </w:pPr>
      <w:r>
        <w:t xml:space="preserve">Rehearse an escape plan, so in an emergency the victim/survivor and the children can get away safely.  </w:t>
      </w:r>
    </w:p>
    <w:p w14:paraId="40DDCD76" w14:textId="77777777" w:rsidR="006A57CD" w:rsidRDefault="00F137A0">
      <w:pPr>
        <w:numPr>
          <w:ilvl w:val="0"/>
          <w:numId w:val="20"/>
        </w:numPr>
        <w:ind w:right="3" w:hanging="360"/>
      </w:pPr>
      <w:r>
        <w:t xml:space="preserve">Identify safe areas of the house where there are no weapons and </w:t>
      </w:r>
      <w:r>
        <w:t xml:space="preserve">there are ways to escape. If arguments occur, advise them to try to move to those areas.  </w:t>
      </w:r>
    </w:p>
    <w:p w14:paraId="181FFFE9" w14:textId="77777777" w:rsidR="006A57CD" w:rsidRDefault="00F137A0">
      <w:pPr>
        <w:numPr>
          <w:ilvl w:val="0"/>
          <w:numId w:val="20"/>
        </w:numPr>
        <w:ind w:right="3" w:hanging="360"/>
      </w:pPr>
      <w:r>
        <w:t xml:space="preserve">Don’t run to where the children are, as their partner may hurt them as well.  </w:t>
      </w:r>
    </w:p>
    <w:p w14:paraId="1EA95188" w14:textId="77777777" w:rsidR="006A57CD" w:rsidRDefault="00F137A0">
      <w:pPr>
        <w:numPr>
          <w:ilvl w:val="0"/>
          <w:numId w:val="20"/>
        </w:numPr>
        <w:ind w:right="3" w:hanging="360"/>
      </w:pPr>
      <w:r>
        <w:t>If violence is unavoidable, make themselves a small target; dive into a corner and cur</w:t>
      </w:r>
      <w:r>
        <w:t xml:space="preserve">l up into a ball with their face protected and arms around each side of their head, fingers entwined.  </w:t>
      </w:r>
    </w:p>
    <w:p w14:paraId="60A9979C" w14:textId="77777777" w:rsidR="006A57CD" w:rsidRDefault="00F137A0">
      <w:pPr>
        <w:numPr>
          <w:ilvl w:val="0"/>
          <w:numId w:val="20"/>
        </w:numPr>
        <w:ind w:right="3" w:hanging="360"/>
      </w:pPr>
      <w:r>
        <w:t xml:space="preserve">If possible, </w:t>
      </w:r>
      <w:proofErr w:type="gramStart"/>
      <w:r>
        <w:t>have a phone accessible at all times</w:t>
      </w:r>
      <w:proofErr w:type="gramEnd"/>
      <w:r>
        <w:t xml:space="preserve"> and know what numbers to call for help. Ensure they know the phone number to their local refuge. </w:t>
      </w:r>
    </w:p>
    <w:p w14:paraId="652A2744" w14:textId="77777777" w:rsidR="006A57CD" w:rsidRDefault="00F137A0">
      <w:pPr>
        <w:numPr>
          <w:ilvl w:val="0"/>
          <w:numId w:val="20"/>
        </w:numPr>
        <w:ind w:right="3" w:hanging="360"/>
      </w:pPr>
      <w:r>
        <w:t>Ensu</w:t>
      </w:r>
      <w:r>
        <w:t xml:space="preserve">re they keep any important and emergency telephone numbers (for example, to domestic abuse support services; the police domestic violence unit; your GP; social worker, if they have one; the children's school; solicitor.  </w:t>
      </w:r>
    </w:p>
    <w:p w14:paraId="1D31559D" w14:textId="77777777" w:rsidR="006A57CD" w:rsidRDefault="00F137A0">
      <w:pPr>
        <w:numPr>
          <w:ilvl w:val="0"/>
          <w:numId w:val="20"/>
        </w:numPr>
        <w:ind w:right="3" w:hanging="360"/>
      </w:pPr>
      <w:r>
        <w:t>Always call the police if they are</w:t>
      </w:r>
      <w:r>
        <w:t xml:space="preserve"> at risk of being </w:t>
      </w:r>
      <w:proofErr w:type="gramStart"/>
      <w:r>
        <w:t>hurt</w:t>
      </w:r>
      <w:proofErr w:type="gramEnd"/>
      <w:r>
        <w:t xml:space="preserve">  </w:t>
      </w:r>
    </w:p>
    <w:p w14:paraId="08AE2FD2" w14:textId="77777777" w:rsidR="006A57CD" w:rsidRDefault="00F137A0">
      <w:pPr>
        <w:numPr>
          <w:ilvl w:val="0"/>
          <w:numId w:val="20"/>
        </w:numPr>
        <w:ind w:right="3" w:hanging="360"/>
      </w:pPr>
      <w:r>
        <w:t xml:space="preserve">Let trusted friends and neighbours know of their situation and develop a plan and have a secret code word they can text when they are in danger.  </w:t>
      </w:r>
    </w:p>
    <w:p w14:paraId="1D6D3F38" w14:textId="77777777" w:rsidR="006A57CD" w:rsidRDefault="00F137A0">
      <w:pPr>
        <w:numPr>
          <w:ilvl w:val="0"/>
          <w:numId w:val="20"/>
        </w:numPr>
        <w:ind w:right="3" w:hanging="360"/>
      </w:pPr>
      <w:r>
        <w:t xml:space="preserve">Teach children how to get help. Advise the victim/survivor to tell the children not </w:t>
      </w:r>
      <w:r>
        <w:t xml:space="preserve">to get involved in the violence Plan a code word to signal to them that they should call the police, get </w:t>
      </w:r>
      <w:proofErr w:type="gramStart"/>
      <w:r>
        <w:t>help</w:t>
      </w:r>
      <w:proofErr w:type="gramEnd"/>
      <w:r>
        <w:t xml:space="preserve"> or leave the house.  </w:t>
      </w:r>
    </w:p>
    <w:p w14:paraId="031EF61A" w14:textId="77777777" w:rsidR="006A57CD" w:rsidRDefault="00F137A0">
      <w:pPr>
        <w:numPr>
          <w:ilvl w:val="0"/>
          <w:numId w:val="20"/>
        </w:numPr>
        <w:ind w:right="3" w:hanging="360"/>
      </w:pPr>
      <w:r>
        <w:t>Tell children that violence is never right, even when someone they love is being violent. Advise the victim/survivor to tell</w:t>
      </w:r>
      <w:r>
        <w:t xml:space="preserve"> they and the children, are not at fault or are the cause of the violence, and that when anyone is being violent, it is important to stay safe.  </w:t>
      </w:r>
    </w:p>
    <w:p w14:paraId="55D4041C" w14:textId="77777777" w:rsidR="006A57CD" w:rsidRDefault="00F137A0">
      <w:pPr>
        <w:numPr>
          <w:ilvl w:val="0"/>
          <w:numId w:val="20"/>
        </w:numPr>
        <w:ind w:right="3" w:hanging="360"/>
      </w:pPr>
      <w:r>
        <w:t xml:space="preserve">Keep weapons like knives or sharp object locked away and as inaccessible as possible.  </w:t>
      </w:r>
    </w:p>
    <w:p w14:paraId="41AE76A6" w14:textId="77777777" w:rsidR="006A57CD" w:rsidRDefault="00F137A0">
      <w:pPr>
        <w:numPr>
          <w:ilvl w:val="0"/>
          <w:numId w:val="20"/>
        </w:numPr>
        <w:ind w:right="3" w:hanging="360"/>
      </w:pPr>
      <w:r>
        <w:t>Make a habit of backin</w:t>
      </w:r>
      <w:r>
        <w:t xml:space="preserve">g the car into the driveway and keeping it fuelled. Keep the driver’s door unlocked and others locked — for a quick escape.  </w:t>
      </w:r>
    </w:p>
    <w:p w14:paraId="5D0A8BEE" w14:textId="77777777" w:rsidR="006A57CD" w:rsidRDefault="00F137A0">
      <w:pPr>
        <w:numPr>
          <w:ilvl w:val="0"/>
          <w:numId w:val="20"/>
        </w:numPr>
        <w:ind w:right="3" w:hanging="360"/>
      </w:pPr>
      <w:r>
        <w:t xml:space="preserve">Try not to wear scarves or long jewellery that could be used to strangle you.  </w:t>
      </w:r>
    </w:p>
    <w:p w14:paraId="78A70A31" w14:textId="77777777" w:rsidR="006A57CD" w:rsidRDefault="00F137A0">
      <w:pPr>
        <w:numPr>
          <w:ilvl w:val="0"/>
          <w:numId w:val="20"/>
        </w:numPr>
        <w:ind w:right="3" w:hanging="360"/>
      </w:pPr>
      <w:r>
        <w:t>Advise the victim/survivor to call a domestic viol</w:t>
      </w:r>
      <w:r>
        <w:t xml:space="preserve">ence hotline periodically to assess their options and get a supportive understanding ear. </w:t>
      </w:r>
    </w:p>
    <w:p w14:paraId="3B3EE6BF" w14:textId="77777777" w:rsidR="006A57CD" w:rsidRDefault="00F137A0">
      <w:pPr>
        <w:numPr>
          <w:ilvl w:val="0"/>
          <w:numId w:val="20"/>
        </w:numPr>
        <w:ind w:right="3" w:hanging="360"/>
      </w:pPr>
      <w:r>
        <w:t xml:space="preserve">Advise the victim/survivor to </w:t>
      </w:r>
      <w:proofErr w:type="gramStart"/>
      <w:r>
        <w:t>plan in advance</w:t>
      </w:r>
      <w:proofErr w:type="gramEnd"/>
      <w:r>
        <w:t xml:space="preserve"> how they might respond in different situations, including crisis situations.  </w:t>
      </w:r>
    </w:p>
    <w:p w14:paraId="77270B6B" w14:textId="77777777" w:rsidR="006A57CD" w:rsidRDefault="00F137A0">
      <w:pPr>
        <w:numPr>
          <w:ilvl w:val="0"/>
          <w:numId w:val="20"/>
        </w:numPr>
        <w:ind w:right="3" w:hanging="360"/>
      </w:pPr>
      <w:r>
        <w:t xml:space="preserve">Advise to </w:t>
      </w:r>
      <w:proofErr w:type="gramStart"/>
      <w:r>
        <w:t>keep a small amount of money o</w:t>
      </w:r>
      <w:r>
        <w:t>n them at all times</w:t>
      </w:r>
      <w:proofErr w:type="gramEnd"/>
      <w:r>
        <w:t xml:space="preserve"> - including change for the phone and for bus fares.  </w:t>
      </w:r>
    </w:p>
    <w:p w14:paraId="2FEE0680" w14:textId="77777777" w:rsidR="006A57CD" w:rsidRDefault="00F137A0">
      <w:pPr>
        <w:numPr>
          <w:ilvl w:val="0"/>
          <w:numId w:val="20"/>
        </w:numPr>
        <w:ind w:right="3" w:hanging="360"/>
      </w:pPr>
      <w:r>
        <w:t>If they suspect that their partner is about to attack them, try to go to a lower risk area of the house - for example where there is a way out and access to a telephone. Avoid the ki</w:t>
      </w:r>
      <w:r>
        <w:t xml:space="preserve">tchen or garage where there are likely to be knives or other weapons; and avoid rooms where they might be trapped, such as the bathroom, or where they might be shut into a cupboard or other small space.  </w:t>
      </w:r>
    </w:p>
    <w:p w14:paraId="597C3570" w14:textId="77777777" w:rsidR="006A57CD" w:rsidRDefault="00F137A0">
      <w:pPr>
        <w:numPr>
          <w:ilvl w:val="0"/>
          <w:numId w:val="20"/>
        </w:numPr>
        <w:ind w:right="3" w:hanging="360"/>
      </w:pPr>
      <w:r>
        <w:t>Pack an emergency bag for yourself and your childre</w:t>
      </w:r>
      <w:r>
        <w:t xml:space="preserve">n, and hide it somewhere safe (for example, at a neighbour's or friend's house).  </w:t>
      </w:r>
    </w:p>
    <w:p w14:paraId="0D1AFAD5" w14:textId="77777777" w:rsidR="006A57CD" w:rsidRDefault="00F137A0">
      <w:pPr>
        <w:spacing w:after="76" w:line="259" w:lineRule="auto"/>
        <w:ind w:left="720" w:firstLine="0"/>
        <w:jc w:val="left"/>
      </w:pPr>
      <w:r>
        <w:t xml:space="preserve"> </w:t>
      </w:r>
    </w:p>
    <w:p w14:paraId="5F157B7E" w14:textId="77777777" w:rsidR="006A57CD" w:rsidRDefault="00F137A0">
      <w:pPr>
        <w:spacing w:after="0" w:line="259" w:lineRule="auto"/>
        <w:ind w:left="0" w:firstLine="0"/>
        <w:jc w:val="left"/>
      </w:pPr>
      <w:r>
        <w:rPr>
          <w:b/>
        </w:rPr>
        <w:t xml:space="preserve"> </w:t>
      </w:r>
    </w:p>
    <w:p w14:paraId="562F80DD" w14:textId="77777777" w:rsidR="006A57CD" w:rsidRDefault="00F137A0">
      <w:pPr>
        <w:pStyle w:val="Heading5"/>
        <w:spacing w:after="90"/>
        <w:ind w:left="10"/>
      </w:pPr>
      <w:r>
        <w:t>What to pack in an emergency bag</w:t>
      </w:r>
      <w:r>
        <w:rPr>
          <w:b w:val="0"/>
        </w:rPr>
        <w:t xml:space="preserve"> </w:t>
      </w:r>
    </w:p>
    <w:p w14:paraId="776F944B" w14:textId="77777777" w:rsidR="006A57CD" w:rsidRDefault="00F137A0">
      <w:pPr>
        <w:spacing w:after="107"/>
        <w:ind w:left="10" w:right="3"/>
      </w:pPr>
      <w:r>
        <w:t xml:space="preserve">Ideally, they need to take all the following items with them if they </w:t>
      </w:r>
      <w:r>
        <w:t xml:space="preserve">leave. Pack an emergency bag and if not safe to leave at home leave it with a family member, </w:t>
      </w:r>
      <w:proofErr w:type="gramStart"/>
      <w:r>
        <w:t>friend</w:t>
      </w:r>
      <w:proofErr w:type="gramEnd"/>
      <w:r>
        <w:t xml:space="preserve"> or neighbour.  </w:t>
      </w:r>
    </w:p>
    <w:p w14:paraId="0E9904AC" w14:textId="77777777" w:rsidR="006A57CD" w:rsidRDefault="00F137A0">
      <w:pPr>
        <w:numPr>
          <w:ilvl w:val="0"/>
          <w:numId w:val="21"/>
        </w:numPr>
        <w:ind w:right="3" w:hanging="360"/>
      </w:pPr>
      <w:r>
        <w:lastRenderedPageBreak/>
        <w:t xml:space="preserve">Some form of identification.  </w:t>
      </w:r>
    </w:p>
    <w:p w14:paraId="1F55050A" w14:textId="77777777" w:rsidR="006A57CD" w:rsidRDefault="00F137A0">
      <w:pPr>
        <w:numPr>
          <w:ilvl w:val="0"/>
          <w:numId w:val="21"/>
        </w:numPr>
        <w:ind w:right="3" w:hanging="360"/>
      </w:pPr>
      <w:r>
        <w:t xml:space="preserve">Birth certificates for them and their children.  </w:t>
      </w:r>
    </w:p>
    <w:p w14:paraId="1BAF2036" w14:textId="77777777" w:rsidR="006A57CD" w:rsidRDefault="00F137A0">
      <w:pPr>
        <w:numPr>
          <w:ilvl w:val="0"/>
          <w:numId w:val="21"/>
        </w:numPr>
        <w:ind w:right="3" w:hanging="360"/>
      </w:pPr>
      <w:r>
        <w:t>Passports (including passports for all the children), visas</w:t>
      </w:r>
      <w:r>
        <w:t xml:space="preserve"> and work permits.  </w:t>
      </w:r>
    </w:p>
    <w:p w14:paraId="28736759" w14:textId="77777777" w:rsidR="006A57CD" w:rsidRDefault="00F137A0">
      <w:pPr>
        <w:numPr>
          <w:ilvl w:val="0"/>
          <w:numId w:val="21"/>
        </w:numPr>
        <w:ind w:right="3" w:hanging="360"/>
      </w:pPr>
      <w:r>
        <w:t xml:space="preserve">Money, bankbooks, cheque book and credit and debit cards.  </w:t>
      </w:r>
    </w:p>
    <w:p w14:paraId="6E508FDB" w14:textId="77777777" w:rsidR="006A57CD" w:rsidRDefault="00F137A0">
      <w:pPr>
        <w:numPr>
          <w:ilvl w:val="0"/>
          <w:numId w:val="21"/>
        </w:numPr>
        <w:ind w:right="3" w:hanging="360"/>
      </w:pPr>
      <w:r>
        <w:t xml:space="preserve">Keys for the house, car, and place of work. (Advise to get an extra set of keys </w:t>
      </w:r>
      <w:proofErr w:type="gramStart"/>
      <w:r>
        <w:t>cut, and</w:t>
      </w:r>
      <w:proofErr w:type="gramEnd"/>
      <w:r>
        <w:t xml:space="preserve"> put them in the emergency bag.)  </w:t>
      </w:r>
    </w:p>
    <w:p w14:paraId="23ABAC30" w14:textId="77777777" w:rsidR="006A57CD" w:rsidRDefault="00F137A0">
      <w:pPr>
        <w:numPr>
          <w:ilvl w:val="0"/>
          <w:numId w:val="21"/>
        </w:numPr>
        <w:ind w:right="3" w:hanging="360"/>
      </w:pPr>
      <w:r>
        <w:t xml:space="preserve">Cards for payment of Child Benefit and any other welfare benefits they are entitled to.  </w:t>
      </w:r>
    </w:p>
    <w:p w14:paraId="0BF96902" w14:textId="77777777" w:rsidR="006A57CD" w:rsidRDefault="00F137A0">
      <w:pPr>
        <w:numPr>
          <w:ilvl w:val="0"/>
          <w:numId w:val="21"/>
        </w:numPr>
        <w:ind w:right="3" w:hanging="360"/>
      </w:pPr>
      <w:r>
        <w:t xml:space="preserve">Driving licence (if they have one) and car registration documents, if applicable.  </w:t>
      </w:r>
    </w:p>
    <w:p w14:paraId="7A3E34B6" w14:textId="77777777" w:rsidR="006A57CD" w:rsidRDefault="00F137A0">
      <w:pPr>
        <w:numPr>
          <w:ilvl w:val="0"/>
          <w:numId w:val="21"/>
        </w:numPr>
        <w:ind w:right="3" w:hanging="360"/>
      </w:pPr>
      <w:r>
        <w:t xml:space="preserve">Prescribed medication.  </w:t>
      </w:r>
    </w:p>
    <w:p w14:paraId="3F7912CB" w14:textId="77777777" w:rsidR="006A57CD" w:rsidRDefault="00F137A0">
      <w:pPr>
        <w:numPr>
          <w:ilvl w:val="0"/>
          <w:numId w:val="21"/>
        </w:numPr>
        <w:ind w:right="3" w:hanging="360"/>
      </w:pPr>
      <w:r>
        <w:t>Copies of documents relating to the housing tenure (for e</w:t>
      </w:r>
      <w:r>
        <w:t xml:space="preserve">xample, mortgage details or lease and rental agreements).  </w:t>
      </w:r>
    </w:p>
    <w:p w14:paraId="22D2C625" w14:textId="77777777" w:rsidR="006A57CD" w:rsidRDefault="00F137A0">
      <w:pPr>
        <w:numPr>
          <w:ilvl w:val="0"/>
          <w:numId w:val="21"/>
        </w:numPr>
        <w:ind w:right="3" w:hanging="360"/>
      </w:pPr>
      <w:r>
        <w:t xml:space="preserve">Insurance documents, including national insurance number.  </w:t>
      </w:r>
    </w:p>
    <w:p w14:paraId="0B084F76" w14:textId="77777777" w:rsidR="006A57CD" w:rsidRDefault="00F137A0">
      <w:pPr>
        <w:numPr>
          <w:ilvl w:val="0"/>
          <w:numId w:val="21"/>
        </w:numPr>
        <w:ind w:right="3" w:hanging="360"/>
      </w:pPr>
      <w:r>
        <w:t xml:space="preserve">Family </w:t>
      </w:r>
      <w:proofErr w:type="gramStart"/>
      <w:r>
        <w:t>photographs,  jewellery</w:t>
      </w:r>
      <w:proofErr w:type="gramEnd"/>
      <w:r>
        <w:t xml:space="preserve">, small items of sentimental value.  </w:t>
      </w:r>
    </w:p>
    <w:p w14:paraId="58DD296C" w14:textId="77777777" w:rsidR="006A57CD" w:rsidRDefault="00F137A0">
      <w:pPr>
        <w:numPr>
          <w:ilvl w:val="0"/>
          <w:numId w:val="21"/>
        </w:numPr>
        <w:spacing w:after="59"/>
        <w:ind w:right="3" w:hanging="360"/>
      </w:pPr>
      <w:r>
        <w:t xml:space="preserve">Clothing and toiletries for yourself and the children.  </w:t>
      </w:r>
      <w:r>
        <w:rPr>
          <w:rFonts w:ascii="Segoe UI Symbol" w:eastAsia="Segoe UI Symbol" w:hAnsi="Segoe UI Symbol" w:cs="Segoe UI Symbol"/>
        </w:rPr>
        <w:t></w:t>
      </w:r>
      <w:r>
        <w:t xml:space="preserve"> The childr</w:t>
      </w:r>
      <w:r>
        <w:t xml:space="preserve">en's favourite small toys.  </w:t>
      </w:r>
    </w:p>
    <w:p w14:paraId="378AFFFB" w14:textId="77777777" w:rsidR="006A57CD" w:rsidRDefault="00F137A0">
      <w:pPr>
        <w:spacing w:after="91"/>
        <w:ind w:left="10" w:right="3"/>
      </w:pPr>
      <w:r>
        <w:t xml:space="preserve">You should also take any documentation relating to the abuse - </w:t>
      </w:r>
      <w:proofErr w:type="gramStart"/>
      <w:r>
        <w:t>e.g.</w:t>
      </w:r>
      <w:proofErr w:type="gramEnd"/>
      <w:r>
        <w:t xml:space="preserve"> police reports, court orders such as injunctions and restraining orders, and copies of medical records. </w:t>
      </w:r>
    </w:p>
    <w:p w14:paraId="6A8B21AA" w14:textId="77777777" w:rsidR="006A57CD" w:rsidRDefault="00F137A0">
      <w:pPr>
        <w:spacing w:after="79" w:line="259" w:lineRule="auto"/>
        <w:ind w:left="0" w:firstLine="0"/>
        <w:jc w:val="left"/>
      </w:pPr>
      <w:r>
        <w:t xml:space="preserve"> </w:t>
      </w:r>
    </w:p>
    <w:p w14:paraId="76975CA8" w14:textId="77777777" w:rsidR="006A57CD" w:rsidRDefault="00F137A0">
      <w:pPr>
        <w:spacing w:after="79" w:line="259" w:lineRule="auto"/>
        <w:ind w:left="0" w:firstLine="0"/>
        <w:jc w:val="left"/>
      </w:pPr>
      <w:r>
        <w:t xml:space="preserve"> </w:t>
      </w:r>
    </w:p>
    <w:p w14:paraId="27CA9A6F" w14:textId="77777777" w:rsidR="006A57CD" w:rsidRDefault="00F137A0">
      <w:pPr>
        <w:spacing w:after="79" w:line="259" w:lineRule="auto"/>
        <w:ind w:left="0" w:firstLine="0"/>
        <w:jc w:val="left"/>
      </w:pPr>
      <w:r>
        <w:t xml:space="preserve"> </w:t>
      </w:r>
    </w:p>
    <w:p w14:paraId="2293627A" w14:textId="77777777" w:rsidR="006A57CD" w:rsidRDefault="00F137A0">
      <w:pPr>
        <w:spacing w:after="79" w:line="259" w:lineRule="auto"/>
        <w:ind w:left="0" w:firstLine="0"/>
        <w:jc w:val="left"/>
      </w:pPr>
      <w:r>
        <w:t xml:space="preserve"> </w:t>
      </w:r>
    </w:p>
    <w:p w14:paraId="0B35A71C" w14:textId="77777777" w:rsidR="006A57CD" w:rsidRDefault="00F137A0">
      <w:pPr>
        <w:spacing w:after="79" w:line="259" w:lineRule="auto"/>
        <w:ind w:left="0" w:firstLine="0"/>
        <w:jc w:val="left"/>
      </w:pPr>
      <w:r>
        <w:t xml:space="preserve"> </w:t>
      </w:r>
    </w:p>
    <w:p w14:paraId="245886E9" w14:textId="77777777" w:rsidR="006A57CD" w:rsidRDefault="00F137A0">
      <w:pPr>
        <w:spacing w:after="79" w:line="259" w:lineRule="auto"/>
        <w:ind w:left="0" w:firstLine="0"/>
        <w:jc w:val="left"/>
      </w:pPr>
      <w:r>
        <w:t xml:space="preserve"> </w:t>
      </w:r>
    </w:p>
    <w:p w14:paraId="733C52C9" w14:textId="77777777" w:rsidR="006A57CD" w:rsidRDefault="00F137A0">
      <w:pPr>
        <w:spacing w:after="79" w:line="259" w:lineRule="auto"/>
        <w:ind w:left="0" w:firstLine="0"/>
        <w:jc w:val="left"/>
      </w:pPr>
      <w:r>
        <w:t xml:space="preserve"> </w:t>
      </w:r>
    </w:p>
    <w:p w14:paraId="6C40E76C" w14:textId="77777777" w:rsidR="006A57CD" w:rsidRDefault="00F137A0">
      <w:pPr>
        <w:spacing w:after="79" w:line="259" w:lineRule="auto"/>
        <w:ind w:left="0" w:firstLine="0"/>
        <w:jc w:val="left"/>
      </w:pPr>
      <w:r>
        <w:t xml:space="preserve"> </w:t>
      </w:r>
    </w:p>
    <w:p w14:paraId="10FB0490" w14:textId="77777777" w:rsidR="006A57CD" w:rsidRDefault="00F137A0">
      <w:pPr>
        <w:spacing w:after="79" w:line="259" w:lineRule="auto"/>
        <w:ind w:left="0" w:firstLine="0"/>
        <w:jc w:val="left"/>
      </w:pPr>
      <w:r>
        <w:t xml:space="preserve"> </w:t>
      </w:r>
    </w:p>
    <w:p w14:paraId="08EAB233" w14:textId="77777777" w:rsidR="006A57CD" w:rsidRDefault="00F137A0">
      <w:pPr>
        <w:spacing w:after="79" w:line="259" w:lineRule="auto"/>
        <w:ind w:left="0" w:firstLine="0"/>
        <w:jc w:val="left"/>
      </w:pPr>
      <w:r>
        <w:t xml:space="preserve"> </w:t>
      </w:r>
    </w:p>
    <w:p w14:paraId="2EC3169C" w14:textId="77777777" w:rsidR="006A57CD" w:rsidRDefault="00F137A0">
      <w:pPr>
        <w:spacing w:after="79" w:line="259" w:lineRule="auto"/>
        <w:ind w:left="0" w:firstLine="0"/>
        <w:jc w:val="left"/>
      </w:pPr>
      <w:r>
        <w:t xml:space="preserve"> </w:t>
      </w:r>
    </w:p>
    <w:p w14:paraId="0D472E79" w14:textId="77777777" w:rsidR="006A57CD" w:rsidRDefault="00F137A0">
      <w:pPr>
        <w:spacing w:after="79" w:line="259" w:lineRule="auto"/>
        <w:ind w:left="0" w:firstLine="0"/>
        <w:jc w:val="left"/>
      </w:pPr>
      <w:r>
        <w:t xml:space="preserve"> </w:t>
      </w:r>
    </w:p>
    <w:p w14:paraId="7ECE9C96" w14:textId="77777777" w:rsidR="006A57CD" w:rsidRDefault="00F137A0">
      <w:pPr>
        <w:spacing w:after="79" w:line="259" w:lineRule="auto"/>
        <w:ind w:left="0" w:firstLine="0"/>
        <w:jc w:val="left"/>
      </w:pPr>
      <w:r>
        <w:t xml:space="preserve"> </w:t>
      </w:r>
    </w:p>
    <w:p w14:paraId="575A3561" w14:textId="77777777" w:rsidR="006A57CD" w:rsidRDefault="00F137A0">
      <w:pPr>
        <w:spacing w:after="79" w:line="259" w:lineRule="auto"/>
        <w:ind w:left="0" w:firstLine="0"/>
        <w:jc w:val="left"/>
      </w:pPr>
      <w:r>
        <w:rPr>
          <w:b/>
        </w:rPr>
        <w:t xml:space="preserve"> </w:t>
      </w:r>
    </w:p>
    <w:p w14:paraId="3ABEB310" w14:textId="77777777" w:rsidR="006A57CD" w:rsidRDefault="00F137A0">
      <w:pPr>
        <w:spacing w:after="79" w:line="259" w:lineRule="auto"/>
        <w:ind w:left="0" w:firstLine="0"/>
        <w:jc w:val="left"/>
      </w:pPr>
      <w:r>
        <w:rPr>
          <w:b/>
        </w:rPr>
        <w:t xml:space="preserve"> </w:t>
      </w:r>
    </w:p>
    <w:p w14:paraId="40E84B13" w14:textId="77777777" w:rsidR="006A57CD" w:rsidRDefault="00F137A0">
      <w:pPr>
        <w:spacing w:after="79" w:line="259" w:lineRule="auto"/>
        <w:ind w:left="0" w:firstLine="0"/>
        <w:jc w:val="left"/>
      </w:pPr>
      <w:r>
        <w:rPr>
          <w:b/>
        </w:rPr>
        <w:t xml:space="preserve"> </w:t>
      </w:r>
    </w:p>
    <w:p w14:paraId="2A94DEB6" w14:textId="77777777" w:rsidR="006A57CD" w:rsidRDefault="00F137A0">
      <w:pPr>
        <w:spacing w:after="79" w:line="259" w:lineRule="auto"/>
        <w:ind w:left="0" w:firstLine="0"/>
        <w:jc w:val="left"/>
      </w:pPr>
      <w:r>
        <w:rPr>
          <w:b/>
        </w:rPr>
        <w:t xml:space="preserve"> </w:t>
      </w:r>
    </w:p>
    <w:p w14:paraId="2C30B88C" w14:textId="77777777" w:rsidR="006A57CD" w:rsidRDefault="00F137A0">
      <w:pPr>
        <w:spacing w:after="79" w:line="259" w:lineRule="auto"/>
        <w:ind w:left="0" w:firstLine="0"/>
        <w:jc w:val="left"/>
      </w:pPr>
      <w:r>
        <w:rPr>
          <w:b/>
        </w:rPr>
        <w:t xml:space="preserve"> </w:t>
      </w:r>
    </w:p>
    <w:p w14:paraId="642490D3" w14:textId="77777777" w:rsidR="006A57CD" w:rsidRDefault="00F137A0">
      <w:pPr>
        <w:spacing w:after="0" w:line="259" w:lineRule="auto"/>
        <w:ind w:left="0" w:right="372" w:firstLine="0"/>
        <w:jc w:val="center"/>
      </w:pPr>
      <w:r>
        <w:rPr>
          <w:b/>
          <w:color w:val="7030A0"/>
        </w:rPr>
        <w:t xml:space="preserve"> </w:t>
      </w:r>
    </w:p>
    <w:p w14:paraId="69D4D0CE" w14:textId="77777777" w:rsidR="006A57CD" w:rsidRDefault="00F137A0">
      <w:pPr>
        <w:spacing w:after="0" w:line="259" w:lineRule="auto"/>
        <w:ind w:left="0" w:right="372" w:firstLine="0"/>
        <w:jc w:val="center"/>
      </w:pPr>
      <w:r>
        <w:rPr>
          <w:b/>
          <w:color w:val="7030A0"/>
        </w:rPr>
        <w:t xml:space="preserve"> </w:t>
      </w:r>
    </w:p>
    <w:p w14:paraId="245B6D18" w14:textId="77777777" w:rsidR="006A57CD" w:rsidRDefault="00F137A0">
      <w:pPr>
        <w:spacing w:after="0" w:line="259" w:lineRule="auto"/>
        <w:ind w:left="0" w:right="372" w:firstLine="0"/>
        <w:jc w:val="center"/>
      </w:pPr>
      <w:r>
        <w:rPr>
          <w:b/>
          <w:color w:val="7030A0"/>
        </w:rPr>
        <w:t xml:space="preserve"> </w:t>
      </w:r>
    </w:p>
    <w:p w14:paraId="6274E7AA" w14:textId="77777777" w:rsidR="006A57CD" w:rsidRDefault="00F137A0">
      <w:pPr>
        <w:spacing w:after="0" w:line="259" w:lineRule="auto"/>
        <w:ind w:left="0" w:right="372" w:firstLine="0"/>
        <w:jc w:val="center"/>
      </w:pPr>
      <w:r>
        <w:rPr>
          <w:b/>
          <w:color w:val="7030A0"/>
        </w:rPr>
        <w:t xml:space="preserve"> </w:t>
      </w:r>
    </w:p>
    <w:p w14:paraId="39E85C92" w14:textId="77777777" w:rsidR="006A57CD" w:rsidRDefault="00F137A0">
      <w:pPr>
        <w:pStyle w:val="Heading5"/>
        <w:spacing w:after="90"/>
        <w:ind w:left="10"/>
      </w:pPr>
      <w:r>
        <w:t xml:space="preserve">Safety planning after the victim/survivor has </w:t>
      </w:r>
      <w:proofErr w:type="gramStart"/>
      <w:r>
        <w:t>left</w:t>
      </w:r>
      <w:proofErr w:type="gramEnd"/>
      <w:r>
        <w:t xml:space="preserve"> </w:t>
      </w:r>
    </w:p>
    <w:p w14:paraId="22341187" w14:textId="77777777" w:rsidR="006A57CD" w:rsidRDefault="00F137A0">
      <w:pPr>
        <w:spacing w:after="91"/>
        <w:ind w:left="10" w:right="432"/>
      </w:pPr>
      <w:r>
        <w:t xml:space="preserve">Please note that the risk to victim/survivor would have </w:t>
      </w:r>
      <w:r>
        <w:t xml:space="preserve">increased now they have left the relationship. It is likely that the perpetrator will try every means to have contact with the victim and stalking and harassment can escalate at this point.  </w:t>
      </w:r>
    </w:p>
    <w:p w14:paraId="42911C45" w14:textId="77777777" w:rsidR="006A57CD" w:rsidRDefault="00F137A0">
      <w:pPr>
        <w:spacing w:after="103"/>
        <w:ind w:left="10" w:right="3"/>
      </w:pPr>
      <w:r>
        <w:t xml:space="preserve">Advise to: </w:t>
      </w:r>
    </w:p>
    <w:p w14:paraId="53F64DB2" w14:textId="77777777" w:rsidR="006A57CD" w:rsidRDefault="00F137A0">
      <w:pPr>
        <w:numPr>
          <w:ilvl w:val="0"/>
          <w:numId w:val="22"/>
        </w:numPr>
        <w:ind w:right="3" w:hanging="360"/>
      </w:pPr>
      <w:r>
        <w:lastRenderedPageBreak/>
        <w:t>Try to avoid places which put them in vulnerable pos</w:t>
      </w:r>
      <w:r>
        <w:t xml:space="preserve">ition or isolate them. For example: dark isolated places </w:t>
      </w:r>
    </w:p>
    <w:p w14:paraId="2B0F7C35" w14:textId="77777777" w:rsidR="006A57CD" w:rsidRDefault="00F137A0">
      <w:pPr>
        <w:numPr>
          <w:ilvl w:val="0"/>
          <w:numId w:val="22"/>
        </w:numPr>
        <w:ind w:right="3" w:hanging="360"/>
      </w:pPr>
      <w:r>
        <w:t xml:space="preserve">Try to avoid any places, such as shops, banks, cafes, that they used to use when they were together.  </w:t>
      </w:r>
    </w:p>
    <w:p w14:paraId="0C1CCF3B" w14:textId="77777777" w:rsidR="006A57CD" w:rsidRDefault="00F137A0">
      <w:pPr>
        <w:numPr>
          <w:ilvl w:val="0"/>
          <w:numId w:val="22"/>
        </w:numPr>
        <w:ind w:right="3" w:hanging="360"/>
      </w:pPr>
      <w:r>
        <w:t xml:space="preserve">Try to alter their routines as much as they can.  </w:t>
      </w:r>
    </w:p>
    <w:p w14:paraId="4846B2F8" w14:textId="77777777" w:rsidR="006A57CD" w:rsidRDefault="00F137A0">
      <w:pPr>
        <w:numPr>
          <w:ilvl w:val="0"/>
          <w:numId w:val="22"/>
        </w:numPr>
        <w:ind w:right="3" w:hanging="360"/>
      </w:pPr>
      <w:r>
        <w:t>If they have any regular appointments that t</w:t>
      </w:r>
      <w:r>
        <w:t xml:space="preserve">heir partner knows about (for example, with a counsellor or health practitioner) try to change your appointment time and/or the location of the appointment.  </w:t>
      </w:r>
    </w:p>
    <w:p w14:paraId="5B4CB832" w14:textId="77777777" w:rsidR="006A57CD" w:rsidRDefault="00F137A0">
      <w:pPr>
        <w:numPr>
          <w:ilvl w:val="0"/>
          <w:numId w:val="22"/>
        </w:numPr>
        <w:ind w:right="3" w:hanging="360"/>
      </w:pPr>
      <w:r>
        <w:t xml:space="preserve">Try to choose a safe </w:t>
      </w:r>
      <w:proofErr w:type="gramStart"/>
      <w:r>
        <w:t>route, or</w:t>
      </w:r>
      <w:proofErr w:type="gramEnd"/>
      <w:r>
        <w:t xml:space="preserve"> alter the route they take or the form of transport you use, when a</w:t>
      </w:r>
      <w:r>
        <w:t xml:space="preserve">pproaching or leaving places you cannot avoid - such as their place of work, the children's school, or their GP's surgery.  </w:t>
      </w:r>
    </w:p>
    <w:p w14:paraId="294349C8" w14:textId="77777777" w:rsidR="006A57CD" w:rsidRDefault="00F137A0">
      <w:pPr>
        <w:numPr>
          <w:ilvl w:val="0"/>
          <w:numId w:val="22"/>
        </w:numPr>
        <w:ind w:right="3" w:hanging="360"/>
      </w:pPr>
      <w:r>
        <w:t>Tell their children's school, nursery or childminder what has happened, and let them know who will pick them up. Make sure the scho</w:t>
      </w:r>
      <w:r>
        <w:t xml:space="preserve">ol does not release the children to anyone </w:t>
      </w:r>
      <w:proofErr w:type="gramStart"/>
      <w:r>
        <w:t>else, or</w:t>
      </w:r>
      <w:proofErr w:type="gramEnd"/>
      <w:r>
        <w:t xml:space="preserve"> give their new address or telephone number to anyone. (They may want to establish a password with them, and give them copies of any court orders, if they have them.)  </w:t>
      </w:r>
    </w:p>
    <w:p w14:paraId="15723B8D" w14:textId="77777777" w:rsidR="006A57CD" w:rsidRDefault="00F137A0">
      <w:pPr>
        <w:numPr>
          <w:ilvl w:val="0"/>
          <w:numId w:val="22"/>
        </w:numPr>
        <w:spacing w:after="91"/>
        <w:ind w:right="3" w:hanging="360"/>
      </w:pPr>
      <w:r>
        <w:t>Consider telling their employer or o</w:t>
      </w:r>
      <w:r>
        <w:t xml:space="preserve">thers at their place of work - particularly if they think their partner may try to contact them there.  </w:t>
      </w:r>
    </w:p>
    <w:p w14:paraId="5A63450C" w14:textId="77777777" w:rsidR="006A57CD" w:rsidRDefault="00F137A0">
      <w:pPr>
        <w:spacing w:after="106"/>
        <w:ind w:left="10" w:right="430"/>
      </w:pPr>
      <w:r>
        <w:t>If they have moved away from their area, and don't want the abuser to know where they are, then they need to take particular care with anything that ma</w:t>
      </w:r>
      <w:r>
        <w:t xml:space="preserve">y indicate their </w:t>
      </w:r>
      <w:proofErr w:type="gramStart"/>
      <w:r>
        <w:t>location;</w:t>
      </w:r>
      <w:proofErr w:type="gramEnd"/>
      <w:r>
        <w:t xml:space="preserve"> for example:  </w:t>
      </w:r>
    </w:p>
    <w:p w14:paraId="2D5CB95F" w14:textId="77777777" w:rsidR="006A57CD" w:rsidRDefault="00F137A0">
      <w:pPr>
        <w:numPr>
          <w:ilvl w:val="0"/>
          <w:numId w:val="22"/>
        </w:numPr>
        <w:ind w:right="3" w:hanging="360"/>
      </w:pPr>
      <w:r>
        <w:t xml:space="preserve">Mobile phones could be 'tracked'; this is only supposed to happen if they have given permission, but if their partner has had access to their mobile phone, the perpetrator </w:t>
      </w:r>
      <w:r>
        <w:t xml:space="preserve">could have sent a consenting message purporting to come from the victim/survivor. If they think this could be the case, they should contact the company providing the tracking facility and withdraw their permission; or if they are in any doubt, advise that </w:t>
      </w:r>
      <w:r>
        <w:t xml:space="preserve">they change their phone.  </w:t>
      </w:r>
    </w:p>
    <w:p w14:paraId="59404D73" w14:textId="77777777" w:rsidR="006A57CD" w:rsidRDefault="00F137A0">
      <w:pPr>
        <w:numPr>
          <w:ilvl w:val="0"/>
          <w:numId w:val="22"/>
        </w:numPr>
        <w:ind w:right="3" w:hanging="360"/>
      </w:pPr>
      <w:r>
        <w:t xml:space="preserve">Try to avoid using shared credit or debit cards or joint bank accounts: if the statement is sent to their partner, he will be able to see the transactions they have made.  </w:t>
      </w:r>
    </w:p>
    <w:p w14:paraId="12E809C0" w14:textId="77777777" w:rsidR="006A57CD" w:rsidRDefault="00F137A0">
      <w:pPr>
        <w:numPr>
          <w:ilvl w:val="0"/>
          <w:numId w:val="22"/>
        </w:numPr>
        <w:ind w:right="3" w:hanging="360"/>
      </w:pPr>
      <w:r>
        <w:t>Advise the victim/survivor to make sure that their addre</w:t>
      </w:r>
      <w:r>
        <w:t xml:space="preserve">ss does not appear on any court papers.  </w:t>
      </w:r>
    </w:p>
    <w:p w14:paraId="6ACABD79" w14:textId="77777777" w:rsidR="006A57CD" w:rsidRDefault="00F137A0">
      <w:pPr>
        <w:numPr>
          <w:ilvl w:val="0"/>
          <w:numId w:val="22"/>
        </w:numPr>
        <w:spacing w:after="91"/>
        <w:ind w:right="3" w:hanging="360"/>
      </w:pPr>
      <w:r>
        <w:t xml:space="preserve">Advise them to talk to their children about the need to keep the address and location confidential. This </w:t>
      </w:r>
      <w:proofErr w:type="gramStart"/>
      <w:r>
        <w:t>in particular when</w:t>
      </w:r>
      <w:proofErr w:type="gramEnd"/>
      <w:r>
        <w:t xml:space="preserve"> using social media.  </w:t>
      </w:r>
    </w:p>
    <w:p w14:paraId="7ED3CA08" w14:textId="77777777" w:rsidR="006A57CD" w:rsidRDefault="00F137A0">
      <w:pPr>
        <w:spacing w:after="91"/>
        <w:ind w:left="10" w:right="435"/>
      </w:pPr>
      <w:r>
        <w:t>Victims of stalking and domestic abuse are now allowed to join the e</w:t>
      </w:r>
      <w:r>
        <w:t>lectoral register anonymously, so ensure they are not put at risk, and do not lose the right to vote. Anyone wanting to register their details anonymously must provide evidence such as an order under the Family Law Act 1996 or the Protection from Harassmen</w:t>
      </w:r>
      <w:r>
        <w:t xml:space="preserve">t Act 1997. If an application is granted, the details that appear on the register only have a person’s electoral number and the letter N.  </w:t>
      </w:r>
    </w:p>
    <w:p w14:paraId="1DFA9782" w14:textId="77777777" w:rsidR="006A57CD" w:rsidRDefault="00F137A0">
      <w:pPr>
        <w:ind w:left="10" w:right="431"/>
      </w:pPr>
      <w:r>
        <w:t xml:space="preserve">If they stay or return to their home after their partner has left, then they may have an occupation order or a </w:t>
      </w:r>
      <w:proofErr w:type="spellStart"/>
      <w:r>
        <w:t>non m</w:t>
      </w:r>
      <w:r>
        <w:t>olestation</w:t>
      </w:r>
      <w:proofErr w:type="spellEnd"/>
      <w:r>
        <w:t xml:space="preserve"> order.  Ensure they </w:t>
      </w:r>
      <w:proofErr w:type="gramStart"/>
      <w:r>
        <w:t>have copies of the orders with them at all times</w:t>
      </w:r>
      <w:proofErr w:type="gramEnd"/>
      <w:r>
        <w:t xml:space="preserve">.  </w:t>
      </w:r>
    </w:p>
    <w:p w14:paraId="319320C8" w14:textId="77777777" w:rsidR="006A57CD" w:rsidRDefault="00F137A0">
      <w:pPr>
        <w:spacing w:after="91"/>
        <w:ind w:left="10" w:right="3"/>
      </w:pPr>
      <w:r>
        <w:t xml:space="preserve">The victim/survivor can also have additional security measures installed into their home. For further information speak to your local housing departments. </w:t>
      </w:r>
    </w:p>
    <w:p w14:paraId="745D683A" w14:textId="77777777" w:rsidR="006A57CD" w:rsidRDefault="00F137A0">
      <w:pPr>
        <w:spacing w:after="108"/>
        <w:ind w:left="10" w:right="3"/>
      </w:pPr>
      <w:r>
        <w:t xml:space="preserve">Additional security includes the following:  </w:t>
      </w:r>
    </w:p>
    <w:p w14:paraId="3E747587" w14:textId="77777777" w:rsidR="006A57CD" w:rsidRDefault="00F137A0">
      <w:pPr>
        <w:numPr>
          <w:ilvl w:val="0"/>
          <w:numId w:val="23"/>
        </w:numPr>
        <w:ind w:right="3" w:hanging="360"/>
      </w:pPr>
      <w:r>
        <w:t xml:space="preserve">Changing locks  </w:t>
      </w:r>
    </w:p>
    <w:p w14:paraId="14CD8AA5" w14:textId="77777777" w:rsidR="006A57CD" w:rsidRDefault="00F137A0">
      <w:pPr>
        <w:numPr>
          <w:ilvl w:val="0"/>
          <w:numId w:val="23"/>
        </w:numPr>
        <w:ind w:right="3" w:hanging="360"/>
      </w:pPr>
      <w:r>
        <w:t xml:space="preserve">Additional locks on doors and windows  </w:t>
      </w:r>
    </w:p>
    <w:p w14:paraId="2C4CA42C" w14:textId="77777777" w:rsidR="006A57CD" w:rsidRDefault="00F137A0">
      <w:pPr>
        <w:numPr>
          <w:ilvl w:val="0"/>
          <w:numId w:val="23"/>
        </w:numPr>
        <w:ind w:right="3" w:hanging="360"/>
      </w:pPr>
      <w:r>
        <w:t xml:space="preserve">Smoke detectors  </w:t>
      </w:r>
    </w:p>
    <w:p w14:paraId="134309B9" w14:textId="77777777" w:rsidR="006A57CD" w:rsidRDefault="00F137A0">
      <w:pPr>
        <w:numPr>
          <w:ilvl w:val="0"/>
          <w:numId w:val="23"/>
        </w:numPr>
        <w:ind w:right="3" w:hanging="360"/>
      </w:pPr>
      <w:proofErr w:type="gramStart"/>
      <w:r>
        <w:t>Fire proof</w:t>
      </w:r>
      <w:proofErr w:type="gramEnd"/>
      <w:r>
        <w:t xml:space="preserve"> letter box  </w:t>
      </w:r>
    </w:p>
    <w:p w14:paraId="0DD8BA9A" w14:textId="77777777" w:rsidR="006A57CD" w:rsidRDefault="00F137A0">
      <w:pPr>
        <w:numPr>
          <w:ilvl w:val="0"/>
          <w:numId w:val="23"/>
        </w:numPr>
        <w:spacing w:after="93"/>
        <w:ind w:right="3" w:hanging="360"/>
      </w:pPr>
      <w:r>
        <w:t xml:space="preserve">Outside lighting (back and front) which comes on automatically when someone approaches.  </w:t>
      </w:r>
    </w:p>
    <w:p w14:paraId="4E7B68DB" w14:textId="77777777" w:rsidR="006A57CD" w:rsidRDefault="00F137A0">
      <w:pPr>
        <w:spacing w:after="87" w:line="251" w:lineRule="auto"/>
        <w:ind w:left="10"/>
      </w:pPr>
      <w:r>
        <w:rPr>
          <w:i/>
        </w:rPr>
        <w:lastRenderedPageBreak/>
        <w:t>This list</w:t>
      </w:r>
      <w:r>
        <w:t xml:space="preserve"> </w:t>
      </w:r>
      <w:r>
        <w:rPr>
          <w:i/>
        </w:rPr>
        <w:t xml:space="preserve">is not </w:t>
      </w:r>
      <w:proofErr w:type="gramStart"/>
      <w:r>
        <w:rPr>
          <w:i/>
        </w:rPr>
        <w:t>exha</w:t>
      </w:r>
      <w:r>
        <w:rPr>
          <w:i/>
        </w:rPr>
        <w:t>ustive</w:t>
      </w:r>
      <w:proofErr w:type="gramEnd"/>
      <w:r>
        <w:rPr>
          <w:i/>
        </w:rPr>
        <w:t xml:space="preserve"> </w:t>
      </w:r>
      <w:r>
        <w:t xml:space="preserve"> </w:t>
      </w:r>
    </w:p>
    <w:p w14:paraId="6F727B43" w14:textId="77777777" w:rsidR="006A57CD" w:rsidRDefault="00F137A0">
      <w:pPr>
        <w:spacing w:after="103"/>
        <w:ind w:left="10" w:right="3"/>
      </w:pPr>
      <w:r>
        <w:t xml:space="preserve">To increase </w:t>
      </w:r>
      <w:proofErr w:type="gramStart"/>
      <w:r>
        <w:t>safety</w:t>
      </w:r>
      <w:proofErr w:type="gramEnd"/>
      <w:r>
        <w:t xml:space="preserve"> they may consider: </w:t>
      </w:r>
    </w:p>
    <w:p w14:paraId="15EFB426" w14:textId="77777777" w:rsidR="006A57CD" w:rsidRDefault="00F137A0">
      <w:pPr>
        <w:numPr>
          <w:ilvl w:val="0"/>
          <w:numId w:val="23"/>
        </w:numPr>
        <w:ind w:right="3" w:hanging="360"/>
      </w:pPr>
      <w:r>
        <w:t xml:space="preserve">Inform the neighbours that their partner no longer lives </w:t>
      </w:r>
      <w:proofErr w:type="gramStart"/>
      <w:r>
        <w:t>there, and</w:t>
      </w:r>
      <w:proofErr w:type="gramEnd"/>
      <w:r>
        <w:t xml:space="preserve"> ask them call the police - if they see him nearby.  </w:t>
      </w:r>
    </w:p>
    <w:p w14:paraId="27DEE48E" w14:textId="77777777" w:rsidR="006A57CD" w:rsidRDefault="00F137A0">
      <w:pPr>
        <w:numPr>
          <w:ilvl w:val="0"/>
          <w:numId w:val="23"/>
        </w:numPr>
        <w:ind w:right="3" w:hanging="360"/>
      </w:pPr>
      <w:r>
        <w:t xml:space="preserve">Changing their telephone number and making it ex-directory.  </w:t>
      </w:r>
    </w:p>
    <w:p w14:paraId="2CF2F1C1" w14:textId="77777777" w:rsidR="006A57CD" w:rsidRDefault="00F137A0">
      <w:pPr>
        <w:numPr>
          <w:ilvl w:val="0"/>
          <w:numId w:val="23"/>
        </w:numPr>
        <w:ind w:right="3" w:hanging="360"/>
      </w:pPr>
      <w:r>
        <w:t>Using an answering machin</w:t>
      </w:r>
      <w:r>
        <w:t xml:space="preserve">e to screen calls.  </w:t>
      </w:r>
    </w:p>
    <w:p w14:paraId="7F314E9A" w14:textId="77777777" w:rsidR="006A57CD" w:rsidRDefault="00F137A0">
      <w:pPr>
        <w:numPr>
          <w:ilvl w:val="0"/>
          <w:numId w:val="23"/>
        </w:numPr>
        <w:spacing w:after="93"/>
        <w:ind w:right="3" w:hanging="360"/>
      </w:pPr>
      <w:r>
        <w:t xml:space="preserve">Keep copies of all court orders together with dates and times of previous incidents and </w:t>
      </w:r>
      <w:proofErr w:type="gramStart"/>
      <w:r>
        <w:t>call-outs</w:t>
      </w:r>
      <w:proofErr w:type="gramEnd"/>
      <w:r>
        <w:t xml:space="preserve"> for reference if you need to call the police again.  </w:t>
      </w:r>
    </w:p>
    <w:p w14:paraId="21A173D1" w14:textId="77777777" w:rsidR="006A57CD" w:rsidRDefault="00F137A0">
      <w:pPr>
        <w:spacing w:after="89"/>
        <w:ind w:left="10" w:right="429"/>
      </w:pPr>
      <w:r>
        <w:t xml:space="preserve">If their </w:t>
      </w:r>
      <w:proofErr w:type="spellStart"/>
      <w:r>
        <w:t>expartner</w:t>
      </w:r>
      <w:proofErr w:type="spellEnd"/>
      <w:r>
        <w:t xml:space="preserve"> continues to harass, </w:t>
      </w:r>
      <w:proofErr w:type="gramStart"/>
      <w:r>
        <w:t>threaten</w:t>
      </w:r>
      <w:proofErr w:type="gramEnd"/>
      <w:r>
        <w:t xml:space="preserve"> or abuse them, make sure they keep</w:t>
      </w:r>
      <w:r>
        <w:t xml:space="preserve"> detailed records of each incident, including the date and time it occurred, what was said or done, and, if possible, photographs of damage to their property or injuries to yourself or others. Advise that </w:t>
      </w:r>
      <w:proofErr w:type="gramStart"/>
      <w:r>
        <w:t>If</w:t>
      </w:r>
      <w:proofErr w:type="gramEnd"/>
      <w:r>
        <w:t xml:space="preserve"> their partner or ex-partner injures them, they s</w:t>
      </w:r>
      <w:r>
        <w:t xml:space="preserve">ee their GP or go to hospital for treatment and the visit is documented. If they have an injunction with a power of arrest, or there is a restraining order in place, they should report any contact from their </w:t>
      </w:r>
      <w:proofErr w:type="spellStart"/>
      <w:r>
        <w:t>expartner</w:t>
      </w:r>
      <w:proofErr w:type="spellEnd"/>
      <w:r>
        <w:t xml:space="preserve"> to the police immediately.   </w:t>
      </w:r>
    </w:p>
    <w:p w14:paraId="49E4D4CB" w14:textId="77777777" w:rsidR="006A57CD" w:rsidRDefault="00F137A0">
      <w:pPr>
        <w:spacing w:after="0" w:line="259" w:lineRule="auto"/>
        <w:ind w:left="0" w:firstLine="0"/>
        <w:jc w:val="left"/>
      </w:pPr>
      <w:r>
        <w:rPr>
          <w:b/>
          <w:color w:val="7030A0"/>
        </w:rPr>
        <w:t xml:space="preserve"> </w:t>
      </w:r>
    </w:p>
    <w:p w14:paraId="6AC44E9A" w14:textId="77777777" w:rsidR="006A57CD" w:rsidRDefault="00F137A0">
      <w:pPr>
        <w:spacing w:after="0" w:line="259" w:lineRule="auto"/>
        <w:ind w:left="0" w:right="372" w:firstLine="0"/>
        <w:jc w:val="center"/>
      </w:pPr>
      <w:r>
        <w:rPr>
          <w:b/>
          <w:color w:val="7030A0"/>
        </w:rPr>
        <w:t xml:space="preserve"> </w:t>
      </w:r>
    </w:p>
    <w:p w14:paraId="08086881" w14:textId="77777777" w:rsidR="006A57CD" w:rsidRDefault="00F137A0">
      <w:pPr>
        <w:spacing w:after="0" w:line="259" w:lineRule="auto"/>
        <w:ind w:left="0" w:right="372" w:firstLine="0"/>
        <w:jc w:val="center"/>
      </w:pPr>
      <w:r>
        <w:rPr>
          <w:b/>
          <w:color w:val="7030A0"/>
        </w:rPr>
        <w:t xml:space="preserve"> </w:t>
      </w:r>
    </w:p>
    <w:p w14:paraId="459DC866" w14:textId="77777777" w:rsidR="006A57CD" w:rsidRDefault="00F137A0">
      <w:pPr>
        <w:spacing w:after="0" w:line="259" w:lineRule="auto"/>
        <w:ind w:left="0" w:right="372" w:firstLine="0"/>
        <w:jc w:val="center"/>
      </w:pPr>
      <w:r>
        <w:rPr>
          <w:b/>
          <w:color w:val="7030A0"/>
        </w:rPr>
        <w:t xml:space="preserve"> </w:t>
      </w:r>
    </w:p>
    <w:p w14:paraId="511DB8FC" w14:textId="77777777" w:rsidR="006A57CD" w:rsidRDefault="00F137A0">
      <w:pPr>
        <w:spacing w:after="0" w:line="259" w:lineRule="auto"/>
        <w:ind w:left="0" w:right="372" w:firstLine="0"/>
        <w:jc w:val="center"/>
      </w:pPr>
      <w:r>
        <w:rPr>
          <w:b/>
          <w:color w:val="7030A0"/>
        </w:rPr>
        <w:t xml:space="preserve"> </w:t>
      </w:r>
    </w:p>
    <w:p w14:paraId="7C4E83C5" w14:textId="77777777" w:rsidR="006A57CD" w:rsidRDefault="00F137A0">
      <w:pPr>
        <w:spacing w:after="0" w:line="259" w:lineRule="auto"/>
        <w:ind w:left="0" w:right="372" w:firstLine="0"/>
        <w:jc w:val="center"/>
      </w:pPr>
      <w:r>
        <w:rPr>
          <w:b/>
          <w:color w:val="7030A0"/>
        </w:rPr>
        <w:t xml:space="preserve"> </w:t>
      </w:r>
    </w:p>
    <w:p w14:paraId="6B220FCE" w14:textId="77777777" w:rsidR="006A57CD" w:rsidRDefault="00F137A0">
      <w:pPr>
        <w:spacing w:after="0" w:line="259" w:lineRule="auto"/>
        <w:ind w:left="0" w:right="372" w:firstLine="0"/>
        <w:jc w:val="center"/>
      </w:pPr>
      <w:r>
        <w:rPr>
          <w:b/>
          <w:color w:val="7030A0"/>
        </w:rPr>
        <w:t xml:space="preserve"> </w:t>
      </w:r>
    </w:p>
    <w:p w14:paraId="14C539C4" w14:textId="77777777" w:rsidR="006A57CD" w:rsidRDefault="00F137A0">
      <w:pPr>
        <w:spacing w:after="0" w:line="259" w:lineRule="auto"/>
        <w:ind w:left="0" w:right="372" w:firstLine="0"/>
        <w:jc w:val="center"/>
      </w:pPr>
      <w:r>
        <w:rPr>
          <w:b/>
          <w:color w:val="7030A0"/>
        </w:rPr>
        <w:t xml:space="preserve"> </w:t>
      </w:r>
    </w:p>
    <w:p w14:paraId="6D45C547" w14:textId="77777777" w:rsidR="006A57CD" w:rsidRDefault="00F137A0">
      <w:pPr>
        <w:spacing w:after="0" w:line="259" w:lineRule="auto"/>
        <w:ind w:left="0" w:right="372" w:firstLine="0"/>
        <w:jc w:val="center"/>
      </w:pPr>
      <w:r>
        <w:rPr>
          <w:b/>
          <w:color w:val="7030A0"/>
        </w:rPr>
        <w:t xml:space="preserve"> </w:t>
      </w:r>
    </w:p>
    <w:p w14:paraId="28AE3406" w14:textId="77777777" w:rsidR="006A57CD" w:rsidRDefault="00F137A0">
      <w:pPr>
        <w:spacing w:after="0" w:line="259" w:lineRule="auto"/>
        <w:ind w:left="0" w:right="372" w:firstLine="0"/>
        <w:jc w:val="center"/>
      </w:pPr>
      <w:r>
        <w:rPr>
          <w:b/>
          <w:color w:val="7030A0"/>
        </w:rPr>
        <w:t xml:space="preserve"> </w:t>
      </w:r>
    </w:p>
    <w:p w14:paraId="3E0E8E24" w14:textId="77777777" w:rsidR="006A57CD" w:rsidRDefault="00F137A0">
      <w:pPr>
        <w:spacing w:after="0" w:line="259" w:lineRule="auto"/>
        <w:ind w:left="0" w:right="372" w:firstLine="0"/>
        <w:jc w:val="center"/>
      </w:pPr>
      <w:r>
        <w:rPr>
          <w:b/>
          <w:color w:val="7030A0"/>
        </w:rPr>
        <w:t xml:space="preserve"> </w:t>
      </w:r>
    </w:p>
    <w:p w14:paraId="4F6FCB40" w14:textId="77777777" w:rsidR="006A57CD" w:rsidRDefault="00F137A0">
      <w:pPr>
        <w:spacing w:after="0" w:line="259" w:lineRule="auto"/>
        <w:ind w:left="0" w:right="372" w:firstLine="0"/>
        <w:jc w:val="center"/>
      </w:pPr>
      <w:r>
        <w:rPr>
          <w:b/>
          <w:color w:val="7030A0"/>
        </w:rPr>
        <w:t xml:space="preserve"> </w:t>
      </w:r>
    </w:p>
    <w:p w14:paraId="0ED53DBB" w14:textId="77777777" w:rsidR="006A57CD" w:rsidRDefault="00F137A0">
      <w:pPr>
        <w:spacing w:after="0" w:line="259" w:lineRule="auto"/>
        <w:ind w:left="0" w:right="372" w:firstLine="0"/>
        <w:jc w:val="center"/>
      </w:pPr>
      <w:r>
        <w:rPr>
          <w:b/>
          <w:color w:val="7030A0"/>
        </w:rPr>
        <w:t xml:space="preserve"> </w:t>
      </w:r>
    </w:p>
    <w:p w14:paraId="25ADDC7E" w14:textId="77777777" w:rsidR="006A57CD" w:rsidRDefault="00F137A0">
      <w:pPr>
        <w:spacing w:after="0" w:line="259" w:lineRule="auto"/>
        <w:ind w:left="0" w:right="372" w:firstLine="0"/>
        <w:jc w:val="center"/>
      </w:pPr>
      <w:r>
        <w:rPr>
          <w:b/>
          <w:color w:val="7030A0"/>
        </w:rPr>
        <w:t xml:space="preserve"> </w:t>
      </w:r>
    </w:p>
    <w:p w14:paraId="19F09209" w14:textId="77777777" w:rsidR="006A57CD" w:rsidRDefault="00F137A0">
      <w:pPr>
        <w:spacing w:after="0" w:line="259" w:lineRule="auto"/>
        <w:ind w:left="0" w:right="372" w:firstLine="0"/>
        <w:jc w:val="center"/>
      </w:pPr>
      <w:r>
        <w:rPr>
          <w:b/>
          <w:color w:val="7030A0"/>
        </w:rPr>
        <w:t xml:space="preserve"> </w:t>
      </w:r>
    </w:p>
    <w:p w14:paraId="3D1F28F4" w14:textId="77777777" w:rsidR="006A57CD" w:rsidRDefault="00F137A0">
      <w:pPr>
        <w:spacing w:after="0" w:line="259" w:lineRule="auto"/>
        <w:ind w:left="0" w:right="372" w:firstLine="0"/>
        <w:jc w:val="center"/>
      </w:pPr>
      <w:r>
        <w:rPr>
          <w:b/>
          <w:color w:val="7030A0"/>
        </w:rPr>
        <w:t xml:space="preserve"> </w:t>
      </w:r>
    </w:p>
    <w:p w14:paraId="6F72EFA1" w14:textId="77777777" w:rsidR="006A57CD" w:rsidRDefault="00F137A0">
      <w:pPr>
        <w:spacing w:after="0" w:line="259" w:lineRule="auto"/>
        <w:ind w:left="0" w:right="372" w:firstLine="0"/>
        <w:jc w:val="center"/>
      </w:pPr>
      <w:r>
        <w:rPr>
          <w:b/>
          <w:color w:val="7030A0"/>
        </w:rPr>
        <w:t xml:space="preserve"> </w:t>
      </w:r>
    </w:p>
    <w:p w14:paraId="275FEF46" w14:textId="77777777" w:rsidR="006A57CD" w:rsidRDefault="00F137A0">
      <w:pPr>
        <w:spacing w:after="0" w:line="259" w:lineRule="auto"/>
        <w:ind w:left="0" w:right="372" w:firstLine="0"/>
        <w:jc w:val="center"/>
      </w:pPr>
      <w:r>
        <w:rPr>
          <w:b/>
          <w:color w:val="7030A0"/>
        </w:rPr>
        <w:t xml:space="preserve"> </w:t>
      </w:r>
    </w:p>
    <w:p w14:paraId="266B069B" w14:textId="77777777" w:rsidR="006A57CD" w:rsidRDefault="00F137A0">
      <w:pPr>
        <w:spacing w:after="0" w:line="259" w:lineRule="auto"/>
        <w:ind w:left="0" w:right="372" w:firstLine="0"/>
        <w:jc w:val="center"/>
      </w:pPr>
      <w:r>
        <w:rPr>
          <w:b/>
          <w:color w:val="7030A0"/>
        </w:rPr>
        <w:t xml:space="preserve"> </w:t>
      </w:r>
    </w:p>
    <w:p w14:paraId="72E9284B" w14:textId="77777777" w:rsidR="006A57CD" w:rsidRDefault="00F137A0">
      <w:pPr>
        <w:spacing w:after="0" w:line="259" w:lineRule="auto"/>
        <w:ind w:left="0" w:right="372" w:firstLine="0"/>
        <w:jc w:val="center"/>
      </w:pPr>
      <w:r>
        <w:rPr>
          <w:b/>
          <w:color w:val="7030A0"/>
        </w:rPr>
        <w:t xml:space="preserve"> </w:t>
      </w:r>
    </w:p>
    <w:p w14:paraId="75BBCA17" w14:textId="77777777" w:rsidR="006A57CD" w:rsidRDefault="00F137A0">
      <w:pPr>
        <w:spacing w:after="0" w:line="259" w:lineRule="auto"/>
        <w:ind w:left="0" w:right="372" w:firstLine="0"/>
        <w:jc w:val="center"/>
      </w:pPr>
      <w:r>
        <w:rPr>
          <w:b/>
          <w:color w:val="7030A0"/>
        </w:rPr>
        <w:t xml:space="preserve"> </w:t>
      </w:r>
    </w:p>
    <w:p w14:paraId="4044D682" w14:textId="77777777" w:rsidR="006A57CD" w:rsidRDefault="00F137A0">
      <w:pPr>
        <w:spacing w:after="0" w:line="259" w:lineRule="auto"/>
        <w:ind w:left="0" w:right="372" w:firstLine="0"/>
        <w:jc w:val="center"/>
      </w:pPr>
      <w:r>
        <w:rPr>
          <w:b/>
          <w:color w:val="7030A0"/>
        </w:rPr>
        <w:t xml:space="preserve"> </w:t>
      </w:r>
    </w:p>
    <w:p w14:paraId="2BE60056" w14:textId="77777777" w:rsidR="006A57CD" w:rsidRDefault="00F137A0">
      <w:pPr>
        <w:spacing w:after="0" w:line="259" w:lineRule="auto"/>
        <w:ind w:left="0" w:right="372" w:firstLine="0"/>
        <w:jc w:val="center"/>
      </w:pPr>
      <w:r>
        <w:rPr>
          <w:b/>
          <w:color w:val="7030A0"/>
        </w:rPr>
        <w:t xml:space="preserve"> </w:t>
      </w:r>
    </w:p>
    <w:p w14:paraId="31A7A52E" w14:textId="77777777" w:rsidR="006A57CD" w:rsidRDefault="00F137A0">
      <w:pPr>
        <w:spacing w:after="0" w:line="259" w:lineRule="auto"/>
        <w:ind w:left="0" w:right="372" w:firstLine="0"/>
        <w:jc w:val="center"/>
      </w:pPr>
      <w:r>
        <w:rPr>
          <w:b/>
          <w:color w:val="7030A0"/>
        </w:rPr>
        <w:t xml:space="preserve"> </w:t>
      </w:r>
    </w:p>
    <w:p w14:paraId="0778A98F" w14:textId="77777777" w:rsidR="006A57CD" w:rsidRDefault="00F137A0">
      <w:pPr>
        <w:spacing w:after="0" w:line="259" w:lineRule="auto"/>
        <w:ind w:left="0" w:right="372" w:firstLine="0"/>
        <w:jc w:val="center"/>
      </w:pPr>
      <w:r>
        <w:rPr>
          <w:b/>
          <w:color w:val="7030A0"/>
        </w:rPr>
        <w:t xml:space="preserve"> </w:t>
      </w:r>
    </w:p>
    <w:p w14:paraId="3B0D903E" w14:textId="77777777" w:rsidR="006A57CD" w:rsidRDefault="00F137A0">
      <w:pPr>
        <w:spacing w:after="0" w:line="259" w:lineRule="auto"/>
        <w:ind w:left="0" w:right="372" w:firstLine="0"/>
        <w:jc w:val="center"/>
      </w:pPr>
      <w:r>
        <w:rPr>
          <w:b/>
          <w:color w:val="7030A0"/>
        </w:rPr>
        <w:t xml:space="preserve"> </w:t>
      </w:r>
    </w:p>
    <w:p w14:paraId="12636455" w14:textId="77777777" w:rsidR="006A57CD" w:rsidRDefault="00F137A0">
      <w:pPr>
        <w:spacing w:after="0" w:line="259" w:lineRule="auto"/>
        <w:ind w:left="0" w:right="372" w:firstLine="0"/>
        <w:jc w:val="center"/>
      </w:pPr>
      <w:r>
        <w:rPr>
          <w:b/>
          <w:color w:val="7030A0"/>
        </w:rPr>
        <w:t xml:space="preserve"> </w:t>
      </w:r>
    </w:p>
    <w:p w14:paraId="0A0CC123" w14:textId="77777777" w:rsidR="006A57CD" w:rsidRDefault="00F137A0">
      <w:pPr>
        <w:pStyle w:val="Heading5"/>
        <w:spacing w:after="229"/>
        <w:ind w:left="10"/>
      </w:pPr>
      <w:r>
        <w:t xml:space="preserve">Appendix 4 </w:t>
      </w:r>
    </w:p>
    <w:p w14:paraId="265A0E4B" w14:textId="77777777" w:rsidR="006A57CD" w:rsidRDefault="00F137A0">
      <w:pPr>
        <w:spacing w:after="304"/>
        <w:ind w:left="10" w:right="3"/>
      </w:pPr>
      <w:r>
        <w:t xml:space="preserve">The Impact of Domestic Abuse on Children and Young People </w:t>
      </w:r>
    </w:p>
    <w:p w14:paraId="67E31E06" w14:textId="77777777" w:rsidR="006A57CD" w:rsidRDefault="00F137A0">
      <w:pPr>
        <w:spacing w:after="271"/>
        <w:ind w:left="10" w:right="431"/>
      </w:pPr>
      <w:r>
        <w:t xml:space="preserve">Children can witness domestic abuse in a variety of ways. For example, they may be in the same room and may get caught in the middle of an incident, perhaps </w:t>
      </w:r>
      <w:proofErr w:type="gramStart"/>
      <w:r>
        <w:t>in an effort to</w:t>
      </w:r>
      <w:proofErr w:type="gramEnd"/>
      <w:r>
        <w:t xml:space="preserve"> make the violence stop: they may be in the same room but be able to hear the abuse </w:t>
      </w:r>
      <w:r>
        <w:t xml:space="preserve">or see the </w:t>
      </w:r>
      <w:proofErr w:type="spellStart"/>
      <w:r>
        <w:t>non abusive</w:t>
      </w:r>
      <w:proofErr w:type="spellEnd"/>
      <w:r>
        <w:t xml:space="preserve"> parent’s physical injuries following an incident of violence; or they may be forced to </w:t>
      </w:r>
      <w:r>
        <w:lastRenderedPageBreak/>
        <w:t>take part in verbally abusing the victim. Children are completely dependent on the adults around them, and if they do not feel safe in their own h</w:t>
      </w:r>
      <w:r>
        <w:t xml:space="preserve">omes, this can have many negative physical and emotional effects.  </w:t>
      </w:r>
    </w:p>
    <w:p w14:paraId="0F03B0A9" w14:textId="77777777" w:rsidR="006A57CD" w:rsidRDefault="00F137A0">
      <w:pPr>
        <w:spacing w:after="284"/>
        <w:ind w:left="10" w:right="3"/>
      </w:pPr>
      <w:r>
        <w:t xml:space="preserve">These are some of the effects of domestic abuse on children: </w:t>
      </w:r>
    </w:p>
    <w:p w14:paraId="1B9D0D20" w14:textId="77777777" w:rsidR="006A57CD" w:rsidRDefault="00F137A0">
      <w:pPr>
        <w:numPr>
          <w:ilvl w:val="0"/>
          <w:numId w:val="24"/>
        </w:numPr>
        <w:ind w:right="3" w:hanging="360"/>
      </w:pPr>
      <w:r>
        <w:t xml:space="preserve">Become anxious or </w:t>
      </w:r>
      <w:proofErr w:type="gramStart"/>
      <w:r>
        <w:t>depressed</w:t>
      </w:r>
      <w:proofErr w:type="gramEnd"/>
      <w:r>
        <w:t xml:space="preserve"> </w:t>
      </w:r>
    </w:p>
    <w:p w14:paraId="730D5445" w14:textId="77777777" w:rsidR="006A57CD" w:rsidRDefault="00F137A0">
      <w:pPr>
        <w:numPr>
          <w:ilvl w:val="0"/>
          <w:numId w:val="24"/>
        </w:numPr>
        <w:ind w:right="3" w:hanging="360"/>
      </w:pPr>
      <w:r>
        <w:t xml:space="preserve">Have difficulty </w:t>
      </w:r>
      <w:proofErr w:type="gramStart"/>
      <w:r>
        <w:t>sleeping</w:t>
      </w:r>
      <w:proofErr w:type="gramEnd"/>
      <w:r>
        <w:t xml:space="preserve"> </w:t>
      </w:r>
    </w:p>
    <w:p w14:paraId="6166DE7D" w14:textId="77777777" w:rsidR="006A57CD" w:rsidRDefault="00F137A0">
      <w:pPr>
        <w:numPr>
          <w:ilvl w:val="0"/>
          <w:numId w:val="24"/>
        </w:numPr>
        <w:ind w:right="3" w:hanging="360"/>
      </w:pPr>
      <w:r>
        <w:t xml:space="preserve">Have nightmares or </w:t>
      </w:r>
      <w:proofErr w:type="gramStart"/>
      <w:r>
        <w:t>flashbacks</w:t>
      </w:r>
      <w:proofErr w:type="gramEnd"/>
      <w:r>
        <w:t xml:space="preserve"> </w:t>
      </w:r>
    </w:p>
    <w:p w14:paraId="42725254" w14:textId="77777777" w:rsidR="006A57CD" w:rsidRDefault="00F137A0">
      <w:pPr>
        <w:numPr>
          <w:ilvl w:val="0"/>
          <w:numId w:val="24"/>
        </w:numPr>
        <w:ind w:right="3" w:hanging="360"/>
      </w:pPr>
      <w:r>
        <w:t>Complain of physical symptoms such as tu</w:t>
      </w:r>
      <w:r>
        <w:t xml:space="preserve">mmy aches </w:t>
      </w:r>
    </w:p>
    <w:p w14:paraId="36CD3017" w14:textId="77777777" w:rsidR="006A57CD" w:rsidRDefault="00F137A0">
      <w:pPr>
        <w:numPr>
          <w:ilvl w:val="0"/>
          <w:numId w:val="24"/>
        </w:numPr>
        <w:ind w:right="3" w:hanging="360"/>
      </w:pPr>
      <w:r>
        <w:t xml:space="preserve">difficulty sleeping </w:t>
      </w:r>
    </w:p>
    <w:p w14:paraId="78BAB872" w14:textId="77777777" w:rsidR="006A57CD" w:rsidRDefault="00F137A0">
      <w:pPr>
        <w:numPr>
          <w:ilvl w:val="0"/>
          <w:numId w:val="24"/>
        </w:numPr>
        <w:ind w:right="3" w:hanging="360"/>
      </w:pPr>
      <w:r>
        <w:t xml:space="preserve">Have temper </w:t>
      </w:r>
      <w:proofErr w:type="gramStart"/>
      <w:r>
        <w:t>tantrums</w:t>
      </w:r>
      <w:proofErr w:type="gramEnd"/>
      <w:r>
        <w:t xml:space="preserve"> </w:t>
      </w:r>
    </w:p>
    <w:p w14:paraId="2E42E24E" w14:textId="77777777" w:rsidR="006A57CD" w:rsidRDefault="00F137A0">
      <w:pPr>
        <w:numPr>
          <w:ilvl w:val="0"/>
          <w:numId w:val="24"/>
        </w:numPr>
        <w:ind w:right="3" w:hanging="360"/>
      </w:pPr>
      <w:r>
        <w:t xml:space="preserve">Behave as though they are much younger then </w:t>
      </w:r>
      <w:proofErr w:type="gramStart"/>
      <w:r>
        <w:t>are</w:t>
      </w:r>
      <w:proofErr w:type="gramEnd"/>
      <w:r>
        <w:t xml:space="preserve"> </w:t>
      </w:r>
    </w:p>
    <w:p w14:paraId="56F08B99" w14:textId="77777777" w:rsidR="006A57CD" w:rsidRDefault="00F137A0">
      <w:pPr>
        <w:numPr>
          <w:ilvl w:val="0"/>
          <w:numId w:val="24"/>
        </w:numPr>
        <w:ind w:right="3" w:hanging="360"/>
      </w:pPr>
      <w:r>
        <w:t xml:space="preserve">May have problems at school or start </w:t>
      </w:r>
      <w:proofErr w:type="gramStart"/>
      <w:r>
        <w:t>truanting</w:t>
      </w:r>
      <w:proofErr w:type="gramEnd"/>
      <w:r>
        <w:t xml:space="preserve"> </w:t>
      </w:r>
    </w:p>
    <w:p w14:paraId="65284E70" w14:textId="77777777" w:rsidR="006A57CD" w:rsidRDefault="00F137A0">
      <w:pPr>
        <w:numPr>
          <w:ilvl w:val="0"/>
          <w:numId w:val="24"/>
        </w:numPr>
        <w:ind w:right="3" w:hanging="360"/>
      </w:pPr>
      <w:r>
        <w:t xml:space="preserve">They may become </w:t>
      </w:r>
      <w:proofErr w:type="gramStart"/>
      <w:r>
        <w:t>aggressive</w:t>
      </w:r>
      <w:proofErr w:type="gramEnd"/>
      <w:r>
        <w:t xml:space="preserve"> </w:t>
      </w:r>
    </w:p>
    <w:p w14:paraId="56560111" w14:textId="77777777" w:rsidR="006A57CD" w:rsidRDefault="00F137A0">
      <w:pPr>
        <w:numPr>
          <w:ilvl w:val="0"/>
          <w:numId w:val="24"/>
        </w:numPr>
        <w:ind w:right="3" w:hanging="360"/>
      </w:pPr>
      <w:r>
        <w:t xml:space="preserve">Internalize their distress and withdraw from </w:t>
      </w:r>
      <w:proofErr w:type="gramStart"/>
      <w:r>
        <w:t>people</w:t>
      </w:r>
      <w:proofErr w:type="gramEnd"/>
      <w:r>
        <w:t xml:space="preserve"> </w:t>
      </w:r>
    </w:p>
    <w:p w14:paraId="3C73D5F9" w14:textId="77777777" w:rsidR="006A57CD" w:rsidRDefault="00F137A0">
      <w:pPr>
        <w:numPr>
          <w:ilvl w:val="0"/>
          <w:numId w:val="24"/>
        </w:numPr>
        <w:ind w:right="3" w:hanging="360"/>
      </w:pPr>
      <w:r>
        <w:t xml:space="preserve">Low self esteem </w:t>
      </w:r>
    </w:p>
    <w:p w14:paraId="42E48168" w14:textId="77777777" w:rsidR="006A57CD" w:rsidRDefault="00F137A0">
      <w:pPr>
        <w:numPr>
          <w:ilvl w:val="0"/>
          <w:numId w:val="24"/>
        </w:numPr>
        <w:ind w:right="3" w:hanging="360"/>
      </w:pPr>
      <w:r>
        <w:t>Use alc</w:t>
      </w:r>
      <w:r>
        <w:t xml:space="preserve">ohol or </w:t>
      </w:r>
      <w:proofErr w:type="gramStart"/>
      <w:r>
        <w:t>drugs</w:t>
      </w:r>
      <w:proofErr w:type="gramEnd"/>
      <w:r>
        <w:t xml:space="preserve"> </w:t>
      </w:r>
    </w:p>
    <w:p w14:paraId="5345455A" w14:textId="77777777" w:rsidR="006A57CD" w:rsidRDefault="00F137A0">
      <w:pPr>
        <w:numPr>
          <w:ilvl w:val="0"/>
          <w:numId w:val="24"/>
        </w:numPr>
        <w:spacing w:after="255"/>
        <w:ind w:right="3" w:hanging="360"/>
      </w:pPr>
      <w:proofErr w:type="spellStart"/>
      <w:r>
        <w:t>Self harm</w:t>
      </w:r>
      <w:proofErr w:type="spellEnd"/>
      <w:r>
        <w:t xml:space="preserve"> or attempt </w:t>
      </w:r>
      <w:proofErr w:type="gramStart"/>
      <w:r>
        <w:t>suicide</w:t>
      </w:r>
      <w:proofErr w:type="gramEnd"/>
      <w:r>
        <w:t xml:space="preserve"> </w:t>
      </w:r>
    </w:p>
    <w:p w14:paraId="23826DFB" w14:textId="77777777" w:rsidR="006A57CD" w:rsidRDefault="00F137A0">
      <w:pPr>
        <w:spacing w:after="271"/>
        <w:ind w:left="10" w:right="432"/>
      </w:pPr>
      <w:r>
        <w:t xml:space="preserve">Domestic abuse can interfere with children’s social relationships: and they may feel unable to invite </w:t>
      </w:r>
      <w:proofErr w:type="gramStart"/>
      <w:r>
        <w:t>friends</w:t>
      </w:r>
      <w:proofErr w:type="gramEnd"/>
      <w:r>
        <w:t xml:space="preserve"> round (or may be prevented from doing so by the abuser) out of shame, fear, or concern what their fri</w:t>
      </w:r>
      <w:r>
        <w:t xml:space="preserve">ends may see. This can make children and young people feel very isolated. They may feel guilt, and think the violence is their fault, or they ought to be able to stop the abuse in some way. There can be an impact on school attendance and achievement: some </w:t>
      </w:r>
      <w:r>
        <w:t xml:space="preserve">children attempt to stay at home </w:t>
      </w:r>
      <w:proofErr w:type="gramStart"/>
      <w:r>
        <w:t>in an attempt to</w:t>
      </w:r>
      <w:proofErr w:type="gramEnd"/>
      <w:r>
        <w:t xml:space="preserve"> protect the </w:t>
      </w:r>
      <w:proofErr w:type="spellStart"/>
      <w:r>
        <w:t>nonabusive</w:t>
      </w:r>
      <w:proofErr w:type="spellEnd"/>
      <w:r>
        <w:t xml:space="preserve"> parent, or because they are frightened what may happen if they go out. Worry, disturbed sleep and lack of concentration can all affect </w:t>
      </w:r>
      <w:proofErr w:type="gramStart"/>
      <w:r>
        <w:t>school work</w:t>
      </w:r>
      <w:proofErr w:type="gramEnd"/>
      <w:r>
        <w:t xml:space="preserve">.  </w:t>
      </w:r>
    </w:p>
    <w:p w14:paraId="5DC1F951" w14:textId="77777777" w:rsidR="006A57CD" w:rsidRDefault="00F137A0">
      <w:pPr>
        <w:spacing w:after="259" w:line="259" w:lineRule="auto"/>
        <w:ind w:left="0" w:firstLine="0"/>
        <w:jc w:val="left"/>
      </w:pPr>
      <w:r>
        <w:t xml:space="preserve"> </w:t>
      </w:r>
    </w:p>
    <w:p w14:paraId="75868F09" w14:textId="77777777" w:rsidR="006A57CD" w:rsidRDefault="00F137A0">
      <w:pPr>
        <w:spacing w:after="259" w:line="259" w:lineRule="auto"/>
        <w:ind w:left="0" w:firstLine="0"/>
        <w:jc w:val="left"/>
      </w:pPr>
      <w:r>
        <w:t xml:space="preserve"> </w:t>
      </w:r>
    </w:p>
    <w:p w14:paraId="462A3AB7" w14:textId="77777777" w:rsidR="006A57CD" w:rsidRDefault="00F137A0">
      <w:pPr>
        <w:spacing w:after="218" w:line="259" w:lineRule="auto"/>
        <w:ind w:left="0" w:firstLine="0"/>
        <w:jc w:val="left"/>
      </w:pPr>
      <w:r>
        <w:t xml:space="preserve"> </w:t>
      </w:r>
    </w:p>
    <w:p w14:paraId="5D1B4E6D" w14:textId="77777777" w:rsidR="006A57CD" w:rsidRDefault="00F137A0">
      <w:pPr>
        <w:spacing w:after="216" w:line="259" w:lineRule="auto"/>
        <w:ind w:left="0" w:firstLine="0"/>
        <w:jc w:val="left"/>
      </w:pPr>
      <w:r>
        <w:t xml:space="preserve"> </w:t>
      </w:r>
    </w:p>
    <w:p w14:paraId="7B9CA487" w14:textId="77777777" w:rsidR="006A57CD" w:rsidRDefault="00F137A0">
      <w:pPr>
        <w:spacing w:after="218" w:line="259" w:lineRule="auto"/>
        <w:ind w:left="0" w:firstLine="0"/>
        <w:jc w:val="left"/>
      </w:pPr>
      <w:r>
        <w:t xml:space="preserve"> </w:t>
      </w:r>
    </w:p>
    <w:p w14:paraId="4360D5B0" w14:textId="77777777" w:rsidR="006A57CD" w:rsidRDefault="00F137A0">
      <w:pPr>
        <w:spacing w:after="218" w:line="259" w:lineRule="auto"/>
        <w:ind w:left="0" w:firstLine="0"/>
        <w:jc w:val="left"/>
      </w:pPr>
      <w:r>
        <w:t xml:space="preserve"> </w:t>
      </w:r>
    </w:p>
    <w:p w14:paraId="74F2AA82" w14:textId="77777777" w:rsidR="006A57CD" w:rsidRDefault="00F137A0">
      <w:pPr>
        <w:spacing w:after="215" w:line="259" w:lineRule="auto"/>
        <w:ind w:left="0" w:firstLine="0"/>
        <w:jc w:val="left"/>
      </w:pPr>
      <w:r>
        <w:t xml:space="preserve"> </w:t>
      </w:r>
    </w:p>
    <w:p w14:paraId="1C843ACF" w14:textId="77777777" w:rsidR="006A57CD" w:rsidRDefault="00F137A0">
      <w:pPr>
        <w:spacing w:after="0" w:line="259" w:lineRule="auto"/>
        <w:ind w:left="0" w:firstLine="0"/>
        <w:jc w:val="left"/>
      </w:pPr>
      <w:r>
        <w:t xml:space="preserve"> </w:t>
      </w:r>
    </w:p>
    <w:p w14:paraId="17D0DB29" w14:textId="77777777" w:rsidR="006A57CD" w:rsidRDefault="00F137A0">
      <w:pPr>
        <w:pStyle w:val="Heading5"/>
        <w:ind w:left="10"/>
      </w:pPr>
      <w:r>
        <w:t xml:space="preserve">Appendix 5 </w:t>
      </w:r>
    </w:p>
    <w:p w14:paraId="42748411" w14:textId="77777777" w:rsidR="006A57CD" w:rsidRDefault="00F137A0">
      <w:pPr>
        <w:spacing w:after="0" w:line="259" w:lineRule="auto"/>
        <w:ind w:left="0" w:right="430" w:firstLine="0"/>
        <w:jc w:val="center"/>
      </w:pPr>
      <w:r>
        <w:rPr>
          <w:b/>
        </w:rPr>
        <w:t xml:space="preserve">POWER AND CONTROL WHEEL </w:t>
      </w:r>
    </w:p>
    <w:p w14:paraId="0AFB67A8" w14:textId="77777777" w:rsidR="006A57CD" w:rsidRDefault="00F137A0">
      <w:pPr>
        <w:spacing w:after="0" w:line="259" w:lineRule="auto"/>
        <w:ind w:left="0" w:right="372" w:firstLine="0"/>
        <w:jc w:val="center"/>
      </w:pPr>
      <w:r>
        <w:t xml:space="preserve"> </w:t>
      </w:r>
    </w:p>
    <w:p w14:paraId="69C44596" w14:textId="77777777" w:rsidR="006A57CD" w:rsidRDefault="00F137A0">
      <w:pPr>
        <w:spacing w:after="0" w:line="240" w:lineRule="auto"/>
        <w:ind w:left="-5" w:right="417"/>
      </w:pPr>
      <w:r>
        <w:rPr>
          <w:color w:val="333333"/>
        </w:rPr>
        <w:t xml:space="preserve">Domestic abuse is more than just physical abuse. The power and control wheel describes the </w:t>
      </w:r>
      <w:proofErr w:type="spellStart"/>
      <w:r>
        <w:rPr>
          <w:color w:val="333333"/>
        </w:rPr>
        <w:t>behaviors</w:t>
      </w:r>
      <w:proofErr w:type="spellEnd"/>
      <w:r>
        <w:rPr>
          <w:color w:val="333333"/>
        </w:rPr>
        <w:t xml:space="preserve"> that are used together as a system in violent relationships. The wheel is drawn with violence as the outer rim and t</w:t>
      </w:r>
      <w:r>
        <w:rPr>
          <w:color w:val="333333"/>
        </w:rPr>
        <w:t xml:space="preserve">he other </w:t>
      </w:r>
      <w:proofErr w:type="spellStart"/>
      <w:r>
        <w:rPr>
          <w:color w:val="333333"/>
        </w:rPr>
        <w:t>behaviors</w:t>
      </w:r>
      <w:proofErr w:type="spellEnd"/>
      <w:r>
        <w:rPr>
          <w:color w:val="333333"/>
        </w:rPr>
        <w:t xml:space="preserve"> as spokes. Just like a wheel, they depend upon and reinforce each other. Together this system of </w:t>
      </w:r>
      <w:proofErr w:type="spellStart"/>
      <w:r>
        <w:rPr>
          <w:color w:val="333333"/>
        </w:rPr>
        <w:t>behaviors</w:t>
      </w:r>
      <w:proofErr w:type="spellEnd"/>
      <w:r>
        <w:rPr>
          <w:color w:val="333333"/>
        </w:rPr>
        <w:t xml:space="preserve"> builds barriers to a victims/</w:t>
      </w:r>
      <w:proofErr w:type="gramStart"/>
      <w:r>
        <w:rPr>
          <w:color w:val="333333"/>
        </w:rPr>
        <w:t>survivors</w:t>
      </w:r>
      <w:proofErr w:type="gramEnd"/>
      <w:r>
        <w:rPr>
          <w:color w:val="333333"/>
        </w:rPr>
        <w:t xml:space="preserve"> escape. </w:t>
      </w:r>
    </w:p>
    <w:p w14:paraId="29AE761E" w14:textId="77777777" w:rsidR="006A57CD" w:rsidRDefault="00F137A0">
      <w:pPr>
        <w:spacing w:after="0" w:line="259" w:lineRule="auto"/>
        <w:ind w:left="0" w:right="372" w:firstLine="0"/>
        <w:jc w:val="center"/>
      </w:pPr>
      <w:r>
        <w:rPr>
          <w:b/>
          <w:color w:val="7030A0"/>
        </w:rPr>
        <w:t xml:space="preserve"> </w:t>
      </w:r>
    </w:p>
    <w:p w14:paraId="24F62295" w14:textId="77777777" w:rsidR="006A57CD" w:rsidRDefault="00F137A0">
      <w:pPr>
        <w:spacing w:after="0" w:line="259" w:lineRule="auto"/>
        <w:ind w:left="0" w:right="372" w:firstLine="0"/>
        <w:jc w:val="center"/>
      </w:pPr>
      <w:r>
        <w:rPr>
          <w:b/>
          <w:color w:val="7030A0"/>
        </w:rPr>
        <w:lastRenderedPageBreak/>
        <w:t xml:space="preserve"> </w:t>
      </w:r>
    </w:p>
    <w:p w14:paraId="11998520" w14:textId="77777777" w:rsidR="006A57CD" w:rsidRDefault="00F137A0">
      <w:pPr>
        <w:spacing w:after="0" w:line="259" w:lineRule="auto"/>
        <w:ind w:left="0" w:right="372" w:firstLine="0"/>
        <w:jc w:val="center"/>
      </w:pPr>
      <w:r>
        <w:rPr>
          <w:b/>
          <w:color w:val="7030A0"/>
        </w:rPr>
        <w:t xml:space="preserve"> </w:t>
      </w:r>
    </w:p>
    <w:p w14:paraId="4994CBAE" w14:textId="77777777" w:rsidR="006A57CD" w:rsidRDefault="00F137A0">
      <w:pPr>
        <w:spacing w:after="0" w:line="259" w:lineRule="auto"/>
        <w:ind w:left="0" w:right="372" w:firstLine="0"/>
        <w:jc w:val="center"/>
      </w:pPr>
      <w:r>
        <w:rPr>
          <w:b/>
          <w:color w:val="7030A0"/>
        </w:rPr>
        <w:t xml:space="preserve"> </w:t>
      </w:r>
    </w:p>
    <w:p w14:paraId="6C56AEBF" w14:textId="77777777" w:rsidR="006A57CD" w:rsidRDefault="00F137A0">
      <w:pPr>
        <w:spacing w:after="0" w:line="259" w:lineRule="auto"/>
        <w:ind w:left="0" w:right="336" w:firstLine="0"/>
        <w:jc w:val="right"/>
      </w:pPr>
      <w:r>
        <w:rPr>
          <w:noProof/>
        </w:rPr>
        <w:drawing>
          <wp:inline distT="0" distB="0" distL="0" distR="0" wp14:anchorId="640ABD1F" wp14:editId="0B062901">
            <wp:extent cx="5731510" cy="5645150"/>
            <wp:effectExtent l="0" t="0" r="0" b="0"/>
            <wp:docPr id="7058" name="Picture 7058"/>
            <wp:cNvGraphicFramePr/>
            <a:graphic xmlns:a="http://schemas.openxmlformats.org/drawingml/2006/main">
              <a:graphicData uri="http://schemas.openxmlformats.org/drawingml/2006/picture">
                <pic:pic xmlns:pic="http://schemas.openxmlformats.org/drawingml/2006/picture">
                  <pic:nvPicPr>
                    <pic:cNvPr id="7058" name="Picture 7058"/>
                    <pic:cNvPicPr/>
                  </pic:nvPicPr>
                  <pic:blipFill>
                    <a:blip r:embed="rId104"/>
                    <a:stretch>
                      <a:fillRect/>
                    </a:stretch>
                  </pic:blipFill>
                  <pic:spPr>
                    <a:xfrm>
                      <a:off x="0" y="0"/>
                      <a:ext cx="5731510" cy="5645150"/>
                    </a:xfrm>
                    <a:prstGeom prst="rect">
                      <a:avLst/>
                    </a:prstGeom>
                  </pic:spPr>
                </pic:pic>
              </a:graphicData>
            </a:graphic>
          </wp:inline>
        </w:drawing>
      </w:r>
      <w:r>
        <w:rPr>
          <w:b/>
          <w:color w:val="7030A0"/>
        </w:rPr>
        <w:t xml:space="preserve"> </w:t>
      </w:r>
    </w:p>
    <w:p w14:paraId="547ABBBD" w14:textId="77777777" w:rsidR="006A57CD" w:rsidRDefault="00F137A0">
      <w:pPr>
        <w:spacing w:after="0" w:line="259" w:lineRule="auto"/>
        <w:ind w:left="0" w:right="372" w:firstLine="0"/>
        <w:jc w:val="center"/>
      </w:pPr>
      <w:r>
        <w:rPr>
          <w:b/>
          <w:color w:val="7030A0"/>
        </w:rPr>
        <w:t xml:space="preserve"> </w:t>
      </w:r>
    </w:p>
    <w:p w14:paraId="0381204C" w14:textId="77777777" w:rsidR="006A57CD" w:rsidRDefault="00F137A0">
      <w:pPr>
        <w:spacing w:after="0" w:line="259" w:lineRule="auto"/>
        <w:ind w:left="0" w:right="372" w:firstLine="0"/>
        <w:jc w:val="center"/>
      </w:pPr>
      <w:r>
        <w:rPr>
          <w:b/>
          <w:color w:val="7030A0"/>
        </w:rPr>
        <w:t xml:space="preserve"> </w:t>
      </w:r>
    </w:p>
    <w:p w14:paraId="0BC0C6E6" w14:textId="77777777" w:rsidR="006A57CD" w:rsidRDefault="00F137A0">
      <w:pPr>
        <w:spacing w:after="0" w:line="259" w:lineRule="auto"/>
        <w:ind w:left="0" w:right="372" w:firstLine="0"/>
        <w:jc w:val="center"/>
      </w:pPr>
      <w:r>
        <w:rPr>
          <w:b/>
          <w:color w:val="7030A0"/>
        </w:rPr>
        <w:t xml:space="preserve"> </w:t>
      </w:r>
    </w:p>
    <w:p w14:paraId="7D9B1D5F" w14:textId="77777777" w:rsidR="006A57CD" w:rsidRDefault="00F137A0">
      <w:pPr>
        <w:spacing w:after="0" w:line="259" w:lineRule="auto"/>
        <w:ind w:left="0" w:right="372" w:firstLine="0"/>
        <w:jc w:val="center"/>
      </w:pPr>
      <w:r>
        <w:rPr>
          <w:b/>
          <w:color w:val="7030A0"/>
        </w:rPr>
        <w:t xml:space="preserve"> </w:t>
      </w:r>
    </w:p>
    <w:p w14:paraId="42C2D214" w14:textId="77777777" w:rsidR="006A57CD" w:rsidRDefault="00F137A0">
      <w:pPr>
        <w:spacing w:after="0" w:line="259" w:lineRule="auto"/>
        <w:ind w:left="0" w:right="372" w:firstLine="0"/>
        <w:jc w:val="center"/>
      </w:pPr>
      <w:r>
        <w:rPr>
          <w:b/>
          <w:color w:val="7030A0"/>
        </w:rPr>
        <w:t xml:space="preserve"> </w:t>
      </w:r>
    </w:p>
    <w:p w14:paraId="470219D0" w14:textId="77777777" w:rsidR="006A57CD" w:rsidRDefault="00F137A0">
      <w:pPr>
        <w:spacing w:after="0" w:line="259" w:lineRule="auto"/>
        <w:ind w:left="0" w:right="372" w:firstLine="0"/>
        <w:jc w:val="center"/>
      </w:pPr>
      <w:r>
        <w:rPr>
          <w:b/>
          <w:color w:val="7030A0"/>
        </w:rPr>
        <w:t xml:space="preserve"> </w:t>
      </w:r>
    </w:p>
    <w:p w14:paraId="36A52485" w14:textId="77777777" w:rsidR="006A57CD" w:rsidRDefault="00F137A0">
      <w:pPr>
        <w:spacing w:after="0" w:line="259" w:lineRule="auto"/>
        <w:ind w:left="0" w:right="372" w:firstLine="0"/>
        <w:jc w:val="center"/>
      </w:pPr>
      <w:r>
        <w:rPr>
          <w:b/>
          <w:color w:val="7030A0"/>
        </w:rPr>
        <w:t xml:space="preserve"> </w:t>
      </w:r>
    </w:p>
    <w:p w14:paraId="7876C1A1" w14:textId="77777777" w:rsidR="006A57CD" w:rsidRDefault="00F137A0">
      <w:pPr>
        <w:spacing w:after="0" w:line="259" w:lineRule="auto"/>
        <w:ind w:left="0" w:right="372" w:firstLine="0"/>
        <w:jc w:val="center"/>
      </w:pPr>
      <w:r>
        <w:rPr>
          <w:b/>
        </w:rPr>
        <w:t xml:space="preserve"> </w:t>
      </w:r>
    </w:p>
    <w:p w14:paraId="7EEF29FB" w14:textId="77777777" w:rsidR="006A57CD" w:rsidRDefault="00F137A0">
      <w:pPr>
        <w:spacing w:after="204" w:line="259" w:lineRule="auto"/>
        <w:ind w:left="-5"/>
        <w:jc w:val="left"/>
      </w:pPr>
      <w:r>
        <w:rPr>
          <w:b/>
          <w:sz w:val="24"/>
        </w:rPr>
        <w:t xml:space="preserve">Appendix 6 </w:t>
      </w:r>
    </w:p>
    <w:p w14:paraId="382A82FC" w14:textId="77777777" w:rsidR="006A57CD" w:rsidRDefault="00F137A0">
      <w:pPr>
        <w:pStyle w:val="Heading1"/>
        <w:pBdr>
          <w:top w:val="none" w:sz="0" w:space="0" w:color="auto"/>
          <w:left w:val="none" w:sz="0" w:space="0" w:color="auto"/>
          <w:bottom w:val="none" w:sz="0" w:space="0" w:color="auto"/>
          <w:right w:val="none" w:sz="0" w:space="0" w:color="auto"/>
        </w:pBdr>
        <w:shd w:val="clear" w:color="auto" w:fill="auto"/>
        <w:ind w:left="0" w:right="436" w:firstLine="0"/>
        <w:jc w:val="center"/>
      </w:pPr>
      <w:r>
        <w:rPr>
          <w:sz w:val="48"/>
        </w:rPr>
        <w:t xml:space="preserve">Equality Wheel </w:t>
      </w:r>
    </w:p>
    <w:p w14:paraId="51EFE0AD" w14:textId="77777777" w:rsidR="006A57CD" w:rsidRDefault="00F137A0">
      <w:pPr>
        <w:spacing w:after="0" w:line="259" w:lineRule="auto"/>
        <w:ind w:left="0" w:right="372" w:firstLine="0"/>
        <w:jc w:val="center"/>
      </w:pPr>
      <w:r>
        <w:rPr>
          <w:b/>
          <w:color w:val="7030A0"/>
        </w:rPr>
        <w:t xml:space="preserve"> </w:t>
      </w:r>
    </w:p>
    <w:p w14:paraId="7A8B3299" w14:textId="77777777" w:rsidR="006A57CD" w:rsidRDefault="00F137A0">
      <w:pPr>
        <w:spacing w:after="0" w:line="259" w:lineRule="auto"/>
        <w:ind w:left="0" w:right="372" w:firstLine="0"/>
        <w:jc w:val="center"/>
      </w:pPr>
      <w:r>
        <w:rPr>
          <w:b/>
          <w:color w:val="7030A0"/>
        </w:rPr>
        <w:t xml:space="preserve"> </w:t>
      </w:r>
    </w:p>
    <w:p w14:paraId="49210B0C" w14:textId="77777777" w:rsidR="006A57CD" w:rsidRDefault="00F137A0">
      <w:pPr>
        <w:spacing w:after="0" w:line="259" w:lineRule="auto"/>
        <w:ind w:left="0" w:right="372" w:firstLine="0"/>
        <w:jc w:val="center"/>
      </w:pPr>
      <w:r>
        <w:rPr>
          <w:b/>
          <w:color w:val="7030A0"/>
        </w:rPr>
        <w:t xml:space="preserve"> </w:t>
      </w:r>
    </w:p>
    <w:p w14:paraId="13B1A1C1" w14:textId="77777777" w:rsidR="006A57CD" w:rsidRDefault="00F137A0">
      <w:pPr>
        <w:spacing w:after="0" w:line="259" w:lineRule="auto"/>
        <w:ind w:left="0" w:firstLine="0"/>
        <w:jc w:val="right"/>
      </w:pPr>
      <w:r>
        <w:rPr>
          <w:noProof/>
        </w:rPr>
        <w:lastRenderedPageBreak/>
        <w:drawing>
          <wp:inline distT="0" distB="0" distL="0" distR="0" wp14:anchorId="065FBD92" wp14:editId="21F831FA">
            <wp:extent cx="5938803" cy="6029512"/>
            <wp:effectExtent l="0" t="0" r="0" b="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105"/>
                    <a:stretch>
                      <a:fillRect/>
                    </a:stretch>
                  </pic:blipFill>
                  <pic:spPr>
                    <a:xfrm>
                      <a:off x="0" y="0"/>
                      <a:ext cx="5938803" cy="6029512"/>
                    </a:xfrm>
                    <a:prstGeom prst="rect">
                      <a:avLst/>
                    </a:prstGeom>
                  </pic:spPr>
                </pic:pic>
              </a:graphicData>
            </a:graphic>
          </wp:inline>
        </w:drawing>
      </w:r>
      <w:r>
        <w:rPr>
          <w:b/>
          <w:color w:val="7030A0"/>
        </w:rPr>
        <w:t xml:space="preserve"> </w:t>
      </w:r>
    </w:p>
    <w:sectPr w:rsidR="006A57CD">
      <w:footerReference w:type="even" r:id="rId106"/>
      <w:footerReference w:type="default" r:id="rId107"/>
      <w:footerReference w:type="first" r:id="rId108"/>
      <w:pgSz w:w="11906" w:h="16838"/>
      <w:pgMar w:top="1440" w:right="1007" w:bottom="1416"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989D" w14:textId="77777777" w:rsidR="00000000" w:rsidRDefault="00F137A0">
      <w:pPr>
        <w:spacing w:after="0" w:line="240" w:lineRule="auto"/>
      </w:pPr>
      <w:r>
        <w:separator/>
      </w:r>
    </w:p>
  </w:endnote>
  <w:endnote w:type="continuationSeparator" w:id="0">
    <w:p w14:paraId="7CDAEF13" w14:textId="77777777" w:rsidR="00000000" w:rsidRDefault="00F13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BCFE" w14:textId="77777777" w:rsidR="006A57CD" w:rsidRDefault="00F137A0">
    <w:pPr>
      <w:tabs>
        <w:tab w:val="center" w:pos="540"/>
        <w:tab w:val="center" w:pos="5053"/>
      </w:tabs>
      <w:spacing w:after="0" w:line="259" w:lineRule="auto"/>
      <w:ind w:left="0" w:firstLine="0"/>
      <w:jc w:val="left"/>
    </w:pPr>
    <w:r>
      <w:rPr>
        <w:rFonts w:ascii="Calibri" w:eastAsia="Calibri" w:hAnsi="Calibri" w:cs="Calibri"/>
      </w:rPr>
      <w:tab/>
    </w: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132D" w14:textId="77777777" w:rsidR="006A57CD" w:rsidRDefault="00F137A0">
    <w:pPr>
      <w:spacing w:after="0" w:line="259" w:lineRule="auto"/>
      <w:ind w:left="0" w:right="384"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63AF630" wp14:editId="6F035232">
              <wp:simplePos x="0" y="0"/>
              <wp:positionH relativeFrom="page">
                <wp:posOffset>846125</wp:posOffset>
              </wp:positionH>
              <wp:positionV relativeFrom="page">
                <wp:posOffset>9849307</wp:posOffset>
              </wp:positionV>
              <wp:extent cx="5869763" cy="262127"/>
              <wp:effectExtent l="0" t="0" r="0" b="0"/>
              <wp:wrapSquare wrapText="bothSides"/>
              <wp:docPr id="63762" name="Group 63762"/>
              <wp:cNvGraphicFramePr/>
              <a:graphic xmlns:a="http://schemas.openxmlformats.org/drawingml/2006/main">
                <a:graphicData uri="http://schemas.microsoft.com/office/word/2010/wordprocessingGroup">
                  <wpg:wgp>
                    <wpg:cNvGrpSpPr/>
                    <wpg:grpSpPr>
                      <a:xfrm>
                        <a:off x="0" y="0"/>
                        <a:ext cx="5869763" cy="262127"/>
                        <a:chOff x="0" y="0"/>
                        <a:chExt cx="5869763" cy="262127"/>
                      </a:xfrm>
                    </wpg:grpSpPr>
                    <wps:wsp>
                      <wps:cNvPr id="63769" name="Rectangle 63769"/>
                      <wps:cNvSpPr/>
                      <wps:spPr>
                        <a:xfrm>
                          <a:off x="313944" y="32972"/>
                          <a:ext cx="299920" cy="300582"/>
                        </a:xfrm>
                        <a:prstGeom prst="rect">
                          <a:avLst/>
                        </a:prstGeom>
                        <a:ln>
                          <a:noFill/>
                        </a:ln>
                      </wps:spPr>
                      <wps:txbx>
                        <w:txbxContent>
                          <w:p w14:paraId="612D6FC6"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wps:txbx>
                      <wps:bodyPr horzOverflow="overflow" vert="horz" lIns="0" tIns="0" rIns="0" bIns="0" rtlCol="0">
                        <a:noAutofit/>
                      </wps:bodyPr>
                    </wps:wsp>
                    <wps:wsp>
                      <wps:cNvPr id="63770" name="Rectangle 63770"/>
                      <wps:cNvSpPr/>
                      <wps:spPr>
                        <a:xfrm>
                          <a:off x="539445" y="32972"/>
                          <a:ext cx="74898" cy="300582"/>
                        </a:xfrm>
                        <a:prstGeom prst="rect">
                          <a:avLst/>
                        </a:prstGeom>
                        <a:ln>
                          <a:noFill/>
                        </a:ln>
                      </wps:spPr>
                      <wps:txbx>
                        <w:txbxContent>
                          <w:p w14:paraId="752D0A61" w14:textId="77777777" w:rsidR="006A57CD" w:rsidRDefault="00F137A0">
                            <w:pPr>
                              <w:spacing w:after="160" w:line="259" w:lineRule="auto"/>
                              <w:ind w:left="0" w:firstLine="0"/>
                              <w:jc w:val="left"/>
                            </w:pPr>
                            <w:r>
                              <w:rPr>
                                <w:b/>
                                <w:color w:val="4F81BD"/>
                                <w:sz w:val="32"/>
                              </w:rPr>
                              <w:t xml:space="preserve"> </w:t>
                            </w:r>
                          </w:p>
                        </w:txbxContent>
                      </wps:txbx>
                      <wps:bodyPr horzOverflow="overflow" vert="horz" lIns="0" tIns="0" rIns="0" bIns="0" rtlCol="0">
                        <a:noAutofit/>
                      </wps:bodyPr>
                    </wps:wsp>
                    <wps:wsp>
                      <wps:cNvPr id="63768" name="Rectangle 63768"/>
                      <wps:cNvSpPr/>
                      <wps:spPr>
                        <a:xfrm>
                          <a:off x="676605" y="31242"/>
                          <a:ext cx="56314" cy="226002"/>
                        </a:xfrm>
                        <a:prstGeom prst="rect">
                          <a:avLst/>
                        </a:prstGeom>
                        <a:ln>
                          <a:noFill/>
                        </a:ln>
                      </wps:spPr>
                      <wps:txbx>
                        <w:txbxContent>
                          <w:p w14:paraId="3D98A963" w14:textId="77777777" w:rsidR="006A57CD" w:rsidRDefault="00F137A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6281" name="Shape 66281"/>
                      <wps:cNvSpPr/>
                      <wps:spPr>
                        <a:xfrm>
                          <a:off x="0" y="0"/>
                          <a:ext cx="594360" cy="27432"/>
                        </a:xfrm>
                        <a:custGeom>
                          <a:avLst/>
                          <a:gdLst/>
                          <a:ahLst/>
                          <a:cxnLst/>
                          <a:rect l="0" t="0" r="0" b="0"/>
                          <a:pathLst>
                            <a:path w="594360" h="27432">
                              <a:moveTo>
                                <a:pt x="0" y="0"/>
                              </a:moveTo>
                              <a:lnTo>
                                <a:pt x="594360" y="0"/>
                              </a:lnTo>
                              <a:lnTo>
                                <a:pt x="59436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2" name="Shape 66282"/>
                      <wps:cNvSpPr/>
                      <wps:spPr>
                        <a:xfrm>
                          <a:off x="59430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3" name="Shape 66283"/>
                      <wps:cNvSpPr/>
                      <wps:spPr>
                        <a:xfrm>
                          <a:off x="59430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4" name="Shape 66284"/>
                      <wps:cNvSpPr/>
                      <wps:spPr>
                        <a:xfrm>
                          <a:off x="621741" y="0"/>
                          <a:ext cx="5248021" cy="27432"/>
                        </a:xfrm>
                        <a:custGeom>
                          <a:avLst/>
                          <a:gdLst/>
                          <a:ahLst/>
                          <a:cxnLst/>
                          <a:rect l="0" t="0" r="0" b="0"/>
                          <a:pathLst>
                            <a:path w="5248021" h="27432">
                              <a:moveTo>
                                <a:pt x="0" y="0"/>
                              </a:moveTo>
                              <a:lnTo>
                                <a:pt x="5248021" y="0"/>
                              </a:lnTo>
                              <a:lnTo>
                                <a:pt x="524802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5" name="Shape 66285"/>
                      <wps:cNvSpPr/>
                      <wps:spPr>
                        <a:xfrm>
                          <a:off x="594309" y="28956"/>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163AF630" id="Group 63762" o:spid="_x0000_s1046" style="position:absolute;left:0;text-align:left;margin-left:66.6pt;margin-top:775.55pt;width:462.2pt;height:20.65pt;z-index:251658240;mso-position-horizontal-relative:page;mso-position-vertical-relative:page" coordsize="58697,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">
              <v:rect id="Rectangle 63769" o:spid="_x0000_s1047" style="position:absolute;left:3139;top:329;width:29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" filled="f" stroked="f">
                <v:textbox inset="0,0,0,0">
                  <w:txbxContent>
                    <w:p w14:paraId="612D6FC6"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v:textbox>
              </v:rect>
              <v:rect id="Rectangle 63770" o:spid="_x0000_s1048" style="position:absolute;left:5394;top:3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" filled="f" stroked="f">
                <v:textbox inset="0,0,0,0">
                  <w:txbxContent>
                    <w:p w14:paraId="752D0A61" w14:textId="77777777" w:rsidR="006A57CD" w:rsidRDefault="00F137A0">
                      <w:pPr>
                        <w:spacing w:after="160" w:line="259" w:lineRule="auto"/>
                        <w:ind w:left="0" w:firstLine="0"/>
                        <w:jc w:val="left"/>
                      </w:pPr>
                      <w:r>
                        <w:rPr>
                          <w:b/>
                          <w:color w:val="4F81BD"/>
                          <w:sz w:val="32"/>
                        </w:rPr>
                        <w:t xml:space="preserve"> </w:t>
                      </w:r>
                    </w:p>
                  </w:txbxContent>
                </v:textbox>
              </v:rect>
              <v:rect id="Rectangle 63768" o:spid="_x0000_s1049" style="position:absolute;left:6766;top:3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" filled="f" stroked="f">
                <v:textbox inset="0,0,0,0">
                  <w:txbxContent>
                    <w:p w14:paraId="3D98A963" w14:textId="77777777" w:rsidR="006A57CD" w:rsidRDefault="00F137A0">
                      <w:pPr>
                        <w:spacing w:after="160" w:line="259" w:lineRule="auto"/>
                        <w:ind w:left="0" w:firstLine="0"/>
                        <w:jc w:val="left"/>
                      </w:pPr>
                      <w:r>
                        <w:rPr>
                          <w:sz w:val="24"/>
                        </w:rPr>
                        <w:t xml:space="preserve"> </w:t>
                      </w:r>
                    </w:p>
                  </w:txbxContent>
                </v:textbox>
              </v:rect>
              <v:shape id="Shape 66281" o:spid="_x0000_s1050" style="position:absolute;width:5943;height:274;visibility:visible;mso-wrap-style:square;v-text-anchor:top" coordsize="59436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" path="m,l594360,r,27432l,27432,,e" fillcolor="gray" stroked="f" strokeweight="0">
                <v:stroke miterlimit="83231f" joinstyle="miter"/>
                <v:path arrowok="t" textboxrect="0,0,594360,27432"/>
              </v:shape>
              <v:shape id="Shape 66282" o:spid="_x0000_s1051" style="position:absolute;left:59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" path="m,l27432,r,9144l,9144,,e" fillcolor="gray" stroked="f" strokeweight="0">
                <v:stroke miterlimit="83231f" joinstyle="miter"/>
                <v:path arrowok="t" textboxrect="0,0,27432,9144"/>
              </v:shape>
              <v:shape id="Shape 66283" o:spid="_x0000_s1052" style="position:absolute;left:59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" path="m,l27432,r,27432l,27432,,e" fillcolor="gray" stroked="f" strokeweight="0">
                <v:stroke miterlimit="83231f" joinstyle="miter"/>
                <v:path arrowok="t" textboxrect="0,0,27432,27432"/>
              </v:shape>
              <v:shape id="Shape 66284" o:spid="_x0000_s1053" style="position:absolute;left:6217;width:52480;height:274;visibility:visible;mso-wrap-style:square;v-text-anchor:top" coordsize="524802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" path="m,l5248021,r,27432l,27432,,e" fillcolor="gray" stroked="f" strokeweight="0">
                <v:stroke miterlimit="83231f" joinstyle="miter"/>
                <v:path arrowok="t" textboxrect="0,0,5248021,27432"/>
              </v:shape>
              <v:shape id="Shape 66285" o:spid="_x0000_s1054" style="position:absolute;left:5943;top:289;width:274;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" path="m,l27432,r,233172l,233172,,e" fillcolor="gray" stroked="f" strokeweight="0">
                <v:stroke miterlimit="83231f" joinstyle="miter"/>
                <v:path arrowok="t" textboxrect="0,0,27432,233172"/>
              </v:shape>
              <w10:wrap type="square" anchorx="page" anchory="page"/>
            </v:group>
          </w:pict>
        </mc:Fallback>
      </mc:AlternateContent>
    </w: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3074" w14:textId="77777777" w:rsidR="006A57CD" w:rsidRDefault="00F137A0">
    <w:pPr>
      <w:spacing w:after="0" w:line="259" w:lineRule="auto"/>
      <w:ind w:left="0" w:right="384"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D75424B" wp14:editId="467D3A72">
              <wp:simplePos x="0" y="0"/>
              <wp:positionH relativeFrom="page">
                <wp:posOffset>846125</wp:posOffset>
              </wp:positionH>
              <wp:positionV relativeFrom="page">
                <wp:posOffset>9849307</wp:posOffset>
              </wp:positionV>
              <wp:extent cx="5869763" cy="262127"/>
              <wp:effectExtent l="0" t="0" r="0" b="0"/>
              <wp:wrapSquare wrapText="bothSides"/>
              <wp:docPr id="63747" name="Group 63747"/>
              <wp:cNvGraphicFramePr/>
              <a:graphic xmlns:a="http://schemas.openxmlformats.org/drawingml/2006/main">
                <a:graphicData uri="http://schemas.microsoft.com/office/word/2010/wordprocessingGroup">
                  <wpg:wgp>
                    <wpg:cNvGrpSpPr/>
                    <wpg:grpSpPr>
                      <a:xfrm>
                        <a:off x="0" y="0"/>
                        <a:ext cx="5869763" cy="262127"/>
                        <a:chOff x="0" y="0"/>
                        <a:chExt cx="5869763" cy="262127"/>
                      </a:xfrm>
                    </wpg:grpSpPr>
                    <wps:wsp>
                      <wps:cNvPr id="63754" name="Rectangle 63754"/>
                      <wps:cNvSpPr/>
                      <wps:spPr>
                        <a:xfrm>
                          <a:off x="313944" y="32972"/>
                          <a:ext cx="299920" cy="300582"/>
                        </a:xfrm>
                        <a:prstGeom prst="rect">
                          <a:avLst/>
                        </a:prstGeom>
                        <a:ln>
                          <a:noFill/>
                        </a:ln>
                      </wps:spPr>
                      <wps:txbx>
                        <w:txbxContent>
                          <w:p w14:paraId="37E19F80"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wps:txbx>
                      <wps:bodyPr horzOverflow="overflow" vert="horz" lIns="0" tIns="0" rIns="0" bIns="0" rtlCol="0">
                        <a:noAutofit/>
                      </wps:bodyPr>
                    </wps:wsp>
                    <wps:wsp>
                      <wps:cNvPr id="63755" name="Rectangle 63755"/>
                      <wps:cNvSpPr/>
                      <wps:spPr>
                        <a:xfrm>
                          <a:off x="539445" y="32972"/>
                          <a:ext cx="74898" cy="300582"/>
                        </a:xfrm>
                        <a:prstGeom prst="rect">
                          <a:avLst/>
                        </a:prstGeom>
                        <a:ln>
                          <a:noFill/>
                        </a:ln>
                      </wps:spPr>
                      <wps:txbx>
                        <w:txbxContent>
                          <w:p w14:paraId="4B24F263" w14:textId="77777777" w:rsidR="006A57CD" w:rsidRDefault="00F137A0">
                            <w:pPr>
                              <w:spacing w:after="160" w:line="259" w:lineRule="auto"/>
                              <w:ind w:left="0" w:firstLine="0"/>
                              <w:jc w:val="left"/>
                            </w:pPr>
                            <w:r>
                              <w:rPr>
                                <w:b/>
                                <w:color w:val="4F81BD"/>
                                <w:sz w:val="32"/>
                              </w:rPr>
                              <w:t xml:space="preserve"> </w:t>
                            </w:r>
                          </w:p>
                        </w:txbxContent>
                      </wps:txbx>
                      <wps:bodyPr horzOverflow="overflow" vert="horz" lIns="0" tIns="0" rIns="0" bIns="0" rtlCol="0">
                        <a:noAutofit/>
                      </wps:bodyPr>
                    </wps:wsp>
                    <wps:wsp>
                      <wps:cNvPr id="63753" name="Rectangle 63753"/>
                      <wps:cNvSpPr/>
                      <wps:spPr>
                        <a:xfrm>
                          <a:off x="676605" y="31242"/>
                          <a:ext cx="56314" cy="226002"/>
                        </a:xfrm>
                        <a:prstGeom prst="rect">
                          <a:avLst/>
                        </a:prstGeom>
                        <a:ln>
                          <a:noFill/>
                        </a:ln>
                      </wps:spPr>
                      <wps:txbx>
                        <w:txbxContent>
                          <w:p w14:paraId="676148AB" w14:textId="77777777" w:rsidR="006A57CD" w:rsidRDefault="00F137A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6271" name="Shape 66271"/>
                      <wps:cNvSpPr/>
                      <wps:spPr>
                        <a:xfrm>
                          <a:off x="0" y="0"/>
                          <a:ext cx="594360" cy="27432"/>
                        </a:xfrm>
                        <a:custGeom>
                          <a:avLst/>
                          <a:gdLst/>
                          <a:ahLst/>
                          <a:cxnLst/>
                          <a:rect l="0" t="0" r="0" b="0"/>
                          <a:pathLst>
                            <a:path w="594360" h="27432">
                              <a:moveTo>
                                <a:pt x="0" y="0"/>
                              </a:moveTo>
                              <a:lnTo>
                                <a:pt x="594360" y="0"/>
                              </a:lnTo>
                              <a:lnTo>
                                <a:pt x="59436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2" name="Shape 66272"/>
                      <wps:cNvSpPr/>
                      <wps:spPr>
                        <a:xfrm>
                          <a:off x="59430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3" name="Shape 66273"/>
                      <wps:cNvSpPr/>
                      <wps:spPr>
                        <a:xfrm>
                          <a:off x="59430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4" name="Shape 66274"/>
                      <wps:cNvSpPr/>
                      <wps:spPr>
                        <a:xfrm>
                          <a:off x="621741" y="0"/>
                          <a:ext cx="5248021" cy="27432"/>
                        </a:xfrm>
                        <a:custGeom>
                          <a:avLst/>
                          <a:gdLst/>
                          <a:ahLst/>
                          <a:cxnLst/>
                          <a:rect l="0" t="0" r="0" b="0"/>
                          <a:pathLst>
                            <a:path w="5248021" h="27432">
                              <a:moveTo>
                                <a:pt x="0" y="0"/>
                              </a:moveTo>
                              <a:lnTo>
                                <a:pt x="5248021" y="0"/>
                              </a:lnTo>
                              <a:lnTo>
                                <a:pt x="524802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5" name="Shape 66275"/>
                      <wps:cNvSpPr/>
                      <wps:spPr>
                        <a:xfrm>
                          <a:off x="594309" y="28956"/>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D75424B" id="Group 63747" o:spid="_x0000_s1055" style="position:absolute;left:0;text-align:left;margin-left:66.6pt;margin-top:775.55pt;width:462.2pt;height:20.65pt;z-index:251659264;mso-position-horizontal-relative:page;mso-position-vertical-relative:page" coordsize="58697,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">
              <v:rect id="Rectangle 63754" o:spid="_x0000_s1056" style="position:absolute;left:3139;top:329;width:29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" filled="f" stroked="f">
                <v:textbox inset="0,0,0,0">
                  <w:txbxContent>
                    <w:p w14:paraId="37E19F80"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v:textbox>
              </v:rect>
              <v:rect id="Rectangle 63755" o:spid="_x0000_s1057" style="position:absolute;left:5394;top:3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" filled="f" stroked="f">
                <v:textbox inset="0,0,0,0">
                  <w:txbxContent>
                    <w:p w14:paraId="4B24F263" w14:textId="77777777" w:rsidR="006A57CD" w:rsidRDefault="00F137A0">
                      <w:pPr>
                        <w:spacing w:after="160" w:line="259" w:lineRule="auto"/>
                        <w:ind w:left="0" w:firstLine="0"/>
                        <w:jc w:val="left"/>
                      </w:pPr>
                      <w:r>
                        <w:rPr>
                          <w:b/>
                          <w:color w:val="4F81BD"/>
                          <w:sz w:val="32"/>
                        </w:rPr>
                        <w:t xml:space="preserve"> </w:t>
                      </w:r>
                    </w:p>
                  </w:txbxContent>
                </v:textbox>
              </v:rect>
              <v:rect id="Rectangle 63753" o:spid="_x0000_s1058" style="position:absolute;left:6766;top:3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" filled="f" stroked="f">
                <v:textbox inset="0,0,0,0">
                  <w:txbxContent>
                    <w:p w14:paraId="676148AB" w14:textId="77777777" w:rsidR="006A57CD" w:rsidRDefault="00F137A0">
                      <w:pPr>
                        <w:spacing w:after="160" w:line="259" w:lineRule="auto"/>
                        <w:ind w:left="0" w:firstLine="0"/>
                        <w:jc w:val="left"/>
                      </w:pPr>
                      <w:r>
                        <w:rPr>
                          <w:sz w:val="24"/>
                        </w:rPr>
                        <w:t xml:space="preserve"> </w:t>
                      </w:r>
                    </w:p>
                  </w:txbxContent>
                </v:textbox>
              </v:rect>
              <v:shape id="Shape 66271" o:spid="_x0000_s1059" style="position:absolute;width:5943;height:274;visibility:visible;mso-wrap-style:square;v-text-anchor:top" coordsize="59436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" path="m,l594360,r,27432l,27432,,e" fillcolor="gray" stroked="f" strokeweight="0">
                <v:stroke miterlimit="83231f" joinstyle="miter"/>
                <v:path arrowok="t" textboxrect="0,0,594360,27432"/>
              </v:shape>
              <v:shape id="Shape 66272" o:spid="_x0000_s1060" style="position:absolute;left:59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" path="m,l27432,r,9144l,9144,,e" fillcolor="gray" stroked="f" strokeweight="0">
                <v:stroke miterlimit="83231f" joinstyle="miter"/>
                <v:path arrowok="t" textboxrect="0,0,27432,9144"/>
              </v:shape>
              <v:shape id="Shape 66273" o:spid="_x0000_s1061" style="position:absolute;left:59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" path="m,l27432,r,27432l,27432,,e" fillcolor="gray" stroked="f" strokeweight="0">
                <v:stroke miterlimit="83231f" joinstyle="miter"/>
                <v:path arrowok="t" textboxrect="0,0,27432,27432"/>
              </v:shape>
              <v:shape id="Shape 66274" o:spid="_x0000_s1062" style="position:absolute;left:6217;width:52480;height:274;visibility:visible;mso-wrap-style:square;v-text-anchor:top" coordsize="524802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" path="m,l5248021,r,27432l,27432,,e" fillcolor="gray" stroked="f" strokeweight="0">
                <v:stroke miterlimit="83231f" joinstyle="miter"/>
                <v:path arrowok="t" textboxrect="0,0,5248021,27432"/>
              </v:shape>
              <v:shape id="Shape 66275" o:spid="_x0000_s1063" style="position:absolute;left:5943;top:289;width:274;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" path="m,l27432,r,233172l,233172,,e" fillcolor="gray" stroked="f" strokeweight="0">
                <v:stroke miterlimit="83231f" joinstyle="miter"/>
                <v:path arrowok="t" textboxrect="0,0,27432,233172"/>
              </v:shape>
              <w10:wrap type="square" anchorx="page" anchory="page"/>
            </v:group>
          </w:pict>
        </mc:Fallback>
      </mc:AlternateContent>
    </w: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E70E" w14:textId="77777777" w:rsidR="006A57CD" w:rsidRDefault="00F137A0">
    <w:pPr>
      <w:spacing w:after="0" w:line="259" w:lineRule="auto"/>
      <w:ind w:left="0" w:right="384"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D38035A" wp14:editId="78E568A9">
              <wp:simplePos x="0" y="0"/>
              <wp:positionH relativeFrom="page">
                <wp:posOffset>846125</wp:posOffset>
              </wp:positionH>
              <wp:positionV relativeFrom="page">
                <wp:posOffset>9849307</wp:posOffset>
              </wp:positionV>
              <wp:extent cx="5869763" cy="262127"/>
              <wp:effectExtent l="0" t="0" r="0" b="0"/>
              <wp:wrapSquare wrapText="bothSides"/>
              <wp:docPr id="63732" name="Group 63732"/>
              <wp:cNvGraphicFramePr/>
              <a:graphic xmlns:a="http://schemas.openxmlformats.org/drawingml/2006/main">
                <a:graphicData uri="http://schemas.microsoft.com/office/word/2010/wordprocessingGroup">
                  <wpg:wgp>
                    <wpg:cNvGrpSpPr/>
                    <wpg:grpSpPr>
                      <a:xfrm>
                        <a:off x="0" y="0"/>
                        <a:ext cx="5869763" cy="262127"/>
                        <a:chOff x="0" y="0"/>
                        <a:chExt cx="5869763" cy="262127"/>
                      </a:xfrm>
                    </wpg:grpSpPr>
                    <wps:wsp>
                      <wps:cNvPr id="63739" name="Rectangle 63739"/>
                      <wps:cNvSpPr/>
                      <wps:spPr>
                        <a:xfrm>
                          <a:off x="313944" y="32972"/>
                          <a:ext cx="299920" cy="300582"/>
                        </a:xfrm>
                        <a:prstGeom prst="rect">
                          <a:avLst/>
                        </a:prstGeom>
                        <a:ln>
                          <a:noFill/>
                        </a:ln>
                      </wps:spPr>
                      <wps:txbx>
                        <w:txbxContent>
                          <w:p w14:paraId="63DC09D7"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wps:txbx>
                      <wps:bodyPr horzOverflow="overflow" vert="horz" lIns="0" tIns="0" rIns="0" bIns="0" rtlCol="0">
                        <a:noAutofit/>
                      </wps:bodyPr>
                    </wps:wsp>
                    <wps:wsp>
                      <wps:cNvPr id="63740" name="Rectangle 63740"/>
                      <wps:cNvSpPr/>
                      <wps:spPr>
                        <a:xfrm>
                          <a:off x="539445" y="32972"/>
                          <a:ext cx="74898" cy="300582"/>
                        </a:xfrm>
                        <a:prstGeom prst="rect">
                          <a:avLst/>
                        </a:prstGeom>
                        <a:ln>
                          <a:noFill/>
                        </a:ln>
                      </wps:spPr>
                      <wps:txbx>
                        <w:txbxContent>
                          <w:p w14:paraId="3D6CE8DA" w14:textId="77777777" w:rsidR="006A57CD" w:rsidRDefault="00F137A0">
                            <w:pPr>
                              <w:spacing w:after="160" w:line="259" w:lineRule="auto"/>
                              <w:ind w:left="0" w:firstLine="0"/>
                              <w:jc w:val="left"/>
                            </w:pPr>
                            <w:r>
                              <w:rPr>
                                <w:b/>
                                <w:color w:val="4F81BD"/>
                                <w:sz w:val="32"/>
                              </w:rPr>
                              <w:t xml:space="preserve"> </w:t>
                            </w:r>
                          </w:p>
                        </w:txbxContent>
                      </wps:txbx>
                      <wps:bodyPr horzOverflow="overflow" vert="horz" lIns="0" tIns="0" rIns="0" bIns="0" rtlCol="0">
                        <a:noAutofit/>
                      </wps:bodyPr>
                    </wps:wsp>
                    <wps:wsp>
                      <wps:cNvPr id="63738" name="Rectangle 63738"/>
                      <wps:cNvSpPr/>
                      <wps:spPr>
                        <a:xfrm>
                          <a:off x="676605" y="31242"/>
                          <a:ext cx="56314" cy="226002"/>
                        </a:xfrm>
                        <a:prstGeom prst="rect">
                          <a:avLst/>
                        </a:prstGeom>
                        <a:ln>
                          <a:noFill/>
                        </a:ln>
                      </wps:spPr>
                      <wps:txbx>
                        <w:txbxContent>
                          <w:p w14:paraId="7689FF27" w14:textId="77777777" w:rsidR="006A57CD" w:rsidRDefault="00F137A0">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6261" name="Shape 66261"/>
                      <wps:cNvSpPr/>
                      <wps:spPr>
                        <a:xfrm>
                          <a:off x="0" y="0"/>
                          <a:ext cx="594360" cy="27432"/>
                        </a:xfrm>
                        <a:custGeom>
                          <a:avLst/>
                          <a:gdLst/>
                          <a:ahLst/>
                          <a:cxnLst/>
                          <a:rect l="0" t="0" r="0" b="0"/>
                          <a:pathLst>
                            <a:path w="594360" h="27432">
                              <a:moveTo>
                                <a:pt x="0" y="0"/>
                              </a:moveTo>
                              <a:lnTo>
                                <a:pt x="594360" y="0"/>
                              </a:lnTo>
                              <a:lnTo>
                                <a:pt x="59436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62" name="Shape 66262"/>
                      <wps:cNvSpPr/>
                      <wps:spPr>
                        <a:xfrm>
                          <a:off x="594309"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63" name="Shape 66263"/>
                      <wps:cNvSpPr/>
                      <wps:spPr>
                        <a:xfrm>
                          <a:off x="59430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64" name="Shape 66264"/>
                      <wps:cNvSpPr/>
                      <wps:spPr>
                        <a:xfrm>
                          <a:off x="621741" y="0"/>
                          <a:ext cx="5248021" cy="27432"/>
                        </a:xfrm>
                        <a:custGeom>
                          <a:avLst/>
                          <a:gdLst/>
                          <a:ahLst/>
                          <a:cxnLst/>
                          <a:rect l="0" t="0" r="0" b="0"/>
                          <a:pathLst>
                            <a:path w="5248021" h="27432">
                              <a:moveTo>
                                <a:pt x="0" y="0"/>
                              </a:moveTo>
                              <a:lnTo>
                                <a:pt x="5248021" y="0"/>
                              </a:lnTo>
                              <a:lnTo>
                                <a:pt x="524802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65" name="Shape 66265"/>
                      <wps:cNvSpPr/>
                      <wps:spPr>
                        <a:xfrm>
                          <a:off x="594309" y="28956"/>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D38035A" id="Group 63732" o:spid="_x0000_s1064" style="position:absolute;left:0;text-align:left;margin-left:66.6pt;margin-top:775.55pt;width:462.2pt;height:20.65pt;z-index:251660288;mso-position-horizontal-relative:page;mso-position-vertical-relative:page" coordsize="58697,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">
              <v:rect id="Rectangle 63739" o:spid="_x0000_s1065" style="position:absolute;left:3139;top:329;width:29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" filled="f" stroked="f">
                <v:textbox inset="0,0,0,0">
                  <w:txbxContent>
                    <w:p w14:paraId="63DC09D7" w14:textId="77777777" w:rsidR="006A57CD" w:rsidRDefault="00F137A0">
                      <w:pPr>
                        <w:spacing w:after="160" w:line="259" w:lineRule="auto"/>
                        <w:ind w:left="0" w:firstLine="0"/>
                        <w:jc w:val="left"/>
                      </w:pPr>
                      <w:r>
                        <w:fldChar w:fldCharType="begin"/>
                      </w:r>
                      <w:r>
                        <w:instrText xml:space="preserve"> PAGE   \* MERGEFORMAT </w:instrText>
                      </w:r>
                      <w:r>
                        <w:fldChar w:fldCharType="separate"/>
                      </w:r>
                      <w:r>
                        <w:rPr>
                          <w:b/>
                          <w:color w:val="4F81BD"/>
                          <w:sz w:val="32"/>
                        </w:rPr>
                        <w:t>24</w:t>
                      </w:r>
                      <w:r>
                        <w:rPr>
                          <w:b/>
                          <w:color w:val="4F81BD"/>
                          <w:sz w:val="32"/>
                        </w:rPr>
                        <w:fldChar w:fldCharType="end"/>
                      </w:r>
                    </w:p>
                  </w:txbxContent>
                </v:textbox>
              </v:rect>
              <v:rect id="Rectangle 63740" o:spid="_x0000_s1066" style="position:absolute;left:5394;top:3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" filled="f" stroked="f">
                <v:textbox inset="0,0,0,0">
                  <w:txbxContent>
                    <w:p w14:paraId="3D6CE8DA" w14:textId="77777777" w:rsidR="006A57CD" w:rsidRDefault="00F137A0">
                      <w:pPr>
                        <w:spacing w:after="160" w:line="259" w:lineRule="auto"/>
                        <w:ind w:left="0" w:firstLine="0"/>
                        <w:jc w:val="left"/>
                      </w:pPr>
                      <w:r>
                        <w:rPr>
                          <w:b/>
                          <w:color w:val="4F81BD"/>
                          <w:sz w:val="32"/>
                        </w:rPr>
                        <w:t xml:space="preserve"> </w:t>
                      </w:r>
                    </w:p>
                  </w:txbxContent>
                </v:textbox>
              </v:rect>
              <v:rect id="Rectangle 63738" o:spid="_x0000_s1067" style="position:absolute;left:6766;top:3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" filled="f" stroked="f">
                <v:textbox inset="0,0,0,0">
                  <w:txbxContent>
                    <w:p w14:paraId="7689FF27" w14:textId="77777777" w:rsidR="006A57CD" w:rsidRDefault="00F137A0">
                      <w:pPr>
                        <w:spacing w:after="160" w:line="259" w:lineRule="auto"/>
                        <w:ind w:left="0" w:firstLine="0"/>
                        <w:jc w:val="left"/>
                      </w:pPr>
                      <w:r>
                        <w:rPr>
                          <w:sz w:val="24"/>
                        </w:rPr>
                        <w:t xml:space="preserve"> </w:t>
                      </w:r>
                    </w:p>
                  </w:txbxContent>
                </v:textbox>
              </v:rect>
              <v:shape id="Shape 66261" o:spid="_x0000_s1068" style="position:absolute;width:5943;height:274;visibility:visible;mso-wrap-style:square;v-text-anchor:top" coordsize="59436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" path="m,l594360,r,27432l,27432,,e" fillcolor="gray" stroked="f" strokeweight="0">
                <v:stroke miterlimit="83231f" joinstyle="miter"/>
                <v:path arrowok="t" textboxrect="0,0,594360,27432"/>
              </v:shape>
              <v:shape id="Shape 66262" o:spid="_x0000_s1069" style="position:absolute;left:5943;top:274;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" path="m,l27432,r,9144l,9144,,e" fillcolor="gray" stroked="f" strokeweight="0">
                <v:stroke miterlimit="83231f" joinstyle="miter"/>
                <v:path arrowok="t" textboxrect="0,0,27432,9144"/>
              </v:shape>
              <v:shape id="Shape 66263" o:spid="_x0000_s1070" style="position:absolute;left:594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" path="m,l27432,r,27432l,27432,,e" fillcolor="gray" stroked="f" strokeweight="0">
                <v:stroke miterlimit="83231f" joinstyle="miter"/>
                <v:path arrowok="t" textboxrect="0,0,27432,27432"/>
              </v:shape>
              <v:shape id="Shape 66264" o:spid="_x0000_s1071" style="position:absolute;left:6217;width:52480;height:274;visibility:visible;mso-wrap-style:square;v-text-anchor:top" coordsize="524802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" path="m,l5248021,r,27432l,27432,,e" fillcolor="gray" stroked="f" strokeweight="0">
                <v:stroke miterlimit="83231f" joinstyle="miter"/>
                <v:path arrowok="t" textboxrect="0,0,5248021,27432"/>
              </v:shape>
              <v:shape id="Shape 66265" o:spid="_x0000_s1072" style="position:absolute;left:5943;top:289;width:274;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" path="m,l27432,r,233172l,233172,,e" fillcolor="gray" stroked="f" strokeweight="0">
                <v:stroke miterlimit="83231f" joinstyle="miter"/>
                <v:path arrowok="t" textboxrect="0,0,27432,233172"/>
              </v:shape>
              <w10:wrap type="square" anchorx="page" anchory="page"/>
            </v:group>
          </w:pict>
        </mc:Fallback>
      </mc:AlternateContent>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2255" w14:textId="77777777" w:rsidR="006A57CD" w:rsidRDefault="00F137A0">
    <w:pPr>
      <w:tabs>
        <w:tab w:val="center" w:pos="540"/>
        <w:tab w:val="center" w:pos="5053"/>
      </w:tabs>
      <w:spacing w:after="0" w:line="259" w:lineRule="auto"/>
      <w:ind w:left="0" w:firstLine="0"/>
      <w:jc w:val="left"/>
    </w:pPr>
    <w:r>
      <w:rPr>
        <w:rFonts w:ascii="Calibri" w:eastAsia="Calibri" w:hAnsi="Calibri" w:cs="Calibri"/>
      </w:rPr>
      <w:tab/>
    </w: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A935" w14:textId="77777777" w:rsidR="006A57CD" w:rsidRDefault="00F137A0">
    <w:pPr>
      <w:tabs>
        <w:tab w:val="center" w:pos="540"/>
        <w:tab w:val="center" w:pos="5053"/>
      </w:tabs>
      <w:spacing w:after="0" w:line="259" w:lineRule="auto"/>
      <w:ind w:left="0" w:firstLine="0"/>
      <w:jc w:val="left"/>
    </w:pPr>
    <w:r>
      <w:rPr>
        <w:rFonts w:ascii="Calibri" w:eastAsia="Calibri" w:hAnsi="Calibri" w:cs="Calibri"/>
      </w:rPr>
      <w:tab/>
    </w: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4E7F" w14:textId="77777777" w:rsidR="006A57CD" w:rsidRDefault="00F137A0">
    <w:pPr>
      <w:tabs>
        <w:tab w:val="center" w:pos="451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BEB9" w14:textId="77777777" w:rsidR="006A57CD" w:rsidRDefault="00F137A0">
    <w:pPr>
      <w:tabs>
        <w:tab w:val="center" w:pos="451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26B1" w14:textId="77777777" w:rsidR="006A57CD" w:rsidRDefault="006A57CD">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1632" w14:textId="77777777" w:rsidR="006A57CD" w:rsidRDefault="00F137A0">
    <w:pPr>
      <w:spacing w:after="0" w:line="240" w:lineRule="auto"/>
      <w:ind w:left="540" w:right="-4" w:firstLine="0"/>
      <w:jc w:val="right"/>
    </w:pPr>
    <w:r>
      <w:fldChar w:fldCharType="begin"/>
    </w:r>
    <w:r>
      <w:instrText xml:space="preserve"> PAGE   \* MERGEFORMAT </w:instrText>
    </w:r>
    <w:r>
      <w:fldChar w:fldCharType="separate"/>
    </w:r>
    <w:r>
      <w:rPr>
        <w:sz w:val="24"/>
      </w:rPr>
      <w:t>17</w:t>
    </w:r>
    <w:r>
      <w:rPr>
        <w:sz w:val="24"/>
      </w:rPr>
      <w:fldChar w:fldCharType="end"/>
    </w:r>
    <w:r>
      <w:rPr>
        <w:sz w:val="24"/>
      </w:rPr>
      <w:t xml:space="preserve"> Updated </w:t>
    </w:r>
    <w:proofErr w:type="gramStart"/>
    <w:r>
      <w:rPr>
        <w:sz w:val="24"/>
      </w:rPr>
      <w:t>18/08/17</w:t>
    </w:r>
    <w:proofErr w:type="gramEnd"/>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6381" w14:textId="2753AAB3" w:rsidR="006A57CD" w:rsidRDefault="00F137A0">
    <w:pPr>
      <w:spacing w:after="0" w:line="240" w:lineRule="auto"/>
      <w:ind w:left="540" w:right="-4" w:firstLine="0"/>
      <w:jc w:val="right"/>
    </w:pPr>
    <w:r>
      <w:fldChar w:fldCharType="begin"/>
    </w:r>
    <w:r>
      <w:instrText xml:space="preserve"> PAGE   \* MERGEFORMAT </w:instrText>
    </w:r>
    <w:r>
      <w:fldChar w:fldCharType="separate"/>
    </w:r>
    <w:r>
      <w:rPr>
        <w:sz w:val="24"/>
      </w:rPr>
      <w:t>17</w:t>
    </w:r>
    <w:r>
      <w:rPr>
        <w:sz w:val="24"/>
      </w:rPr>
      <w:fldChar w:fldCharType="end"/>
    </w:r>
    <w:r>
      <w:rPr>
        <w:sz w:val="24"/>
      </w:rPr>
      <w:t xml:space="preserve"> Updated </w:t>
    </w:r>
    <w:proofErr w:type="gramStart"/>
    <w:r>
      <w:rPr>
        <w:sz w:val="24"/>
      </w:rPr>
      <w:t>15/06/23</w:t>
    </w:r>
    <w:proofErr w:type="gramEnd"/>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E809" w14:textId="77777777" w:rsidR="006A57CD" w:rsidRDefault="00F137A0">
    <w:pPr>
      <w:spacing w:after="0" w:line="240" w:lineRule="auto"/>
      <w:ind w:left="540" w:right="-4" w:firstLine="0"/>
      <w:jc w:val="right"/>
    </w:pPr>
    <w:r>
      <w:fldChar w:fldCharType="begin"/>
    </w:r>
    <w:r>
      <w:instrText xml:space="preserve"> PAGE   \* MERGEFORMAT </w:instrText>
    </w:r>
    <w:r>
      <w:fldChar w:fldCharType="separate"/>
    </w:r>
    <w:r>
      <w:rPr>
        <w:sz w:val="24"/>
      </w:rPr>
      <w:t>17</w:t>
    </w:r>
    <w:r>
      <w:rPr>
        <w:sz w:val="24"/>
      </w:rPr>
      <w:fldChar w:fldCharType="end"/>
    </w:r>
    <w:r>
      <w:rPr>
        <w:sz w:val="24"/>
      </w:rPr>
      <w:t xml:space="preserve"> Updated </w:t>
    </w:r>
    <w:proofErr w:type="gramStart"/>
    <w:r>
      <w:rPr>
        <w:sz w:val="24"/>
      </w:rPr>
      <w:t>18/08/17</w:t>
    </w:r>
    <w:proofErr w:type="gramEnd"/>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2168A" w14:textId="77777777" w:rsidR="006A57CD" w:rsidRDefault="00F137A0">
      <w:pPr>
        <w:spacing w:after="30" w:line="314" w:lineRule="auto"/>
        <w:ind w:left="540" w:firstLine="0"/>
        <w:jc w:val="left"/>
      </w:pPr>
      <w:r>
        <w:separator/>
      </w:r>
    </w:p>
  </w:footnote>
  <w:footnote w:type="continuationSeparator" w:id="0">
    <w:p w14:paraId="57F94FF3" w14:textId="77777777" w:rsidR="006A57CD" w:rsidRDefault="00F137A0">
      <w:pPr>
        <w:spacing w:after="30" w:line="314" w:lineRule="auto"/>
        <w:ind w:left="540" w:firstLine="0"/>
        <w:jc w:val="left"/>
      </w:pPr>
      <w:r>
        <w:continuationSeparator/>
      </w:r>
    </w:p>
  </w:footnote>
  <w:footnote w:id="1">
    <w:p w14:paraId="13ED1ADA" w14:textId="77777777" w:rsidR="006A57CD" w:rsidRDefault="00F137A0">
      <w:pPr>
        <w:pStyle w:val="footnotedescription"/>
        <w:spacing w:after="30" w:line="314" w:lineRule="auto"/>
      </w:pPr>
      <w:r>
        <w:rPr>
          <w:rStyle w:val="footnotemark"/>
        </w:rPr>
        <w:footnoteRef/>
      </w:r>
      <w:r>
        <w:t xml:space="preserve"> </w:t>
      </w:r>
      <w:r>
        <w:rPr>
          <w:rFonts w:ascii="Times New Roman" w:eastAsia="Times New Roman" w:hAnsi="Times New Roman" w:cs="Times New Roman"/>
          <w:b/>
          <w:sz w:val="18"/>
        </w:rPr>
        <w:t xml:space="preserve">‘A crime or incident which has or may have been committed to protect or defend the honour of the family and or </w:t>
      </w:r>
      <w:proofErr w:type="gramStart"/>
      <w:r>
        <w:rPr>
          <w:rFonts w:ascii="Times New Roman" w:eastAsia="Times New Roman" w:hAnsi="Times New Roman" w:cs="Times New Roman"/>
          <w:b/>
          <w:sz w:val="18"/>
        </w:rPr>
        <w:t>community’</w:t>
      </w:r>
      <w:proofErr w:type="gramEnd"/>
      <w:r>
        <w:rPr>
          <w:rFonts w:ascii="Times New Roman" w:eastAsia="Times New Roman" w:hAnsi="Times New Roman" w:cs="Times New Roman"/>
          <w:sz w:val="18"/>
        </w:rPr>
        <w:t xml:space="preserve">  </w:t>
      </w:r>
    </w:p>
    <w:p w14:paraId="0A2BCFA0" w14:textId="77777777" w:rsidR="006A57CD" w:rsidRDefault="00F137A0">
      <w:pPr>
        <w:pStyle w:val="footnotedescription"/>
        <w:spacing w:after="125" w:line="238" w:lineRule="auto"/>
      </w:pPr>
      <w:r>
        <w:rPr>
          <w:rFonts w:ascii="Times New Roman" w:eastAsia="Times New Roman" w:hAnsi="Times New Roman" w:cs="Times New Roman"/>
          <w:sz w:val="18"/>
        </w:rPr>
        <w:t>Honour Based Violence is where a person is being punished by their family or community for actually or allegedly undermining what th</w:t>
      </w:r>
      <w:r>
        <w:rPr>
          <w:rFonts w:ascii="Times New Roman" w:eastAsia="Times New Roman" w:hAnsi="Times New Roman" w:cs="Times New Roman"/>
          <w:sz w:val="18"/>
        </w:rPr>
        <w:t xml:space="preserve">ey believe to be the correct code of behaviour. By not conforming it may be perceived that the person may have brought shame or dishonour to the family.  </w:t>
      </w:r>
    </w:p>
    <w:p w14:paraId="4DC8E9F7" w14:textId="77777777" w:rsidR="006A57CD" w:rsidRDefault="00F137A0">
      <w:pPr>
        <w:pStyle w:val="footnotedescription"/>
      </w:pPr>
      <w:r>
        <w:rPr>
          <w:sz w:val="20"/>
        </w:rPr>
        <w:t xml:space="preserve"> </w:t>
      </w:r>
    </w:p>
  </w:footnote>
  <w:footnote w:id="2">
    <w:p w14:paraId="2FC49574" w14:textId="77777777" w:rsidR="006A57CD" w:rsidRDefault="00F137A0">
      <w:pPr>
        <w:pStyle w:val="footnotedescription"/>
      </w:pPr>
      <w:r>
        <w:rPr>
          <w:rStyle w:val="footnotemark"/>
        </w:rPr>
        <w:footnoteRef/>
      </w:r>
      <w:r>
        <w:t xml:space="preserve"> For further information about </w:t>
      </w:r>
      <w:proofErr w:type="spellStart"/>
      <w:r>
        <w:t>Marac</w:t>
      </w:r>
      <w:proofErr w:type="spellEnd"/>
      <w:r>
        <w:t xml:space="preserve"> </w:t>
      </w:r>
      <w:r>
        <w:t xml:space="preserve">please refer to the 10 principles of an effective </w:t>
      </w:r>
      <w:proofErr w:type="spellStart"/>
      <w:r>
        <w:t>Marac</w:t>
      </w:r>
      <w:proofErr w:type="spellEnd"/>
      <w:r>
        <w:t xml:space="preserve">: </w:t>
      </w:r>
    </w:p>
    <w:p w14:paraId="23A64C1F" w14:textId="77777777" w:rsidR="006A57CD" w:rsidRDefault="00F137A0">
      <w:pPr>
        <w:pStyle w:val="footnotedescription"/>
      </w:pPr>
      <w:hyperlink r:id="rId1">
        <w:r>
          <w:rPr>
            <w:color w:val="0000FF"/>
            <w:u w:val="single" w:color="0000FF"/>
          </w:rPr>
          <w:t>http://www.safelives.org.uk/marac/10_Principles_Oct_2011_full.doc</w:t>
        </w:r>
      </w:hyperlink>
      <w:hyperlink r:id="rId2">
        <w:r>
          <w:t xml:space="preserve">  </w:t>
        </w:r>
      </w:hyperlink>
    </w:p>
  </w:footnote>
  <w:footnote w:id="3">
    <w:p w14:paraId="3DC317F4" w14:textId="77777777" w:rsidR="006A57CD" w:rsidRDefault="00F137A0">
      <w:pPr>
        <w:pStyle w:val="footnotedescription"/>
      </w:pPr>
      <w:r>
        <w:rPr>
          <w:rStyle w:val="footnotemark"/>
        </w:rPr>
        <w:footnoteRef/>
      </w:r>
      <w:r>
        <w:t xml:space="preserve"> Note: This checklist is consistent with the ACPO endorsed risk assessment model DASH 2009 for the police service.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7275"/>
    <w:multiLevelType w:val="hybridMultilevel"/>
    <w:tmpl w:val="9A9CDE86"/>
    <w:lvl w:ilvl="0" w:tplc="7278E2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949A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62B6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8CA8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2A9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AAD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D4A2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08E0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046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15756F"/>
    <w:multiLevelType w:val="hybridMultilevel"/>
    <w:tmpl w:val="C4744A8C"/>
    <w:lvl w:ilvl="0" w:tplc="665653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ECF0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E4BC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1EC8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F2B8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5C53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851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E27E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090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EC76C9"/>
    <w:multiLevelType w:val="hybridMultilevel"/>
    <w:tmpl w:val="8AF66B26"/>
    <w:lvl w:ilvl="0" w:tplc="06FC696E">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DC0A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366B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2240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6809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F0FD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4C7E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B0CE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46B9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CE144C"/>
    <w:multiLevelType w:val="hybridMultilevel"/>
    <w:tmpl w:val="BEC28DA6"/>
    <w:lvl w:ilvl="0" w:tplc="A9A80178">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42D02">
      <w:start w:val="1"/>
      <w:numFmt w:val="bullet"/>
      <w:lvlText w:val="o"/>
      <w:lvlJc w:val="left"/>
      <w:pPr>
        <w:ind w:left="1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BC6C98">
      <w:start w:val="1"/>
      <w:numFmt w:val="bullet"/>
      <w:lvlText w:val="▪"/>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A66B24">
      <w:start w:val="1"/>
      <w:numFmt w:val="bullet"/>
      <w:lvlText w:val="•"/>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3E226A">
      <w:start w:val="1"/>
      <w:numFmt w:val="bullet"/>
      <w:lvlText w:val="o"/>
      <w:lvlJc w:val="left"/>
      <w:pPr>
        <w:ind w:left="3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F05E06">
      <w:start w:val="1"/>
      <w:numFmt w:val="bullet"/>
      <w:lvlText w:val="▪"/>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2A3CB2">
      <w:start w:val="1"/>
      <w:numFmt w:val="bullet"/>
      <w:lvlText w:val="•"/>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0E53F0">
      <w:start w:val="1"/>
      <w:numFmt w:val="bullet"/>
      <w:lvlText w:val="o"/>
      <w:lvlJc w:val="left"/>
      <w:pPr>
        <w:ind w:left="5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86CC28">
      <w:start w:val="1"/>
      <w:numFmt w:val="bullet"/>
      <w:lvlText w:val="▪"/>
      <w:lvlJc w:val="left"/>
      <w:pPr>
        <w:ind w:left="6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C8352E"/>
    <w:multiLevelType w:val="hybridMultilevel"/>
    <w:tmpl w:val="D1A07018"/>
    <w:lvl w:ilvl="0" w:tplc="B7DE64C4">
      <w:start w:val="1"/>
      <w:numFmt w:val="decimal"/>
      <w:lvlText w:val="%1."/>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F0376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D2C3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66F37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6A342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DCF51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A616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1AFB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3A26C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CD1ACD"/>
    <w:multiLevelType w:val="hybridMultilevel"/>
    <w:tmpl w:val="CF300CA6"/>
    <w:lvl w:ilvl="0" w:tplc="9BCEDA60">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BC9DAA">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A65A84">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121AB2">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A2606">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649750">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629808">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68CF98">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2888A">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E13E45"/>
    <w:multiLevelType w:val="hybridMultilevel"/>
    <w:tmpl w:val="468CD912"/>
    <w:lvl w:ilvl="0" w:tplc="1E40F56E">
      <w:start w:val="1"/>
      <w:numFmt w:val="bullet"/>
      <w:lvlText w:val="•"/>
      <w:lvlJc w:val="left"/>
      <w:pPr>
        <w:ind w:left="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C59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6499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8C0F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43A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D6D2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306C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69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82F6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C061F8"/>
    <w:multiLevelType w:val="hybridMultilevel"/>
    <w:tmpl w:val="74C66A8A"/>
    <w:lvl w:ilvl="0" w:tplc="A72817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AA85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FCF7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242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629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20B7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E4C8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02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E99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C81989"/>
    <w:multiLevelType w:val="hybridMultilevel"/>
    <w:tmpl w:val="99CE053C"/>
    <w:lvl w:ilvl="0" w:tplc="2A48921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E6DE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CE179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6038F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9C571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B0B07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80F0B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3E6E2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D27BA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5B2310"/>
    <w:multiLevelType w:val="hybridMultilevel"/>
    <w:tmpl w:val="CDC0EE36"/>
    <w:lvl w:ilvl="0" w:tplc="1C4280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AB5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4457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AC73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9A30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869CD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B493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E631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A85D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CA0669"/>
    <w:multiLevelType w:val="hybridMultilevel"/>
    <w:tmpl w:val="33189734"/>
    <w:lvl w:ilvl="0" w:tplc="2EF49AC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E91A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40F3C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94F8C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4C7F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04E61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44124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8A3D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E2626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F7206EF"/>
    <w:multiLevelType w:val="hybridMultilevel"/>
    <w:tmpl w:val="50BA4FC0"/>
    <w:lvl w:ilvl="0" w:tplc="E4844A7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6B3D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A092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12A3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E9B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F266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D848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8C74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84F3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0C85E0B"/>
    <w:multiLevelType w:val="hybridMultilevel"/>
    <w:tmpl w:val="07B28502"/>
    <w:lvl w:ilvl="0" w:tplc="1CD21E44">
      <w:start w:val="1"/>
      <w:numFmt w:val="decimal"/>
      <w:lvlText w:val="%1."/>
      <w:lvlJc w:val="left"/>
      <w:pPr>
        <w:ind w:left="3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72244484">
      <w:start w:val="1"/>
      <w:numFmt w:val="lowerLetter"/>
      <w:lvlText w:val="%2"/>
      <w:lvlJc w:val="left"/>
      <w:pPr>
        <w:ind w:left="14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EDFEEEDC">
      <w:start w:val="1"/>
      <w:numFmt w:val="lowerRoman"/>
      <w:lvlText w:val="%3"/>
      <w:lvlJc w:val="left"/>
      <w:pPr>
        <w:ind w:left="21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1144BC20">
      <w:start w:val="1"/>
      <w:numFmt w:val="decimal"/>
      <w:lvlText w:val="%4"/>
      <w:lvlJc w:val="left"/>
      <w:pPr>
        <w:ind w:left="28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C9820078">
      <w:start w:val="1"/>
      <w:numFmt w:val="lowerLetter"/>
      <w:lvlText w:val="%5"/>
      <w:lvlJc w:val="left"/>
      <w:pPr>
        <w:ind w:left="36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76C02F4C">
      <w:start w:val="1"/>
      <w:numFmt w:val="lowerRoman"/>
      <w:lvlText w:val="%6"/>
      <w:lvlJc w:val="left"/>
      <w:pPr>
        <w:ind w:left="43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F8E4D866">
      <w:start w:val="1"/>
      <w:numFmt w:val="decimal"/>
      <w:lvlText w:val="%7"/>
      <w:lvlJc w:val="left"/>
      <w:pPr>
        <w:ind w:left="50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63506506">
      <w:start w:val="1"/>
      <w:numFmt w:val="lowerLetter"/>
      <w:lvlText w:val="%8"/>
      <w:lvlJc w:val="left"/>
      <w:pPr>
        <w:ind w:left="57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359ACD94">
      <w:start w:val="1"/>
      <w:numFmt w:val="lowerRoman"/>
      <w:lvlText w:val="%9"/>
      <w:lvlJc w:val="left"/>
      <w:pPr>
        <w:ind w:left="64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4F8773F"/>
    <w:multiLevelType w:val="hybridMultilevel"/>
    <w:tmpl w:val="EF3A050E"/>
    <w:lvl w:ilvl="0" w:tplc="5404B5E8">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68EF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0E06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C051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8C9A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A8A3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9EB2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EEC5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A453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5D6B9D"/>
    <w:multiLevelType w:val="hybridMultilevel"/>
    <w:tmpl w:val="557A9FDE"/>
    <w:lvl w:ilvl="0" w:tplc="9DA4304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C61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7E8F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A8B9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24FA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8EF3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9A1A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2A9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A31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65768CF"/>
    <w:multiLevelType w:val="hybridMultilevel"/>
    <w:tmpl w:val="17708D1C"/>
    <w:lvl w:ilvl="0" w:tplc="D4BCC796">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F8B5CC">
      <w:start w:val="1"/>
      <w:numFmt w:val="bullet"/>
      <w:lvlText w:val="o"/>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60FB58">
      <w:start w:val="1"/>
      <w:numFmt w:val="bullet"/>
      <w:lvlText w:val="▪"/>
      <w:lvlJc w:val="left"/>
      <w:pPr>
        <w:ind w:left="2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22C58">
      <w:start w:val="1"/>
      <w:numFmt w:val="bullet"/>
      <w:lvlText w:val="•"/>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0BBFA">
      <w:start w:val="1"/>
      <w:numFmt w:val="bullet"/>
      <w:lvlText w:val="o"/>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4C37DC">
      <w:start w:val="1"/>
      <w:numFmt w:val="bullet"/>
      <w:lvlText w:val="▪"/>
      <w:lvlJc w:val="left"/>
      <w:pPr>
        <w:ind w:left="4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2430F6">
      <w:start w:val="1"/>
      <w:numFmt w:val="bullet"/>
      <w:lvlText w:val="•"/>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C23E52">
      <w:start w:val="1"/>
      <w:numFmt w:val="bullet"/>
      <w:lvlText w:val="o"/>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FEA154">
      <w:start w:val="1"/>
      <w:numFmt w:val="bullet"/>
      <w:lvlText w:val="▪"/>
      <w:lvlJc w:val="left"/>
      <w:pPr>
        <w:ind w:left="6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8543C14"/>
    <w:multiLevelType w:val="hybridMultilevel"/>
    <w:tmpl w:val="19F07070"/>
    <w:lvl w:ilvl="0" w:tplc="E67C9E9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64709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56531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DA1B9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C6320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6C395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583CC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1C238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3EE0A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87400F7"/>
    <w:multiLevelType w:val="hybridMultilevel"/>
    <w:tmpl w:val="652CCEFA"/>
    <w:lvl w:ilvl="0" w:tplc="DAB6F3A0">
      <w:start w:val="1"/>
      <w:numFmt w:val="decimal"/>
      <w:lvlText w:val="%1."/>
      <w:lvlJc w:val="left"/>
      <w:pPr>
        <w:ind w:left="3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D58AAEAA">
      <w:start w:val="1"/>
      <w:numFmt w:val="lowerLetter"/>
      <w:lvlText w:val="%2"/>
      <w:lvlJc w:val="left"/>
      <w:pPr>
        <w:ind w:left="14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5AEC7976">
      <w:start w:val="1"/>
      <w:numFmt w:val="lowerRoman"/>
      <w:lvlText w:val="%3"/>
      <w:lvlJc w:val="left"/>
      <w:pPr>
        <w:ind w:left="21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0AE416E6">
      <w:start w:val="1"/>
      <w:numFmt w:val="decimal"/>
      <w:lvlText w:val="%4"/>
      <w:lvlJc w:val="left"/>
      <w:pPr>
        <w:ind w:left="28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BD5E6420">
      <w:start w:val="1"/>
      <w:numFmt w:val="lowerLetter"/>
      <w:lvlText w:val="%5"/>
      <w:lvlJc w:val="left"/>
      <w:pPr>
        <w:ind w:left="360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B8788B6C">
      <w:start w:val="1"/>
      <w:numFmt w:val="lowerRoman"/>
      <w:lvlText w:val="%6"/>
      <w:lvlJc w:val="left"/>
      <w:pPr>
        <w:ind w:left="432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1194CF9A">
      <w:start w:val="1"/>
      <w:numFmt w:val="decimal"/>
      <w:lvlText w:val="%7"/>
      <w:lvlJc w:val="left"/>
      <w:pPr>
        <w:ind w:left="504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ED40573A">
      <w:start w:val="1"/>
      <w:numFmt w:val="lowerLetter"/>
      <w:lvlText w:val="%8"/>
      <w:lvlJc w:val="left"/>
      <w:pPr>
        <w:ind w:left="576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AE94FE3E">
      <w:start w:val="1"/>
      <w:numFmt w:val="lowerRoman"/>
      <w:lvlText w:val="%9"/>
      <w:lvlJc w:val="left"/>
      <w:pPr>
        <w:ind w:left="6480"/>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0C15A10"/>
    <w:multiLevelType w:val="hybridMultilevel"/>
    <w:tmpl w:val="C68ECCEA"/>
    <w:lvl w:ilvl="0" w:tplc="D18CA3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9638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A661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2E56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8276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94A6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0277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4FC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E2C2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96A2CC1"/>
    <w:multiLevelType w:val="hybridMultilevel"/>
    <w:tmpl w:val="2C9A9C44"/>
    <w:lvl w:ilvl="0" w:tplc="4E0C8440">
      <w:start w:val="1"/>
      <w:numFmt w:val="decimal"/>
      <w:lvlText w:val="%1."/>
      <w:lvlJc w:val="left"/>
      <w:pPr>
        <w:ind w:left="955"/>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06CC40C4">
      <w:start w:val="1"/>
      <w:numFmt w:val="lowerLetter"/>
      <w:lvlText w:val="%2"/>
      <w:lvlJc w:val="left"/>
      <w:pPr>
        <w:ind w:left="114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2" w:tplc="13B20FA8">
      <w:start w:val="1"/>
      <w:numFmt w:val="lowerRoman"/>
      <w:lvlText w:val="%3"/>
      <w:lvlJc w:val="left"/>
      <w:pPr>
        <w:ind w:left="186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3" w:tplc="E8B27C8E">
      <w:start w:val="1"/>
      <w:numFmt w:val="decimal"/>
      <w:lvlText w:val="%4"/>
      <w:lvlJc w:val="left"/>
      <w:pPr>
        <w:ind w:left="258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B47EF512">
      <w:start w:val="1"/>
      <w:numFmt w:val="lowerLetter"/>
      <w:lvlText w:val="%5"/>
      <w:lvlJc w:val="left"/>
      <w:pPr>
        <w:ind w:left="330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5" w:tplc="68D883C4">
      <w:start w:val="1"/>
      <w:numFmt w:val="lowerRoman"/>
      <w:lvlText w:val="%6"/>
      <w:lvlJc w:val="left"/>
      <w:pPr>
        <w:ind w:left="402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6" w:tplc="92007A24">
      <w:start w:val="1"/>
      <w:numFmt w:val="decimal"/>
      <w:lvlText w:val="%7"/>
      <w:lvlJc w:val="left"/>
      <w:pPr>
        <w:ind w:left="474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58AA09BA">
      <w:start w:val="1"/>
      <w:numFmt w:val="lowerLetter"/>
      <w:lvlText w:val="%8"/>
      <w:lvlJc w:val="left"/>
      <w:pPr>
        <w:ind w:left="546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8" w:tplc="71204D34">
      <w:start w:val="1"/>
      <w:numFmt w:val="lowerRoman"/>
      <w:lvlText w:val="%9"/>
      <w:lvlJc w:val="left"/>
      <w:pPr>
        <w:ind w:left="618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abstractNum>
  <w:abstractNum w:abstractNumId="20" w15:restartNumberingAfterBreak="0">
    <w:nsid w:val="79DC488D"/>
    <w:multiLevelType w:val="hybridMultilevel"/>
    <w:tmpl w:val="30DA6A62"/>
    <w:lvl w:ilvl="0" w:tplc="B71AE5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075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A25F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686C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4A52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EA8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5A00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092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E235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E42BD1"/>
    <w:multiLevelType w:val="hybridMultilevel"/>
    <w:tmpl w:val="3800DA5C"/>
    <w:lvl w:ilvl="0" w:tplc="73D8BF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CC79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6889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CED1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FC52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EFA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8E03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1834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F280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DC41453"/>
    <w:multiLevelType w:val="hybridMultilevel"/>
    <w:tmpl w:val="D3108DBE"/>
    <w:lvl w:ilvl="0" w:tplc="1F72ADF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5289E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0655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7A1FD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C4AF6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34EDD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8610F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5436F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28AC5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F227DB6"/>
    <w:multiLevelType w:val="hybridMultilevel"/>
    <w:tmpl w:val="06C8810C"/>
    <w:lvl w:ilvl="0" w:tplc="1480DC1A">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68C5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0033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DAFE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165D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82FC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E4F3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A48B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40F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710953501">
    <w:abstractNumId w:val="17"/>
  </w:num>
  <w:num w:numId="2" w16cid:durableId="1864438613">
    <w:abstractNumId w:val="12"/>
  </w:num>
  <w:num w:numId="3" w16cid:durableId="1967812672">
    <w:abstractNumId w:val="2"/>
  </w:num>
  <w:num w:numId="4" w16cid:durableId="766271608">
    <w:abstractNumId w:val="13"/>
  </w:num>
  <w:num w:numId="5" w16cid:durableId="1143546403">
    <w:abstractNumId w:val="23"/>
  </w:num>
  <w:num w:numId="6" w16cid:durableId="695498556">
    <w:abstractNumId w:val="4"/>
  </w:num>
  <w:num w:numId="7" w16cid:durableId="328294948">
    <w:abstractNumId w:val="3"/>
  </w:num>
  <w:num w:numId="8" w16cid:durableId="339747104">
    <w:abstractNumId w:val="5"/>
  </w:num>
  <w:num w:numId="9" w16cid:durableId="415711604">
    <w:abstractNumId w:val="15"/>
  </w:num>
  <w:num w:numId="10" w16cid:durableId="2043631848">
    <w:abstractNumId w:val="14"/>
  </w:num>
  <w:num w:numId="11" w16cid:durableId="897016323">
    <w:abstractNumId w:val="18"/>
  </w:num>
  <w:num w:numId="12" w16cid:durableId="613905632">
    <w:abstractNumId w:val="20"/>
  </w:num>
  <w:num w:numId="13" w16cid:durableId="359091428">
    <w:abstractNumId w:val="9"/>
  </w:num>
  <w:num w:numId="14" w16cid:durableId="1933901896">
    <w:abstractNumId w:val="1"/>
  </w:num>
  <w:num w:numId="15" w16cid:durableId="811757070">
    <w:abstractNumId w:val="11"/>
  </w:num>
  <w:num w:numId="16" w16cid:durableId="1166824628">
    <w:abstractNumId w:val="7"/>
  </w:num>
  <w:num w:numId="17" w16cid:durableId="984818030">
    <w:abstractNumId w:val="0"/>
  </w:num>
  <w:num w:numId="18" w16cid:durableId="1424296588">
    <w:abstractNumId w:val="6"/>
  </w:num>
  <w:num w:numId="19" w16cid:durableId="2035298773">
    <w:abstractNumId w:val="19"/>
  </w:num>
  <w:num w:numId="20" w16cid:durableId="1420755953">
    <w:abstractNumId w:val="8"/>
  </w:num>
  <w:num w:numId="21" w16cid:durableId="142897803">
    <w:abstractNumId w:val="22"/>
  </w:num>
  <w:num w:numId="22" w16cid:durableId="949047000">
    <w:abstractNumId w:val="10"/>
  </w:num>
  <w:num w:numId="23" w16cid:durableId="1437408915">
    <w:abstractNumId w:val="16"/>
  </w:num>
  <w:num w:numId="24" w16cid:durableId="8357269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CD"/>
    <w:rsid w:val="006213C2"/>
    <w:rsid w:val="006A57CD"/>
    <w:rsid w:val="006E2D19"/>
    <w:rsid w:val="00F1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E1CF"/>
  <w15:docId w15:val="{144AF725-7F55-4114-97C0-078C3FE6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550" w:hanging="10"/>
      <w:jc w:val="both"/>
    </w:pPr>
    <w:rPr>
      <w:rFonts w:ascii="Arial" w:eastAsia="Arial" w:hAnsi="Arial" w:cs="Arial"/>
      <w:color w:val="000000"/>
    </w:rPr>
  </w:style>
  <w:style w:type="paragraph" w:styleId="Heading1">
    <w:name w:val="heading 1"/>
    <w:next w:val="Normal"/>
    <w:link w:val="Heading1Char"/>
    <w:uiPriority w:val="9"/>
    <w:qFormat/>
    <w:pPr>
      <w:keepNext/>
      <w:keepLines/>
      <w:pBdr>
        <w:top w:val="single" w:sz="4" w:space="0" w:color="000000"/>
        <w:left w:val="single" w:sz="4" w:space="0" w:color="000000"/>
        <w:bottom w:val="single" w:sz="4" w:space="0" w:color="000000"/>
        <w:right w:val="single" w:sz="4" w:space="0" w:color="000000"/>
      </w:pBdr>
      <w:shd w:val="clear" w:color="auto" w:fill="CCC0D9"/>
      <w:spacing w:after="0"/>
      <w:ind w:left="658"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9" w:line="250" w:lineRule="auto"/>
      <w:ind w:left="550" w:hanging="10"/>
      <w:jc w:val="both"/>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5" w:line="250" w:lineRule="auto"/>
      <w:ind w:left="10" w:hanging="10"/>
      <w:outlineLvl w:val="2"/>
    </w:pPr>
    <w:rPr>
      <w:rFonts w:ascii="Arial" w:eastAsia="Arial" w:hAnsi="Arial" w:cs="Arial"/>
      <w:b/>
      <w:color w:val="009FDF"/>
      <w:sz w:val="24"/>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CCC0D9"/>
      <w:spacing w:after="0"/>
      <w:ind w:left="658"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9" w:line="250" w:lineRule="auto"/>
      <w:ind w:left="550" w:hanging="10"/>
      <w:jc w:val="both"/>
      <w:outlineLvl w:val="4"/>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540"/>
    </w:pPr>
    <w:rPr>
      <w:rFonts w:ascii="Arial" w:eastAsia="Arial" w:hAnsi="Arial" w:cs="Arial"/>
      <w:color w:val="000000"/>
      <w:sz w:val="14"/>
    </w:rPr>
  </w:style>
  <w:style w:type="character" w:customStyle="1" w:styleId="footnotedescriptionChar">
    <w:name w:val="footnote description Char"/>
    <w:link w:val="footnotedescription"/>
    <w:rPr>
      <w:rFonts w:ascii="Arial" w:eastAsia="Arial" w:hAnsi="Arial" w:cs="Arial"/>
      <w:color w:val="000000"/>
      <w:sz w:val="14"/>
    </w:rPr>
  </w:style>
  <w:style w:type="character" w:customStyle="1" w:styleId="Heading2Char">
    <w:name w:val="Heading 2 Char"/>
    <w:link w:val="Heading2"/>
    <w:rPr>
      <w:rFonts w:ascii="Arial" w:eastAsia="Arial" w:hAnsi="Arial" w:cs="Arial"/>
      <w:b/>
      <w:color w:val="000000"/>
      <w:sz w:val="22"/>
    </w:rPr>
  </w:style>
  <w:style w:type="character" w:customStyle="1" w:styleId="Heading5Char">
    <w:name w:val="Heading 5 Char"/>
    <w:link w:val="Heading5"/>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9FDF"/>
      <w:sz w:val="24"/>
    </w:rPr>
  </w:style>
  <w:style w:type="character" w:customStyle="1" w:styleId="footnotemark">
    <w:name w:val="footnote mark"/>
    <w:hidden/>
    <w:rPr>
      <w:rFonts w:ascii="Arial" w:eastAsia="Arial" w:hAnsi="Arial" w:cs="Arial"/>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6E2D19"/>
    <w:rPr>
      <w:color w:val="0000FF"/>
      <w:u w:val="single"/>
    </w:rPr>
  </w:style>
  <w:style w:type="paragraph" w:styleId="Header">
    <w:name w:val="header"/>
    <w:basedOn w:val="Normal"/>
    <w:link w:val="HeaderChar"/>
    <w:uiPriority w:val="99"/>
    <w:unhideWhenUsed/>
    <w:rsid w:val="00F13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7A0"/>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poole.gov.uk/communities-and-people/crime-and-disorder/safer-poole-partnership/training/" TargetMode="External"/><Relationship Id="rId21" Type="http://schemas.openxmlformats.org/officeDocument/2006/relationships/hyperlink" Target="http://www.poole.gov.uk/communities-and-people/crime-and-disorder/safer-poole-partnership/training/" TargetMode="External"/><Relationship Id="rId42" Type="http://schemas.openxmlformats.org/officeDocument/2006/relationships/footer" Target="footer2.xml"/><Relationship Id="rId47" Type="http://schemas.openxmlformats.org/officeDocument/2006/relationships/hyperlink" Target="http://www.rapecrisis.org.uk/Referralcentres2.php" TargetMode="External"/><Relationship Id="rId63" Type="http://schemas.openxmlformats.org/officeDocument/2006/relationships/hyperlink" Target="http://safelives.org.uk/practice-support/resources-frontline-domestic-abuse-workers-and-idvas" TargetMode="External"/><Relationship Id="rId68" Type="http://schemas.openxmlformats.org/officeDocument/2006/relationships/hyperlink" Target="http://safelives.org.uk/practice-support/resources-frontline-domestic-abuse-workers-and-idvas" TargetMode="External"/><Relationship Id="rId84" Type="http://schemas.openxmlformats.org/officeDocument/2006/relationships/hyperlink" Target="http://safelives.org.uk/sites/default/files/resources/The%20principles%20of%20an%20effective%20MARAC%20%28principles%20only%29%20FINAL.pdf" TargetMode="External"/><Relationship Id="rId89" Type="http://schemas.openxmlformats.org/officeDocument/2006/relationships/hyperlink" Target="http://safelives.org.uk/sites/default/files/resources/FAQs%20about%20Dash%20FINAL.pdf" TargetMode="External"/><Relationship Id="rId16" Type="http://schemas.openxmlformats.org/officeDocument/2006/relationships/hyperlink" Target="http://www.poole.gov.uk/communities-and-people/crime-and-disorder/safer-poole-partnership/training/" TargetMode="External"/><Relationship Id="rId107" Type="http://schemas.openxmlformats.org/officeDocument/2006/relationships/footer" Target="footer11.xml"/><Relationship Id="rId11" Type="http://schemas.openxmlformats.org/officeDocument/2006/relationships/hyperlink" Target="http://www.poole.gov.uk/communities-and-people/crime-and-disorder/safer-poole-partnership/training/" TargetMode="External"/><Relationship Id="rId32" Type="http://schemas.openxmlformats.org/officeDocument/2006/relationships/hyperlink" Target="http://www.poole.gov.uk/communities-and-people/crime-and-disorder/safer-poole-partnership/training/" TargetMode="External"/><Relationship Id="rId37" Type="http://schemas.openxmlformats.org/officeDocument/2006/relationships/hyperlink" Target="http://www.poole.gov.uk/communities-and-people/crime-and-disorder/safer-poole-partnership/training/" TargetMode="External"/><Relationship Id="rId53" Type="http://schemas.openxmlformats.org/officeDocument/2006/relationships/hyperlink" Target="http://safelives.org.uk/practice-support/resources-frontline-domestic-abuse-workers-and-idvas" TargetMode="External"/><Relationship Id="rId58" Type="http://schemas.openxmlformats.org/officeDocument/2006/relationships/hyperlink" Target="http://safelives.org.uk/practice-support/resources-frontline-domestic-abuse-workers-and-idvas" TargetMode="External"/><Relationship Id="rId74" Type="http://schemas.openxmlformats.org/officeDocument/2006/relationships/hyperlink" Target="http://safelives.org.uk/practice-support/resources-marac-meetings/resources-people-referring" TargetMode="External"/><Relationship Id="rId79" Type="http://schemas.openxmlformats.org/officeDocument/2006/relationships/hyperlink" Target="http://safelives.org.uk/practice-support/resources-marac-meetings/resources-people-referring" TargetMode="External"/><Relationship Id="rId102" Type="http://schemas.openxmlformats.org/officeDocument/2006/relationships/hyperlink" Target="https://www.bcpcouncil.gov.uk/Communities/Crime-and-disorder/MARAC-Multi-Agency-Risk-Assessment-Conference/Risk-assessment-and-how-to-refer-to-the-MARAC.aspx" TargetMode="External"/><Relationship Id="rId5" Type="http://schemas.openxmlformats.org/officeDocument/2006/relationships/footnotes" Target="footnotes.xml"/><Relationship Id="rId90" Type="http://schemas.openxmlformats.org/officeDocument/2006/relationships/hyperlink" Target="http://safelives.org.uk/sites/default/files/resources/FAQs%20about%20Dash%20FINAL.pdf" TargetMode="External"/><Relationship Id="rId95" Type="http://schemas.openxmlformats.org/officeDocument/2006/relationships/footer" Target="footer9.xml"/><Relationship Id="rId22" Type="http://schemas.openxmlformats.org/officeDocument/2006/relationships/hyperlink" Target="http://www.poole.gov.uk/communities-and-people/crime-and-disorder/safer-poole-partnership/training/" TargetMode="External"/><Relationship Id="rId27" Type="http://schemas.openxmlformats.org/officeDocument/2006/relationships/hyperlink" Target="http://www.poole.gov.uk/communities-and-people/crime-and-disorder/safer-poole-partnership/training/" TargetMode="External"/><Relationship Id="rId43" Type="http://schemas.openxmlformats.org/officeDocument/2006/relationships/footer" Target="footer3.xml"/><Relationship Id="rId48" Type="http://schemas.openxmlformats.org/officeDocument/2006/relationships/hyperlink" Target="file://Artemis/Policy/Rebrand/Team%20folders%20for%20rebranded%20materials/Programmes/Programmes%20-%20CAADA-DASH%20RIC/Stage%202%20-%20rebranded/2.%20Ready%20to%20use/www.brokenrainbow.org.uk" TargetMode="External"/><Relationship Id="rId64" Type="http://schemas.openxmlformats.org/officeDocument/2006/relationships/hyperlink" Target="http://safelives.org.uk/practice-support/resources-frontline-domestic-abuse-workers-and-idvas" TargetMode="External"/><Relationship Id="rId69" Type="http://schemas.openxmlformats.org/officeDocument/2006/relationships/hyperlink" Target="http://safelives.org.uk/sites/default/files/resources/Representatives%20toolkit_0.pdf" TargetMode="External"/><Relationship Id="rId80" Type="http://schemas.openxmlformats.org/officeDocument/2006/relationships/hyperlink" Target="http://safelives.org.uk/practice-support/resources-marac-meetings/resources-people-referring" TargetMode="External"/><Relationship Id="rId85" Type="http://schemas.openxmlformats.org/officeDocument/2006/relationships/hyperlink" Target="http://safelives.org.uk/sites/default/files/resources/The%20principles%20of%20an%20effective%20MARAC%20%28principles%20only%29%20FINAL.pdf" TargetMode="External"/><Relationship Id="rId12" Type="http://schemas.openxmlformats.org/officeDocument/2006/relationships/hyperlink" Target="http://www.poole.gov.uk/communities-and-people/crime-and-disorder/safer-poole-partnership/training/" TargetMode="External"/><Relationship Id="rId17" Type="http://schemas.openxmlformats.org/officeDocument/2006/relationships/hyperlink" Target="http://www.poole.gov.uk/communities-and-people/crime-and-disorder/safer-poole-partnership/training/" TargetMode="External"/><Relationship Id="rId33" Type="http://schemas.openxmlformats.org/officeDocument/2006/relationships/hyperlink" Target="http://www.poole.gov.uk/communities-and-people/crime-and-disorder/safer-poole-partnership/training/" TargetMode="External"/><Relationship Id="rId38" Type="http://schemas.openxmlformats.org/officeDocument/2006/relationships/hyperlink" Target="http://www.poole.gov.uk/communities-and-people/crime-and-disorder/safer-poole-partnership/training/" TargetMode="External"/><Relationship Id="rId59" Type="http://schemas.openxmlformats.org/officeDocument/2006/relationships/hyperlink" Target="http://safelives.org.uk/practice-support/resources-frontline-domestic-abuse-workers-and-idvas" TargetMode="External"/><Relationship Id="rId103" Type="http://schemas.openxmlformats.org/officeDocument/2006/relationships/image" Target="media/image4.jpg"/><Relationship Id="rId108" Type="http://schemas.openxmlformats.org/officeDocument/2006/relationships/footer" Target="footer12.xml"/><Relationship Id="rId54" Type="http://schemas.openxmlformats.org/officeDocument/2006/relationships/hyperlink" Target="http://safelives.org.uk/practice-support/resources-frontline-domestic-abuse-workers-and-idvas" TargetMode="External"/><Relationship Id="rId70" Type="http://schemas.openxmlformats.org/officeDocument/2006/relationships/hyperlink" Target="http://safelives.org.uk/sites/default/files/resources/Representatives%20toolkit_0.pdf" TargetMode="External"/><Relationship Id="rId75" Type="http://schemas.openxmlformats.org/officeDocument/2006/relationships/hyperlink" Target="http://safelives.org.uk/practice-support/resources-marac-meetings/resources-people-referring" TargetMode="External"/><Relationship Id="rId91" Type="http://schemas.openxmlformats.org/officeDocument/2006/relationships/hyperlink" Target="http://safelives.org.uk/sites/default/files/resources/FAQs%20about%20Dash%20FINAL.pdf" TargetMode="External"/><Relationship Id="rId96" Type="http://schemas.openxmlformats.org/officeDocument/2006/relationships/hyperlink" Target="https://www.bcpcouncil.gov.uk/Communities/Crime-and-disorder/MARAC-Multi-Agency-Risk-Assessment-Conference/Risk-assessment-and-how-to-refer-to-the-MARAC.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oole.gov.uk/communities-and-people/crime-and-disorder/safer-poole-partnership/training/" TargetMode="External"/><Relationship Id="rId23" Type="http://schemas.openxmlformats.org/officeDocument/2006/relationships/hyperlink" Target="http://www.poole.gov.uk/communities-and-people/crime-and-disorder/safer-poole-partnership/training/" TargetMode="External"/><Relationship Id="rId28" Type="http://schemas.openxmlformats.org/officeDocument/2006/relationships/hyperlink" Target="http://www.poole.gov.uk/communities-and-people/crime-and-disorder/safer-poole-partnership/training/" TargetMode="External"/><Relationship Id="rId36" Type="http://schemas.openxmlformats.org/officeDocument/2006/relationships/hyperlink" Target="http://www.poole.gov.uk/communities-and-people/crime-and-disorder/safer-poole-partnership/training/" TargetMode="External"/><Relationship Id="rId49" Type="http://schemas.openxmlformats.org/officeDocument/2006/relationships/hyperlink" Target="file://Artemis/Policy/Rebrand/Team%20folders%20for%20rebranded%20materials/Programmes/Programmes%20-%20CAADA-DASH%20RIC/Stage%202%20-%20rebranded/2.%20Ready%20to%20use/www.brokenrainbow.org.uk" TargetMode="External"/><Relationship Id="rId57" Type="http://schemas.openxmlformats.org/officeDocument/2006/relationships/hyperlink" Target="http://safelives.org.uk/practice-support/resources-frontline-domestic-abuse-workers-and-idvas" TargetMode="External"/><Relationship Id="rId106" Type="http://schemas.openxmlformats.org/officeDocument/2006/relationships/footer" Target="footer10.xml"/><Relationship Id="rId10" Type="http://schemas.openxmlformats.org/officeDocument/2006/relationships/hyperlink" Target="https://www.bcpcouncil.gov.uk/Communities/Crime-and-disorder/MARAC-Multi-Agency-Risk-Assessment-Conference/Risk-assessment-and-how-to-refer-to-the-MARAC.aspx" TargetMode="External"/><Relationship Id="rId31" Type="http://schemas.openxmlformats.org/officeDocument/2006/relationships/hyperlink" Target="http://www.poole.gov.uk/communities-and-people/crime-and-disorder/safer-poole-partnership/training/" TargetMode="External"/><Relationship Id="rId44" Type="http://schemas.openxmlformats.org/officeDocument/2006/relationships/image" Target="media/image2.png"/><Relationship Id="rId52" Type="http://schemas.openxmlformats.org/officeDocument/2006/relationships/hyperlink" Target="http://safelives.org.uk/practice-support/resources-frontline-domestic-abuse-workers-and-idvas" TargetMode="External"/><Relationship Id="rId60" Type="http://schemas.openxmlformats.org/officeDocument/2006/relationships/hyperlink" Target="http://safelives.org.uk/practice-support/resources-frontline-domestic-abuse-workers-and-idvas" TargetMode="External"/><Relationship Id="rId65" Type="http://schemas.openxmlformats.org/officeDocument/2006/relationships/hyperlink" Target="http://safelives.org.uk/practice-support/resources-frontline-domestic-abuse-workers-and-idvas" TargetMode="External"/><Relationship Id="rId73" Type="http://schemas.openxmlformats.org/officeDocument/2006/relationships/hyperlink" Target="http://safelives.org.uk/practice-support/resources-marac-meetings/resources-people-referring" TargetMode="External"/><Relationship Id="rId78" Type="http://schemas.openxmlformats.org/officeDocument/2006/relationships/hyperlink" Target="http://safelives.org.uk/practice-support/resources-marac-meetings/resources-people-referring" TargetMode="External"/><Relationship Id="rId81" Type="http://schemas.openxmlformats.org/officeDocument/2006/relationships/hyperlink" Target="http://safelives.org.uk/practice-support/resources-marac-meetings/resources-people-referring" TargetMode="External"/><Relationship Id="rId86" Type="http://schemas.openxmlformats.org/officeDocument/2006/relationships/footer" Target="footer4.xml"/><Relationship Id="rId94" Type="http://schemas.openxmlformats.org/officeDocument/2006/relationships/footer" Target="footer8.xml"/><Relationship Id="rId99" Type="http://schemas.openxmlformats.org/officeDocument/2006/relationships/hyperlink" Target="mailto:marac@dorset.pnn.police.uk" TargetMode="External"/><Relationship Id="rId101" Type="http://schemas.openxmlformats.org/officeDocument/2006/relationships/hyperlink" Target="http://www.mensadviceline.org.uk/" TargetMode="External"/><Relationship Id="rId4" Type="http://schemas.openxmlformats.org/officeDocument/2006/relationships/webSettings" Target="webSettings.xml"/><Relationship Id="rId9" Type="http://schemas.openxmlformats.org/officeDocument/2006/relationships/hyperlink" Target="http://www.safelives.org.uk/node/516" TargetMode="External"/><Relationship Id="rId13" Type="http://schemas.openxmlformats.org/officeDocument/2006/relationships/hyperlink" Target="http://www.poole.gov.uk/communities-and-people/crime-and-disorder/safer-poole-partnership/training/" TargetMode="External"/><Relationship Id="rId18" Type="http://schemas.openxmlformats.org/officeDocument/2006/relationships/hyperlink" Target="http://www.poole.gov.uk/communities-and-people/crime-and-disorder/safer-poole-partnership/training/" TargetMode="External"/><Relationship Id="rId39" Type="http://schemas.openxmlformats.org/officeDocument/2006/relationships/hyperlink" Target="http://www.poole.gov.uk/communities-and-people/crime-and-disorder/safer-poole-partnership/training/" TargetMode="External"/><Relationship Id="rId109" Type="http://schemas.openxmlformats.org/officeDocument/2006/relationships/fontTable" Target="fontTable.xml"/><Relationship Id="rId34" Type="http://schemas.openxmlformats.org/officeDocument/2006/relationships/hyperlink" Target="http://www.poole.gov.uk/communities-and-people/crime-and-disorder/safer-poole-partnership/training/" TargetMode="External"/><Relationship Id="rId50" Type="http://schemas.openxmlformats.org/officeDocument/2006/relationships/hyperlink" Target="file://Artemis/Policy/Rebrand/Team%20folders%20for%20rebranded%20materials/Programmes/Programmes%20-%20CAADA-DASH%20RIC/Stage%202%20-%20rebranded/2.%20Ready%20to%20use/www.brokenrainbow.org.uk" TargetMode="External"/><Relationship Id="rId55" Type="http://schemas.openxmlformats.org/officeDocument/2006/relationships/hyperlink" Target="http://safelives.org.uk/practice-support/resources-frontline-domestic-abuse-workers-and-idvas" TargetMode="External"/><Relationship Id="rId76" Type="http://schemas.openxmlformats.org/officeDocument/2006/relationships/hyperlink" Target="http://safelives.org.uk/practice-support/resources-marac-meetings/resources-people-referring" TargetMode="External"/><Relationship Id="rId97" Type="http://schemas.openxmlformats.org/officeDocument/2006/relationships/hyperlink" Target="mailto:marac@dorset.pnn.police.uk" TargetMode="External"/><Relationship Id="rId104" Type="http://schemas.openxmlformats.org/officeDocument/2006/relationships/image" Target="media/image5.jpg"/><Relationship Id="rId7" Type="http://schemas.openxmlformats.org/officeDocument/2006/relationships/image" Target="media/image1.jpg"/><Relationship Id="rId71" Type="http://schemas.openxmlformats.org/officeDocument/2006/relationships/hyperlink" Target="http://safelives.org.uk/practice-support/resources-marac-meetings/resources-people-referring" TargetMode="External"/><Relationship Id="rId92" Type="http://schemas.openxmlformats.org/officeDocument/2006/relationships/hyperlink" Target="http://safelives.org.uk/sites/default/files/resources/FAQs%20about%20Dash%20FINAL.pdf" TargetMode="External"/><Relationship Id="rId2" Type="http://schemas.openxmlformats.org/officeDocument/2006/relationships/styles" Target="styles.xml"/><Relationship Id="rId29" Type="http://schemas.openxmlformats.org/officeDocument/2006/relationships/hyperlink" Target="http://www.poole.gov.uk/communities-and-people/crime-and-disorder/safer-poole-partnership/training/" TargetMode="External"/><Relationship Id="rId24" Type="http://schemas.openxmlformats.org/officeDocument/2006/relationships/hyperlink" Target="http://www.poole.gov.uk/communities-and-people/crime-and-disorder/safer-poole-partnership/training/" TargetMode="External"/><Relationship Id="rId40" Type="http://schemas.openxmlformats.org/officeDocument/2006/relationships/hyperlink" Target="http://www.poole.gov.uk/communities-and-people/crime-and-disorder/safer-poole-partnership/training/" TargetMode="External"/><Relationship Id="rId45" Type="http://schemas.openxmlformats.org/officeDocument/2006/relationships/hyperlink" Target="http://www.rapecrisis.org.uk/Referralcentres2.php" TargetMode="External"/><Relationship Id="rId66" Type="http://schemas.openxmlformats.org/officeDocument/2006/relationships/hyperlink" Target="http://safelives.org.uk/practice-support/resources-frontline-domestic-abuse-workers-and-idvas" TargetMode="External"/><Relationship Id="rId87" Type="http://schemas.openxmlformats.org/officeDocument/2006/relationships/footer" Target="footer5.xml"/><Relationship Id="rId110" Type="http://schemas.openxmlformats.org/officeDocument/2006/relationships/theme" Target="theme/theme1.xml"/><Relationship Id="rId61" Type="http://schemas.openxmlformats.org/officeDocument/2006/relationships/hyperlink" Target="http://safelives.org.uk/practice-support/resources-frontline-domestic-abuse-workers-and-idvas" TargetMode="External"/><Relationship Id="rId82" Type="http://schemas.openxmlformats.org/officeDocument/2006/relationships/hyperlink" Target="http://safelives.org.uk/practice-support/resources-marac-meetings/resources-people-referring" TargetMode="External"/><Relationship Id="rId19" Type="http://schemas.openxmlformats.org/officeDocument/2006/relationships/hyperlink" Target="http://www.poole.gov.uk/communities-and-people/crime-and-disorder/safer-poole-partnership/training/" TargetMode="External"/><Relationship Id="rId14" Type="http://schemas.openxmlformats.org/officeDocument/2006/relationships/hyperlink" Target="http://www.poole.gov.uk/communities-and-people/crime-and-disorder/safer-poole-partnership/training/" TargetMode="External"/><Relationship Id="rId30" Type="http://schemas.openxmlformats.org/officeDocument/2006/relationships/hyperlink" Target="http://www.poole.gov.uk/communities-and-people/crime-and-disorder/safer-poole-partnership/training/" TargetMode="External"/><Relationship Id="rId35" Type="http://schemas.openxmlformats.org/officeDocument/2006/relationships/hyperlink" Target="http://www.poole.gov.uk/communities-and-people/crime-and-disorder/safer-poole-partnership/training/" TargetMode="External"/><Relationship Id="rId56" Type="http://schemas.openxmlformats.org/officeDocument/2006/relationships/hyperlink" Target="http://safelives.org.uk/practice-support/resources-frontline-domestic-abuse-workers-and-idvas" TargetMode="External"/><Relationship Id="rId77" Type="http://schemas.openxmlformats.org/officeDocument/2006/relationships/hyperlink" Target="http://safelives.org.uk/practice-support/resources-marac-meetings/resources-people-referring" TargetMode="External"/><Relationship Id="rId100" Type="http://schemas.openxmlformats.org/officeDocument/2006/relationships/hyperlink" Target="http://www.mensadviceline.org.uk/" TargetMode="External"/><Relationship Id="rId105" Type="http://schemas.openxmlformats.org/officeDocument/2006/relationships/image" Target="media/image6.jpg"/><Relationship Id="rId8" Type="http://schemas.openxmlformats.org/officeDocument/2006/relationships/hyperlink" Target="http://www.safelives.org.uk/node/516" TargetMode="External"/><Relationship Id="rId51" Type="http://schemas.openxmlformats.org/officeDocument/2006/relationships/image" Target="media/image3.png"/><Relationship Id="rId72" Type="http://schemas.openxmlformats.org/officeDocument/2006/relationships/hyperlink" Target="http://safelives.org.uk/practice-support/resources-marac-meetings/resources-people-referring" TargetMode="External"/><Relationship Id="rId93" Type="http://schemas.openxmlformats.org/officeDocument/2006/relationships/footer" Target="footer7.xml"/><Relationship Id="rId98" Type="http://schemas.openxmlformats.org/officeDocument/2006/relationships/hyperlink" Target="https://www.bcpcouncil.gov.uk/Communities/Crime-and-disorder/MARAC-Multi-Agency-Risk-Assessment-Conference/Risk-assessment-and-how-to-refer-to-the-MARAC.aspx" TargetMode="External"/><Relationship Id="rId3" Type="http://schemas.openxmlformats.org/officeDocument/2006/relationships/settings" Target="settings.xml"/><Relationship Id="rId25" Type="http://schemas.openxmlformats.org/officeDocument/2006/relationships/hyperlink" Target="http://www.poole.gov.uk/communities-and-people/crime-and-disorder/safer-poole-partnership/training/" TargetMode="External"/><Relationship Id="rId46" Type="http://schemas.openxmlformats.org/officeDocument/2006/relationships/hyperlink" Target="http://www.rapecrisis.org.uk/Referralcentres2.php" TargetMode="External"/><Relationship Id="rId67" Type="http://schemas.openxmlformats.org/officeDocument/2006/relationships/hyperlink" Target="http://safelives.org.uk/practice-support/resources-frontline-domestic-abuse-workers-and-idvas" TargetMode="External"/><Relationship Id="rId20" Type="http://schemas.openxmlformats.org/officeDocument/2006/relationships/hyperlink" Target="http://www.poole.gov.uk/communities-and-people/crime-and-disorder/safer-poole-partnership/training/" TargetMode="External"/><Relationship Id="rId41" Type="http://schemas.openxmlformats.org/officeDocument/2006/relationships/footer" Target="footer1.xml"/><Relationship Id="rId62" Type="http://schemas.openxmlformats.org/officeDocument/2006/relationships/hyperlink" Target="http://safelives.org.uk/practice-support/resources-frontline-domestic-abuse-workers-and-idvas" TargetMode="External"/><Relationship Id="rId83" Type="http://schemas.openxmlformats.org/officeDocument/2006/relationships/hyperlink" Target="http://safelives.org.uk/sites/default/files/resources/The%20principles%20of%20an%20effective%20MARAC%20%28principles%20only%29%20FINAL.pdf" TargetMode="External"/><Relationship Id="rId88"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safelives.org.uk/marac/10_Principles_Oct_2011_full.doc" TargetMode="External"/><Relationship Id="rId1" Type="http://schemas.openxmlformats.org/officeDocument/2006/relationships/hyperlink" Target="http://www.safelives.org.uk/marac/10_Principles_Oct_2011_full.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37</Pages>
  <Words>10043</Words>
  <Characters>57248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Cole</dc:creator>
  <cp:keywords/>
  <cp:lastModifiedBy>Sophie Cole</cp:lastModifiedBy>
  <cp:revision>3</cp:revision>
  <dcterms:created xsi:type="dcterms:W3CDTF">2023-06-15T09:33:00Z</dcterms:created>
  <dcterms:modified xsi:type="dcterms:W3CDTF">2023-06-15T09:46:00Z</dcterms:modified>
</cp:coreProperties>
</file>