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D778" w14:textId="77777777" w:rsidR="00E52AE7" w:rsidRPr="00E43502" w:rsidRDefault="00E52AE7" w:rsidP="00E52AE7">
      <w:pPr>
        <w:pStyle w:val="BodyText2"/>
        <w:jc w:val="center"/>
        <w:rPr>
          <w:b/>
          <w:spacing w:val="20"/>
          <w:sz w:val="28"/>
        </w:rPr>
      </w:pPr>
      <w:r w:rsidRPr="00E43502">
        <w:rPr>
          <w:b/>
          <w:spacing w:val="20"/>
          <w:sz w:val="28"/>
        </w:rPr>
        <w:t>LONDON BOROUGH OF TOWER HAMLETS</w:t>
      </w:r>
    </w:p>
    <w:p w14:paraId="2E7FD779" w14:textId="77777777" w:rsidR="00E52AE7" w:rsidRPr="00E43502" w:rsidRDefault="00E52AE7" w:rsidP="00E52AE7">
      <w:pPr>
        <w:pStyle w:val="BodyText2"/>
        <w:jc w:val="both"/>
        <w:rPr>
          <w:spacing w:val="20"/>
          <w:sz w:val="28"/>
        </w:rPr>
      </w:pPr>
    </w:p>
    <w:p w14:paraId="2E7FD77A" w14:textId="77777777" w:rsidR="00E52AE7" w:rsidRPr="009935B0" w:rsidRDefault="00D57FC1" w:rsidP="00E43502">
      <w:pPr>
        <w:pStyle w:val="BodyText2"/>
        <w:jc w:val="center"/>
        <w:rPr>
          <w:b/>
          <w:spacing w:val="20"/>
          <w:sz w:val="32"/>
          <w:szCs w:val="32"/>
          <w:u w:val="single"/>
        </w:rPr>
      </w:pPr>
      <w:r w:rsidRPr="009935B0">
        <w:rPr>
          <w:b/>
          <w:spacing w:val="20"/>
          <w:sz w:val="32"/>
          <w:szCs w:val="32"/>
          <w:u w:val="single"/>
        </w:rPr>
        <w:t>SUPERVISION</w:t>
      </w:r>
      <w:r w:rsidR="00EA03D1" w:rsidRPr="009935B0">
        <w:rPr>
          <w:b/>
          <w:spacing w:val="20"/>
          <w:sz w:val="32"/>
          <w:szCs w:val="32"/>
          <w:u w:val="single"/>
        </w:rPr>
        <w:t xml:space="preserve"> </w:t>
      </w:r>
      <w:r w:rsidR="00E52AE7" w:rsidRPr="009935B0">
        <w:rPr>
          <w:b/>
          <w:spacing w:val="20"/>
          <w:sz w:val="32"/>
          <w:szCs w:val="32"/>
          <w:u w:val="single"/>
        </w:rPr>
        <w:t>SUPPORT PLAN</w:t>
      </w:r>
    </w:p>
    <w:p w14:paraId="2E7FD77B" w14:textId="77777777" w:rsidR="00E52AE7" w:rsidRPr="009935B0" w:rsidRDefault="00E52AE7" w:rsidP="00A57D44">
      <w:pPr>
        <w:pStyle w:val="BodyText"/>
        <w:jc w:val="center"/>
        <w:rPr>
          <w:sz w:val="22"/>
          <w:szCs w:val="22"/>
          <w:u w:val="single"/>
        </w:rPr>
      </w:pPr>
    </w:p>
    <w:p w14:paraId="2E7FD77C" w14:textId="70DD05C0" w:rsidR="009935B0" w:rsidRDefault="009935B0" w:rsidP="009935B0">
      <w:pPr>
        <w:pStyle w:val="Default"/>
        <w:spacing w:line="360" w:lineRule="auto"/>
        <w:ind w:firstLine="425"/>
        <w:rPr>
          <w:sz w:val="22"/>
          <w:szCs w:val="22"/>
        </w:rPr>
      </w:pPr>
      <w:r w:rsidRPr="00A57D44">
        <w:rPr>
          <w:b/>
          <w:sz w:val="22"/>
          <w:szCs w:val="22"/>
        </w:rPr>
        <w:t xml:space="preserve">Child’s name: </w:t>
      </w:r>
    </w:p>
    <w:p w14:paraId="2E7FD77D" w14:textId="6A3298C0" w:rsidR="009935B0" w:rsidRDefault="009935B0" w:rsidP="009935B0">
      <w:pPr>
        <w:pStyle w:val="Default"/>
        <w:spacing w:line="360" w:lineRule="auto"/>
        <w:ind w:firstLine="425"/>
        <w:rPr>
          <w:b/>
          <w:sz w:val="22"/>
          <w:szCs w:val="22"/>
        </w:rPr>
      </w:pPr>
      <w:r w:rsidRPr="00A57D44">
        <w:rPr>
          <w:b/>
          <w:sz w:val="22"/>
          <w:szCs w:val="22"/>
        </w:rPr>
        <w:t>Date of Birth:</w:t>
      </w:r>
      <w:r w:rsidR="00924D82">
        <w:rPr>
          <w:b/>
          <w:sz w:val="22"/>
          <w:szCs w:val="22"/>
        </w:rPr>
        <w:t xml:space="preserve"> </w:t>
      </w:r>
    </w:p>
    <w:p w14:paraId="2E7FD77E" w14:textId="321ADD49" w:rsidR="009935B0" w:rsidRDefault="009935B0" w:rsidP="009935B0">
      <w:pPr>
        <w:pStyle w:val="Default"/>
        <w:spacing w:line="360" w:lineRule="auto"/>
        <w:ind w:firstLine="425"/>
        <w:rPr>
          <w:sz w:val="22"/>
          <w:szCs w:val="22"/>
        </w:rPr>
      </w:pPr>
      <w:r w:rsidRPr="00A57D44">
        <w:rPr>
          <w:b/>
          <w:sz w:val="22"/>
          <w:szCs w:val="22"/>
        </w:rPr>
        <w:t xml:space="preserve">Current Legal status of child: </w:t>
      </w:r>
    </w:p>
    <w:p w14:paraId="2E7FD77F" w14:textId="77777777" w:rsidR="009935B0" w:rsidRDefault="009935B0" w:rsidP="009935B0">
      <w:pPr>
        <w:pStyle w:val="Default"/>
        <w:spacing w:line="360" w:lineRule="auto"/>
        <w:ind w:firstLine="425"/>
        <w:rPr>
          <w:sz w:val="22"/>
          <w:szCs w:val="22"/>
        </w:rPr>
      </w:pPr>
      <w:r w:rsidRPr="00A57D44">
        <w:rPr>
          <w:b/>
          <w:sz w:val="22"/>
          <w:szCs w:val="22"/>
        </w:rPr>
        <w:t xml:space="preserve">Local Authority: </w:t>
      </w:r>
      <w:r w:rsidRPr="00A57D44">
        <w:rPr>
          <w:sz w:val="22"/>
          <w:szCs w:val="22"/>
        </w:rPr>
        <w:t>London Borough of Tower Hamlets</w:t>
      </w:r>
    </w:p>
    <w:p w14:paraId="2E7FD780" w14:textId="341A5D96" w:rsidR="009935B0" w:rsidRDefault="008E75D9" w:rsidP="00924D82">
      <w:pPr>
        <w:ind w:firstLine="425"/>
        <w:rPr>
          <w:sz w:val="22"/>
          <w:szCs w:val="22"/>
        </w:rPr>
      </w:pPr>
      <w:r>
        <w:rPr>
          <w:b/>
          <w:sz w:val="22"/>
          <w:szCs w:val="22"/>
        </w:rPr>
        <w:t xml:space="preserve">Child’s </w:t>
      </w:r>
      <w:r w:rsidR="009935B0" w:rsidRPr="00A57D44">
        <w:rPr>
          <w:b/>
          <w:sz w:val="22"/>
          <w:szCs w:val="22"/>
        </w:rPr>
        <w:t xml:space="preserve">Address: </w:t>
      </w:r>
    </w:p>
    <w:p w14:paraId="2E7FD781" w14:textId="72850CD8" w:rsidR="009935B0" w:rsidRDefault="009935B0" w:rsidP="009935B0">
      <w:pPr>
        <w:pStyle w:val="Default"/>
        <w:spacing w:line="360" w:lineRule="auto"/>
        <w:ind w:firstLine="425"/>
        <w:rPr>
          <w:sz w:val="22"/>
          <w:szCs w:val="22"/>
        </w:rPr>
      </w:pPr>
      <w:r w:rsidRPr="00A57D44">
        <w:rPr>
          <w:b/>
          <w:sz w:val="22"/>
          <w:szCs w:val="22"/>
        </w:rPr>
        <w:t xml:space="preserve">Date plan was completed: </w:t>
      </w:r>
    </w:p>
    <w:p w14:paraId="2E7FD782" w14:textId="77777777" w:rsidR="009935B0" w:rsidRDefault="009935B0" w:rsidP="009935B0">
      <w:pPr>
        <w:ind w:firstLine="426"/>
        <w:rPr>
          <w:rFonts w:cs="Arial"/>
          <w:b/>
          <w:sz w:val="22"/>
          <w:szCs w:val="22"/>
        </w:rPr>
      </w:pPr>
    </w:p>
    <w:p w14:paraId="2E7FD783" w14:textId="77777777" w:rsidR="009935B0" w:rsidRPr="00A57D44" w:rsidRDefault="009935B0" w:rsidP="009935B0">
      <w:pPr>
        <w:ind w:firstLine="426"/>
        <w:rPr>
          <w:rFonts w:cs="Arial"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>INDIVIDUAL WORKER RESPONSIBLE FOR COMPLETING THIS PLAN</w:t>
      </w:r>
    </w:p>
    <w:p w14:paraId="2E7FD784" w14:textId="754AB400" w:rsidR="009935B0" w:rsidRPr="00A57D44" w:rsidRDefault="009935B0" w:rsidP="009935B0">
      <w:pPr>
        <w:ind w:firstLine="426"/>
        <w:rPr>
          <w:rFonts w:cs="Arial"/>
          <w:b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 xml:space="preserve">Name: </w:t>
      </w:r>
    </w:p>
    <w:p w14:paraId="2E7FD785" w14:textId="77777777" w:rsidR="009935B0" w:rsidRPr="00A57D44" w:rsidRDefault="009935B0" w:rsidP="009935B0">
      <w:pPr>
        <w:ind w:firstLine="426"/>
        <w:rPr>
          <w:rFonts w:cs="Arial"/>
          <w:b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 xml:space="preserve">Agency: </w:t>
      </w:r>
      <w:r w:rsidRPr="00A57D44">
        <w:rPr>
          <w:rFonts w:cs="Arial"/>
          <w:sz w:val="22"/>
          <w:szCs w:val="22"/>
        </w:rPr>
        <w:t>London Borough of Tower Hamlets</w:t>
      </w:r>
    </w:p>
    <w:p w14:paraId="2E7FD786" w14:textId="77777777" w:rsidR="009935B0" w:rsidRDefault="009935B0" w:rsidP="009935B0">
      <w:pPr>
        <w:ind w:firstLine="426"/>
        <w:rPr>
          <w:rFonts w:cs="Arial"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 xml:space="preserve">Address: </w:t>
      </w:r>
      <w:r w:rsidRPr="00A57D44">
        <w:rPr>
          <w:rFonts w:cs="Arial"/>
          <w:sz w:val="22"/>
          <w:szCs w:val="22"/>
        </w:rPr>
        <w:t>4th Floor, Mulberry Place, 5 Clove Crescent, London E14 2BG</w:t>
      </w:r>
    </w:p>
    <w:p w14:paraId="2E7FD787" w14:textId="4689D282" w:rsidR="009935B0" w:rsidRPr="00A57D44" w:rsidRDefault="009935B0" w:rsidP="009935B0">
      <w:pPr>
        <w:ind w:firstLine="426"/>
        <w:rPr>
          <w:rFonts w:cs="Arial"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 xml:space="preserve">Telephone: </w:t>
      </w:r>
      <w:r w:rsidRPr="00A57D44">
        <w:rPr>
          <w:rFonts w:cs="Arial"/>
          <w:sz w:val="22"/>
          <w:szCs w:val="22"/>
        </w:rPr>
        <w:t xml:space="preserve">0207 364 </w:t>
      </w:r>
      <w:proofErr w:type="spellStart"/>
      <w:r w:rsidR="008E75D9" w:rsidRPr="003429A1">
        <w:rPr>
          <w:rFonts w:cs="Arial"/>
          <w:sz w:val="22"/>
          <w:szCs w:val="22"/>
          <w:highlight w:val="yellow"/>
        </w:rPr>
        <w:t>xxxx</w:t>
      </w:r>
      <w:proofErr w:type="spellEnd"/>
    </w:p>
    <w:p w14:paraId="2E7FD788" w14:textId="64B7A0DB" w:rsidR="009935B0" w:rsidRPr="00A57D44" w:rsidRDefault="009935B0" w:rsidP="009935B0">
      <w:pPr>
        <w:ind w:firstLine="426"/>
        <w:rPr>
          <w:rFonts w:cs="Arial"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 xml:space="preserve">Email: </w:t>
      </w:r>
      <w:r w:rsidR="003429A1" w:rsidRPr="003429A1">
        <w:rPr>
          <w:rFonts w:cs="Arial"/>
          <w:b/>
          <w:sz w:val="22"/>
          <w:szCs w:val="22"/>
          <w:highlight w:val="yellow"/>
        </w:rPr>
        <w:t>.......</w:t>
      </w:r>
      <w:r w:rsidR="00924D82" w:rsidRPr="00924D82">
        <w:rPr>
          <w:rFonts w:cs="Arial"/>
          <w:sz w:val="22"/>
          <w:szCs w:val="22"/>
        </w:rPr>
        <w:t>@towerhamlets.gov.uk</w:t>
      </w:r>
      <w:hyperlink r:id="rId10" w:history="1"/>
    </w:p>
    <w:p w14:paraId="2E7FD789" w14:textId="77777777" w:rsidR="009935B0" w:rsidRDefault="009935B0" w:rsidP="009935B0">
      <w:pPr>
        <w:ind w:firstLine="426"/>
        <w:rPr>
          <w:rFonts w:cs="Arial"/>
          <w:b/>
          <w:sz w:val="22"/>
          <w:szCs w:val="22"/>
        </w:rPr>
      </w:pPr>
    </w:p>
    <w:p w14:paraId="2E7FD78A" w14:textId="77777777" w:rsidR="009935B0" w:rsidRDefault="009935B0" w:rsidP="009935B0">
      <w:pPr>
        <w:ind w:firstLine="426"/>
        <w:rPr>
          <w:rFonts w:cs="Arial"/>
          <w:b/>
          <w:sz w:val="22"/>
          <w:szCs w:val="22"/>
        </w:rPr>
      </w:pPr>
    </w:p>
    <w:p w14:paraId="2E7FD78B" w14:textId="77777777" w:rsidR="000A0BE5" w:rsidRPr="00A57D44" w:rsidRDefault="000A0BE5" w:rsidP="009935B0">
      <w:pPr>
        <w:ind w:firstLine="426"/>
        <w:rPr>
          <w:rFonts w:cs="Arial"/>
          <w:b/>
          <w:sz w:val="22"/>
          <w:szCs w:val="22"/>
        </w:rPr>
      </w:pPr>
      <w:r w:rsidRPr="00A57D44">
        <w:rPr>
          <w:rFonts w:cs="Arial"/>
          <w:b/>
          <w:sz w:val="22"/>
          <w:szCs w:val="22"/>
        </w:rPr>
        <w:t>Purpose of this plan</w:t>
      </w:r>
    </w:p>
    <w:p w14:paraId="2E7FD78C" w14:textId="4958FEEA" w:rsidR="003878D9" w:rsidRPr="00A57D44" w:rsidRDefault="000A0BE5" w:rsidP="009935B0">
      <w:pPr>
        <w:spacing w:line="360" w:lineRule="auto"/>
        <w:ind w:left="426"/>
        <w:rPr>
          <w:rFonts w:cs="Arial"/>
          <w:sz w:val="22"/>
          <w:szCs w:val="22"/>
        </w:rPr>
      </w:pPr>
      <w:r w:rsidRPr="00A57D44">
        <w:rPr>
          <w:rFonts w:cs="Arial"/>
          <w:sz w:val="22"/>
          <w:szCs w:val="22"/>
        </w:rPr>
        <w:t xml:space="preserve">This is a </w:t>
      </w:r>
      <w:r w:rsidR="008E66A8" w:rsidRPr="00A57D44">
        <w:rPr>
          <w:rFonts w:cs="Arial"/>
          <w:sz w:val="22"/>
          <w:szCs w:val="22"/>
        </w:rPr>
        <w:t xml:space="preserve">Supervision Support Plan is in support of Local Authority’s Care plan for </w:t>
      </w:r>
      <w:proofErr w:type="spellStart"/>
      <w:r w:rsidR="003429A1" w:rsidRPr="003429A1">
        <w:rPr>
          <w:rFonts w:cs="Arial"/>
          <w:sz w:val="22"/>
          <w:szCs w:val="22"/>
          <w:highlight w:val="yellow"/>
        </w:rPr>
        <w:t>xxxx</w:t>
      </w:r>
      <w:proofErr w:type="spellEnd"/>
      <w:r w:rsidR="008E66A8" w:rsidRPr="00A57D44">
        <w:rPr>
          <w:rFonts w:cs="Arial"/>
          <w:sz w:val="22"/>
          <w:szCs w:val="22"/>
        </w:rPr>
        <w:t xml:space="preserve"> to be made subject of a Supervision Order for a period of </w:t>
      </w:r>
      <w:r w:rsidR="003429A1" w:rsidRPr="003429A1">
        <w:rPr>
          <w:rFonts w:cs="Arial"/>
          <w:sz w:val="22"/>
          <w:szCs w:val="22"/>
          <w:highlight w:val="yellow"/>
        </w:rPr>
        <w:t>xx</w:t>
      </w:r>
      <w:r w:rsidR="003429A1">
        <w:rPr>
          <w:rFonts w:cs="Arial"/>
          <w:sz w:val="22"/>
          <w:szCs w:val="22"/>
        </w:rPr>
        <w:t xml:space="preserve"> </w:t>
      </w:r>
      <w:r w:rsidR="008E66A8" w:rsidRPr="00A57D44">
        <w:rPr>
          <w:rFonts w:cs="Arial"/>
          <w:sz w:val="22"/>
          <w:szCs w:val="22"/>
        </w:rPr>
        <w:t>months. The support plan will set out the Local Autho</w:t>
      </w:r>
      <w:r w:rsidR="00924D82">
        <w:rPr>
          <w:rFonts w:cs="Arial"/>
          <w:sz w:val="22"/>
          <w:szCs w:val="22"/>
        </w:rPr>
        <w:t>rit</w:t>
      </w:r>
      <w:r w:rsidR="006D5E8A">
        <w:rPr>
          <w:rFonts w:cs="Arial"/>
          <w:sz w:val="22"/>
          <w:szCs w:val="22"/>
        </w:rPr>
        <w:t>y’s</w:t>
      </w:r>
      <w:r w:rsidR="00924D82">
        <w:rPr>
          <w:rFonts w:cs="Arial"/>
          <w:sz w:val="22"/>
          <w:szCs w:val="22"/>
        </w:rPr>
        <w:t xml:space="preserve"> expectations from </w:t>
      </w:r>
      <w:proofErr w:type="spellStart"/>
      <w:r w:rsidR="003429A1" w:rsidRPr="00ED52AF">
        <w:rPr>
          <w:rFonts w:cs="Arial"/>
          <w:sz w:val="22"/>
          <w:szCs w:val="22"/>
          <w:highlight w:val="yellow"/>
        </w:rPr>
        <w:t>xx</w:t>
      </w:r>
      <w:r w:rsidR="00924D82" w:rsidRPr="00ED52AF">
        <w:rPr>
          <w:rFonts w:cs="Arial"/>
          <w:sz w:val="22"/>
          <w:szCs w:val="22"/>
          <w:highlight w:val="yellow"/>
        </w:rPr>
        <w:t>’s</w:t>
      </w:r>
      <w:proofErr w:type="spellEnd"/>
      <w:r w:rsidR="008E66A8" w:rsidRPr="00A57D44">
        <w:rPr>
          <w:rFonts w:cs="Arial"/>
          <w:sz w:val="22"/>
          <w:szCs w:val="22"/>
        </w:rPr>
        <w:t xml:space="preserve"> </w:t>
      </w:r>
      <w:r w:rsidR="003429A1">
        <w:rPr>
          <w:rFonts w:cs="Arial"/>
          <w:sz w:val="22"/>
          <w:szCs w:val="22"/>
        </w:rPr>
        <w:t>parents</w:t>
      </w:r>
      <w:r w:rsidR="008E66A8" w:rsidRPr="00A57D44">
        <w:rPr>
          <w:rFonts w:cs="Arial"/>
          <w:sz w:val="22"/>
          <w:szCs w:val="22"/>
        </w:rPr>
        <w:t xml:space="preserve"> and the family</w:t>
      </w:r>
      <w:r w:rsidR="00924D82">
        <w:rPr>
          <w:rFonts w:cs="Arial"/>
          <w:sz w:val="22"/>
          <w:szCs w:val="22"/>
        </w:rPr>
        <w:t>,</w:t>
      </w:r>
      <w:r w:rsidR="008E66A8" w:rsidRPr="00A57D44">
        <w:rPr>
          <w:rFonts w:cs="Arial"/>
          <w:sz w:val="22"/>
          <w:szCs w:val="22"/>
        </w:rPr>
        <w:t xml:space="preserve"> as well as support that will be offered to the family by the Local Authority</w:t>
      </w:r>
      <w:r w:rsidR="0084065D" w:rsidRPr="00A57D44">
        <w:rPr>
          <w:rFonts w:cs="Arial"/>
          <w:sz w:val="22"/>
          <w:szCs w:val="22"/>
        </w:rPr>
        <w:t xml:space="preserve"> with timescales </w:t>
      </w:r>
      <w:proofErr w:type="gramStart"/>
      <w:r w:rsidR="008E66A8" w:rsidRPr="00A57D44">
        <w:rPr>
          <w:rFonts w:cs="Arial"/>
          <w:sz w:val="22"/>
          <w:szCs w:val="22"/>
        </w:rPr>
        <w:t>in order t</w:t>
      </w:r>
      <w:r w:rsidR="00924D82">
        <w:rPr>
          <w:rFonts w:cs="Arial"/>
          <w:sz w:val="22"/>
          <w:szCs w:val="22"/>
        </w:rPr>
        <w:t>o</w:t>
      </w:r>
      <w:proofErr w:type="gramEnd"/>
      <w:r w:rsidR="00924D82">
        <w:rPr>
          <w:rFonts w:cs="Arial"/>
          <w:sz w:val="22"/>
          <w:szCs w:val="22"/>
        </w:rPr>
        <w:t xml:space="preserve"> improve the outcomes for </w:t>
      </w:r>
      <w:r w:rsidR="00ED52AF" w:rsidRPr="00ED52AF">
        <w:rPr>
          <w:rFonts w:cs="Arial"/>
          <w:sz w:val="22"/>
          <w:szCs w:val="22"/>
          <w:highlight w:val="yellow"/>
        </w:rPr>
        <w:t>xx</w:t>
      </w:r>
      <w:r w:rsidR="003878D9" w:rsidRPr="00A57D44">
        <w:rPr>
          <w:rFonts w:cs="Arial"/>
          <w:sz w:val="22"/>
          <w:szCs w:val="22"/>
        </w:rPr>
        <w:t>.</w:t>
      </w:r>
    </w:p>
    <w:p w14:paraId="2E7FD78D" w14:textId="1351ADA0" w:rsidR="000A0BE5" w:rsidRPr="00A57D44" w:rsidRDefault="003878D9" w:rsidP="00305626">
      <w:pPr>
        <w:spacing w:line="360" w:lineRule="auto"/>
        <w:ind w:left="426"/>
        <w:rPr>
          <w:rFonts w:cs="Arial"/>
          <w:sz w:val="22"/>
          <w:szCs w:val="22"/>
        </w:rPr>
      </w:pPr>
      <w:r w:rsidRPr="00A57D44">
        <w:rPr>
          <w:rFonts w:cs="Arial"/>
          <w:sz w:val="22"/>
          <w:szCs w:val="22"/>
        </w:rPr>
        <w:lastRenderedPageBreak/>
        <w:t>This plan will take effect as soon as the Supervision Order is granted.</w:t>
      </w:r>
      <w:r w:rsidR="0084065D" w:rsidRPr="00A57D44">
        <w:rPr>
          <w:rFonts w:cs="Arial"/>
          <w:sz w:val="22"/>
          <w:szCs w:val="22"/>
        </w:rPr>
        <w:t xml:space="preserve"> </w:t>
      </w:r>
      <w:r w:rsidR="00FF0298">
        <w:rPr>
          <w:rFonts w:cs="Arial"/>
          <w:sz w:val="22"/>
          <w:szCs w:val="22"/>
        </w:rPr>
        <w:t xml:space="preserve">The Supervision Support Plan </w:t>
      </w:r>
      <w:r w:rsidR="00305626">
        <w:rPr>
          <w:rFonts w:cs="Arial"/>
          <w:sz w:val="22"/>
          <w:szCs w:val="22"/>
        </w:rPr>
        <w:t xml:space="preserve">will form the Child in Need Plan and </w:t>
      </w:r>
      <w:r w:rsidR="00FF0298">
        <w:rPr>
          <w:rFonts w:cs="Arial"/>
          <w:sz w:val="22"/>
          <w:szCs w:val="22"/>
        </w:rPr>
        <w:t xml:space="preserve">will be reviewed </w:t>
      </w:r>
      <w:r w:rsidR="00CC52A5">
        <w:rPr>
          <w:rFonts w:cs="Arial"/>
          <w:sz w:val="22"/>
          <w:szCs w:val="22"/>
        </w:rPr>
        <w:t>every</w:t>
      </w:r>
      <w:r w:rsidR="00FF0298">
        <w:rPr>
          <w:rFonts w:cs="Arial"/>
          <w:sz w:val="22"/>
          <w:szCs w:val="22"/>
        </w:rPr>
        <w:t xml:space="preserve"> 6 week</w:t>
      </w:r>
      <w:r w:rsidR="00CC52A5">
        <w:rPr>
          <w:rFonts w:cs="Arial"/>
          <w:sz w:val="22"/>
          <w:szCs w:val="22"/>
        </w:rPr>
        <w:t>s.</w:t>
      </w:r>
    </w:p>
    <w:p w14:paraId="2E7FD78F" w14:textId="68EBA6CD" w:rsidR="003878D9" w:rsidRPr="00A57D44" w:rsidRDefault="009935B0" w:rsidP="00305626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</w:p>
    <w:tbl>
      <w:tblPr>
        <w:tblStyle w:val="LightGrid"/>
        <w:tblW w:w="0" w:type="auto"/>
        <w:tblInd w:w="534" w:type="dxa"/>
        <w:tblLook w:val="04A0" w:firstRow="1" w:lastRow="0" w:firstColumn="1" w:lastColumn="0" w:noHBand="0" w:noVBand="1"/>
      </w:tblPr>
      <w:tblGrid>
        <w:gridCol w:w="490"/>
        <w:gridCol w:w="2770"/>
        <w:gridCol w:w="3544"/>
        <w:gridCol w:w="2976"/>
        <w:gridCol w:w="1985"/>
        <w:gridCol w:w="3111"/>
      </w:tblGrid>
      <w:tr w:rsidR="009833BC" w:rsidRPr="00A57D44" w14:paraId="2E7FD796" w14:textId="77777777" w:rsidTr="00E8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39F6FA0" w14:textId="77777777" w:rsidR="009332DF" w:rsidRDefault="009332DF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rPr>
                <w:rFonts w:cs="Arial"/>
                <w:b w:val="0"/>
                <w:sz w:val="22"/>
                <w:szCs w:val="22"/>
              </w:rPr>
            </w:pPr>
          </w:p>
          <w:p w14:paraId="2E7FD790" w14:textId="636B3A10" w:rsidR="009833BC" w:rsidRPr="009935B0" w:rsidRDefault="009833BC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70" w:type="dxa"/>
          </w:tcPr>
          <w:p w14:paraId="69D26842" w14:textId="77777777" w:rsidR="009332DF" w:rsidRDefault="009332DF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</w:p>
          <w:p w14:paraId="2E7FD791" w14:textId="368A119C" w:rsidR="009833BC" w:rsidRPr="009935B0" w:rsidRDefault="009833BC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Identified Needs</w:t>
            </w:r>
          </w:p>
        </w:tc>
        <w:tc>
          <w:tcPr>
            <w:tcW w:w="3544" w:type="dxa"/>
          </w:tcPr>
          <w:p w14:paraId="5AF0ACA2" w14:textId="77777777" w:rsidR="009332DF" w:rsidRDefault="009332DF" w:rsidP="009332DF">
            <w:pPr>
              <w:spacing w:after="8" w:line="240" w:lineRule="auto"/>
              <w:ind w:left="-5" w:right="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2"/>
                <w:szCs w:val="22"/>
              </w:rPr>
            </w:pPr>
          </w:p>
          <w:p w14:paraId="2E7FD792" w14:textId="54B01632" w:rsidR="009833BC" w:rsidRPr="00D6526B" w:rsidRDefault="00492493" w:rsidP="009332DF">
            <w:pPr>
              <w:spacing w:after="8" w:line="240" w:lineRule="auto"/>
              <w:ind w:left="-5" w:right="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D6526B">
              <w:rPr>
                <w:rFonts w:cs="Arial"/>
                <w:sz w:val="22"/>
                <w:szCs w:val="22"/>
              </w:rPr>
              <w:t>What actions or services are agreed for the child</w:t>
            </w:r>
            <w:r w:rsidR="00D91A4F">
              <w:rPr>
                <w:rFonts w:cs="Arial"/>
                <w:sz w:val="22"/>
                <w:szCs w:val="22"/>
              </w:rPr>
              <w:t>/family</w:t>
            </w:r>
          </w:p>
        </w:tc>
        <w:tc>
          <w:tcPr>
            <w:tcW w:w="2976" w:type="dxa"/>
          </w:tcPr>
          <w:p w14:paraId="2E7FD793" w14:textId="46C96FF7" w:rsidR="009833BC" w:rsidRPr="009935B0" w:rsidRDefault="00145318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6340E4">
              <w:rPr>
                <w:rFonts w:cs="Arial"/>
                <w:sz w:val="22"/>
                <w:szCs w:val="22"/>
              </w:rPr>
              <w:t>Who is responsible for any identified actions and services for the child</w:t>
            </w:r>
            <w:r w:rsidR="00D91A4F">
              <w:rPr>
                <w:rFonts w:cs="Arial"/>
                <w:sz w:val="22"/>
                <w:szCs w:val="22"/>
              </w:rPr>
              <w:t>/family</w:t>
            </w:r>
            <w:r w:rsidRPr="006340E4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2E7FD794" w14:textId="5FC43118" w:rsidR="009833BC" w:rsidRPr="006340E4" w:rsidRDefault="00145318" w:rsidP="009332DF">
            <w:pPr>
              <w:spacing w:after="8" w:line="240" w:lineRule="auto"/>
              <w:ind w:left="-5" w:right="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Timescales (approx. Start and end date)</w:t>
            </w:r>
          </w:p>
        </w:tc>
        <w:tc>
          <w:tcPr>
            <w:tcW w:w="3111" w:type="dxa"/>
          </w:tcPr>
          <w:p w14:paraId="2E7FD795" w14:textId="77777777" w:rsidR="009833BC" w:rsidRPr="009935B0" w:rsidRDefault="009833BC" w:rsidP="009332DF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240" w:lineRule="auto"/>
              <w:ind w:left="0"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Planned outcome and Plan for Review</w:t>
            </w:r>
          </w:p>
        </w:tc>
      </w:tr>
      <w:tr w:rsidR="009833BC" w:rsidRPr="00A57D44" w14:paraId="2E7FD7A7" w14:textId="77777777" w:rsidTr="00E8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97" w14:textId="77777777" w:rsidR="003C12D2" w:rsidRPr="009935B0" w:rsidRDefault="003C12D2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</w:p>
          <w:p w14:paraId="2E7FD798" w14:textId="77777777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2770" w:type="dxa"/>
          </w:tcPr>
          <w:p w14:paraId="7EC85198" w14:textId="3CAD17F5" w:rsidR="00DE28DD" w:rsidRPr="006360A5" w:rsidRDefault="00126938" w:rsidP="00DE28DD">
            <w:pPr>
              <w:spacing w:after="8" w:line="259" w:lineRule="auto"/>
              <w:ind w:left="-5"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FF"/>
                <w:szCs w:val="24"/>
              </w:rPr>
            </w:pPr>
            <w:r w:rsidRPr="00486884">
              <w:rPr>
                <w:rFonts w:cs="Arial"/>
                <w:b/>
                <w:sz w:val="22"/>
                <w:szCs w:val="22"/>
              </w:rPr>
              <w:t xml:space="preserve">Health: </w:t>
            </w:r>
            <w:r w:rsidR="00DE28DD" w:rsidRPr="000F7254">
              <w:rPr>
                <w:rFonts w:cs="Arial"/>
                <w:bCs/>
                <w:sz w:val="22"/>
                <w:szCs w:val="22"/>
              </w:rPr>
              <w:t>(</w:t>
            </w:r>
            <w:proofErr w:type="gramStart"/>
            <w:r w:rsidR="00DE28DD" w:rsidRPr="000F7254">
              <w:rPr>
                <w:rFonts w:cs="Arial"/>
                <w:i/>
                <w:iCs/>
                <w:szCs w:val="24"/>
              </w:rPr>
              <w:t>A</w:t>
            </w:r>
            <w:r w:rsidR="00DE28DD" w:rsidRPr="00DE28DD">
              <w:rPr>
                <w:rFonts w:cs="Arial"/>
                <w:i/>
                <w:iCs/>
                <w:szCs w:val="24"/>
              </w:rPr>
              <w:t xml:space="preserve"> brief summary</w:t>
            </w:r>
            <w:proofErr w:type="gramEnd"/>
            <w:r w:rsidR="00DE28DD" w:rsidRPr="00DE28DD">
              <w:rPr>
                <w:rFonts w:cs="Arial"/>
                <w:i/>
                <w:iCs/>
                <w:szCs w:val="24"/>
              </w:rPr>
              <w:t xml:space="preserve"> of the child/young person's health and any particular needs that will be addressed</w:t>
            </w:r>
            <w:r w:rsidR="00DE28DD">
              <w:rPr>
                <w:rFonts w:cs="Arial"/>
                <w:i/>
                <w:iCs/>
                <w:szCs w:val="24"/>
              </w:rPr>
              <w:t>)</w:t>
            </w:r>
          </w:p>
          <w:p w14:paraId="2E7FD79A" w14:textId="65EF3DEF" w:rsidR="009833BC" w:rsidRPr="00486884" w:rsidRDefault="009833BC" w:rsidP="00924D82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7FD79C" w14:textId="5991DEA1" w:rsidR="009833BC" w:rsidRPr="009935B0" w:rsidRDefault="009833BC" w:rsidP="00046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9E" w14:textId="71297D98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A0" w14:textId="126340AB" w:rsidR="003C12D2" w:rsidRPr="009935B0" w:rsidRDefault="003C12D2" w:rsidP="00D4411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A6" w14:textId="1A7477DE" w:rsidR="00910456" w:rsidRPr="009935B0" w:rsidRDefault="00910456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33BC" w:rsidRPr="00A57D44" w14:paraId="2E7FD7BD" w14:textId="77777777" w:rsidTr="00E8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A8" w14:textId="77777777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2770" w:type="dxa"/>
          </w:tcPr>
          <w:p w14:paraId="2E7FD7AB" w14:textId="30437604" w:rsidR="00CC1CC3" w:rsidRPr="000F7254" w:rsidRDefault="00382E46" w:rsidP="000F7254">
            <w:pPr>
              <w:spacing w:after="8" w:line="259" w:lineRule="auto"/>
              <w:ind w:left="-5" w:righ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382E46">
              <w:rPr>
                <w:rFonts w:cs="Arial"/>
                <w:b/>
                <w:sz w:val="22"/>
                <w:szCs w:val="22"/>
              </w:rPr>
              <w:t>Education:</w:t>
            </w:r>
            <w:r w:rsidR="000F72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F7254" w:rsidRPr="000F7254">
              <w:rPr>
                <w:rFonts w:cs="Arial"/>
                <w:b/>
                <w:i/>
                <w:iCs/>
                <w:sz w:val="22"/>
                <w:szCs w:val="22"/>
              </w:rPr>
              <w:t>(</w:t>
            </w:r>
            <w:proofErr w:type="gramStart"/>
            <w:r w:rsidR="000F7254" w:rsidRPr="000F7254">
              <w:rPr>
                <w:rFonts w:cs="Arial"/>
                <w:i/>
                <w:iCs/>
                <w:sz w:val="22"/>
                <w:szCs w:val="22"/>
              </w:rPr>
              <w:t>A brief summary</w:t>
            </w:r>
            <w:proofErr w:type="gramEnd"/>
            <w:r w:rsidR="000F7254" w:rsidRPr="000F7254">
              <w:rPr>
                <w:rFonts w:cs="Arial"/>
                <w:i/>
                <w:iCs/>
                <w:sz w:val="22"/>
                <w:szCs w:val="22"/>
              </w:rPr>
              <w:t xml:space="preserve"> of the child/young person's current educational development, progress and achievements and any particular needs that will be addressed)</w:t>
            </w:r>
          </w:p>
        </w:tc>
        <w:tc>
          <w:tcPr>
            <w:tcW w:w="3544" w:type="dxa"/>
          </w:tcPr>
          <w:p w14:paraId="2E7FD7AF" w14:textId="71A7F975" w:rsidR="00CC1CC3" w:rsidRPr="009935B0" w:rsidRDefault="00CC1CC3" w:rsidP="00D4411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B0" w14:textId="6FF7C79C" w:rsidR="00D44110" w:rsidRPr="009935B0" w:rsidRDefault="00D44110" w:rsidP="00D4411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B5" w14:textId="19CD31AF" w:rsidR="00CC1CC3" w:rsidRPr="009935B0" w:rsidRDefault="00CC1CC3" w:rsidP="00D4411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BC" w14:textId="498E420D" w:rsidR="00CC1CC3" w:rsidRPr="009935B0" w:rsidRDefault="00CC1CC3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33BC" w:rsidRPr="00A57D44" w14:paraId="2E7FD7C8" w14:textId="77777777" w:rsidTr="00E8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BE" w14:textId="77777777" w:rsidR="009833BC" w:rsidRPr="009935B0" w:rsidRDefault="00910456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2770" w:type="dxa"/>
          </w:tcPr>
          <w:p w14:paraId="443D4AEA" w14:textId="65F25038" w:rsidR="00492C67" w:rsidRPr="006360A5" w:rsidRDefault="00382E46" w:rsidP="00492C67">
            <w:pPr>
              <w:spacing w:after="8" w:line="259" w:lineRule="auto"/>
              <w:ind w:left="-5"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92C67">
              <w:rPr>
                <w:rFonts w:cs="Arial"/>
                <w:b/>
                <w:sz w:val="22"/>
                <w:szCs w:val="22"/>
              </w:rPr>
              <w:t>Emotional and Behavioural Development</w:t>
            </w:r>
            <w:r w:rsidRPr="00492C67">
              <w:rPr>
                <w:rFonts w:cs="Arial"/>
                <w:b/>
                <w:i/>
                <w:iCs/>
                <w:sz w:val="22"/>
                <w:szCs w:val="22"/>
              </w:rPr>
              <w:t>:</w:t>
            </w:r>
            <w:r w:rsidR="00492C67" w:rsidRPr="00492C67">
              <w:rPr>
                <w:rFonts w:cs="Arial"/>
                <w:bCs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="00492C67" w:rsidRPr="00492C67">
              <w:rPr>
                <w:rFonts w:cs="Arial"/>
                <w:i/>
                <w:iCs/>
                <w:sz w:val="22"/>
                <w:szCs w:val="22"/>
              </w:rPr>
              <w:t>A brief summary</w:t>
            </w:r>
            <w:proofErr w:type="gramEnd"/>
            <w:r w:rsidR="00492C67" w:rsidRPr="00492C67">
              <w:rPr>
                <w:rFonts w:cs="Arial"/>
                <w:i/>
                <w:iCs/>
                <w:sz w:val="22"/>
                <w:szCs w:val="22"/>
              </w:rPr>
              <w:t xml:space="preserve"> of the child/young person's emotional and behavioural development and any particular needs that will be addressed)</w:t>
            </w:r>
          </w:p>
          <w:p w14:paraId="2E7FD7BF" w14:textId="7E6FBF22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7FD7C0" w14:textId="4C2F5741" w:rsidR="009833BC" w:rsidRPr="009935B0" w:rsidRDefault="009833BC" w:rsidP="00531E93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C1" w14:textId="32E667F8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C2" w14:textId="51FEB158" w:rsidR="009833BC" w:rsidRPr="009935B0" w:rsidRDefault="009833BC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C7" w14:textId="053EB6FD" w:rsidR="00910456" w:rsidRPr="009935B0" w:rsidRDefault="00910456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250B02" w:rsidRPr="00A57D44" w14:paraId="2E7FD7D3" w14:textId="77777777" w:rsidTr="00E8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C9" w14:textId="77777777" w:rsidR="00250B02" w:rsidRPr="009935B0" w:rsidRDefault="00CC1CC3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2770" w:type="dxa"/>
          </w:tcPr>
          <w:p w14:paraId="2E7FD7CA" w14:textId="1D5E37CE" w:rsidR="00250B02" w:rsidRPr="005E022B" w:rsidRDefault="00382E46" w:rsidP="005E022B">
            <w:pPr>
              <w:spacing w:after="8" w:line="259" w:lineRule="auto"/>
              <w:ind w:left="-5" w:righ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92C67">
              <w:rPr>
                <w:rFonts w:cs="Arial"/>
                <w:b/>
                <w:sz w:val="22"/>
                <w:szCs w:val="22"/>
              </w:rPr>
              <w:t>Identity:</w:t>
            </w:r>
            <w:r w:rsidR="005E022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E022B" w:rsidRPr="005E022B">
              <w:rPr>
                <w:rFonts w:cs="Arial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5E022B" w:rsidRPr="005E022B">
              <w:rPr>
                <w:rFonts w:cs="Arial"/>
                <w:i/>
                <w:iCs/>
                <w:sz w:val="22"/>
                <w:szCs w:val="22"/>
              </w:rPr>
              <w:t>A brief summary</w:t>
            </w:r>
            <w:proofErr w:type="gramEnd"/>
            <w:r w:rsidR="005E022B" w:rsidRPr="005E022B">
              <w:rPr>
                <w:rFonts w:cs="Arial"/>
                <w:i/>
                <w:iCs/>
                <w:sz w:val="22"/>
                <w:szCs w:val="22"/>
              </w:rPr>
              <w:t xml:space="preserve"> of the child/young person's sense of self and any particular needs that will be addressed)</w:t>
            </w:r>
          </w:p>
        </w:tc>
        <w:tc>
          <w:tcPr>
            <w:tcW w:w="3544" w:type="dxa"/>
          </w:tcPr>
          <w:p w14:paraId="2E7FD7CB" w14:textId="3BCC8E91" w:rsidR="00250B02" w:rsidRPr="009935B0" w:rsidRDefault="00250B02" w:rsidP="00CC1CC3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CC" w14:textId="16E7203D" w:rsidR="00250B02" w:rsidRPr="009935B0" w:rsidRDefault="00250B02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CD" w14:textId="156D2312" w:rsidR="00250B02" w:rsidRPr="009935B0" w:rsidRDefault="00250B02" w:rsidP="00CC1CC3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D2" w14:textId="483E3467" w:rsidR="00250B02" w:rsidRPr="009935B0" w:rsidRDefault="00250B02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250B02" w:rsidRPr="00A57D44" w14:paraId="2E7FD7DA" w14:textId="77777777" w:rsidTr="00E8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D4" w14:textId="77777777" w:rsidR="00250B02" w:rsidRPr="009935B0" w:rsidRDefault="00CC1CC3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2770" w:type="dxa"/>
          </w:tcPr>
          <w:p w14:paraId="2E7FD7D5" w14:textId="1ADA9F78" w:rsidR="00250B02" w:rsidRPr="003A0ED2" w:rsidRDefault="00382E46" w:rsidP="003A0ED2">
            <w:pPr>
              <w:spacing w:after="8" w:line="259" w:lineRule="auto"/>
              <w:ind w:left="-5"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492C67">
              <w:rPr>
                <w:rFonts w:cs="Arial"/>
                <w:b/>
                <w:sz w:val="22"/>
                <w:szCs w:val="22"/>
              </w:rPr>
              <w:t>Family and Social Relations</w:t>
            </w:r>
            <w:r w:rsidR="002D42A0" w:rsidRPr="00492C67">
              <w:rPr>
                <w:rFonts w:cs="Arial"/>
                <w:b/>
                <w:sz w:val="22"/>
                <w:szCs w:val="22"/>
              </w:rPr>
              <w:t>hips:</w:t>
            </w:r>
            <w:r w:rsidR="003A0ED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A0ED2" w:rsidRPr="003A0ED2">
              <w:rPr>
                <w:rFonts w:cs="Arial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3A0ED2" w:rsidRPr="003A0ED2">
              <w:rPr>
                <w:rFonts w:cs="Arial"/>
                <w:i/>
                <w:iCs/>
                <w:sz w:val="22"/>
                <w:szCs w:val="22"/>
              </w:rPr>
              <w:t>A brief summary</w:t>
            </w:r>
            <w:proofErr w:type="gramEnd"/>
            <w:r w:rsidR="003A0ED2" w:rsidRPr="003A0ED2">
              <w:rPr>
                <w:rFonts w:cs="Arial"/>
                <w:i/>
                <w:iCs/>
                <w:sz w:val="22"/>
                <w:szCs w:val="22"/>
              </w:rPr>
              <w:t xml:space="preserve"> of the child/young person's important relationships and their wishes and feelings about these and any particular needs that will be addressed)</w:t>
            </w:r>
          </w:p>
        </w:tc>
        <w:tc>
          <w:tcPr>
            <w:tcW w:w="3544" w:type="dxa"/>
          </w:tcPr>
          <w:p w14:paraId="2E7FD7D6" w14:textId="1F8E2419" w:rsidR="00250B02" w:rsidRPr="009935B0" w:rsidRDefault="00250B02" w:rsidP="00CC1CC3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D7" w14:textId="3085FED6" w:rsidR="00250B02" w:rsidRPr="009935B0" w:rsidRDefault="00250B02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D8" w14:textId="6F33C7D4" w:rsidR="00250B02" w:rsidRPr="009935B0" w:rsidRDefault="00250B02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D9" w14:textId="7F796565" w:rsidR="00372AB7" w:rsidRPr="009935B0" w:rsidRDefault="00372AB7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57D44" w:rsidRPr="00A57D44" w14:paraId="2E7FD7E2" w14:textId="77777777" w:rsidTr="00E8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DB" w14:textId="77777777" w:rsidR="00A57D44" w:rsidRPr="009935B0" w:rsidRDefault="00CC1CC3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6</w:t>
            </w:r>
          </w:p>
        </w:tc>
        <w:tc>
          <w:tcPr>
            <w:tcW w:w="2770" w:type="dxa"/>
          </w:tcPr>
          <w:p w14:paraId="2E88C38D" w14:textId="31518F4D" w:rsidR="00454F11" w:rsidRPr="006360A5" w:rsidRDefault="00454F11" w:rsidP="00454F11">
            <w:pPr>
              <w:spacing w:after="8" w:line="259" w:lineRule="auto"/>
              <w:ind w:left="-5" w:right="5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4"/>
              </w:rPr>
            </w:pPr>
            <w:r w:rsidRPr="00454F11">
              <w:rPr>
                <w:rFonts w:cs="Arial"/>
                <w:b/>
                <w:sz w:val="22"/>
                <w:szCs w:val="22"/>
              </w:rPr>
              <w:t>Contact: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54F11">
              <w:rPr>
                <w:rFonts w:cs="Arial"/>
                <w:bCs/>
                <w:i/>
                <w:iCs/>
                <w:sz w:val="22"/>
                <w:szCs w:val="22"/>
              </w:rPr>
              <w:t>(</w:t>
            </w:r>
            <w:r w:rsidRPr="00454F11">
              <w:rPr>
                <w:rFonts w:cs="Arial"/>
                <w:i/>
                <w:iCs/>
                <w:sz w:val="22"/>
                <w:szCs w:val="22"/>
              </w:rPr>
              <w:t>Outline of proposed arrangements for contact (indirect, direct, virtual, telephone, letters)</w:t>
            </w:r>
          </w:p>
          <w:p w14:paraId="2E7FD7DC" w14:textId="4FC2CFF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7FD7DD" w14:textId="3CD0D3FF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DE" w14:textId="20C83CCA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DF" w14:textId="65664DEC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E1" w14:textId="77777777" w:rsidR="00A253FB" w:rsidRPr="009935B0" w:rsidRDefault="00A253FB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57D44" w:rsidRPr="00A57D44" w14:paraId="2E7FD7E9" w14:textId="77777777" w:rsidTr="00E8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E3" w14:textId="7777777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9</w:t>
            </w:r>
          </w:p>
        </w:tc>
        <w:tc>
          <w:tcPr>
            <w:tcW w:w="2770" w:type="dxa"/>
          </w:tcPr>
          <w:p w14:paraId="2E7FD7E4" w14:textId="70D4A0ED" w:rsidR="00A57D44" w:rsidRPr="009935B0" w:rsidRDefault="00A57D44" w:rsidP="001C537C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7FD7E5" w14:textId="456C8FC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E6" w14:textId="2A637AD9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E7" w14:textId="4B983CDB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E8" w14:textId="66C91785" w:rsidR="00A57D44" w:rsidRPr="009935B0" w:rsidRDefault="00A57D44" w:rsidP="001C537C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57D44" w:rsidRPr="00A57D44" w14:paraId="2E7FD7F2" w14:textId="77777777" w:rsidTr="00E875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E7FD7EA" w14:textId="7777777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rPr>
                <w:rFonts w:cs="Arial"/>
                <w:bCs w:val="0"/>
                <w:sz w:val="22"/>
                <w:szCs w:val="22"/>
              </w:rPr>
            </w:pPr>
            <w:r w:rsidRPr="009935B0">
              <w:rPr>
                <w:rFonts w:cs="Arial"/>
                <w:bCs w:val="0"/>
                <w:sz w:val="22"/>
                <w:szCs w:val="22"/>
              </w:rPr>
              <w:t>10</w:t>
            </w:r>
          </w:p>
        </w:tc>
        <w:tc>
          <w:tcPr>
            <w:tcW w:w="2770" w:type="dxa"/>
          </w:tcPr>
          <w:p w14:paraId="2E7FD7EB" w14:textId="55C17529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7FD7EC" w14:textId="7777777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7FD7EF" w14:textId="4DBFE503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E7FD7F0" w14:textId="77777777" w:rsidR="00A57D44" w:rsidRPr="009935B0" w:rsidRDefault="00A57D44" w:rsidP="009935B0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1" w:type="dxa"/>
          </w:tcPr>
          <w:p w14:paraId="2E7FD7F1" w14:textId="282EA9EC" w:rsidR="00A57D44" w:rsidRPr="009935B0" w:rsidRDefault="00A57D44" w:rsidP="001C537C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after="100" w:line="360" w:lineRule="auto"/>
              <w:ind w:left="0" w:right="-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E7FD7F3" w14:textId="77777777" w:rsidR="003878D9" w:rsidRPr="00A57D44" w:rsidRDefault="003878D9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 w:val="22"/>
          <w:szCs w:val="22"/>
        </w:rPr>
      </w:pPr>
    </w:p>
    <w:p w14:paraId="2E7FD7F4" w14:textId="77777777" w:rsidR="003878D9" w:rsidRDefault="003878D9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</w:p>
    <w:p w14:paraId="2E7FD7F5" w14:textId="77777777" w:rsidR="009935B0" w:rsidRPr="00435C0E" w:rsidRDefault="009935B0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/>
          <w:bCs/>
          <w:szCs w:val="24"/>
        </w:rPr>
      </w:pPr>
      <w:r w:rsidRPr="00435C0E">
        <w:rPr>
          <w:rFonts w:cs="Arial"/>
          <w:b/>
          <w:bCs/>
          <w:szCs w:val="24"/>
        </w:rPr>
        <w:t>Signed</w:t>
      </w:r>
      <w:r w:rsidR="00435C0E" w:rsidRPr="00435C0E">
        <w:rPr>
          <w:rFonts w:cs="Arial"/>
          <w:b/>
          <w:bCs/>
          <w:szCs w:val="24"/>
        </w:rPr>
        <w:t xml:space="preserve"> by:</w:t>
      </w:r>
    </w:p>
    <w:p w14:paraId="2E7FD7F6" w14:textId="77777777" w:rsidR="00435C0E" w:rsidRDefault="00435C0E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</w:p>
    <w:p w14:paraId="2E7FD7F7" w14:textId="1F294702" w:rsidR="00435C0E" w:rsidRDefault="00435C0E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Ms (mother</w:t>
      </w:r>
      <w:proofErr w:type="gramStart"/>
      <w:r>
        <w:rPr>
          <w:rFonts w:cs="Arial"/>
          <w:bCs/>
          <w:szCs w:val="24"/>
        </w:rPr>
        <w:t>):_</w:t>
      </w:r>
      <w:proofErr w:type="gramEnd"/>
      <w:r>
        <w:rPr>
          <w:rFonts w:cs="Arial"/>
          <w:bCs/>
          <w:szCs w:val="24"/>
        </w:rPr>
        <w:t xml:space="preserve">____________________________________________Date: </w:t>
      </w:r>
    </w:p>
    <w:p w14:paraId="478A3116" w14:textId="71728FA4" w:rsidR="00C2227C" w:rsidRDefault="00C2227C" w:rsidP="00C2227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Mr (father</w:t>
      </w:r>
      <w:proofErr w:type="gramStart"/>
      <w:r>
        <w:rPr>
          <w:rFonts w:cs="Arial"/>
          <w:bCs/>
          <w:szCs w:val="24"/>
        </w:rPr>
        <w:t>):_</w:t>
      </w:r>
      <w:proofErr w:type="gramEnd"/>
      <w:r>
        <w:rPr>
          <w:rFonts w:cs="Arial"/>
          <w:bCs/>
          <w:szCs w:val="24"/>
        </w:rPr>
        <w:t xml:space="preserve">____________________________________________Date: </w:t>
      </w:r>
    </w:p>
    <w:p w14:paraId="2E7FD7F8" w14:textId="56E54890" w:rsidR="00435C0E" w:rsidRDefault="00B67194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Special Guardians</w:t>
      </w:r>
      <w:proofErr w:type="gramStart"/>
      <w:r>
        <w:rPr>
          <w:rFonts w:cs="Arial"/>
          <w:bCs/>
          <w:szCs w:val="24"/>
        </w:rPr>
        <w:t>):_</w:t>
      </w:r>
      <w:proofErr w:type="gramEnd"/>
      <w:r>
        <w:rPr>
          <w:rFonts w:cs="Arial"/>
          <w:bCs/>
          <w:szCs w:val="24"/>
        </w:rPr>
        <w:t>____________________________________________Date:</w:t>
      </w:r>
    </w:p>
    <w:p w14:paraId="2E7FD7F9" w14:textId="4B66A438" w:rsidR="00435C0E" w:rsidRDefault="001C537C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(Social Worker): ___________________________________________Date:</w:t>
      </w:r>
    </w:p>
    <w:p w14:paraId="2E7FD7FA" w14:textId="77777777" w:rsidR="001C537C" w:rsidRDefault="001C537C" w:rsidP="000A0BE5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right="-46"/>
        <w:jc w:val="both"/>
        <w:rPr>
          <w:rFonts w:cs="Arial"/>
          <w:bCs/>
          <w:szCs w:val="24"/>
        </w:rPr>
      </w:pPr>
    </w:p>
    <w:sectPr w:rsidR="001C537C" w:rsidSect="00A57D44">
      <w:pgSz w:w="16838" w:h="11906" w:orient="landscape" w:code="9"/>
      <w:pgMar w:top="851" w:right="107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0930" w14:textId="77777777" w:rsidR="00E57E7E" w:rsidRDefault="00E57E7E">
      <w:r>
        <w:separator/>
      </w:r>
    </w:p>
  </w:endnote>
  <w:endnote w:type="continuationSeparator" w:id="0">
    <w:p w14:paraId="6A1C440E" w14:textId="77777777" w:rsidR="00E57E7E" w:rsidRDefault="00E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9CC3" w14:textId="77777777" w:rsidR="00E57E7E" w:rsidRDefault="00E57E7E">
      <w:r>
        <w:separator/>
      </w:r>
    </w:p>
  </w:footnote>
  <w:footnote w:type="continuationSeparator" w:id="0">
    <w:p w14:paraId="4BD4B4DC" w14:textId="77777777" w:rsidR="00E57E7E" w:rsidRDefault="00E5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31"/>
    <w:multiLevelType w:val="hybridMultilevel"/>
    <w:tmpl w:val="7C4CE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F93"/>
    <w:multiLevelType w:val="hybridMultilevel"/>
    <w:tmpl w:val="B990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189A"/>
    <w:multiLevelType w:val="hybridMultilevel"/>
    <w:tmpl w:val="F4CE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0CF"/>
    <w:multiLevelType w:val="hybridMultilevel"/>
    <w:tmpl w:val="8460C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00A4"/>
    <w:multiLevelType w:val="hybridMultilevel"/>
    <w:tmpl w:val="95B23F94"/>
    <w:lvl w:ilvl="0" w:tplc="FF920F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5639"/>
    <w:multiLevelType w:val="hybridMultilevel"/>
    <w:tmpl w:val="2BAE0D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797940764">
    <w:abstractNumId w:val="1"/>
  </w:num>
  <w:num w:numId="2" w16cid:durableId="1394041117">
    <w:abstractNumId w:val="2"/>
  </w:num>
  <w:num w:numId="3" w16cid:durableId="871647580">
    <w:abstractNumId w:val="4"/>
  </w:num>
  <w:num w:numId="4" w16cid:durableId="1682125115">
    <w:abstractNumId w:val="3"/>
  </w:num>
  <w:num w:numId="5" w16cid:durableId="1686319154">
    <w:abstractNumId w:val="5"/>
  </w:num>
  <w:num w:numId="6" w16cid:durableId="24723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4F0"/>
    <w:rsid w:val="00004CF2"/>
    <w:rsid w:val="000403EA"/>
    <w:rsid w:val="00046572"/>
    <w:rsid w:val="000520EB"/>
    <w:rsid w:val="000560F2"/>
    <w:rsid w:val="00067C0E"/>
    <w:rsid w:val="00074CD2"/>
    <w:rsid w:val="0009292A"/>
    <w:rsid w:val="0009699C"/>
    <w:rsid w:val="000A0BE5"/>
    <w:rsid w:val="000C36D6"/>
    <w:rsid w:val="000F21BB"/>
    <w:rsid w:val="000F7254"/>
    <w:rsid w:val="00115FB2"/>
    <w:rsid w:val="00126938"/>
    <w:rsid w:val="001301A9"/>
    <w:rsid w:val="00136868"/>
    <w:rsid w:val="0014253A"/>
    <w:rsid w:val="00145318"/>
    <w:rsid w:val="00145CB2"/>
    <w:rsid w:val="0015210E"/>
    <w:rsid w:val="00163394"/>
    <w:rsid w:val="001742AE"/>
    <w:rsid w:val="00176E11"/>
    <w:rsid w:val="001801CF"/>
    <w:rsid w:val="001A35CB"/>
    <w:rsid w:val="001A4BD6"/>
    <w:rsid w:val="001B1B87"/>
    <w:rsid w:val="001B6142"/>
    <w:rsid w:val="001C4308"/>
    <w:rsid w:val="001C537C"/>
    <w:rsid w:val="00200C71"/>
    <w:rsid w:val="00213F00"/>
    <w:rsid w:val="0023008F"/>
    <w:rsid w:val="00231471"/>
    <w:rsid w:val="00233C5F"/>
    <w:rsid w:val="00234BDD"/>
    <w:rsid w:val="00242AFC"/>
    <w:rsid w:val="00250B02"/>
    <w:rsid w:val="0025204F"/>
    <w:rsid w:val="002567FD"/>
    <w:rsid w:val="0026338A"/>
    <w:rsid w:val="00267274"/>
    <w:rsid w:val="00271403"/>
    <w:rsid w:val="00291FFA"/>
    <w:rsid w:val="00296ACC"/>
    <w:rsid w:val="002B0A10"/>
    <w:rsid w:val="002B1F8D"/>
    <w:rsid w:val="002C23A1"/>
    <w:rsid w:val="002C39C9"/>
    <w:rsid w:val="002D42A0"/>
    <w:rsid w:val="00305626"/>
    <w:rsid w:val="0030678C"/>
    <w:rsid w:val="00317D0E"/>
    <w:rsid w:val="003202D9"/>
    <w:rsid w:val="003239B7"/>
    <w:rsid w:val="003248D2"/>
    <w:rsid w:val="003425A6"/>
    <w:rsid w:val="003429A1"/>
    <w:rsid w:val="00372AB7"/>
    <w:rsid w:val="00382E46"/>
    <w:rsid w:val="00386895"/>
    <w:rsid w:val="003878D9"/>
    <w:rsid w:val="003917E9"/>
    <w:rsid w:val="003A0ED2"/>
    <w:rsid w:val="003A3040"/>
    <w:rsid w:val="003B6D31"/>
    <w:rsid w:val="003B6EFD"/>
    <w:rsid w:val="003C04E6"/>
    <w:rsid w:val="003C12D2"/>
    <w:rsid w:val="003C466C"/>
    <w:rsid w:val="003C7FEF"/>
    <w:rsid w:val="003D1031"/>
    <w:rsid w:val="003F4BBC"/>
    <w:rsid w:val="00404FDF"/>
    <w:rsid w:val="00407DF4"/>
    <w:rsid w:val="004200E8"/>
    <w:rsid w:val="004263EC"/>
    <w:rsid w:val="004325C2"/>
    <w:rsid w:val="00435C0E"/>
    <w:rsid w:val="00454F11"/>
    <w:rsid w:val="00472544"/>
    <w:rsid w:val="00486884"/>
    <w:rsid w:val="00490537"/>
    <w:rsid w:val="00492183"/>
    <w:rsid w:val="00492493"/>
    <w:rsid w:val="00492C67"/>
    <w:rsid w:val="004A34AE"/>
    <w:rsid w:val="004B1E80"/>
    <w:rsid w:val="004B2BF4"/>
    <w:rsid w:val="004C6E24"/>
    <w:rsid w:val="004D7E8E"/>
    <w:rsid w:val="004F05C2"/>
    <w:rsid w:val="004F1025"/>
    <w:rsid w:val="00515704"/>
    <w:rsid w:val="00531E93"/>
    <w:rsid w:val="00547615"/>
    <w:rsid w:val="00576917"/>
    <w:rsid w:val="005800BF"/>
    <w:rsid w:val="005A088C"/>
    <w:rsid w:val="005C2682"/>
    <w:rsid w:val="005C56C6"/>
    <w:rsid w:val="005D58F5"/>
    <w:rsid w:val="005E0108"/>
    <w:rsid w:val="005E022B"/>
    <w:rsid w:val="005E5580"/>
    <w:rsid w:val="005F2AE4"/>
    <w:rsid w:val="005F6BFE"/>
    <w:rsid w:val="00606D84"/>
    <w:rsid w:val="00611481"/>
    <w:rsid w:val="00611D93"/>
    <w:rsid w:val="00624E82"/>
    <w:rsid w:val="006340E4"/>
    <w:rsid w:val="00646979"/>
    <w:rsid w:val="0066002A"/>
    <w:rsid w:val="006721F3"/>
    <w:rsid w:val="00695E2A"/>
    <w:rsid w:val="006A71E9"/>
    <w:rsid w:val="006D5E8A"/>
    <w:rsid w:val="006E29BA"/>
    <w:rsid w:val="006E4D03"/>
    <w:rsid w:val="006F4F66"/>
    <w:rsid w:val="00702C27"/>
    <w:rsid w:val="0073012B"/>
    <w:rsid w:val="007328DE"/>
    <w:rsid w:val="007823DC"/>
    <w:rsid w:val="007A22C7"/>
    <w:rsid w:val="007A5291"/>
    <w:rsid w:val="007B2E35"/>
    <w:rsid w:val="007B7F7C"/>
    <w:rsid w:val="007C0D6B"/>
    <w:rsid w:val="007C5804"/>
    <w:rsid w:val="007E3024"/>
    <w:rsid w:val="007F2AC4"/>
    <w:rsid w:val="008038DD"/>
    <w:rsid w:val="00807343"/>
    <w:rsid w:val="0084065D"/>
    <w:rsid w:val="00855EB0"/>
    <w:rsid w:val="00864F4E"/>
    <w:rsid w:val="00870BF1"/>
    <w:rsid w:val="00872E98"/>
    <w:rsid w:val="008744B7"/>
    <w:rsid w:val="00892BD0"/>
    <w:rsid w:val="008B4284"/>
    <w:rsid w:val="008C54ED"/>
    <w:rsid w:val="008D6C2F"/>
    <w:rsid w:val="008E66A8"/>
    <w:rsid w:val="008E75D9"/>
    <w:rsid w:val="00910456"/>
    <w:rsid w:val="00924D82"/>
    <w:rsid w:val="009332DF"/>
    <w:rsid w:val="0095670A"/>
    <w:rsid w:val="00973219"/>
    <w:rsid w:val="009833BC"/>
    <w:rsid w:val="00990F6F"/>
    <w:rsid w:val="009935B0"/>
    <w:rsid w:val="00993D2F"/>
    <w:rsid w:val="00995DDB"/>
    <w:rsid w:val="009B4AA1"/>
    <w:rsid w:val="009C5575"/>
    <w:rsid w:val="009D5134"/>
    <w:rsid w:val="009E2552"/>
    <w:rsid w:val="009E7DE0"/>
    <w:rsid w:val="009F6A89"/>
    <w:rsid w:val="00A13688"/>
    <w:rsid w:val="00A253FB"/>
    <w:rsid w:val="00A5031F"/>
    <w:rsid w:val="00A504F0"/>
    <w:rsid w:val="00A53BF8"/>
    <w:rsid w:val="00A57D44"/>
    <w:rsid w:val="00A86D9B"/>
    <w:rsid w:val="00A87BC8"/>
    <w:rsid w:val="00AB144F"/>
    <w:rsid w:val="00AC1CD9"/>
    <w:rsid w:val="00AC2862"/>
    <w:rsid w:val="00AC4A37"/>
    <w:rsid w:val="00AD0591"/>
    <w:rsid w:val="00AE37B4"/>
    <w:rsid w:val="00AF4083"/>
    <w:rsid w:val="00B11B3E"/>
    <w:rsid w:val="00B67194"/>
    <w:rsid w:val="00B842CC"/>
    <w:rsid w:val="00B92A2C"/>
    <w:rsid w:val="00B979A2"/>
    <w:rsid w:val="00BA3BF8"/>
    <w:rsid w:val="00BC4E65"/>
    <w:rsid w:val="00BE521F"/>
    <w:rsid w:val="00BF7579"/>
    <w:rsid w:val="00C20ADE"/>
    <w:rsid w:val="00C2227C"/>
    <w:rsid w:val="00C2340C"/>
    <w:rsid w:val="00C3246A"/>
    <w:rsid w:val="00C402A7"/>
    <w:rsid w:val="00C462C7"/>
    <w:rsid w:val="00C87473"/>
    <w:rsid w:val="00C87B0D"/>
    <w:rsid w:val="00CA36DA"/>
    <w:rsid w:val="00CB7814"/>
    <w:rsid w:val="00CC1CC3"/>
    <w:rsid w:val="00CC52A5"/>
    <w:rsid w:val="00CD5846"/>
    <w:rsid w:val="00CE4681"/>
    <w:rsid w:val="00CE57AC"/>
    <w:rsid w:val="00CF3EC4"/>
    <w:rsid w:val="00D31CD0"/>
    <w:rsid w:val="00D3365E"/>
    <w:rsid w:val="00D33D2A"/>
    <w:rsid w:val="00D411D5"/>
    <w:rsid w:val="00D44110"/>
    <w:rsid w:val="00D47D1E"/>
    <w:rsid w:val="00D57FC1"/>
    <w:rsid w:val="00D601FF"/>
    <w:rsid w:val="00D6526B"/>
    <w:rsid w:val="00D72360"/>
    <w:rsid w:val="00D85343"/>
    <w:rsid w:val="00D91A4F"/>
    <w:rsid w:val="00D958D9"/>
    <w:rsid w:val="00D95E25"/>
    <w:rsid w:val="00DA785D"/>
    <w:rsid w:val="00DE28DD"/>
    <w:rsid w:val="00E12B73"/>
    <w:rsid w:val="00E30306"/>
    <w:rsid w:val="00E43502"/>
    <w:rsid w:val="00E51FC4"/>
    <w:rsid w:val="00E52AE7"/>
    <w:rsid w:val="00E56405"/>
    <w:rsid w:val="00E57E7E"/>
    <w:rsid w:val="00E6383E"/>
    <w:rsid w:val="00E875D3"/>
    <w:rsid w:val="00EA03D1"/>
    <w:rsid w:val="00EB48E8"/>
    <w:rsid w:val="00ED372F"/>
    <w:rsid w:val="00ED52AF"/>
    <w:rsid w:val="00F06B4E"/>
    <w:rsid w:val="00F175A3"/>
    <w:rsid w:val="00F442A4"/>
    <w:rsid w:val="00F70D5C"/>
    <w:rsid w:val="00F82F1E"/>
    <w:rsid w:val="00F86411"/>
    <w:rsid w:val="00F8673A"/>
    <w:rsid w:val="00F956F1"/>
    <w:rsid w:val="00FA6136"/>
    <w:rsid w:val="00FB0F6D"/>
    <w:rsid w:val="00FC354C"/>
    <w:rsid w:val="00FE2CE2"/>
    <w:rsid w:val="00FF0298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FD778"/>
  <w15:docId w15:val="{B2CB3CA5-E058-400A-B4B9-5F82112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895"/>
    <w:pPr>
      <w:spacing w:after="200" w:line="276" w:lineRule="auto"/>
    </w:pPr>
    <w:rPr>
      <w:rFonts w:ascii="Arial" w:hAnsi="Arial"/>
      <w:sz w:val="24"/>
      <w:szCs w:val="1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7DE0"/>
    <w:pPr>
      <w:keepNext/>
      <w:spacing w:after="0" w:line="240" w:lineRule="auto"/>
      <w:jc w:val="both"/>
      <w:outlineLvl w:val="1"/>
    </w:pPr>
    <w:rPr>
      <w:b/>
      <w:bCs/>
      <w:spacing w:val="10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E7DE0"/>
    <w:pPr>
      <w:keepNext/>
      <w:spacing w:after="0" w:line="240" w:lineRule="auto"/>
      <w:jc w:val="center"/>
      <w:outlineLvl w:val="2"/>
    </w:pPr>
    <w:rPr>
      <w:b/>
      <w:bCs/>
      <w:spacing w:val="1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CE57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CE57AC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5F6BFE"/>
    <w:rPr>
      <w:sz w:val="14"/>
      <w:szCs w:val="14"/>
      <w:lang w:eastAsia="en-US"/>
    </w:rPr>
  </w:style>
  <w:style w:type="paragraph" w:customStyle="1" w:styleId="Default">
    <w:name w:val="Default"/>
    <w:uiPriority w:val="99"/>
    <w:rsid w:val="00A50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2">
    <w:name w:val="Body Text 2"/>
    <w:basedOn w:val="Default"/>
    <w:next w:val="Default"/>
    <w:link w:val="BodyText2Char"/>
    <w:uiPriority w:val="99"/>
    <w:rsid w:val="00A504F0"/>
    <w:rPr>
      <w:color w:val="auto"/>
    </w:rPr>
  </w:style>
  <w:style w:type="character" w:customStyle="1" w:styleId="BodyText2Char">
    <w:name w:val="Body Text 2 Char"/>
    <w:link w:val="BodyText2"/>
    <w:uiPriority w:val="99"/>
    <w:locked/>
    <w:rsid w:val="00A504F0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A504F0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A504F0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D7E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semiHidden/>
    <w:rsid w:val="002C23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C23A1"/>
    <w:rPr>
      <w:rFonts w:ascii="Arial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0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42AE"/>
    <w:pPr>
      <w:tabs>
        <w:tab w:val="center" w:pos="4153"/>
        <w:tab w:val="right" w:pos="8306"/>
      </w:tabs>
      <w:spacing w:after="0" w:line="240" w:lineRule="auto"/>
    </w:pPr>
    <w:rPr>
      <w:szCs w:val="24"/>
    </w:rPr>
  </w:style>
  <w:style w:type="character" w:customStyle="1" w:styleId="FooterChar">
    <w:name w:val="Footer Char"/>
    <w:link w:val="Footer"/>
    <w:uiPriority w:val="99"/>
    <w:semiHidden/>
    <w:locked/>
    <w:rsid w:val="00CE57AC"/>
    <w:rPr>
      <w:rFonts w:ascii="Arial" w:hAnsi="Arial" w:cs="Times New Roman"/>
      <w:sz w:val="14"/>
      <w:szCs w:val="1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9E7DE0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E57AC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42A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CE57AC"/>
    <w:rPr>
      <w:rFonts w:ascii="Arial" w:hAnsi="Arial" w:cs="Times New Roman"/>
      <w:sz w:val="14"/>
      <w:szCs w:val="14"/>
      <w:lang w:eastAsia="en-US"/>
    </w:rPr>
  </w:style>
  <w:style w:type="character" w:styleId="PageNumber">
    <w:name w:val="page number"/>
    <w:uiPriority w:val="99"/>
    <w:rsid w:val="00242AF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C0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C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CD2"/>
    <w:pPr>
      <w:spacing w:after="200"/>
    </w:pPr>
    <w:rPr>
      <w:rFonts w:ascii="Arial" w:eastAsia="Calibr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CD2"/>
    <w:rPr>
      <w:rFonts w:ascii="Arial" w:hAnsi="Arial" w:cs="Times New Roman"/>
      <w:b/>
      <w:bCs/>
      <w:sz w:val="20"/>
      <w:szCs w:val="20"/>
      <w:lang w:eastAsia="en-US"/>
    </w:rPr>
  </w:style>
  <w:style w:type="table" w:styleId="LightGrid">
    <w:name w:val="Light Grid"/>
    <w:basedOn w:val="TableNormal"/>
    <w:uiPriority w:val="62"/>
    <w:rsid w:val="009833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locked/>
    <w:rsid w:val="00A2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nil.Scaria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8E935-D284-45FD-A091-2524C8605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8B073-00AC-4C55-A3B2-C43A61A773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9E8917-7DDB-4CC4-98C6-0A1D6E718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b3550-5917-45e7-b3d9-8d6b0b3b6a55"/>
    <ds:schemaRef ds:uri="4f75f2f3-4eac-42ce-b130-9a48b4cb3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377</Words>
  <Characters>2149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GUARDIANSHIP SUPPORT PLAN</vt:lpstr>
    </vt:vector>
  </TitlesOfParts>
  <Company>Lancashire County Council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GUARDIANSHIP SUPPORT PLAN</dc:title>
  <dc:creator>tkayley001</dc:creator>
  <cp:lastModifiedBy>Anna Muller</cp:lastModifiedBy>
  <cp:revision>39</cp:revision>
  <cp:lastPrinted>2017-07-19T13:43:00Z</cp:lastPrinted>
  <dcterms:created xsi:type="dcterms:W3CDTF">2017-07-26T08:39:00Z</dcterms:created>
  <dcterms:modified xsi:type="dcterms:W3CDTF">2023-07-31T16:18:00Z</dcterms:modified>
</cp:coreProperties>
</file>