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3A53" w14:textId="3BEC3A20" w:rsidR="004B01D6" w:rsidRPr="004B01D6" w:rsidRDefault="004B01D6" w:rsidP="00EF6D8A">
      <w:pPr>
        <w:tabs>
          <w:tab w:val="right" w:pos="9026"/>
        </w:tabs>
        <w:rPr>
          <w:rFonts w:ascii="Arial" w:eastAsia="Times New Roman" w:hAnsi="Arial" w:cs="Arial"/>
          <w:noProof/>
          <w:sz w:val="24"/>
          <w:szCs w:val="24"/>
          <w:lang w:eastAsia="en-GB"/>
        </w:rPr>
      </w:pPr>
      <w:r w:rsidRPr="004B01D6">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74CEE5E4" wp14:editId="0C6C88B4">
            <wp:simplePos x="0" y="0"/>
            <wp:positionH relativeFrom="page">
              <wp:posOffset>8890</wp:posOffset>
            </wp:positionH>
            <wp:positionV relativeFrom="paragraph">
              <wp:posOffset>-1236345</wp:posOffset>
            </wp:positionV>
            <wp:extent cx="7551420" cy="10681251"/>
            <wp:effectExtent l="0" t="0" r="0" b="635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ultationCover.jpg"/>
                    <pic:cNvPicPr/>
                  </pic:nvPicPr>
                  <pic:blipFill>
                    <a:blip r:embed="rId10">
                      <a:extLst>
                        <a:ext uri="{28A0092B-C50C-407E-A947-70E740481C1C}">
                          <a14:useLocalDpi xmlns:a14="http://schemas.microsoft.com/office/drawing/2010/main" val="0"/>
                        </a:ext>
                      </a:extLst>
                    </a:blip>
                    <a:stretch>
                      <a:fillRect/>
                    </a:stretch>
                  </pic:blipFill>
                  <pic:spPr>
                    <a:xfrm>
                      <a:off x="0" y="0"/>
                      <a:ext cx="7551420" cy="10681251"/>
                    </a:xfrm>
                    <a:prstGeom prst="rect">
                      <a:avLst/>
                    </a:prstGeom>
                  </pic:spPr>
                </pic:pic>
              </a:graphicData>
            </a:graphic>
            <wp14:sizeRelH relativeFrom="page">
              <wp14:pctWidth>0</wp14:pctWidth>
            </wp14:sizeRelH>
            <wp14:sizeRelV relativeFrom="page">
              <wp14:pctHeight>0</wp14:pctHeight>
            </wp14:sizeRelV>
          </wp:anchor>
        </w:drawing>
      </w:r>
      <w:r w:rsidR="00EF6D8A">
        <w:rPr>
          <w:rFonts w:ascii="Arial" w:eastAsia="Times New Roman" w:hAnsi="Arial" w:cs="Arial"/>
          <w:noProof/>
          <w:sz w:val="24"/>
          <w:szCs w:val="24"/>
          <w:lang w:eastAsia="en-GB"/>
        </w:rPr>
        <w:tab/>
      </w:r>
    </w:p>
    <w:p w14:paraId="48ED5493" w14:textId="77777777" w:rsidR="004B01D6" w:rsidRPr="004B01D6" w:rsidRDefault="004B01D6" w:rsidP="004B01D6">
      <w:pPr>
        <w:rPr>
          <w:rFonts w:ascii="Arial" w:eastAsia="Times New Roman" w:hAnsi="Arial" w:cs="Arial"/>
          <w:noProof/>
          <w:sz w:val="24"/>
          <w:szCs w:val="24"/>
          <w:lang w:eastAsia="en-GB"/>
        </w:rPr>
      </w:pPr>
    </w:p>
    <w:p w14:paraId="53D25DBF" w14:textId="77777777" w:rsidR="004B01D6" w:rsidRPr="004B01D6" w:rsidRDefault="004B01D6" w:rsidP="004B01D6">
      <w:pPr>
        <w:rPr>
          <w:rFonts w:ascii="Arial" w:eastAsia="Times New Roman" w:hAnsi="Arial" w:cs="Arial"/>
          <w:noProof/>
          <w:sz w:val="24"/>
          <w:szCs w:val="24"/>
          <w:lang w:eastAsia="en-GB"/>
        </w:rPr>
      </w:pPr>
    </w:p>
    <w:p w14:paraId="24D10FC3" w14:textId="77777777" w:rsidR="00206051" w:rsidRDefault="00206051" w:rsidP="004B01D6">
      <w:pPr>
        <w:rPr>
          <w:rFonts w:ascii="Arial" w:eastAsia="Times New Roman" w:hAnsi="Arial" w:cs="Arial"/>
          <w:b/>
          <w:bCs/>
          <w:noProof/>
          <w:color w:val="319B31"/>
          <w:sz w:val="56"/>
          <w:szCs w:val="56"/>
          <w:lang w:eastAsia="en-GB"/>
        </w:rPr>
      </w:pPr>
      <w:bookmarkStart w:id="0" w:name="_Hlk41484759"/>
    </w:p>
    <w:p w14:paraId="255F6368" w14:textId="77777777" w:rsidR="00206051" w:rsidRDefault="00206051" w:rsidP="004B01D6">
      <w:pPr>
        <w:rPr>
          <w:rFonts w:ascii="Arial" w:eastAsia="Times New Roman" w:hAnsi="Arial" w:cs="Arial"/>
          <w:b/>
          <w:bCs/>
          <w:noProof/>
          <w:color w:val="319B31"/>
          <w:sz w:val="56"/>
          <w:szCs w:val="56"/>
          <w:lang w:eastAsia="en-GB"/>
        </w:rPr>
      </w:pPr>
    </w:p>
    <w:p w14:paraId="48635A21" w14:textId="57755EFA" w:rsidR="004B01D6" w:rsidRPr="00206051" w:rsidRDefault="00EF6D8A" w:rsidP="00206051">
      <w:pPr>
        <w:jc w:val="center"/>
        <w:rPr>
          <w:rFonts w:ascii="Arial" w:eastAsia="Times New Roman" w:hAnsi="Arial" w:cs="Arial"/>
          <w:b/>
          <w:bCs/>
          <w:noProof/>
          <w:color w:val="319B31"/>
          <w:sz w:val="56"/>
          <w:szCs w:val="56"/>
          <w:u w:val="single"/>
          <w:lang w:eastAsia="en-GB"/>
        </w:rPr>
      </w:pPr>
      <w:r w:rsidRPr="00206051">
        <w:rPr>
          <w:rFonts w:ascii="Arial" w:eastAsia="Times New Roman" w:hAnsi="Arial" w:cs="Arial"/>
          <w:b/>
          <w:bCs/>
          <w:noProof/>
          <w:color w:val="319B31"/>
          <w:sz w:val="56"/>
          <w:szCs w:val="56"/>
          <w:u w:val="single"/>
          <w:lang w:eastAsia="en-GB"/>
        </w:rPr>
        <w:t>Process for IRO Collective Escalation</w:t>
      </w:r>
    </w:p>
    <w:bookmarkEnd w:id="0"/>
    <w:p w14:paraId="2685737D" w14:textId="4C0C7C6E" w:rsidR="004B01D6" w:rsidRPr="004B01D6" w:rsidRDefault="004B01D6" w:rsidP="004B01D6">
      <w:pPr>
        <w:rPr>
          <w:rFonts w:ascii="Arial" w:eastAsia="Times New Roman" w:hAnsi="Arial" w:cs="Arial"/>
          <w:noProof/>
          <w:color w:val="0062AE"/>
          <w:sz w:val="56"/>
          <w:szCs w:val="56"/>
          <w:lang w:eastAsia="en-GB"/>
        </w:rPr>
      </w:pPr>
    </w:p>
    <w:p w14:paraId="68AC5188" w14:textId="77777777" w:rsidR="004B01D6" w:rsidRPr="004B01D6" w:rsidRDefault="004B01D6" w:rsidP="004B01D6">
      <w:pPr>
        <w:rPr>
          <w:rFonts w:ascii="Arial" w:eastAsia="Times New Roman" w:hAnsi="Arial" w:cs="Arial"/>
          <w:noProof/>
          <w:color w:val="0062AE"/>
          <w:sz w:val="56"/>
          <w:szCs w:val="56"/>
          <w:lang w:eastAsia="en-GB"/>
        </w:rPr>
      </w:pPr>
    </w:p>
    <w:p w14:paraId="35C0C76B" w14:textId="77777777" w:rsidR="004B01D6" w:rsidRPr="004B01D6" w:rsidRDefault="004B01D6" w:rsidP="004B01D6">
      <w:pPr>
        <w:rPr>
          <w:rFonts w:ascii="Arial" w:eastAsia="Times New Roman" w:hAnsi="Arial" w:cs="Arial"/>
          <w:sz w:val="48"/>
          <w:szCs w:val="48"/>
          <w:lang w:eastAsia="en-GB"/>
        </w:rPr>
      </w:pPr>
    </w:p>
    <w:p w14:paraId="3FAF14C2" w14:textId="77777777" w:rsidR="004B01D6" w:rsidRPr="004B01D6" w:rsidRDefault="004B01D6" w:rsidP="004B01D6">
      <w:pPr>
        <w:rPr>
          <w:rFonts w:ascii="Arial" w:eastAsia="Times New Roman" w:hAnsi="Arial" w:cs="Arial"/>
          <w:sz w:val="48"/>
          <w:szCs w:val="48"/>
          <w:lang w:eastAsia="en-GB"/>
        </w:rPr>
      </w:pPr>
    </w:p>
    <w:p w14:paraId="3ABC3BDB" w14:textId="77777777" w:rsidR="004B01D6" w:rsidRPr="004B01D6" w:rsidRDefault="004B01D6" w:rsidP="004B01D6">
      <w:pPr>
        <w:rPr>
          <w:rFonts w:ascii="Arial" w:eastAsia="Times New Roman" w:hAnsi="Arial" w:cs="Arial"/>
          <w:sz w:val="48"/>
          <w:szCs w:val="48"/>
          <w:lang w:eastAsia="en-GB"/>
        </w:rPr>
      </w:pPr>
    </w:p>
    <w:p w14:paraId="6251112E" w14:textId="77777777" w:rsidR="004B01D6" w:rsidRPr="004B01D6" w:rsidRDefault="004B01D6" w:rsidP="004B01D6">
      <w:pPr>
        <w:rPr>
          <w:rFonts w:ascii="Arial" w:eastAsia="Times New Roman" w:hAnsi="Arial" w:cs="Arial"/>
          <w:sz w:val="48"/>
          <w:szCs w:val="48"/>
          <w:lang w:eastAsia="en-GB"/>
        </w:rPr>
      </w:pPr>
    </w:p>
    <w:p w14:paraId="5B0CFCA2" w14:textId="77777777" w:rsidR="004B01D6" w:rsidRPr="004B01D6" w:rsidRDefault="004B01D6" w:rsidP="004B01D6">
      <w:pPr>
        <w:rPr>
          <w:rFonts w:ascii="Arial" w:eastAsia="Times New Roman" w:hAnsi="Arial" w:cs="Arial"/>
          <w:sz w:val="48"/>
          <w:szCs w:val="48"/>
          <w:lang w:eastAsia="en-GB"/>
        </w:rPr>
      </w:pPr>
    </w:p>
    <w:p w14:paraId="1C44B469" w14:textId="77777777" w:rsidR="004B01D6" w:rsidRPr="004B01D6" w:rsidRDefault="004B01D6" w:rsidP="004B01D6">
      <w:pPr>
        <w:rPr>
          <w:rFonts w:ascii="Arial" w:eastAsia="Times New Roman" w:hAnsi="Arial" w:cs="Arial"/>
          <w:sz w:val="48"/>
          <w:szCs w:val="48"/>
          <w:lang w:eastAsia="en-GB"/>
        </w:rPr>
      </w:pPr>
    </w:p>
    <w:p w14:paraId="12C9E6A8" w14:textId="77777777" w:rsidR="004B01D6" w:rsidRPr="004B01D6" w:rsidRDefault="004B01D6" w:rsidP="004B01D6">
      <w:pPr>
        <w:rPr>
          <w:rFonts w:ascii="Arial" w:eastAsia="Times New Roman" w:hAnsi="Arial" w:cs="Arial"/>
          <w:sz w:val="48"/>
          <w:szCs w:val="48"/>
          <w:lang w:eastAsia="en-GB"/>
        </w:rPr>
      </w:pPr>
    </w:p>
    <w:p w14:paraId="66A26B95" w14:textId="77777777" w:rsidR="004B01D6" w:rsidRPr="004B01D6" w:rsidRDefault="004B01D6" w:rsidP="004B01D6">
      <w:pPr>
        <w:spacing w:after="0" w:line="240" w:lineRule="auto"/>
        <w:rPr>
          <w:rFonts w:ascii="Arial" w:eastAsia="Times New Roman" w:hAnsi="Arial" w:cs="Arial"/>
          <w:sz w:val="48"/>
          <w:szCs w:val="48"/>
          <w:lang w:eastAsia="en-GB"/>
        </w:rPr>
      </w:pPr>
    </w:p>
    <w:p w14:paraId="000627F2" w14:textId="77777777" w:rsidR="004B01D6" w:rsidRPr="004B01D6" w:rsidRDefault="004B01D6" w:rsidP="004B01D6">
      <w:pPr>
        <w:spacing w:after="0" w:line="240" w:lineRule="auto"/>
        <w:rPr>
          <w:rFonts w:ascii="Arial" w:eastAsia="Times New Roman" w:hAnsi="Arial" w:cs="Arial"/>
          <w:b/>
          <w:bCs/>
          <w:color w:val="FFFFFF" w:themeColor="background1"/>
          <w:sz w:val="44"/>
          <w:szCs w:val="44"/>
          <w:lang w:eastAsia="en-GB"/>
        </w:rPr>
      </w:pPr>
    </w:p>
    <w:p w14:paraId="07372936" w14:textId="77777777" w:rsidR="004B01D6" w:rsidRPr="004B01D6" w:rsidRDefault="004B01D6" w:rsidP="004B01D6">
      <w:pPr>
        <w:spacing w:after="0" w:line="240" w:lineRule="auto"/>
        <w:rPr>
          <w:rFonts w:ascii="Arial" w:eastAsia="Times New Roman" w:hAnsi="Arial" w:cs="Arial"/>
          <w:b/>
          <w:bCs/>
          <w:color w:val="FFFFFF" w:themeColor="background1"/>
          <w:sz w:val="44"/>
          <w:szCs w:val="44"/>
          <w:lang w:eastAsia="en-GB"/>
        </w:rPr>
      </w:pPr>
    </w:p>
    <w:p w14:paraId="6A34BC3B" w14:textId="77777777" w:rsidR="004B01D6" w:rsidRPr="004B01D6" w:rsidRDefault="004B01D6" w:rsidP="004B01D6">
      <w:pPr>
        <w:spacing w:after="0" w:line="240" w:lineRule="auto"/>
        <w:rPr>
          <w:rFonts w:ascii="Arial" w:eastAsia="Times New Roman" w:hAnsi="Arial" w:cs="Arial"/>
          <w:b/>
          <w:bCs/>
          <w:sz w:val="44"/>
          <w:szCs w:val="44"/>
          <w:lang w:eastAsia="en-GB"/>
        </w:rPr>
      </w:pPr>
      <w:r w:rsidRPr="004B01D6">
        <w:rPr>
          <w:rFonts w:ascii="Arial" w:eastAsia="Times New Roman" w:hAnsi="Arial" w:cs="Arial"/>
          <w:noProof/>
          <w:sz w:val="24"/>
          <w:szCs w:val="24"/>
          <w:lang w:eastAsia="en-GB"/>
        </w:rPr>
        <mc:AlternateContent>
          <mc:Choice Requires="wps">
            <w:drawing>
              <wp:anchor distT="0" distB="0" distL="114300" distR="114300" simplePos="0" relativeHeight="251660288" behindDoc="0" locked="1" layoutInCell="1" allowOverlap="1" wp14:anchorId="4AEA7E1A" wp14:editId="20F49266">
                <wp:simplePos x="0" y="0"/>
                <wp:positionH relativeFrom="margin">
                  <wp:posOffset>-76200</wp:posOffset>
                </wp:positionH>
                <wp:positionV relativeFrom="page">
                  <wp:posOffset>8260080</wp:posOffset>
                </wp:positionV>
                <wp:extent cx="3153600" cy="428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153600" cy="428400"/>
                        </a:xfrm>
                        <a:prstGeom prst="rect">
                          <a:avLst/>
                        </a:prstGeom>
                        <a:noFill/>
                        <a:ln w="6350">
                          <a:noFill/>
                        </a:ln>
                      </wps:spPr>
                      <wps:txbx>
                        <w:txbxContent>
                          <w:p w14:paraId="61A11C8F" w14:textId="05A882F7" w:rsidR="004B01D6" w:rsidRPr="002F4008" w:rsidRDefault="005C2C46" w:rsidP="004B01D6">
                            <w:pPr>
                              <w:rPr>
                                <w:sz w:val="48"/>
                                <w:szCs w:val="48"/>
                              </w:rPr>
                            </w:pPr>
                            <w:r>
                              <w:rPr>
                                <w:b/>
                                <w:bCs/>
                                <w:color w:val="FFFFFF" w:themeColor="background1"/>
                                <w:sz w:val="44"/>
                                <w:szCs w:val="44"/>
                              </w:rPr>
                              <w:t>August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A7E1A" id="_x0000_t202" coordsize="21600,21600" o:spt="202" path="m,l,21600r21600,l21600,xe">
                <v:stroke joinstyle="miter"/>
                <v:path gradientshapeok="t" o:connecttype="rect"/>
              </v:shapetype>
              <v:shape id="Text Box 3" o:spid="_x0000_s1026" type="#_x0000_t202" style="position:absolute;margin-left:-6pt;margin-top:650.4pt;width:248.3pt;height:3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" filled="f" stroked="f" strokeweight=".5pt">
                <v:textbox>
                  <w:txbxContent>
                    <w:p w14:paraId="61A11C8F" w14:textId="05A882F7" w:rsidR="004B01D6" w:rsidRPr="002F4008" w:rsidRDefault="005C2C46" w:rsidP="004B01D6">
                      <w:pPr>
                        <w:rPr>
                          <w:sz w:val="48"/>
                          <w:szCs w:val="48"/>
                        </w:rPr>
                      </w:pPr>
                      <w:r>
                        <w:rPr>
                          <w:b/>
                          <w:bCs/>
                          <w:color w:val="FFFFFF" w:themeColor="background1"/>
                          <w:sz w:val="44"/>
                          <w:szCs w:val="44"/>
                        </w:rPr>
                        <w:t>August 2023</w:t>
                      </w:r>
                    </w:p>
                  </w:txbxContent>
                </v:textbox>
                <w10:wrap type="square" anchorx="margin" anchory="page"/>
                <w10:anchorlock/>
              </v:shape>
            </w:pict>
          </mc:Fallback>
        </mc:AlternateContent>
      </w:r>
      <w:r w:rsidRPr="004B01D6">
        <w:rPr>
          <w:rFonts w:ascii="Arial" w:eastAsia="Times New Roman" w:hAnsi="Arial" w:cs="Arial"/>
          <w:b/>
          <w:bCs/>
          <w:sz w:val="44"/>
          <w:szCs w:val="44"/>
          <w:lang w:eastAsia="en-GB"/>
        </w:rPr>
        <w:br w:type="page"/>
      </w:r>
    </w:p>
    <w:p w14:paraId="7441190C" w14:textId="3F56FCFA" w:rsidR="00A22F14" w:rsidRPr="00265D70" w:rsidRDefault="00A22F14" w:rsidP="00265D70">
      <w:pPr>
        <w:jc w:val="center"/>
        <w:rPr>
          <w:rFonts w:ascii="Arial" w:hAnsi="Arial" w:cs="Arial"/>
          <w:b/>
          <w:bCs/>
          <w:sz w:val="24"/>
          <w:szCs w:val="24"/>
          <w:u w:val="single"/>
        </w:rPr>
      </w:pPr>
      <w:bookmarkStart w:id="1" w:name="_Toc35514409"/>
      <w:r w:rsidRPr="00265D70">
        <w:rPr>
          <w:rFonts w:ascii="Arial" w:hAnsi="Arial" w:cs="Arial"/>
          <w:b/>
          <w:bCs/>
          <w:sz w:val="24"/>
          <w:szCs w:val="24"/>
          <w:u w:val="single"/>
        </w:rPr>
        <w:lastRenderedPageBreak/>
        <w:t xml:space="preserve">Collective IRO </w:t>
      </w:r>
      <w:r w:rsidR="00A346A9">
        <w:rPr>
          <w:rFonts w:ascii="Arial" w:hAnsi="Arial" w:cs="Arial"/>
          <w:b/>
          <w:bCs/>
          <w:sz w:val="24"/>
          <w:szCs w:val="24"/>
          <w:u w:val="single"/>
        </w:rPr>
        <w:t>Escalations</w:t>
      </w:r>
    </w:p>
    <w:p w14:paraId="39118DA7" w14:textId="315E01A3" w:rsidR="00265D70" w:rsidRPr="00A346A9" w:rsidRDefault="00A22F14" w:rsidP="00CE7308">
      <w:pPr>
        <w:jc w:val="both"/>
        <w:rPr>
          <w:rFonts w:ascii="Arial" w:hAnsi="Arial" w:cs="Arial"/>
          <w:sz w:val="24"/>
          <w:szCs w:val="24"/>
        </w:rPr>
      </w:pPr>
      <w:r w:rsidRPr="00A346A9">
        <w:rPr>
          <w:rFonts w:ascii="Arial" w:hAnsi="Arial" w:cs="Arial"/>
          <w:sz w:val="24"/>
          <w:szCs w:val="24"/>
        </w:rPr>
        <w:t xml:space="preserve">The IRO has a crucial role to play in ensuring that the local authority fulfils its responsibilities as a corporate parent for all the children that </w:t>
      </w:r>
      <w:r w:rsidR="00826586" w:rsidRPr="00A346A9">
        <w:rPr>
          <w:rFonts w:ascii="Arial" w:hAnsi="Arial" w:cs="Arial"/>
          <w:sz w:val="24"/>
          <w:szCs w:val="24"/>
        </w:rPr>
        <w:t xml:space="preserve">are </w:t>
      </w:r>
      <w:r w:rsidR="00376606" w:rsidRPr="00A346A9">
        <w:rPr>
          <w:rFonts w:ascii="Arial" w:hAnsi="Arial" w:cs="Arial"/>
          <w:sz w:val="24"/>
          <w:szCs w:val="24"/>
        </w:rPr>
        <w:t xml:space="preserve">living </w:t>
      </w:r>
      <w:r w:rsidR="00826586" w:rsidRPr="00A346A9">
        <w:rPr>
          <w:rFonts w:ascii="Arial" w:hAnsi="Arial" w:cs="Arial"/>
          <w:sz w:val="24"/>
          <w:szCs w:val="24"/>
        </w:rPr>
        <w:t>in council care</w:t>
      </w:r>
      <w:r w:rsidRPr="00A346A9">
        <w:rPr>
          <w:rFonts w:ascii="Arial" w:hAnsi="Arial" w:cs="Arial"/>
          <w:sz w:val="24"/>
          <w:szCs w:val="24"/>
        </w:rPr>
        <w:t xml:space="preserve">. As part of </w:t>
      </w:r>
      <w:r w:rsidR="005C2C46">
        <w:rPr>
          <w:rFonts w:ascii="Arial" w:hAnsi="Arial" w:cs="Arial"/>
          <w:sz w:val="24"/>
          <w:szCs w:val="24"/>
        </w:rPr>
        <w:t xml:space="preserve">its </w:t>
      </w:r>
      <w:r w:rsidRPr="00A346A9">
        <w:rPr>
          <w:rFonts w:ascii="Arial" w:hAnsi="Arial" w:cs="Arial"/>
          <w:sz w:val="24"/>
          <w:szCs w:val="24"/>
        </w:rPr>
        <w:t xml:space="preserve">monitoring </w:t>
      </w:r>
      <w:r w:rsidR="005C2C46">
        <w:rPr>
          <w:rFonts w:ascii="Arial" w:hAnsi="Arial" w:cs="Arial"/>
          <w:sz w:val="24"/>
          <w:szCs w:val="24"/>
        </w:rPr>
        <w:t>role</w:t>
      </w:r>
      <w:r w:rsidRPr="00A346A9">
        <w:rPr>
          <w:rFonts w:ascii="Arial" w:hAnsi="Arial" w:cs="Arial"/>
          <w:sz w:val="24"/>
          <w:szCs w:val="24"/>
        </w:rPr>
        <w:t xml:space="preserve">, the IRO also has a duty to monitor the performance of the local authority’s function as a corporate parent and to identify any areas of poor practice. This should include identifying patterns of concern emerging not just around individual children but also, more generally, in relation to the collective experience of </w:t>
      </w:r>
      <w:r w:rsidR="00F86F9F" w:rsidRPr="00A346A9">
        <w:rPr>
          <w:rFonts w:ascii="Arial" w:hAnsi="Arial" w:cs="Arial"/>
          <w:sz w:val="24"/>
          <w:szCs w:val="24"/>
        </w:rPr>
        <w:t xml:space="preserve">the </w:t>
      </w:r>
      <w:r w:rsidRPr="00A346A9">
        <w:rPr>
          <w:rFonts w:ascii="Arial" w:hAnsi="Arial" w:cs="Arial"/>
          <w:sz w:val="24"/>
          <w:szCs w:val="24"/>
        </w:rPr>
        <w:t>children</w:t>
      </w:r>
      <w:r w:rsidR="00F86F9F" w:rsidRPr="00A346A9">
        <w:rPr>
          <w:rFonts w:ascii="Arial" w:hAnsi="Arial" w:cs="Arial"/>
          <w:sz w:val="24"/>
          <w:szCs w:val="24"/>
        </w:rPr>
        <w:t xml:space="preserve"> </w:t>
      </w:r>
      <w:r w:rsidR="00A346A9" w:rsidRPr="00A346A9">
        <w:rPr>
          <w:rFonts w:ascii="Arial" w:hAnsi="Arial" w:cs="Arial"/>
          <w:sz w:val="24"/>
          <w:szCs w:val="24"/>
        </w:rPr>
        <w:t>we care for</w:t>
      </w:r>
      <w:r w:rsidRPr="00A346A9">
        <w:rPr>
          <w:rFonts w:ascii="Arial" w:hAnsi="Arial" w:cs="Arial"/>
          <w:sz w:val="24"/>
          <w:szCs w:val="24"/>
        </w:rPr>
        <w:t xml:space="preserve">. </w:t>
      </w:r>
    </w:p>
    <w:p w14:paraId="69C7E688" w14:textId="77777777" w:rsidR="00A346A9" w:rsidRPr="00A346A9" w:rsidRDefault="00A346A9" w:rsidP="00CE7308">
      <w:pPr>
        <w:jc w:val="both"/>
        <w:rPr>
          <w:rFonts w:ascii="Arial" w:hAnsi="Arial" w:cs="Arial"/>
          <w:sz w:val="24"/>
          <w:szCs w:val="24"/>
        </w:rPr>
      </w:pPr>
    </w:p>
    <w:p w14:paraId="27BCB96F" w14:textId="7E718CBF" w:rsidR="00952A3E" w:rsidRPr="00A346A9" w:rsidRDefault="00A22F14" w:rsidP="00CE7308">
      <w:pPr>
        <w:jc w:val="both"/>
        <w:rPr>
          <w:rFonts w:ascii="Arial" w:hAnsi="Arial" w:cs="Arial"/>
          <w:sz w:val="24"/>
          <w:szCs w:val="24"/>
        </w:rPr>
      </w:pPr>
      <w:r w:rsidRPr="00A346A9">
        <w:rPr>
          <w:rFonts w:ascii="Arial" w:hAnsi="Arial" w:cs="Arial"/>
          <w:sz w:val="24"/>
          <w:szCs w:val="24"/>
        </w:rPr>
        <w:t>Where IROs identify more general concerns around the quality of the local authority’s services to</w:t>
      </w:r>
      <w:r w:rsidR="00D22450" w:rsidRPr="00A346A9">
        <w:rPr>
          <w:rFonts w:ascii="Arial" w:hAnsi="Arial" w:cs="Arial"/>
          <w:sz w:val="24"/>
          <w:szCs w:val="24"/>
        </w:rPr>
        <w:t xml:space="preserve"> </w:t>
      </w:r>
      <w:r w:rsidR="00A346A9" w:rsidRPr="00A346A9">
        <w:rPr>
          <w:rFonts w:ascii="Arial" w:hAnsi="Arial" w:cs="Arial"/>
          <w:sz w:val="24"/>
          <w:szCs w:val="24"/>
        </w:rPr>
        <w:t>the children we care for</w:t>
      </w:r>
      <w:r w:rsidRPr="00A346A9">
        <w:rPr>
          <w:rFonts w:ascii="Arial" w:hAnsi="Arial" w:cs="Arial"/>
          <w:sz w:val="24"/>
          <w:szCs w:val="24"/>
        </w:rPr>
        <w:t xml:space="preserve">, the IRO should immediately alert senior managers about these. </w:t>
      </w:r>
      <w:r w:rsidR="003546DB">
        <w:rPr>
          <w:rFonts w:ascii="Arial" w:hAnsi="Arial" w:cs="Arial"/>
          <w:sz w:val="24"/>
          <w:szCs w:val="24"/>
        </w:rPr>
        <w:t>Through the ongoing monitoring of individual care plans, the IROs are in a good position to identify themes in relation to the collective experience of the children we care for.</w:t>
      </w:r>
      <w:r w:rsidR="00C93111">
        <w:rPr>
          <w:rFonts w:ascii="Arial" w:hAnsi="Arial" w:cs="Arial"/>
          <w:sz w:val="24"/>
          <w:szCs w:val="24"/>
        </w:rPr>
        <w:t xml:space="preserve"> </w:t>
      </w:r>
      <w:r w:rsidRPr="00A346A9">
        <w:rPr>
          <w:rFonts w:ascii="Arial" w:hAnsi="Arial" w:cs="Arial"/>
          <w:sz w:val="24"/>
          <w:szCs w:val="24"/>
        </w:rPr>
        <w:t xml:space="preserve">These themes can also be identified by the IRO Group Manager in individual supervision. </w:t>
      </w:r>
    </w:p>
    <w:p w14:paraId="2663913E" w14:textId="77777777" w:rsidR="00A346A9" w:rsidRPr="00A346A9" w:rsidRDefault="00A346A9" w:rsidP="00CE7308">
      <w:pPr>
        <w:jc w:val="both"/>
        <w:rPr>
          <w:rFonts w:ascii="Arial" w:hAnsi="Arial" w:cs="Arial"/>
          <w:sz w:val="24"/>
          <w:szCs w:val="24"/>
        </w:rPr>
      </w:pPr>
    </w:p>
    <w:p w14:paraId="21FC9833" w14:textId="3DEBB4D1" w:rsidR="00A22F14" w:rsidRPr="00A346A9" w:rsidRDefault="00A22F14" w:rsidP="00CE7308">
      <w:pPr>
        <w:jc w:val="both"/>
        <w:rPr>
          <w:rFonts w:ascii="Arial" w:hAnsi="Arial" w:cs="Arial"/>
          <w:sz w:val="24"/>
          <w:szCs w:val="24"/>
        </w:rPr>
      </w:pPr>
      <w:r w:rsidRPr="00A346A9">
        <w:rPr>
          <w:rFonts w:ascii="Arial" w:hAnsi="Arial" w:cs="Arial"/>
          <w:sz w:val="24"/>
          <w:szCs w:val="24"/>
        </w:rPr>
        <w:t>When themes emerge, the IROs will discuss in IRO team meeting</w:t>
      </w:r>
      <w:r w:rsidR="0029245E" w:rsidRPr="00A346A9">
        <w:rPr>
          <w:rFonts w:ascii="Arial" w:hAnsi="Arial" w:cs="Arial"/>
          <w:sz w:val="24"/>
          <w:szCs w:val="24"/>
        </w:rPr>
        <w:t>s</w:t>
      </w:r>
      <w:r w:rsidRPr="00A346A9">
        <w:rPr>
          <w:rFonts w:ascii="Arial" w:hAnsi="Arial" w:cs="Arial"/>
          <w:sz w:val="24"/>
          <w:szCs w:val="24"/>
        </w:rPr>
        <w:t xml:space="preserve"> and reflect on the impact of these emerging themes on the service our children and young people</w:t>
      </w:r>
      <w:r w:rsidR="009612C6" w:rsidRPr="00A346A9">
        <w:rPr>
          <w:rFonts w:ascii="Arial" w:hAnsi="Arial" w:cs="Arial"/>
          <w:sz w:val="24"/>
          <w:szCs w:val="24"/>
        </w:rPr>
        <w:t xml:space="preserve"> living in council care</w:t>
      </w:r>
      <w:r w:rsidRPr="00A346A9">
        <w:rPr>
          <w:rFonts w:ascii="Arial" w:hAnsi="Arial" w:cs="Arial"/>
          <w:sz w:val="24"/>
          <w:szCs w:val="24"/>
        </w:rPr>
        <w:t xml:space="preserve"> receive.</w:t>
      </w:r>
      <w:r w:rsidR="000408A7" w:rsidRPr="00A346A9">
        <w:rPr>
          <w:rFonts w:ascii="Arial" w:hAnsi="Arial" w:cs="Arial"/>
          <w:sz w:val="24"/>
          <w:szCs w:val="24"/>
        </w:rPr>
        <w:t xml:space="preserve"> </w:t>
      </w:r>
      <w:r w:rsidRPr="00A346A9">
        <w:rPr>
          <w:rFonts w:ascii="Arial" w:hAnsi="Arial" w:cs="Arial"/>
          <w:sz w:val="24"/>
          <w:szCs w:val="24"/>
        </w:rPr>
        <w:t xml:space="preserve"> If certain actions at a more strategic level are needed (</w:t>
      </w:r>
      <w:proofErr w:type="gramStart"/>
      <w:r w:rsidRPr="00A346A9">
        <w:rPr>
          <w:rFonts w:ascii="Arial" w:hAnsi="Arial" w:cs="Arial"/>
          <w:sz w:val="24"/>
          <w:szCs w:val="24"/>
        </w:rPr>
        <w:t>i.e</w:t>
      </w:r>
      <w:r w:rsidR="00635C69" w:rsidRPr="00A346A9">
        <w:rPr>
          <w:rFonts w:ascii="Arial" w:hAnsi="Arial" w:cs="Arial"/>
          <w:sz w:val="24"/>
          <w:szCs w:val="24"/>
        </w:rPr>
        <w:t>.</w:t>
      </w:r>
      <w:proofErr w:type="gramEnd"/>
      <w:r w:rsidRPr="00A346A9">
        <w:rPr>
          <w:rFonts w:ascii="Arial" w:hAnsi="Arial" w:cs="Arial"/>
          <w:sz w:val="24"/>
          <w:szCs w:val="24"/>
        </w:rPr>
        <w:t xml:space="preserve"> a revision of a particular policy</w:t>
      </w:r>
      <w:r w:rsidR="005C2C46">
        <w:rPr>
          <w:rFonts w:ascii="Arial" w:hAnsi="Arial" w:cs="Arial"/>
          <w:sz w:val="24"/>
          <w:szCs w:val="24"/>
        </w:rPr>
        <w:t xml:space="preserve"> or</w:t>
      </w:r>
      <w:r w:rsidRPr="00A346A9">
        <w:rPr>
          <w:rFonts w:ascii="Arial" w:hAnsi="Arial" w:cs="Arial"/>
          <w:sz w:val="24"/>
          <w:szCs w:val="24"/>
        </w:rPr>
        <w:t xml:space="preserve"> an improvement of performance on a specific area), the IROs will raise a collective alert. </w:t>
      </w:r>
      <w:r w:rsidR="000408A7" w:rsidRPr="00A346A9">
        <w:rPr>
          <w:rFonts w:ascii="Arial" w:hAnsi="Arial" w:cs="Arial"/>
          <w:sz w:val="24"/>
          <w:szCs w:val="24"/>
        </w:rPr>
        <w:t xml:space="preserve"> </w:t>
      </w:r>
      <w:r w:rsidR="00E1778B" w:rsidRPr="00A346A9">
        <w:rPr>
          <w:rFonts w:ascii="Arial" w:hAnsi="Arial" w:cs="Arial"/>
          <w:sz w:val="24"/>
          <w:szCs w:val="24"/>
        </w:rPr>
        <w:t xml:space="preserve">Recognising the independent role of the IROs, the </w:t>
      </w:r>
      <w:r w:rsidR="004A7F4F" w:rsidRPr="00A346A9">
        <w:rPr>
          <w:rFonts w:ascii="Arial" w:hAnsi="Arial" w:cs="Arial"/>
          <w:sz w:val="24"/>
          <w:szCs w:val="24"/>
        </w:rPr>
        <w:t xml:space="preserve">collective alert will initially be drafted by the IROs </w:t>
      </w:r>
      <w:r w:rsidR="00575F70" w:rsidRPr="00A346A9">
        <w:rPr>
          <w:rFonts w:ascii="Arial" w:hAnsi="Arial" w:cs="Arial"/>
          <w:sz w:val="24"/>
          <w:szCs w:val="24"/>
        </w:rPr>
        <w:t>before being</w:t>
      </w:r>
      <w:r w:rsidR="0074770C" w:rsidRPr="00A346A9">
        <w:rPr>
          <w:rFonts w:ascii="Arial" w:hAnsi="Arial" w:cs="Arial"/>
          <w:sz w:val="24"/>
          <w:szCs w:val="24"/>
        </w:rPr>
        <w:t xml:space="preserve"> agreed </w:t>
      </w:r>
      <w:r w:rsidR="00575F70" w:rsidRPr="00A346A9">
        <w:rPr>
          <w:rFonts w:ascii="Arial" w:hAnsi="Arial" w:cs="Arial"/>
          <w:sz w:val="24"/>
          <w:szCs w:val="24"/>
        </w:rPr>
        <w:t xml:space="preserve">and </w:t>
      </w:r>
      <w:r w:rsidR="00824A44" w:rsidRPr="00A346A9">
        <w:rPr>
          <w:rFonts w:ascii="Arial" w:hAnsi="Arial" w:cs="Arial"/>
          <w:sz w:val="24"/>
          <w:szCs w:val="24"/>
        </w:rPr>
        <w:t>finalised by</w:t>
      </w:r>
      <w:r w:rsidR="0074770C" w:rsidRPr="00A346A9">
        <w:rPr>
          <w:rFonts w:ascii="Arial" w:hAnsi="Arial" w:cs="Arial"/>
          <w:sz w:val="24"/>
          <w:szCs w:val="24"/>
        </w:rPr>
        <w:t xml:space="preserve"> the</w:t>
      </w:r>
      <w:r w:rsidRPr="00A346A9">
        <w:rPr>
          <w:rFonts w:ascii="Arial" w:hAnsi="Arial" w:cs="Arial"/>
          <w:sz w:val="24"/>
          <w:szCs w:val="24"/>
        </w:rPr>
        <w:t xml:space="preserve"> IRO Group Manager </w:t>
      </w:r>
      <w:r w:rsidR="00E76DFB" w:rsidRPr="00A346A9">
        <w:rPr>
          <w:rFonts w:ascii="Arial" w:hAnsi="Arial" w:cs="Arial"/>
          <w:sz w:val="24"/>
          <w:szCs w:val="24"/>
        </w:rPr>
        <w:t>(</w:t>
      </w:r>
      <w:r w:rsidRPr="00A346A9">
        <w:rPr>
          <w:rFonts w:ascii="Arial" w:hAnsi="Arial" w:cs="Arial"/>
          <w:sz w:val="24"/>
          <w:szCs w:val="24"/>
        </w:rPr>
        <w:t>with the input of all IROs)</w:t>
      </w:r>
      <w:r w:rsidR="00614EE2" w:rsidRPr="00A346A9">
        <w:rPr>
          <w:rFonts w:ascii="Arial" w:hAnsi="Arial" w:cs="Arial"/>
          <w:sz w:val="24"/>
          <w:szCs w:val="24"/>
        </w:rPr>
        <w:t>.  The IRO Group Manager will share with the S</w:t>
      </w:r>
      <w:r w:rsidR="00A346A9" w:rsidRPr="00A346A9">
        <w:rPr>
          <w:rFonts w:ascii="Arial" w:hAnsi="Arial" w:cs="Arial"/>
          <w:sz w:val="24"/>
          <w:szCs w:val="24"/>
        </w:rPr>
        <w:t>afeguarding and Quality Assurance</w:t>
      </w:r>
      <w:r w:rsidR="00614EE2" w:rsidRPr="00A346A9">
        <w:rPr>
          <w:rFonts w:ascii="Arial" w:hAnsi="Arial" w:cs="Arial"/>
          <w:sz w:val="24"/>
          <w:szCs w:val="24"/>
        </w:rPr>
        <w:t xml:space="preserve"> Head of Service</w:t>
      </w:r>
      <w:r w:rsidRPr="00A346A9">
        <w:rPr>
          <w:rFonts w:ascii="Arial" w:hAnsi="Arial" w:cs="Arial"/>
          <w:sz w:val="24"/>
          <w:szCs w:val="24"/>
        </w:rPr>
        <w:t xml:space="preserve"> </w:t>
      </w:r>
      <w:r w:rsidR="00614EE2" w:rsidRPr="00A346A9">
        <w:rPr>
          <w:rFonts w:ascii="Arial" w:hAnsi="Arial" w:cs="Arial"/>
          <w:sz w:val="24"/>
          <w:szCs w:val="24"/>
        </w:rPr>
        <w:t>before raising</w:t>
      </w:r>
      <w:r w:rsidRPr="00A346A9">
        <w:rPr>
          <w:rFonts w:ascii="Arial" w:hAnsi="Arial" w:cs="Arial"/>
          <w:sz w:val="24"/>
          <w:szCs w:val="24"/>
        </w:rPr>
        <w:t xml:space="preserve"> </w:t>
      </w:r>
      <w:r w:rsidR="00DE3B31" w:rsidRPr="00A346A9">
        <w:rPr>
          <w:rFonts w:ascii="Arial" w:hAnsi="Arial" w:cs="Arial"/>
          <w:sz w:val="24"/>
          <w:szCs w:val="24"/>
        </w:rPr>
        <w:t>with the relevant</w:t>
      </w:r>
      <w:r w:rsidRPr="00A346A9">
        <w:rPr>
          <w:rFonts w:ascii="Arial" w:hAnsi="Arial" w:cs="Arial"/>
          <w:sz w:val="24"/>
          <w:szCs w:val="24"/>
        </w:rPr>
        <w:t xml:space="preserve"> Head of Service</w:t>
      </w:r>
      <w:r w:rsidR="00DE3B31" w:rsidRPr="00A346A9">
        <w:rPr>
          <w:rFonts w:ascii="Arial" w:hAnsi="Arial" w:cs="Arial"/>
          <w:sz w:val="24"/>
          <w:szCs w:val="24"/>
        </w:rPr>
        <w:t xml:space="preserve"> </w:t>
      </w:r>
      <w:r w:rsidRPr="00A346A9">
        <w:rPr>
          <w:rFonts w:ascii="Arial" w:hAnsi="Arial" w:cs="Arial"/>
          <w:sz w:val="24"/>
          <w:szCs w:val="24"/>
        </w:rPr>
        <w:t xml:space="preserve">or </w:t>
      </w:r>
      <w:r w:rsidR="002C1A6D" w:rsidRPr="00A346A9">
        <w:rPr>
          <w:rFonts w:ascii="Arial" w:hAnsi="Arial" w:cs="Arial"/>
          <w:sz w:val="24"/>
          <w:szCs w:val="24"/>
        </w:rPr>
        <w:t xml:space="preserve">at </w:t>
      </w:r>
      <w:r w:rsidRPr="00A346A9">
        <w:rPr>
          <w:rFonts w:ascii="Arial" w:hAnsi="Arial" w:cs="Arial"/>
          <w:sz w:val="24"/>
          <w:szCs w:val="24"/>
        </w:rPr>
        <w:t xml:space="preserve">Director level. </w:t>
      </w:r>
      <w:r w:rsidR="00C1482B" w:rsidRPr="00A346A9">
        <w:rPr>
          <w:rFonts w:ascii="Arial" w:hAnsi="Arial" w:cs="Arial"/>
          <w:sz w:val="24"/>
          <w:szCs w:val="24"/>
        </w:rPr>
        <w:t xml:space="preserve"> </w:t>
      </w:r>
      <w:r w:rsidR="00A97EEE" w:rsidRPr="00A346A9">
        <w:rPr>
          <w:rFonts w:ascii="Arial" w:hAnsi="Arial" w:cs="Arial"/>
          <w:sz w:val="24"/>
          <w:szCs w:val="24"/>
        </w:rPr>
        <w:t>T</w:t>
      </w:r>
      <w:r w:rsidRPr="00A346A9">
        <w:rPr>
          <w:rFonts w:ascii="Arial" w:hAnsi="Arial" w:cs="Arial"/>
          <w:sz w:val="24"/>
          <w:szCs w:val="24"/>
        </w:rPr>
        <w:t>he timeframe for</w:t>
      </w:r>
      <w:r w:rsidR="009F476C" w:rsidRPr="00A346A9">
        <w:rPr>
          <w:rFonts w:ascii="Arial" w:hAnsi="Arial" w:cs="Arial"/>
          <w:sz w:val="24"/>
          <w:szCs w:val="24"/>
        </w:rPr>
        <w:t xml:space="preserve"> an initia</w:t>
      </w:r>
      <w:r w:rsidR="008B5CE2" w:rsidRPr="00A346A9">
        <w:rPr>
          <w:rFonts w:ascii="Arial" w:hAnsi="Arial" w:cs="Arial"/>
          <w:sz w:val="24"/>
          <w:szCs w:val="24"/>
        </w:rPr>
        <w:t>l written</w:t>
      </w:r>
      <w:r w:rsidRPr="00A346A9">
        <w:rPr>
          <w:rFonts w:ascii="Arial" w:hAnsi="Arial" w:cs="Arial"/>
          <w:sz w:val="24"/>
          <w:szCs w:val="24"/>
        </w:rPr>
        <w:t xml:space="preserve"> response</w:t>
      </w:r>
      <w:r w:rsidR="00255DA3" w:rsidRPr="00A346A9">
        <w:rPr>
          <w:rFonts w:ascii="Arial" w:hAnsi="Arial" w:cs="Arial"/>
          <w:sz w:val="24"/>
          <w:szCs w:val="24"/>
        </w:rPr>
        <w:t>/acknowledgement</w:t>
      </w:r>
      <w:r w:rsidRPr="00A346A9">
        <w:rPr>
          <w:rFonts w:ascii="Arial" w:hAnsi="Arial" w:cs="Arial"/>
          <w:sz w:val="24"/>
          <w:szCs w:val="24"/>
        </w:rPr>
        <w:t xml:space="preserve"> </w:t>
      </w:r>
      <w:r w:rsidR="008B5CE2" w:rsidRPr="00A346A9">
        <w:rPr>
          <w:rFonts w:ascii="Arial" w:hAnsi="Arial" w:cs="Arial"/>
          <w:sz w:val="24"/>
          <w:szCs w:val="24"/>
        </w:rPr>
        <w:t>should be two weeks and</w:t>
      </w:r>
      <w:r w:rsidR="00BC4BB8" w:rsidRPr="00A346A9">
        <w:rPr>
          <w:rFonts w:ascii="Arial" w:hAnsi="Arial" w:cs="Arial"/>
          <w:sz w:val="24"/>
          <w:szCs w:val="24"/>
        </w:rPr>
        <w:t xml:space="preserve"> depending on the</w:t>
      </w:r>
      <w:r w:rsidR="0006231A" w:rsidRPr="00A346A9">
        <w:rPr>
          <w:rFonts w:ascii="Arial" w:hAnsi="Arial" w:cs="Arial"/>
          <w:sz w:val="24"/>
          <w:szCs w:val="24"/>
        </w:rPr>
        <w:t xml:space="preserve"> complexity of the</w:t>
      </w:r>
      <w:r w:rsidR="00BC4BB8" w:rsidRPr="00A346A9">
        <w:rPr>
          <w:rFonts w:ascii="Arial" w:hAnsi="Arial" w:cs="Arial"/>
          <w:sz w:val="24"/>
          <w:szCs w:val="24"/>
        </w:rPr>
        <w:t xml:space="preserve"> issue raised</w:t>
      </w:r>
      <w:r w:rsidR="0006231A" w:rsidRPr="00A346A9">
        <w:rPr>
          <w:rFonts w:ascii="Arial" w:hAnsi="Arial" w:cs="Arial"/>
          <w:sz w:val="24"/>
          <w:szCs w:val="24"/>
        </w:rPr>
        <w:t>,</w:t>
      </w:r>
      <w:r w:rsidR="008B5CE2" w:rsidRPr="00A346A9">
        <w:rPr>
          <w:rFonts w:ascii="Arial" w:hAnsi="Arial" w:cs="Arial"/>
          <w:sz w:val="24"/>
          <w:szCs w:val="24"/>
        </w:rPr>
        <w:t xml:space="preserve"> a timescale given </w:t>
      </w:r>
      <w:r w:rsidR="000926B4" w:rsidRPr="00A346A9">
        <w:rPr>
          <w:rFonts w:ascii="Arial" w:hAnsi="Arial" w:cs="Arial"/>
          <w:sz w:val="24"/>
          <w:szCs w:val="24"/>
        </w:rPr>
        <w:t>for</w:t>
      </w:r>
      <w:r w:rsidR="00255DA3" w:rsidRPr="00A346A9">
        <w:rPr>
          <w:rFonts w:ascii="Arial" w:hAnsi="Arial" w:cs="Arial"/>
          <w:sz w:val="24"/>
          <w:szCs w:val="24"/>
        </w:rPr>
        <w:t xml:space="preserve"> a more detailed response/resolution or plan</w:t>
      </w:r>
      <w:r w:rsidR="00841661" w:rsidRPr="00A346A9">
        <w:rPr>
          <w:rFonts w:ascii="Arial" w:hAnsi="Arial" w:cs="Arial"/>
          <w:sz w:val="24"/>
          <w:szCs w:val="24"/>
        </w:rPr>
        <w:t xml:space="preserve"> </w:t>
      </w:r>
      <w:r w:rsidR="008D3C11" w:rsidRPr="00A346A9">
        <w:rPr>
          <w:rFonts w:ascii="Arial" w:hAnsi="Arial" w:cs="Arial"/>
          <w:sz w:val="24"/>
          <w:szCs w:val="24"/>
        </w:rPr>
        <w:t>outlining</w:t>
      </w:r>
      <w:r w:rsidR="0079153E" w:rsidRPr="00A346A9">
        <w:rPr>
          <w:rFonts w:ascii="Arial" w:hAnsi="Arial" w:cs="Arial"/>
          <w:sz w:val="24"/>
          <w:szCs w:val="24"/>
        </w:rPr>
        <w:t xml:space="preserve"> what steps or actions are going to be taken to address</w:t>
      </w:r>
      <w:r w:rsidR="00405D4D" w:rsidRPr="00A346A9">
        <w:rPr>
          <w:rFonts w:ascii="Arial" w:hAnsi="Arial" w:cs="Arial"/>
          <w:sz w:val="24"/>
          <w:szCs w:val="24"/>
        </w:rPr>
        <w:t xml:space="preserve"> the concern raised</w:t>
      </w:r>
      <w:r w:rsidR="005C2C46">
        <w:rPr>
          <w:rFonts w:ascii="Arial" w:hAnsi="Arial" w:cs="Arial"/>
          <w:sz w:val="24"/>
          <w:szCs w:val="24"/>
        </w:rPr>
        <w:t>,</w:t>
      </w:r>
      <w:r w:rsidR="007D42BD" w:rsidRPr="00A346A9">
        <w:rPr>
          <w:rFonts w:ascii="Arial" w:hAnsi="Arial" w:cs="Arial"/>
          <w:sz w:val="24"/>
          <w:szCs w:val="24"/>
        </w:rPr>
        <w:t xml:space="preserve"> given within four weeks</w:t>
      </w:r>
      <w:r w:rsidR="00B1147C" w:rsidRPr="00A346A9">
        <w:rPr>
          <w:rFonts w:ascii="Arial" w:hAnsi="Arial" w:cs="Arial"/>
          <w:sz w:val="24"/>
          <w:szCs w:val="24"/>
        </w:rPr>
        <w:t xml:space="preserve"> of </w:t>
      </w:r>
      <w:r w:rsidR="003E1818" w:rsidRPr="00A346A9">
        <w:rPr>
          <w:rFonts w:ascii="Arial" w:hAnsi="Arial" w:cs="Arial"/>
          <w:sz w:val="24"/>
          <w:szCs w:val="24"/>
        </w:rPr>
        <w:t>it being raised</w:t>
      </w:r>
      <w:r w:rsidR="007D42BD" w:rsidRPr="00A346A9">
        <w:rPr>
          <w:rFonts w:ascii="Arial" w:hAnsi="Arial" w:cs="Arial"/>
          <w:sz w:val="24"/>
          <w:szCs w:val="24"/>
        </w:rPr>
        <w:t>.</w:t>
      </w:r>
      <w:r w:rsidR="003E1818" w:rsidRPr="00A346A9">
        <w:rPr>
          <w:rFonts w:ascii="Arial" w:hAnsi="Arial" w:cs="Arial"/>
          <w:sz w:val="24"/>
          <w:szCs w:val="24"/>
        </w:rPr>
        <w:t xml:space="preserve">  The IRO Group Manager, and where appropriate the </w:t>
      </w:r>
      <w:r w:rsidR="00A346A9" w:rsidRPr="00A346A9">
        <w:rPr>
          <w:rFonts w:ascii="Arial" w:hAnsi="Arial" w:cs="Arial"/>
          <w:sz w:val="24"/>
          <w:szCs w:val="24"/>
        </w:rPr>
        <w:t>Safeguarding and Quality Assurance</w:t>
      </w:r>
      <w:r w:rsidR="003E1818" w:rsidRPr="00A346A9">
        <w:rPr>
          <w:rFonts w:ascii="Arial" w:hAnsi="Arial" w:cs="Arial"/>
          <w:sz w:val="24"/>
          <w:szCs w:val="24"/>
        </w:rPr>
        <w:t xml:space="preserve"> Head of Service,</w:t>
      </w:r>
      <w:r w:rsidR="00B80D85" w:rsidRPr="00A346A9">
        <w:rPr>
          <w:rFonts w:ascii="Arial" w:hAnsi="Arial" w:cs="Arial"/>
          <w:sz w:val="24"/>
          <w:szCs w:val="24"/>
        </w:rPr>
        <w:t xml:space="preserve"> will follow up on progress being made </w:t>
      </w:r>
      <w:r w:rsidR="00607D53" w:rsidRPr="00A346A9">
        <w:rPr>
          <w:rFonts w:ascii="Arial" w:hAnsi="Arial" w:cs="Arial"/>
          <w:sz w:val="24"/>
          <w:szCs w:val="24"/>
        </w:rPr>
        <w:t>at four weekly</w:t>
      </w:r>
      <w:r w:rsidR="00F73E5E" w:rsidRPr="00A346A9">
        <w:rPr>
          <w:rFonts w:ascii="Arial" w:hAnsi="Arial" w:cs="Arial"/>
          <w:sz w:val="24"/>
          <w:szCs w:val="24"/>
        </w:rPr>
        <w:t xml:space="preserve"> </w:t>
      </w:r>
      <w:r w:rsidR="00607D53" w:rsidRPr="00A346A9">
        <w:rPr>
          <w:rFonts w:ascii="Arial" w:hAnsi="Arial" w:cs="Arial"/>
          <w:sz w:val="24"/>
          <w:szCs w:val="24"/>
        </w:rPr>
        <w:t>inter</w:t>
      </w:r>
      <w:r w:rsidR="00F73E5E" w:rsidRPr="00A346A9">
        <w:rPr>
          <w:rFonts w:ascii="Arial" w:hAnsi="Arial" w:cs="Arial"/>
          <w:sz w:val="24"/>
          <w:szCs w:val="24"/>
        </w:rPr>
        <w:t>vals and updates presented to C</w:t>
      </w:r>
      <w:r w:rsidR="0051568D">
        <w:rPr>
          <w:rFonts w:ascii="Arial" w:hAnsi="Arial" w:cs="Arial"/>
          <w:sz w:val="24"/>
          <w:szCs w:val="24"/>
        </w:rPr>
        <w:t xml:space="preserve">hildren’s </w:t>
      </w:r>
      <w:r w:rsidR="00F73E5E" w:rsidRPr="00A346A9">
        <w:rPr>
          <w:rFonts w:ascii="Arial" w:hAnsi="Arial" w:cs="Arial"/>
          <w:sz w:val="24"/>
          <w:szCs w:val="24"/>
        </w:rPr>
        <w:t>S</w:t>
      </w:r>
      <w:r w:rsidR="0051568D">
        <w:rPr>
          <w:rFonts w:ascii="Arial" w:hAnsi="Arial" w:cs="Arial"/>
          <w:sz w:val="24"/>
          <w:szCs w:val="24"/>
        </w:rPr>
        <w:t xml:space="preserve">enior Management </w:t>
      </w:r>
      <w:r w:rsidR="00F73E5E" w:rsidRPr="00A346A9">
        <w:rPr>
          <w:rFonts w:ascii="Arial" w:hAnsi="Arial" w:cs="Arial"/>
          <w:sz w:val="24"/>
          <w:szCs w:val="24"/>
        </w:rPr>
        <w:t>T</w:t>
      </w:r>
      <w:r w:rsidR="0051568D">
        <w:rPr>
          <w:rFonts w:ascii="Arial" w:hAnsi="Arial" w:cs="Arial"/>
          <w:sz w:val="24"/>
          <w:szCs w:val="24"/>
        </w:rPr>
        <w:t>eam</w:t>
      </w:r>
      <w:r w:rsidR="00F73E5E" w:rsidRPr="00A346A9">
        <w:rPr>
          <w:rFonts w:ascii="Arial" w:hAnsi="Arial" w:cs="Arial"/>
          <w:sz w:val="24"/>
          <w:szCs w:val="24"/>
        </w:rPr>
        <w:t xml:space="preserve"> and Corporate Parenting Board</w:t>
      </w:r>
      <w:r w:rsidR="003009CC" w:rsidRPr="00A346A9">
        <w:rPr>
          <w:rFonts w:ascii="Arial" w:hAnsi="Arial" w:cs="Arial"/>
          <w:sz w:val="24"/>
          <w:szCs w:val="24"/>
        </w:rPr>
        <w:t xml:space="preserve"> until an agreed resolution has been reached.</w:t>
      </w:r>
      <w:r w:rsidR="00B80D85" w:rsidRPr="00A346A9">
        <w:rPr>
          <w:rFonts w:ascii="Arial" w:hAnsi="Arial" w:cs="Arial"/>
          <w:sz w:val="24"/>
          <w:szCs w:val="24"/>
        </w:rPr>
        <w:t xml:space="preserve"> </w:t>
      </w:r>
    </w:p>
    <w:p w14:paraId="195B2046" w14:textId="77777777" w:rsidR="00A346A9" w:rsidRPr="00A346A9" w:rsidRDefault="00A346A9" w:rsidP="00CE7308">
      <w:pPr>
        <w:jc w:val="both"/>
        <w:rPr>
          <w:rFonts w:ascii="Arial" w:hAnsi="Arial" w:cs="Arial"/>
          <w:sz w:val="24"/>
          <w:szCs w:val="24"/>
        </w:rPr>
      </w:pPr>
    </w:p>
    <w:p w14:paraId="647C75F5" w14:textId="41CB3E8F" w:rsidR="000F349B" w:rsidRPr="00A346A9" w:rsidRDefault="00A22F14" w:rsidP="00CE7308">
      <w:pPr>
        <w:jc w:val="both"/>
        <w:rPr>
          <w:rFonts w:ascii="Arial" w:hAnsi="Arial" w:cs="Arial"/>
          <w:sz w:val="24"/>
          <w:szCs w:val="24"/>
        </w:rPr>
      </w:pPr>
      <w:r w:rsidRPr="00A346A9">
        <w:rPr>
          <w:rFonts w:ascii="Arial" w:hAnsi="Arial" w:cs="Arial"/>
          <w:sz w:val="24"/>
          <w:szCs w:val="24"/>
        </w:rPr>
        <w:t xml:space="preserve">The raising of a collective </w:t>
      </w:r>
      <w:r w:rsidR="00A346A9" w:rsidRPr="00A346A9">
        <w:rPr>
          <w:rFonts w:ascii="Arial" w:hAnsi="Arial" w:cs="Arial"/>
          <w:sz w:val="24"/>
          <w:szCs w:val="24"/>
        </w:rPr>
        <w:t xml:space="preserve">escalation </w:t>
      </w:r>
      <w:r w:rsidRPr="00A346A9">
        <w:rPr>
          <w:rFonts w:ascii="Arial" w:hAnsi="Arial" w:cs="Arial"/>
          <w:sz w:val="24"/>
          <w:szCs w:val="24"/>
        </w:rPr>
        <w:t xml:space="preserve">should not prevent the IROs </w:t>
      </w:r>
      <w:r w:rsidR="003D14B3" w:rsidRPr="00A346A9">
        <w:rPr>
          <w:rFonts w:ascii="Arial" w:hAnsi="Arial" w:cs="Arial"/>
          <w:sz w:val="24"/>
          <w:szCs w:val="24"/>
        </w:rPr>
        <w:t>from</w:t>
      </w:r>
      <w:r w:rsidRPr="00A346A9">
        <w:rPr>
          <w:rFonts w:ascii="Arial" w:hAnsi="Arial" w:cs="Arial"/>
          <w:sz w:val="24"/>
          <w:szCs w:val="24"/>
        </w:rPr>
        <w:t xml:space="preserve"> initiat</w:t>
      </w:r>
      <w:r w:rsidR="003D14B3" w:rsidRPr="00A346A9">
        <w:rPr>
          <w:rFonts w:ascii="Arial" w:hAnsi="Arial" w:cs="Arial"/>
          <w:sz w:val="24"/>
          <w:szCs w:val="24"/>
        </w:rPr>
        <w:t>ing</w:t>
      </w:r>
      <w:r w:rsidRPr="00A346A9">
        <w:rPr>
          <w:rFonts w:ascii="Arial" w:hAnsi="Arial" w:cs="Arial"/>
          <w:sz w:val="24"/>
          <w:szCs w:val="24"/>
        </w:rPr>
        <w:t xml:space="preserve"> the </w:t>
      </w:r>
      <w:r w:rsidR="0051568D">
        <w:rPr>
          <w:rFonts w:ascii="Arial" w:hAnsi="Arial" w:cs="Arial"/>
          <w:sz w:val="24"/>
          <w:szCs w:val="24"/>
        </w:rPr>
        <w:t>R</w:t>
      </w:r>
      <w:r w:rsidRPr="00A346A9">
        <w:rPr>
          <w:rFonts w:ascii="Arial" w:hAnsi="Arial" w:cs="Arial"/>
          <w:sz w:val="24"/>
          <w:szCs w:val="24"/>
        </w:rPr>
        <w:t xml:space="preserve">esolution </w:t>
      </w:r>
      <w:r w:rsidR="0051568D">
        <w:rPr>
          <w:rFonts w:ascii="Arial" w:hAnsi="Arial" w:cs="Arial"/>
          <w:sz w:val="24"/>
          <w:szCs w:val="24"/>
        </w:rPr>
        <w:t>P</w:t>
      </w:r>
      <w:r w:rsidRPr="00A346A9">
        <w:rPr>
          <w:rFonts w:ascii="Arial" w:hAnsi="Arial" w:cs="Arial"/>
          <w:sz w:val="24"/>
          <w:szCs w:val="24"/>
        </w:rPr>
        <w:t>rocess for individual children affected by the issue</w:t>
      </w:r>
      <w:r w:rsidR="00496110" w:rsidRPr="00A346A9">
        <w:rPr>
          <w:rFonts w:ascii="Arial" w:hAnsi="Arial" w:cs="Arial"/>
          <w:sz w:val="24"/>
          <w:szCs w:val="24"/>
        </w:rPr>
        <w:t xml:space="preserve"> </w:t>
      </w:r>
      <w:r w:rsidR="00B50448" w:rsidRPr="00A346A9">
        <w:rPr>
          <w:rFonts w:ascii="Arial" w:hAnsi="Arial" w:cs="Arial"/>
          <w:sz w:val="24"/>
          <w:szCs w:val="24"/>
        </w:rPr>
        <w:t>by sending an IRO Management Alert</w:t>
      </w:r>
      <w:r w:rsidR="00C90D5D" w:rsidRPr="00A346A9">
        <w:rPr>
          <w:rFonts w:ascii="Arial" w:hAnsi="Arial" w:cs="Arial"/>
          <w:sz w:val="24"/>
          <w:szCs w:val="24"/>
        </w:rPr>
        <w:t xml:space="preserve"> </w:t>
      </w:r>
      <w:r w:rsidR="00BE040E" w:rsidRPr="00A346A9">
        <w:rPr>
          <w:rFonts w:ascii="Arial" w:hAnsi="Arial" w:cs="Arial"/>
          <w:sz w:val="24"/>
          <w:szCs w:val="24"/>
        </w:rPr>
        <w:t>in the normal</w:t>
      </w:r>
      <w:r w:rsidR="00C90D5D" w:rsidRPr="00A346A9">
        <w:rPr>
          <w:rFonts w:ascii="Arial" w:hAnsi="Arial" w:cs="Arial"/>
          <w:sz w:val="24"/>
          <w:szCs w:val="24"/>
        </w:rPr>
        <w:t xml:space="preserve"> </w:t>
      </w:r>
      <w:r w:rsidR="00BE040E" w:rsidRPr="00A346A9">
        <w:rPr>
          <w:rFonts w:ascii="Arial" w:hAnsi="Arial" w:cs="Arial"/>
          <w:sz w:val="24"/>
          <w:szCs w:val="24"/>
        </w:rPr>
        <w:t>way</w:t>
      </w:r>
      <w:r w:rsidRPr="00A346A9">
        <w:rPr>
          <w:rFonts w:ascii="Arial" w:hAnsi="Arial" w:cs="Arial"/>
          <w:sz w:val="24"/>
          <w:szCs w:val="24"/>
        </w:rPr>
        <w:t xml:space="preserve">. </w:t>
      </w:r>
      <w:r w:rsidR="00C90D5D" w:rsidRPr="00A346A9">
        <w:rPr>
          <w:rFonts w:ascii="Arial" w:hAnsi="Arial" w:cs="Arial"/>
          <w:sz w:val="24"/>
          <w:szCs w:val="24"/>
        </w:rPr>
        <w:t xml:space="preserve"> </w:t>
      </w:r>
      <w:r w:rsidRPr="00A346A9">
        <w:rPr>
          <w:rFonts w:ascii="Arial" w:hAnsi="Arial" w:cs="Arial"/>
          <w:sz w:val="24"/>
          <w:szCs w:val="24"/>
        </w:rPr>
        <w:t>Equally important, the IRO should recognise and report on good practice on individual cases</w:t>
      </w:r>
      <w:r w:rsidR="00993AAC" w:rsidRPr="00A346A9">
        <w:rPr>
          <w:rFonts w:ascii="Arial" w:hAnsi="Arial" w:cs="Arial"/>
          <w:sz w:val="24"/>
          <w:szCs w:val="24"/>
        </w:rPr>
        <w:t>,</w:t>
      </w:r>
      <w:r w:rsidRPr="00A346A9">
        <w:rPr>
          <w:rFonts w:ascii="Arial" w:hAnsi="Arial" w:cs="Arial"/>
          <w:sz w:val="24"/>
          <w:szCs w:val="24"/>
        </w:rPr>
        <w:t xml:space="preserve"> or collectively </w:t>
      </w:r>
      <w:r w:rsidR="00C90D5D" w:rsidRPr="00A346A9">
        <w:rPr>
          <w:rFonts w:ascii="Arial" w:hAnsi="Arial" w:cs="Arial"/>
          <w:sz w:val="24"/>
          <w:szCs w:val="24"/>
        </w:rPr>
        <w:t>i</w:t>
      </w:r>
      <w:r w:rsidRPr="00A346A9">
        <w:rPr>
          <w:rFonts w:ascii="Arial" w:hAnsi="Arial" w:cs="Arial"/>
          <w:sz w:val="24"/>
          <w:szCs w:val="24"/>
        </w:rPr>
        <w:t>f appropriate, by emailing the social worker/manager involved</w:t>
      </w:r>
      <w:r w:rsidR="00B658B2" w:rsidRPr="00A346A9">
        <w:rPr>
          <w:rFonts w:ascii="Arial" w:hAnsi="Arial" w:cs="Arial"/>
          <w:sz w:val="24"/>
          <w:szCs w:val="24"/>
        </w:rPr>
        <w:t xml:space="preserve">, </w:t>
      </w:r>
      <w:r w:rsidR="005C2C46">
        <w:rPr>
          <w:rFonts w:ascii="Arial" w:hAnsi="Arial" w:cs="Arial"/>
          <w:sz w:val="24"/>
          <w:szCs w:val="24"/>
        </w:rPr>
        <w:t>Learning</w:t>
      </w:r>
      <w:r w:rsidR="00B658B2" w:rsidRPr="00A346A9">
        <w:rPr>
          <w:rFonts w:ascii="Arial" w:hAnsi="Arial" w:cs="Arial"/>
          <w:sz w:val="24"/>
          <w:szCs w:val="24"/>
        </w:rPr>
        <w:t xml:space="preserve"> Academy,</w:t>
      </w:r>
      <w:r w:rsidRPr="00A346A9">
        <w:rPr>
          <w:rFonts w:ascii="Arial" w:hAnsi="Arial" w:cs="Arial"/>
          <w:sz w:val="24"/>
          <w:szCs w:val="24"/>
        </w:rPr>
        <w:t xml:space="preserve"> a</w:t>
      </w:r>
      <w:r w:rsidR="00FE340D" w:rsidRPr="00A346A9">
        <w:rPr>
          <w:rFonts w:ascii="Arial" w:hAnsi="Arial" w:cs="Arial"/>
          <w:sz w:val="24"/>
          <w:szCs w:val="24"/>
        </w:rPr>
        <w:t>s well as</w:t>
      </w:r>
      <w:r w:rsidRPr="00A346A9">
        <w:rPr>
          <w:rFonts w:ascii="Arial" w:hAnsi="Arial" w:cs="Arial"/>
          <w:sz w:val="24"/>
          <w:szCs w:val="24"/>
        </w:rPr>
        <w:t xml:space="preserve"> the </w:t>
      </w:r>
      <w:r w:rsidR="005C2C46">
        <w:rPr>
          <w:rFonts w:ascii="Arial" w:hAnsi="Arial" w:cs="Arial"/>
          <w:sz w:val="24"/>
          <w:szCs w:val="24"/>
        </w:rPr>
        <w:t xml:space="preserve">relevant </w:t>
      </w:r>
      <w:r w:rsidRPr="00A346A9">
        <w:rPr>
          <w:rFonts w:ascii="Arial" w:hAnsi="Arial" w:cs="Arial"/>
          <w:sz w:val="24"/>
          <w:szCs w:val="24"/>
        </w:rPr>
        <w:t>Head of Service and</w:t>
      </w:r>
      <w:r w:rsidR="00470489" w:rsidRPr="00A346A9">
        <w:rPr>
          <w:rFonts w:ascii="Arial" w:hAnsi="Arial" w:cs="Arial"/>
          <w:sz w:val="24"/>
          <w:szCs w:val="24"/>
        </w:rPr>
        <w:t xml:space="preserve"> </w:t>
      </w:r>
      <w:r w:rsidRPr="00A346A9">
        <w:rPr>
          <w:rFonts w:ascii="Arial" w:hAnsi="Arial" w:cs="Arial"/>
          <w:sz w:val="24"/>
          <w:szCs w:val="24"/>
        </w:rPr>
        <w:t>Director</w:t>
      </w:r>
      <w:r w:rsidR="005C2C46">
        <w:rPr>
          <w:rFonts w:ascii="Arial" w:hAnsi="Arial" w:cs="Arial"/>
          <w:sz w:val="24"/>
          <w:szCs w:val="24"/>
        </w:rPr>
        <w:t>,</w:t>
      </w:r>
      <w:r w:rsidRPr="00A346A9">
        <w:rPr>
          <w:rFonts w:ascii="Arial" w:hAnsi="Arial" w:cs="Arial"/>
          <w:sz w:val="24"/>
          <w:szCs w:val="24"/>
        </w:rPr>
        <w:t xml:space="preserve"> </w:t>
      </w:r>
      <w:r w:rsidR="00A959C7" w:rsidRPr="00A346A9">
        <w:rPr>
          <w:rFonts w:ascii="Arial" w:hAnsi="Arial" w:cs="Arial"/>
          <w:sz w:val="24"/>
          <w:szCs w:val="24"/>
        </w:rPr>
        <w:t>to</w:t>
      </w:r>
      <w:r w:rsidRPr="00A346A9">
        <w:rPr>
          <w:rFonts w:ascii="Arial" w:hAnsi="Arial" w:cs="Arial"/>
          <w:sz w:val="24"/>
          <w:szCs w:val="24"/>
        </w:rPr>
        <w:t xml:space="preserve"> recognise the good practice and the impact it </w:t>
      </w:r>
      <w:r w:rsidR="00FE340D" w:rsidRPr="00A346A9">
        <w:rPr>
          <w:rFonts w:ascii="Arial" w:hAnsi="Arial" w:cs="Arial"/>
          <w:sz w:val="24"/>
          <w:szCs w:val="24"/>
        </w:rPr>
        <w:t xml:space="preserve">has </w:t>
      </w:r>
      <w:r w:rsidRPr="00A346A9">
        <w:rPr>
          <w:rFonts w:ascii="Arial" w:hAnsi="Arial" w:cs="Arial"/>
          <w:sz w:val="24"/>
          <w:szCs w:val="24"/>
        </w:rPr>
        <w:t>made.</w:t>
      </w:r>
      <w:bookmarkEnd w:id="1"/>
    </w:p>
    <w:sectPr w:rsidR="000F349B" w:rsidRPr="00A346A9" w:rsidSect="004B01D6">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52E33" w14:textId="77777777" w:rsidR="00131F77" w:rsidRDefault="00131F77" w:rsidP="004B01D6">
      <w:pPr>
        <w:spacing w:after="0" w:line="240" w:lineRule="auto"/>
      </w:pPr>
      <w:r>
        <w:separator/>
      </w:r>
    </w:p>
    <w:p w14:paraId="139A33B3" w14:textId="77777777" w:rsidR="00131F77" w:rsidRDefault="00131F77"/>
  </w:endnote>
  <w:endnote w:type="continuationSeparator" w:id="0">
    <w:p w14:paraId="1DABCFF6" w14:textId="77777777" w:rsidR="00131F77" w:rsidRDefault="00131F77" w:rsidP="004B01D6">
      <w:pPr>
        <w:spacing w:after="0" w:line="240" w:lineRule="auto"/>
      </w:pPr>
      <w:r>
        <w:continuationSeparator/>
      </w:r>
    </w:p>
    <w:p w14:paraId="6355DC0B" w14:textId="77777777" w:rsidR="00131F77" w:rsidRDefault="00131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0CB6" w14:textId="1ECB9690" w:rsidR="005C2C46" w:rsidRDefault="005C2C46">
    <w:pPr>
      <w:pStyle w:val="Footer"/>
    </w:pPr>
    <w:r>
      <w:t>Safeguarding &amp; Quality Assurance Service                                                                   Updated August 2023</w:t>
    </w:r>
  </w:p>
  <w:p w14:paraId="4CF27220" w14:textId="77777777" w:rsidR="00901575" w:rsidRDefault="009015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3B29" w14:textId="77777777" w:rsidR="00131F77" w:rsidRDefault="00131F77" w:rsidP="004B01D6">
      <w:pPr>
        <w:spacing w:after="0" w:line="240" w:lineRule="auto"/>
      </w:pPr>
      <w:r>
        <w:separator/>
      </w:r>
    </w:p>
    <w:p w14:paraId="504E7F44" w14:textId="77777777" w:rsidR="00131F77" w:rsidRDefault="00131F77"/>
  </w:footnote>
  <w:footnote w:type="continuationSeparator" w:id="0">
    <w:p w14:paraId="220D4BE7" w14:textId="77777777" w:rsidR="00131F77" w:rsidRDefault="00131F77" w:rsidP="004B01D6">
      <w:pPr>
        <w:spacing w:after="0" w:line="240" w:lineRule="auto"/>
      </w:pPr>
      <w:r>
        <w:continuationSeparator/>
      </w:r>
    </w:p>
    <w:p w14:paraId="73258FCB" w14:textId="77777777" w:rsidR="00131F77" w:rsidRDefault="00131F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78BD"/>
    <w:multiLevelType w:val="hybridMultilevel"/>
    <w:tmpl w:val="9C5AA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0076D5"/>
    <w:multiLevelType w:val="hybridMultilevel"/>
    <w:tmpl w:val="6DC0B9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2342FF"/>
    <w:multiLevelType w:val="hybridMultilevel"/>
    <w:tmpl w:val="BFA6FEE0"/>
    <w:lvl w:ilvl="0" w:tplc="0809001B">
      <w:start w:val="1"/>
      <w:numFmt w:val="lowerRoman"/>
      <w:lvlText w:val="%1."/>
      <w:lvlJc w:val="right"/>
      <w:pPr>
        <w:tabs>
          <w:tab w:val="num" w:pos="720"/>
        </w:tabs>
        <w:ind w:left="720" w:hanging="360"/>
      </w:p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678C215C"/>
    <w:multiLevelType w:val="multilevel"/>
    <w:tmpl w:val="9E22E700"/>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D9246A8"/>
    <w:multiLevelType w:val="hybridMultilevel"/>
    <w:tmpl w:val="750A6F0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70511F40"/>
    <w:multiLevelType w:val="hybridMultilevel"/>
    <w:tmpl w:val="15548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2672887">
    <w:abstractNumId w:val="0"/>
  </w:num>
  <w:num w:numId="2" w16cid:durableId="558244889">
    <w:abstractNumId w:val="5"/>
  </w:num>
  <w:num w:numId="3" w16cid:durableId="752245544">
    <w:abstractNumId w:val="4"/>
  </w:num>
  <w:num w:numId="4" w16cid:durableId="1736122130">
    <w:abstractNumId w:val="3"/>
  </w:num>
  <w:num w:numId="5" w16cid:durableId="869994438">
    <w:abstractNumId w:val="1"/>
  </w:num>
  <w:num w:numId="6" w16cid:durableId="2146466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D6"/>
    <w:rsid w:val="00021EC0"/>
    <w:rsid w:val="000408A7"/>
    <w:rsid w:val="0006231A"/>
    <w:rsid w:val="000668FA"/>
    <w:rsid w:val="000926B4"/>
    <w:rsid w:val="000B7F69"/>
    <w:rsid w:val="000F349B"/>
    <w:rsid w:val="00103551"/>
    <w:rsid w:val="00131F77"/>
    <w:rsid w:val="001702A6"/>
    <w:rsid w:val="001C074A"/>
    <w:rsid w:val="001C1116"/>
    <w:rsid w:val="001C6E59"/>
    <w:rsid w:val="001F588D"/>
    <w:rsid w:val="00206051"/>
    <w:rsid w:val="00255DA3"/>
    <w:rsid w:val="00265D70"/>
    <w:rsid w:val="00273C9A"/>
    <w:rsid w:val="0029245E"/>
    <w:rsid w:val="002C0863"/>
    <w:rsid w:val="002C1A6D"/>
    <w:rsid w:val="002C37FA"/>
    <w:rsid w:val="002E280E"/>
    <w:rsid w:val="003009CC"/>
    <w:rsid w:val="003546DB"/>
    <w:rsid w:val="00376606"/>
    <w:rsid w:val="003D14B3"/>
    <w:rsid w:val="003D2C6E"/>
    <w:rsid w:val="003E1818"/>
    <w:rsid w:val="003F7826"/>
    <w:rsid w:val="00405D4D"/>
    <w:rsid w:val="00427D86"/>
    <w:rsid w:val="00451136"/>
    <w:rsid w:val="00470489"/>
    <w:rsid w:val="00487D5C"/>
    <w:rsid w:val="00496110"/>
    <w:rsid w:val="004A7F4F"/>
    <w:rsid w:val="004B01D6"/>
    <w:rsid w:val="004B1E0F"/>
    <w:rsid w:val="0051238D"/>
    <w:rsid w:val="0051568D"/>
    <w:rsid w:val="005206E4"/>
    <w:rsid w:val="00521EAB"/>
    <w:rsid w:val="00554828"/>
    <w:rsid w:val="00575F70"/>
    <w:rsid w:val="00584488"/>
    <w:rsid w:val="005B02AE"/>
    <w:rsid w:val="005C2C46"/>
    <w:rsid w:val="005C6AE0"/>
    <w:rsid w:val="005D71EF"/>
    <w:rsid w:val="00607D53"/>
    <w:rsid w:val="00614EE2"/>
    <w:rsid w:val="00635C69"/>
    <w:rsid w:val="0067419E"/>
    <w:rsid w:val="006E3BA0"/>
    <w:rsid w:val="00705C1B"/>
    <w:rsid w:val="0074770C"/>
    <w:rsid w:val="007747E3"/>
    <w:rsid w:val="0079153E"/>
    <w:rsid w:val="007B54EF"/>
    <w:rsid w:val="007D42BD"/>
    <w:rsid w:val="00800C5C"/>
    <w:rsid w:val="00805135"/>
    <w:rsid w:val="00824A44"/>
    <w:rsid w:val="00826586"/>
    <w:rsid w:val="00837D3C"/>
    <w:rsid w:val="00841661"/>
    <w:rsid w:val="008807E3"/>
    <w:rsid w:val="00880FFC"/>
    <w:rsid w:val="008A4B7B"/>
    <w:rsid w:val="008B5CE2"/>
    <w:rsid w:val="008D13A9"/>
    <w:rsid w:val="008D3C11"/>
    <w:rsid w:val="00901575"/>
    <w:rsid w:val="00952A3E"/>
    <w:rsid w:val="009612C6"/>
    <w:rsid w:val="00986D2D"/>
    <w:rsid w:val="00993AAC"/>
    <w:rsid w:val="009B21AA"/>
    <w:rsid w:val="009B77B9"/>
    <w:rsid w:val="009E2E5A"/>
    <w:rsid w:val="009F476C"/>
    <w:rsid w:val="00A22F14"/>
    <w:rsid w:val="00A26238"/>
    <w:rsid w:val="00A33FC4"/>
    <w:rsid w:val="00A346A9"/>
    <w:rsid w:val="00A959C7"/>
    <w:rsid w:val="00A97EEE"/>
    <w:rsid w:val="00AA7A4D"/>
    <w:rsid w:val="00B1147C"/>
    <w:rsid w:val="00B274E7"/>
    <w:rsid w:val="00B325E5"/>
    <w:rsid w:val="00B50448"/>
    <w:rsid w:val="00B51C05"/>
    <w:rsid w:val="00B658B2"/>
    <w:rsid w:val="00B70A6C"/>
    <w:rsid w:val="00B80D85"/>
    <w:rsid w:val="00BB54FD"/>
    <w:rsid w:val="00BC4BB8"/>
    <w:rsid w:val="00BD221E"/>
    <w:rsid w:val="00BE040E"/>
    <w:rsid w:val="00C1482B"/>
    <w:rsid w:val="00C90D5D"/>
    <w:rsid w:val="00C93111"/>
    <w:rsid w:val="00C95792"/>
    <w:rsid w:val="00CE7308"/>
    <w:rsid w:val="00D029CC"/>
    <w:rsid w:val="00D07DE2"/>
    <w:rsid w:val="00D22450"/>
    <w:rsid w:val="00DC4EC9"/>
    <w:rsid w:val="00DE3B31"/>
    <w:rsid w:val="00E075A6"/>
    <w:rsid w:val="00E1778B"/>
    <w:rsid w:val="00E21933"/>
    <w:rsid w:val="00E3583E"/>
    <w:rsid w:val="00E43EE8"/>
    <w:rsid w:val="00E76DFB"/>
    <w:rsid w:val="00E8070C"/>
    <w:rsid w:val="00EA455D"/>
    <w:rsid w:val="00EB29EC"/>
    <w:rsid w:val="00EF6D8A"/>
    <w:rsid w:val="00F11ABB"/>
    <w:rsid w:val="00F13DC1"/>
    <w:rsid w:val="00F2701A"/>
    <w:rsid w:val="00F73E5E"/>
    <w:rsid w:val="00F86F9F"/>
    <w:rsid w:val="00F9504A"/>
    <w:rsid w:val="00FE1349"/>
    <w:rsid w:val="00FE3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1D53"/>
  <w15:docId w15:val="{6AFC455A-AA6D-4B03-B4F3-9F7983F3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5E5"/>
    <w:pPr>
      <w:keepNext/>
      <w:keepLines/>
      <w:spacing w:before="240" w:after="0"/>
      <w:outlineLvl w:val="0"/>
    </w:pPr>
    <w:rPr>
      <w:rFonts w:ascii="Arial" w:eastAsiaTheme="majorEastAsia" w:hAnsi="Arial" w:cs="Arial"/>
      <w:b/>
      <w:bCs/>
      <w:color w:val="0062AE"/>
      <w:sz w:val="44"/>
      <w:szCs w:val="44"/>
      <w:lang w:val="en-US"/>
    </w:rPr>
  </w:style>
  <w:style w:type="paragraph" w:styleId="Heading2">
    <w:name w:val="heading 2"/>
    <w:basedOn w:val="Normal"/>
    <w:next w:val="Normal"/>
    <w:link w:val="Heading2Char"/>
    <w:uiPriority w:val="9"/>
    <w:unhideWhenUsed/>
    <w:qFormat/>
    <w:rsid w:val="00B325E5"/>
    <w:pPr>
      <w:spacing w:after="0" w:line="240" w:lineRule="auto"/>
      <w:outlineLvl w:val="1"/>
    </w:pPr>
    <w:rPr>
      <w:rFonts w:ascii="Arial" w:eastAsiaTheme="minorEastAsia" w:hAnsi="Arial" w:cs="Arial"/>
      <w:b/>
      <w:bCs/>
      <w:color w:val="319B31"/>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B01D6"/>
    <w:pPr>
      <w:spacing w:after="100"/>
    </w:pPr>
  </w:style>
  <w:style w:type="paragraph" w:styleId="TOC2">
    <w:name w:val="toc 2"/>
    <w:basedOn w:val="Normal"/>
    <w:next w:val="Normal"/>
    <w:autoRedefine/>
    <w:uiPriority w:val="39"/>
    <w:unhideWhenUsed/>
    <w:rsid w:val="004B01D6"/>
    <w:pPr>
      <w:spacing w:after="100"/>
      <w:ind w:left="220"/>
    </w:pPr>
  </w:style>
  <w:style w:type="character" w:styleId="Hyperlink">
    <w:name w:val="Hyperlink"/>
    <w:basedOn w:val="DefaultParagraphFont"/>
    <w:uiPriority w:val="99"/>
    <w:unhideWhenUsed/>
    <w:rsid w:val="004B01D6"/>
    <w:rPr>
      <w:color w:val="0563C1" w:themeColor="hyperlink"/>
      <w:u w:val="single"/>
    </w:rPr>
  </w:style>
  <w:style w:type="paragraph" w:styleId="Header">
    <w:name w:val="header"/>
    <w:basedOn w:val="Normal"/>
    <w:link w:val="HeaderChar"/>
    <w:uiPriority w:val="99"/>
    <w:unhideWhenUsed/>
    <w:rsid w:val="004B0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1D6"/>
  </w:style>
  <w:style w:type="paragraph" w:styleId="Footer">
    <w:name w:val="footer"/>
    <w:basedOn w:val="Normal"/>
    <w:link w:val="FooterChar"/>
    <w:uiPriority w:val="99"/>
    <w:unhideWhenUsed/>
    <w:rsid w:val="004B0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1D6"/>
  </w:style>
  <w:style w:type="character" w:customStyle="1" w:styleId="Heading1Char">
    <w:name w:val="Heading 1 Char"/>
    <w:basedOn w:val="DefaultParagraphFont"/>
    <w:link w:val="Heading1"/>
    <w:uiPriority w:val="9"/>
    <w:rsid w:val="00B325E5"/>
    <w:rPr>
      <w:rFonts w:ascii="Arial" w:eastAsiaTheme="majorEastAsia" w:hAnsi="Arial" w:cs="Arial"/>
      <w:b/>
      <w:bCs/>
      <w:color w:val="0062AE"/>
      <w:sz w:val="44"/>
      <w:szCs w:val="44"/>
      <w:lang w:val="en-US"/>
    </w:rPr>
  </w:style>
  <w:style w:type="character" w:customStyle="1" w:styleId="Heading2Char">
    <w:name w:val="Heading 2 Char"/>
    <w:basedOn w:val="DefaultParagraphFont"/>
    <w:link w:val="Heading2"/>
    <w:uiPriority w:val="9"/>
    <w:rsid w:val="00B325E5"/>
    <w:rPr>
      <w:rFonts w:ascii="Arial" w:eastAsiaTheme="minorEastAsia" w:hAnsi="Arial" w:cs="Arial"/>
      <w:b/>
      <w:bCs/>
      <w:color w:val="319B31"/>
      <w:sz w:val="32"/>
      <w:szCs w:val="32"/>
      <w:lang w:eastAsia="en-GB"/>
    </w:rPr>
  </w:style>
  <w:style w:type="paragraph" w:styleId="BodyText">
    <w:name w:val="Body Text"/>
    <w:basedOn w:val="Normal"/>
    <w:link w:val="BodyTextChar"/>
    <w:rsid w:val="000F349B"/>
    <w:pPr>
      <w:spacing w:after="12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0F349B"/>
    <w:rPr>
      <w:rFonts w:ascii="Arial" w:eastAsia="Times New Roman" w:hAnsi="Arial" w:cs="Times New Roman"/>
      <w:sz w:val="24"/>
      <w:szCs w:val="20"/>
      <w:lang w:eastAsia="en-GB"/>
    </w:rPr>
  </w:style>
  <w:style w:type="paragraph" w:styleId="ListParagraph">
    <w:name w:val="List Paragraph"/>
    <w:basedOn w:val="Normal"/>
    <w:uiPriority w:val="34"/>
    <w:qFormat/>
    <w:rsid w:val="000F349B"/>
    <w:pPr>
      <w:spacing w:after="0" w:line="240" w:lineRule="auto"/>
      <w:ind w:left="720"/>
      <w:contextualSpacing/>
    </w:pPr>
    <w:rPr>
      <w:rFonts w:ascii="Arial" w:eastAsia="Times New Roman" w:hAnsi="Arial" w:cs="Times New Roman"/>
      <w:sz w:val="24"/>
      <w:szCs w:val="24"/>
      <w:lang w:eastAsia="en-GB"/>
    </w:rPr>
  </w:style>
  <w:style w:type="table" w:styleId="TableGrid">
    <w:name w:val="Table Grid"/>
    <w:basedOn w:val="TableNormal"/>
    <w:uiPriority w:val="59"/>
    <w:rsid w:val="000F3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57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D5825-A494-4D2C-A769-8E61884CBB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CB796F-D7DB-4BD6-AD5F-98DA07EDCCFA}"/>
</file>

<file path=customXml/itemProps3.xml><?xml version="1.0" encoding="utf-8"?>
<ds:datastoreItem xmlns:ds="http://schemas.openxmlformats.org/officeDocument/2006/customXml" ds:itemID="{ACE4C65F-A003-402C-8A8F-FE71454FC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Pickin</dc:creator>
  <cp:lastModifiedBy>Shirley Quashie-Dunne</cp:lastModifiedBy>
  <cp:revision>2</cp:revision>
  <cp:lastPrinted>2020-05-05T14:58:00Z</cp:lastPrinted>
  <dcterms:created xsi:type="dcterms:W3CDTF">2023-08-11T16:31:00Z</dcterms:created>
  <dcterms:modified xsi:type="dcterms:W3CDTF">2023-08-11T16:31:00Z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y fmtid="{D5CDD505-2E9C-101B-9397-08002B2CF9AE}" pid="3" name="Order">
    <vt:r8>452000</vt:r8>
  </property>
</Properties>
</file>