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69849" w14:textId="77777777" w:rsidR="000864EA" w:rsidRPr="00044A96" w:rsidRDefault="000864EA">
      <w:pPr>
        <w:rPr>
          <w:rFonts w:ascii="Arial" w:hAnsi="Arial" w:cs="Arial"/>
          <w:sz w:val="24"/>
          <w:szCs w:val="24"/>
        </w:rPr>
      </w:pPr>
    </w:p>
    <w:p w14:paraId="157D074F" w14:textId="77777777" w:rsidR="009744CC" w:rsidRPr="00044A96" w:rsidRDefault="009744CC">
      <w:pPr>
        <w:rPr>
          <w:rFonts w:ascii="Arial" w:hAnsi="Arial" w:cs="Arial"/>
          <w:sz w:val="24"/>
          <w:szCs w:val="24"/>
        </w:rPr>
      </w:pPr>
    </w:p>
    <w:p w14:paraId="788E0C8E" w14:textId="77777777" w:rsidR="009744CC" w:rsidRPr="007D78E2" w:rsidRDefault="009744CC" w:rsidP="00282521">
      <w:pPr>
        <w:pStyle w:val="Heading1"/>
        <w:jc w:val="center"/>
        <w:rPr>
          <w:rFonts w:ascii="Arial" w:hAnsi="Arial" w:cs="Arial"/>
          <w:sz w:val="40"/>
          <w:szCs w:val="40"/>
        </w:rPr>
      </w:pPr>
      <w:r w:rsidRPr="007D78E2">
        <w:rPr>
          <w:rFonts w:ascii="Arial" w:hAnsi="Arial" w:cs="Arial"/>
          <w:sz w:val="40"/>
          <w:szCs w:val="40"/>
        </w:rPr>
        <w:t xml:space="preserve">JOINT PROTOCOL </w:t>
      </w:r>
    </w:p>
    <w:p w14:paraId="7C849FE3" w14:textId="77777777" w:rsidR="00282521" w:rsidRPr="007D78E2" w:rsidRDefault="00282521" w:rsidP="00282521">
      <w:pPr>
        <w:rPr>
          <w:sz w:val="36"/>
          <w:szCs w:val="36"/>
        </w:rPr>
      </w:pPr>
    </w:p>
    <w:p w14:paraId="06F6D4DC" w14:textId="77777777" w:rsidR="009744CC" w:rsidRPr="007D78E2" w:rsidRDefault="00282521" w:rsidP="009744CC">
      <w:pPr>
        <w:pStyle w:val="Heading1"/>
        <w:jc w:val="center"/>
        <w:rPr>
          <w:rFonts w:ascii="Arial" w:hAnsi="Arial" w:cs="Arial"/>
          <w:sz w:val="40"/>
          <w:szCs w:val="40"/>
        </w:rPr>
      </w:pPr>
      <w:r w:rsidRPr="007D78E2">
        <w:rPr>
          <w:rFonts w:ascii="Arial" w:hAnsi="Arial" w:cs="Arial"/>
          <w:sz w:val="40"/>
          <w:szCs w:val="40"/>
        </w:rPr>
        <w:t xml:space="preserve">THE RESPONSE TO </w:t>
      </w:r>
      <w:r w:rsidR="009744CC" w:rsidRPr="007D78E2">
        <w:rPr>
          <w:rFonts w:ascii="Arial" w:hAnsi="Arial" w:cs="Arial"/>
          <w:sz w:val="40"/>
          <w:szCs w:val="40"/>
        </w:rPr>
        <w:t>16- AND 17-YEAR-OLDS WHO PRESENT AS HOMELESS</w:t>
      </w:r>
    </w:p>
    <w:p w14:paraId="4650A61B" w14:textId="77777777" w:rsidR="009744CC" w:rsidRPr="00044A96" w:rsidRDefault="009744CC" w:rsidP="009744CC">
      <w:pPr>
        <w:rPr>
          <w:rFonts w:ascii="Arial" w:hAnsi="Arial" w:cs="Arial"/>
          <w:sz w:val="24"/>
          <w:szCs w:val="24"/>
        </w:rPr>
      </w:pPr>
    </w:p>
    <w:p w14:paraId="1F013DC4" w14:textId="77777777" w:rsidR="009744CC" w:rsidRPr="00044A96" w:rsidRDefault="009744CC">
      <w:pPr>
        <w:rPr>
          <w:rFonts w:ascii="Arial" w:hAnsi="Arial" w:cs="Arial"/>
          <w:sz w:val="24"/>
          <w:szCs w:val="24"/>
        </w:rPr>
      </w:pPr>
    </w:p>
    <w:p w14:paraId="0DAB4785" w14:textId="77777777" w:rsidR="009744CC" w:rsidRPr="00044A96" w:rsidRDefault="009744CC" w:rsidP="009744CC">
      <w:pPr>
        <w:jc w:val="center"/>
        <w:rPr>
          <w:rFonts w:ascii="Arial" w:hAnsi="Arial" w:cs="Arial"/>
          <w:sz w:val="24"/>
          <w:szCs w:val="24"/>
        </w:rPr>
      </w:pPr>
      <w:r w:rsidRPr="00044A96">
        <w:rPr>
          <w:rFonts w:ascii="Arial" w:hAnsi="Arial" w:cs="Arial"/>
          <w:noProof/>
          <w:sz w:val="24"/>
          <w:szCs w:val="24"/>
        </w:rPr>
        <w:drawing>
          <wp:inline distT="0" distB="0" distL="0" distR="0" wp14:anchorId="13787C8C" wp14:editId="104EC85A">
            <wp:extent cx="2276475" cy="2466975"/>
            <wp:effectExtent l="0" t="0" r="0" b="0"/>
            <wp:docPr id="23019049" name="Picture 2301904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9049" name="Picture 23019049" descr="Logo&#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276475" cy="2466975"/>
                    </a:xfrm>
                    <a:prstGeom prst="rect">
                      <a:avLst/>
                    </a:prstGeom>
                  </pic:spPr>
                </pic:pic>
              </a:graphicData>
            </a:graphic>
          </wp:inline>
        </w:drawing>
      </w:r>
    </w:p>
    <w:p w14:paraId="7EE37F72" w14:textId="77777777" w:rsidR="009744CC" w:rsidRPr="00044A96" w:rsidRDefault="009744CC">
      <w:pPr>
        <w:rPr>
          <w:rFonts w:ascii="Arial" w:hAnsi="Arial" w:cs="Arial"/>
          <w:sz w:val="24"/>
          <w:szCs w:val="24"/>
        </w:rPr>
      </w:pPr>
    </w:p>
    <w:p w14:paraId="789D3936" w14:textId="77777777" w:rsidR="009744CC" w:rsidRPr="00044A96" w:rsidRDefault="009744CC">
      <w:pPr>
        <w:rPr>
          <w:rFonts w:ascii="Arial" w:hAnsi="Arial" w:cs="Arial"/>
          <w:sz w:val="24"/>
          <w:szCs w:val="24"/>
        </w:rPr>
      </w:pPr>
    </w:p>
    <w:p w14:paraId="42A8D61C" w14:textId="77777777" w:rsidR="009744CC" w:rsidRPr="00044A96" w:rsidRDefault="009744CC">
      <w:pPr>
        <w:rPr>
          <w:rFonts w:ascii="Arial" w:hAnsi="Arial" w:cs="Arial"/>
          <w:sz w:val="24"/>
          <w:szCs w:val="24"/>
        </w:rPr>
      </w:pPr>
    </w:p>
    <w:p w14:paraId="622AD5FF" w14:textId="77777777" w:rsidR="009744CC" w:rsidRPr="00044A96" w:rsidRDefault="009744CC">
      <w:pPr>
        <w:rPr>
          <w:rFonts w:ascii="Arial" w:hAnsi="Arial" w:cs="Arial"/>
          <w:sz w:val="24"/>
          <w:szCs w:val="24"/>
        </w:rPr>
      </w:pPr>
    </w:p>
    <w:p w14:paraId="20609212" w14:textId="77777777" w:rsidR="009744CC" w:rsidRPr="00044A96" w:rsidRDefault="009744CC">
      <w:pPr>
        <w:rPr>
          <w:rFonts w:ascii="Arial" w:hAnsi="Arial" w:cs="Arial"/>
          <w:sz w:val="24"/>
          <w:szCs w:val="24"/>
        </w:rPr>
      </w:pPr>
    </w:p>
    <w:p w14:paraId="33D08EBD" w14:textId="77777777" w:rsidR="009744CC" w:rsidRPr="00044A96" w:rsidRDefault="009744CC">
      <w:pPr>
        <w:rPr>
          <w:rFonts w:ascii="Arial" w:hAnsi="Arial" w:cs="Arial"/>
          <w:sz w:val="24"/>
          <w:szCs w:val="24"/>
        </w:rPr>
      </w:pPr>
    </w:p>
    <w:p w14:paraId="6300A619" w14:textId="77777777" w:rsidR="009744CC" w:rsidRPr="00044A96" w:rsidRDefault="009744CC">
      <w:pPr>
        <w:rPr>
          <w:rFonts w:ascii="Arial" w:hAnsi="Arial" w:cs="Arial"/>
          <w:sz w:val="24"/>
          <w:szCs w:val="24"/>
        </w:rPr>
      </w:pPr>
    </w:p>
    <w:p w14:paraId="2AF10B30" w14:textId="77777777" w:rsidR="009744CC" w:rsidRPr="00044A96" w:rsidRDefault="009744CC">
      <w:pPr>
        <w:rPr>
          <w:rFonts w:ascii="Arial" w:hAnsi="Arial" w:cs="Arial"/>
          <w:sz w:val="24"/>
          <w:szCs w:val="24"/>
        </w:rPr>
      </w:pPr>
    </w:p>
    <w:p w14:paraId="7C46FECF" w14:textId="77777777" w:rsidR="009744CC" w:rsidRPr="00044A96" w:rsidRDefault="009744CC">
      <w:pPr>
        <w:rPr>
          <w:rFonts w:ascii="Arial" w:hAnsi="Arial" w:cs="Arial"/>
          <w:sz w:val="24"/>
          <w:szCs w:val="24"/>
        </w:rPr>
      </w:pPr>
    </w:p>
    <w:p w14:paraId="4AAA4B40" w14:textId="77777777" w:rsidR="009744CC" w:rsidRPr="00044A96" w:rsidRDefault="009744CC">
      <w:pPr>
        <w:rPr>
          <w:rFonts w:ascii="Arial" w:hAnsi="Arial" w:cs="Arial"/>
          <w:sz w:val="24"/>
          <w:szCs w:val="24"/>
        </w:rPr>
      </w:pPr>
    </w:p>
    <w:p w14:paraId="0215C06D" w14:textId="77777777" w:rsidR="009744CC" w:rsidRPr="00044A96" w:rsidRDefault="009744CC">
      <w:pPr>
        <w:rPr>
          <w:rFonts w:ascii="Arial" w:hAnsi="Arial" w:cs="Arial"/>
          <w:sz w:val="24"/>
          <w:szCs w:val="24"/>
        </w:rPr>
      </w:pPr>
    </w:p>
    <w:p w14:paraId="1783D7D6" w14:textId="77777777" w:rsidR="009744CC" w:rsidRDefault="009744CC">
      <w:pPr>
        <w:rPr>
          <w:rFonts w:ascii="Arial" w:hAnsi="Arial" w:cs="Arial"/>
          <w:sz w:val="24"/>
          <w:szCs w:val="24"/>
        </w:rPr>
      </w:pPr>
    </w:p>
    <w:p w14:paraId="37FBF61A" w14:textId="77777777" w:rsidR="00282521" w:rsidRDefault="00282521">
      <w:pPr>
        <w:rPr>
          <w:rFonts w:ascii="Arial" w:hAnsi="Arial" w:cs="Arial"/>
          <w:sz w:val="24"/>
          <w:szCs w:val="24"/>
        </w:rPr>
      </w:pPr>
    </w:p>
    <w:p w14:paraId="581D0741" w14:textId="77777777" w:rsidR="00282521" w:rsidRPr="00044A96" w:rsidRDefault="00282521">
      <w:pPr>
        <w:rPr>
          <w:rFonts w:ascii="Arial" w:hAnsi="Arial" w:cs="Arial"/>
          <w:sz w:val="24"/>
          <w:szCs w:val="24"/>
        </w:rPr>
      </w:pPr>
    </w:p>
    <w:p w14:paraId="6CAC3136" w14:textId="77777777" w:rsidR="009744CC" w:rsidRPr="00044A96" w:rsidRDefault="009744CC" w:rsidP="004F5267">
      <w:pPr>
        <w:pStyle w:val="Heading2"/>
        <w:rPr>
          <w:rFonts w:ascii="Arial" w:hAnsi="Arial" w:cs="Arial"/>
          <w:b/>
          <w:bCs/>
          <w:sz w:val="24"/>
          <w:szCs w:val="24"/>
        </w:rPr>
      </w:pPr>
      <w:r w:rsidRPr="00044A96">
        <w:rPr>
          <w:rFonts w:ascii="Arial" w:hAnsi="Arial" w:cs="Arial"/>
          <w:b/>
          <w:bCs/>
          <w:sz w:val="24"/>
          <w:szCs w:val="24"/>
        </w:rPr>
        <w:t>CONTENTS</w:t>
      </w:r>
    </w:p>
    <w:p w14:paraId="24E8D456" w14:textId="77777777" w:rsidR="009744CC" w:rsidRPr="00044A96" w:rsidRDefault="009744CC">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358"/>
      </w:tblGrid>
      <w:tr w:rsidR="00A34CDD" w:rsidRPr="00A34CDD" w14:paraId="7ADAD72A" w14:textId="77777777" w:rsidTr="001C2A5E">
        <w:tc>
          <w:tcPr>
            <w:tcW w:w="6658" w:type="dxa"/>
          </w:tcPr>
          <w:p w14:paraId="1326BA7E" w14:textId="77777777" w:rsidR="00A34CDD" w:rsidRDefault="00A34CDD" w:rsidP="008938E6">
            <w:pPr>
              <w:rPr>
                <w:sz w:val="28"/>
                <w:szCs w:val="28"/>
              </w:rPr>
            </w:pPr>
            <w:r w:rsidRPr="001C2A5E">
              <w:rPr>
                <w:sz w:val="28"/>
                <w:szCs w:val="28"/>
              </w:rPr>
              <w:t>Section One: Principles</w:t>
            </w:r>
          </w:p>
          <w:p w14:paraId="4FCD1FAE" w14:textId="77777777" w:rsidR="001C2A5E" w:rsidRPr="001C2A5E" w:rsidRDefault="001C2A5E" w:rsidP="008938E6">
            <w:pPr>
              <w:rPr>
                <w:sz w:val="28"/>
                <w:szCs w:val="28"/>
              </w:rPr>
            </w:pPr>
          </w:p>
        </w:tc>
        <w:tc>
          <w:tcPr>
            <w:tcW w:w="2358" w:type="dxa"/>
          </w:tcPr>
          <w:p w14:paraId="0B4540FD" w14:textId="77777777" w:rsidR="00A34CDD" w:rsidRPr="001C2A5E" w:rsidRDefault="00A34CDD" w:rsidP="008938E6">
            <w:pPr>
              <w:rPr>
                <w:sz w:val="32"/>
                <w:szCs w:val="32"/>
              </w:rPr>
            </w:pPr>
          </w:p>
        </w:tc>
      </w:tr>
      <w:tr w:rsidR="00A34CDD" w:rsidRPr="00A34CDD" w14:paraId="6A1677C9" w14:textId="77777777" w:rsidTr="001C2A5E">
        <w:tc>
          <w:tcPr>
            <w:tcW w:w="6658" w:type="dxa"/>
          </w:tcPr>
          <w:p w14:paraId="387D5B5F" w14:textId="77777777" w:rsidR="001C2A5E" w:rsidRDefault="00A34CDD" w:rsidP="008938E6">
            <w:pPr>
              <w:rPr>
                <w:sz w:val="28"/>
                <w:szCs w:val="28"/>
              </w:rPr>
            </w:pPr>
            <w:r w:rsidRPr="001C2A5E">
              <w:rPr>
                <w:sz w:val="28"/>
                <w:szCs w:val="28"/>
              </w:rPr>
              <w:t xml:space="preserve">Section Two: Legislation and </w:t>
            </w:r>
            <w:r w:rsidR="00293A46">
              <w:rPr>
                <w:sz w:val="28"/>
                <w:szCs w:val="28"/>
              </w:rPr>
              <w:t>G</w:t>
            </w:r>
            <w:r w:rsidRPr="001C2A5E">
              <w:rPr>
                <w:sz w:val="28"/>
                <w:szCs w:val="28"/>
              </w:rPr>
              <w:t>uidance</w:t>
            </w:r>
          </w:p>
          <w:p w14:paraId="3C2721C1" w14:textId="77777777" w:rsidR="00A34CDD" w:rsidRPr="001C2A5E" w:rsidRDefault="00A34CDD" w:rsidP="008938E6">
            <w:pPr>
              <w:rPr>
                <w:sz w:val="28"/>
                <w:szCs w:val="28"/>
              </w:rPr>
            </w:pPr>
            <w:r w:rsidRPr="001C2A5E">
              <w:rPr>
                <w:sz w:val="28"/>
                <w:szCs w:val="28"/>
              </w:rPr>
              <w:t xml:space="preserve"> </w:t>
            </w:r>
          </w:p>
        </w:tc>
        <w:tc>
          <w:tcPr>
            <w:tcW w:w="2358" w:type="dxa"/>
          </w:tcPr>
          <w:p w14:paraId="4446C593" w14:textId="77777777" w:rsidR="00A34CDD" w:rsidRPr="001C2A5E" w:rsidRDefault="00A34CDD" w:rsidP="008938E6">
            <w:pPr>
              <w:rPr>
                <w:sz w:val="32"/>
                <w:szCs w:val="32"/>
              </w:rPr>
            </w:pPr>
          </w:p>
        </w:tc>
      </w:tr>
      <w:tr w:rsidR="00A34CDD" w:rsidRPr="00A34CDD" w14:paraId="65DFA67D" w14:textId="77777777" w:rsidTr="001C2A5E">
        <w:tc>
          <w:tcPr>
            <w:tcW w:w="6658" w:type="dxa"/>
          </w:tcPr>
          <w:p w14:paraId="7AFE3C9F" w14:textId="77777777" w:rsidR="00A34CDD" w:rsidRDefault="00A34CDD" w:rsidP="008938E6">
            <w:pPr>
              <w:rPr>
                <w:sz w:val="28"/>
                <w:szCs w:val="28"/>
              </w:rPr>
            </w:pPr>
            <w:r w:rsidRPr="001C2A5E">
              <w:rPr>
                <w:sz w:val="28"/>
                <w:szCs w:val="28"/>
              </w:rPr>
              <w:t xml:space="preserve">Section three: Prevention </w:t>
            </w:r>
          </w:p>
          <w:p w14:paraId="0668A177" w14:textId="77777777" w:rsidR="001C2A5E" w:rsidRPr="001C2A5E" w:rsidRDefault="001C2A5E" w:rsidP="008938E6">
            <w:pPr>
              <w:rPr>
                <w:sz w:val="28"/>
                <w:szCs w:val="28"/>
              </w:rPr>
            </w:pPr>
          </w:p>
        </w:tc>
        <w:tc>
          <w:tcPr>
            <w:tcW w:w="2358" w:type="dxa"/>
          </w:tcPr>
          <w:p w14:paraId="770715E3" w14:textId="77777777" w:rsidR="00A34CDD" w:rsidRPr="001C2A5E" w:rsidRDefault="00A34CDD" w:rsidP="008938E6">
            <w:pPr>
              <w:rPr>
                <w:sz w:val="32"/>
                <w:szCs w:val="32"/>
              </w:rPr>
            </w:pPr>
          </w:p>
        </w:tc>
      </w:tr>
      <w:tr w:rsidR="00A34CDD" w:rsidRPr="00A34CDD" w14:paraId="29F43DC5" w14:textId="77777777" w:rsidTr="001C2A5E">
        <w:tc>
          <w:tcPr>
            <w:tcW w:w="6658" w:type="dxa"/>
          </w:tcPr>
          <w:p w14:paraId="50030185" w14:textId="77777777" w:rsidR="00A34CDD" w:rsidRDefault="00A34CDD" w:rsidP="008938E6">
            <w:pPr>
              <w:rPr>
                <w:sz w:val="28"/>
                <w:szCs w:val="28"/>
              </w:rPr>
            </w:pPr>
            <w:r w:rsidRPr="001C2A5E">
              <w:rPr>
                <w:sz w:val="28"/>
                <w:szCs w:val="28"/>
              </w:rPr>
              <w:t>Section four: Assessment of young people’s needs</w:t>
            </w:r>
          </w:p>
          <w:p w14:paraId="1E5E2BAD" w14:textId="77777777" w:rsidR="001C2A5E" w:rsidRPr="001C2A5E" w:rsidRDefault="001C2A5E" w:rsidP="008938E6">
            <w:pPr>
              <w:rPr>
                <w:sz w:val="28"/>
                <w:szCs w:val="28"/>
              </w:rPr>
            </w:pPr>
          </w:p>
        </w:tc>
        <w:tc>
          <w:tcPr>
            <w:tcW w:w="2358" w:type="dxa"/>
          </w:tcPr>
          <w:p w14:paraId="1DBE55F4" w14:textId="77777777" w:rsidR="00A34CDD" w:rsidRPr="001C2A5E" w:rsidRDefault="00A34CDD" w:rsidP="008938E6">
            <w:pPr>
              <w:rPr>
                <w:sz w:val="32"/>
                <w:szCs w:val="32"/>
              </w:rPr>
            </w:pPr>
          </w:p>
        </w:tc>
      </w:tr>
      <w:tr w:rsidR="00A34CDD" w:rsidRPr="00A34CDD" w14:paraId="230A7697" w14:textId="77777777" w:rsidTr="001C2A5E">
        <w:tc>
          <w:tcPr>
            <w:tcW w:w="6658" w:type="dxa"/>
          </w:tcPr>
          <w:p w14:paraId="19F27706" w14:textId="77777777" w:rsidR="00A34CDD" w:rsidRDefault="00A34CDD" w:rsidP="008938E6">
            <w:pPr>
              <w:tabs>
                <w:tab w:val="left" w:pos="1255"/>
              </w:tabs>
              <w:rPr>
                <w:sz w:val="28"/>
                <w:szCs w:val="28"/>
              </w:rPr>
            </w:pPr>
            <w:r w:rsidRPr="001C2A5E">
              <w:rPr>
                <w:sz w:val="28"/>
                <w:szCs w:val="28"/>
              </w:rPr>
              <w:t>Section five: Provision of a place to live</w:t>
            </w:r>
          </w:p>
          <w:p w14:paraId="05CCED76" w14:textId="77777777" w:rsidR="001C2A5E" w:rsidRPr="001C2A5E" w:rsidRDefault="001C2A5E" w:rsidP="008938E6">
            <w:pPr>
              <w:tabs>
                <w:tab w:val="left" w:pos="1255"/>
              </w:tabs>
              <w:rPr>
                <w:sz w:val="28"/>
                <w:szCs w:val="28"/>
              </w:rPr>
            </w:pPr>
          </w:p>
        </w:tc>
        <w:tc>
          <w:tcPr>
            <w:tcW w:w="2358" w:type="dxa"/>
          </w:tcPr>
          <w:p w14:paraId="21BE77E6" w14:textId="77777777" w:rsidR="00A34CDD" w:rsidRPr="001C2A5E" w:rsidRDefault="00A34CDD" w:rsidP="008938E6">
            <w:pPr>
              <w:rPr>
                <w:sz w:val="32"/>
                <w:szCs w:val="32"/>
              </w:rPr>
            </w:pPr>
          </w:p>
        </w:tc>
      </w:tr>
      <w:tr w:rsidR="00A34CDD" w:rsidRPr="00A34CDD" w14:paraId="28B8BFC8" w14:textId="77777777" w:rsidTr="001C2A5E">
        <w:tc>
          <w:tcPr>
            <w:tcW w:w="6658" w:type="dxa"/>
          </w:tcPr>
          <w:p w14:paraId="637455FF" w14:textId="77777777" w:rsidR="00A34CDD" w:rsidRDefault="00A34CDD" w:rsidP="008938E6">
            <w:pPr>
              <w:rPr>
                <w:sz w:val="28"/>
                <w:szCs w:val="28"/>
              </w:rPr>
            </w:pPr>
            <w:r w:rsidRPr="001C2A5E">
              <w:rPr>
                <w:sz w:val="28"/>
                <w:szCs w:val="28"/>
              </w:rPr>
              <w:t>Section six: Support and Follow Up</w:t>
            </w:r>
          </w:p>
          <w:p w14:paraId="0113FAFF" w14:textId="77777777" w:rsidR="001C2A5E" w:rsidRPr="001C2A5E" w:rsidRDefault="001C2A5E" w:rsidP="008938E6">
            <w:pPr>
              <w:rPr>
                <w:sz w:val="28"/>
                <w:szCs w:val="28"/>
              </w:rPr>
            </w:pPr>
          </w:p>
        </w:tc>
        <w:tc>
          <w:tcPr>
            <w:tcW w:w="2358" w:type="dxa"/>
          </w:tcPr>
          <w:p w14:paraId="7690B691" w14:textId="77777777" w:rsidR="00A34CDD" w:rsidRPr="001C2A5E" w:rsidRDefault="00A34CDD" w:rsidP="008938E6">
            <w:pPr>
              <w:rPr>
                <w:sz w:val="32"/>
                <w:szCs w:val="32"/>
              </w:rPr>
            </w:pPr>
          </w:p>
        </w:tc>
      </w:tr>
      <w:tr w:rsidR="00A34CDD" w:rsidRPr="00A34CDD" w14:paraId="6032C190" w14:textId="77777777" w:rsidTr="008938E6">
        <w:tc>
          <w:tcPr>
            <w:tcW w:w="6658" w:type="dxa"/>
          </w:tcPr>
          <w:p w14:paraId="52A21846" w14:textId="77777777" w:rsidR="00A34CDD" w:rsidRDefault="00A34CDD" w:rsidP="008938E6">
            <w:pPr>
              <w:rPr>
                <w:sz w:val="28"/>
                <w:szCs w:val="28"/>
              </w:rPr>
            </w:pPr>
            <w:r w:rsidRPr="001C2A5E">
              <w:rPr>
                <w:sz w:val="28"/>
                <w:szCs w:val="28"/>
              </w:rPr>
              <w:t>Section seven: Reporting and escalations</w:t>
            </w:r>
          </w:p>
          <w:p w14:paraId="2F8A0D3F" w14:textId="77777777" w:rsidR="00751DEE" w:rsidRDefault="00751DEE" w:rsidP="008938E6">
            <w:pPr>
              <w:rPr>
                <w:sz w:val="28"/>
                <w:szCs w:val="28"/>
              </w:rPr>
            </w:pPr>
          </w:p>
          <w:p w14:paraId="5E2AFF3B" w14:textId="77777777" w:rsidR="00751DEE" w:rsidRDefault="00751DEE" w:rsidP="008938E6">
            <w:pPr>
              <w:rPr>
                <w:sz w:val="28"/>
                <w:szCs w:val="28"/>
              </w:rPr>
            </w:pPr>
            <w:r>
              <w:rPr>
                <w:sz w:val="28"/>
                <w:szCs w:val="28"/>
              </w:rPr>
              <w:t>Section 8: Care Leavers Guidance</w:t>
            </w:r>
          </w:p>
          <w:p w14:paraId="328E5001" w14:textId="77777777" w:rsidR="00751DEE" w:rsidRDefault="00751DEE" w:rsidP="008938E6">
            <w:pPr>
              <w:rPr>
                <w:sz w:val="28"/>
                <w:szCs w:val="28"/>
              </w:rPr>
            </w:pPr>
          </w:p>
          <w:p w14:paraId="189FFA7A" w14:textId="77777777" w:rsidR="00751DEE" w:rsidRDefault="00751DEE" w:rsidP="008938E6">
            <w:pPr>
              <w:rPr>
                <w:sz w:val="28"/>
                <w:szCs w:val="28"/>
              </w:rPr>
            </w:pPr>
            <w:r>
              <w:rPr>
                <w:sz w:val="28"/>
                <w:szCs w:val="28"/>
              </w:rPr>
              <w:t>Appendices</w:t>
            </w:r>
          </w:p>
          <w:p w14:paraId="4C58D211" w14:textId="77777777" w:rsidR="00981903" w:rsidRDefault="00751DEE" w:rsidP="00C605AE">
            <w:pPr>
              <w:rPr>
                <w:rFonts w:ascii="Arial" w:hAnsi="Arial" w:cs="Arial"/>
                <w:sz w:val="24"/>
                <w:szCs w:val="24"/>
              </w:rPr>
            </w:pPr>
            <w:r w:rsidRPr="005C204D">
              <w:rPr>
                <w:rFonts w:ascii="Arial" w:hAnsi="Arial" w:cs="Arial"/>
                <w:sz w:val="24"/>
                <w:szCs w:val="24"/>
              </w:rPr>
              <w:t xml:space="preserve">1: </w:t>
            </w:r>
            <w:r w:rsidR="00981903" w:rsidRPr="005C204D">
              <w:rPr>
                <w:rFonts w:ascii="Arial" w:hAnsi="Arial" w:cs="Arial"/>
                <w:sz w:val="24"/>
                <w:szCs w:val="24"/>
              </w:rPr>
              <w:t>Homelessness Pathway 16/17 yr. olds</w:t>
            </w:r>
          </w:p>
          <w:p w14:paraId="067FB56A" w14:textId="77777777" w:rsidR="005C204D" w:rsidRPr="005C204D" w:rsidRDefault="005C204D" w:rsidP="00C605AE">
            <w:pPr>
              <w:rPr>
                <w:rFonts w:ascii="Arial" w:hAnsi="Arial" w:cs="Arial"/>
                <w:sz w:val="24"/>
                <w:szCs w:val="24"/>
              </w:rPr>
            </w:pPr>
          </w:p>
          <w:p w14:paraId="6C5F51D0" w14:textId="77777777" w:rsidR="00C97750" w:rsidRDefault="00C605AE" w:rsidP="00C97750">
            <w:pPr>
              <w:rPr>
                <w:rFonts w:ascii="Arial" w:hAnsi="Arial" w:cs="Arial"/>
                <w:sz w:val="24"/>
                <w:szCs w:val="24"/>
              </w:rPr>
            </w:pPr>
            <w:r w:rsidRPr="005C204D">
              <w:rPr>
                <w:rFonts w:ascii="Arial" w:hAnsi="Arial" w:cs="Arial"/>
                <w:sz w:val="24"/>
                <w:szCs w:val="24"/>
              </w:rPr>
              <w:t>2:</w:t>
            </w:r>
            <w:r w:rsidR="00C97750" w:rsidRPr="005C204D">
              <w:rPr>
                <w:rFonts w:ascii="Arial" w:hAnsi="Arial" w:cs="Arial"/>
                <w:sz w:val="24"/>
                <w:szCs w:val="24"/>
              </w:rPr>
              <w:t xml:space="preserve"> Young Persons Advice and rights information Leaflet</w:t>
            </w:r>
          </w:p>
          <w:p w14:paraId="1FD27C25" w14:textId="77777777" w:rsidR="005C204D" w:rsidRPr="005C204D" w:rsidRDefault="005C204D" w:rsidP="00C97750">
            <w:pPr>
              <w:rPr>
                <w:rFonts w:ascii="Arial" w:hAnsi="Arial" w:cs="Arial"/>
                <w:sz w:val="24"/>
                <w:szCs w:val="24"/>
              </w:rPr>
            </w:pPr>
          </w:p>
          <w:p w14:paraId="68F15A5A" w14:textId="77777777" w:rsidR="00C97750" w:rsidRDefault="00C97750" w:rsidP="00C97750">
            <w:pPr>
              <w:rPr>
                <w:rFonts w:ascii="Arial" w:hAnsi="Arial" w:cs="Arial"/>
                <w:sz w:val="24"/>
                <w:szCs w:val="24"/>
              </w:rPr>
            </w:pPr>
            <w:r w:rsidRPr="005C204D">
              <w:rPr>
                <w:rFonts w:ascii="Arial" w:hAnsi="Arial" w:cs="Arial"/>
                <w:sz w:val="24"/>
                <w:szCs w:val="24"/>
              </w:rPr>
              <w:t>3:</w:t>
            </w:r>
            <w:r w:rsidRPr="005C204D">
              <w:rPr>
                <w:rFonts w:ascii="Arial" w:hAnsi="Arial" w:cs="Arial"/>
                <w:b/>
                <w:bCs/>
                <w:sz w:val="24"/>
                <w:szCs w:val="24"/>
              </w:rPr>
              <w:t xml:space="preserve"> </w:t>
            </w:r>
            <w:r w:rsidRPr="005C204D">
              <w:rPr>
                <w:rFonts w:ascii="Arial" w:hAnsi="Arial" w:cs="Arial"/>
                <w:sz w:val="24"/>
                <w:szCs w:val="24"/>
              </w:rPr>
              <w:t>Agreement to accommodate for Parents/carer</w:t>
            </w:r>
          </w:p>
          <w:p w14:paraId="0E241068" w14:textId="77777777" w:rsidR="005C204D" w:rsidRPr="005C204D" w:rsidRDefault="005C204D" w:rsidP="00C97750">
            <w:pPr>
              <w:rPr>
                <w:rFonts w:ascii="Arial" w:hAnsi="Arial" w:cs="Arial"/>
                <w:sz w:val="24"/>
                <w:szCs w:val="24"/>
              </w:rPr>
            </w:pPr>
          </w:p>
          <w:p w14:paraId="189613DD" w14:textId="77777777" w:rsidR="005C204D" w:rsidRDefault="005C204D" w:rsidP="005C204D">
            <w:pPr>
              <w:spacing w:line="276" w:lineRule="auto"/>
              <w:rPr>
                <w:rFonts w:ascii="Arial" w:hAnsi="Arial" w:cs="Arial"/>
                <w:sz w:val="24"/>
                <w:szCs w:val="24"/>
              </w:rPr>
            </w:pPr>
            <w:r w:rsidRPr="005C204D">
              <w:rPr>
                <w:rFonts w:ascii="Arial" w:hAnsi="Arial" w:cs="Arial"/>
                <w:sz w:val="24"/>
                <w:szCs w:val="24"/>
              </w:rPr>
              <w:t xml:space="preserve">4: Southwark Judgement </w:t>
            </w:r>
            <w:r>
              <w:rPr>
                <w:rFonts w:ascii="Arial" w:hAnsi="Arial" w:cs="Arial"/>
                <w:sz w:val="24"/>
                <w:szCs w:val="24"/>
              </w:rPr>
              <w:t>a</w:t>
            </w:r>
            <w:r w:rsidRPr="005C204D">
              <w:rPr>
                <w:rFonts w:ascii="Arial" w:hAnsi="Arial" w:cs="Arial"/>
                <w:sz w:val="24"/>
                <w:szCs w:val="24"/>
              </w:rPr>
              <w:t xml:space="preserve">ssessment </w:t>
            </w:r>
            <w:r>
              <w:rPr>
                <w:rFonts w:ascii="Arial" w:hAnsi="Arial" w:cs="Arial"/>
                <w:sz w:val="24"/>
                <w:szCs w:val="24"/>
              </w:rPr>
              <w:t>g</w:t>
            </w:r>
            <w:r w:rsidRPr="005C204D">
              <w:rPr>
                <w:rFonts w:ascii="Arial" w:hAnsi="Arial" w:cs="Arial"/>
                <w:sz w:val="24"/>
                <w:szCs w:val="24"/>
              </w:rPr>
              <w:t xml:space="preserve">uidance and </w:t>
            </w:r>
            <w:r>
              <w:rPr>
                <w:rFonts w:ascii="Arial" w:hAnsi="Arial" w:cs="Arial"/>
                <w:sz w:val="24"/>
                <w:szCs w:val="24"/>
              </w:rPr>
              <w:t xml:space="preserve">   </w:t>
            </w:r>
            <w:r w:rsidRPr="005C204D">
              <w:rPr>
                <w:rFonts w:ascii="Arial" w:hAnsi="Arial" w:cs="Arial"/>
                <w:sz w:val="24"/>
                <w:szCs w:val="24"/>
              </w:rPr>
              <w:t>accommodation options</w:t>
            </w:r>
            <w:r>
              <w:rPr>
                <w:rFonts w:ascii="Arial" w:hAnsi="Arial" w:cs="Arial"/>
                <w:sz w:val="24"/>
                <w:szCs w:val="24"/>
              </w:rPr>
              <w:t>.</w:t>
            </w:r>
          </w:p>
          <w:p w14:paraId="5084D3F6" w14:textId="77777777" w:rsidR="005C204D" w:rsidRDefault="005C204D" w:rsidP="005C204D">
            <w:pPr>
              <w:spacing w:line="276" w:lineRule="auto"/>
              <w:rPr>
                <w:rFonts w:ascii="Arial" w:hAnsi="Arial" w:cs="Arial"/>
                <w:sz w:val="24"/>
                <w:szCs w:val="24"/>
              </w:rPr>
            </w:pPr>
          </w:p>
          <w:p w14:paraId="12C45392" w14:textId="77777777" w:rsidR="005C204D" w:rsidRPr="00124657" w:rsidRDefault="005C204D" w:rsidP="00C97750">
            <w:pPr>
              <w:rPr>
                <w:b/>
                <w:bCs/>
              </w:rPr>
            </w:pPr>
          </w:p>
          <w:p w14:paraId="10C6BB4B" w14:textId="77777777" w:rsidR="00C97750" w:rsidRPr="00C97750" w:rsidRDefault="00C97750" w:rsidP="00C97750">
            <w:pPr>
              <w:rPr>
                <w:rFonts w:ascii="Arial" w:hAnsi="Arial" w:cs="Arial"/>
                <w:sz w:val="24"/>
                <w:szCs w:val="24"/>
              </w:rPr>
            </w:pPr>
          </w:p>
          <w:p w14:paraId="330BE904" w14:textId="77777777" w:rsidR="00C605AE" w:rsidRPr="00C605AE" w:rsidRDefault="00C605AE" w:rsidP="00C605AE">
            <w:pPr>
              <w:rPr>
                <w:rFonts w:ascii="Arial" w:hAnsi="Arial" w:cs="Arial"/>
                <w:sz w:val="24"/>
                <w:szCs w:val="24"/>
              </w:rPr>
            </w:pPr>
          </w:p>
          <w:p w14:paraId="6AF6FDD7" w14:textId="77777777" w:rsidR="00751DEE" w:rsidRDefault="00751DEE" w:rsidP="008938E6">
            <w:pPr>
              <w:rPr>
                <w:sz w:val="28"/>
                <w:szCs w:val="28"/>
              </w:rPr>
            </w:pPr>
          </w:p>
          <w:p w14:paraId="20751492" w14:textId="77777777" w:rsidR="001C2A5E" w:rsidRDefault="001C2A5E" w:rsidP="008938E6">
            <w:pPr>
              <w:rPr>
                <w:sz w:val="28"/>
                <w:szCs w:val="28"/>
              </w:rPr>
            </w:pPr>
          </w:p>
          <w:p w14:paraId="46A2FB6E" w14:textId="77777777" w:rsidR="001C2A5E" w:rsidRPr="001C2A5E" w:rsidRDefault="001C2A5E" w:rsidP="008938E6">
            <w:pPr>
              <w:rPr>
                <w:sz w:val="28"/>
                <w:szCs w:val="28"/>
              </w:rPr>
            </w:pPr>
          </w:p>
        </w:tc>
        <w:tc>
          <w:tcPr>
            <w:tcW w:w="2358" w:type="dxa"/>
          </w:tcPr>
          <w:p w14:paraId="7594955B" w14:textId="77777777" w:rsidR="00A34CDD" w:rsidRPr="001C2A5E" w:rsidRDefault="00A34CDD" w:rsidP="008938E6">
            <w:pPr>
              <w:rPr>
                <w:sz w:val="32"/>
                <w:szCs w:val="32"/>
              </w:rPr>
            </w:pPr>
          </w:p>
        </w:tc>
      </w:tr>
    </w:tbl>
    <w:p w14:paraId="163894BF" w14:textId="77777777" w:rsidR="009744CC" w:rsidRPr="00044A96" w:rsidRDefault="009744CC" w:rsidP="00A34CDD">
      <w:pPr>
        <w:ind w:firstLine="720"/>
        <w:rPr>
          <w:rFonts w:ascii="Arial" w:hAnsi="Arial" w:cs="Arial"/>
          <w:sz w:val="24"/>
          <w:szCs w:val="24"/>
        </w:rPr>
      </w:pPr>
    </w:p>
    <w:p w14:paraId="13AF184A" w14:textId="77777777" w:rsidR="009744CC" w:rsidRPr="00044A96" w:rsidRDefault="009744CC">
      <w:pPr>
        <w:rPr>
          <w:rFonts w:ascii="Arial" w:hAnsi="Arial" w:cs="Arial"/>
          <w:sz w:val="24"/>
          <w:szCs w:val="24"/>
        </w:rPr>
      </w:pPr>
    </w:p>
    <w:p w14:paraId="3F438B80" w14:textId="77777777" w:rsidR="009744CC" w:rsidRPr="00044A96" w:rsidRDefault="009744CC">
      <w:pPr>
        <w:rPr>
          <w:rFonts w:ascii="Arial" w:hAnsi="Arial" w:cs="Arial"/>
          <w:sz w:val="24"/>
          <w:szCs w:val="24"/>
        </w:rPr>
      </w:pPr>
    </w:p>
    <w:p w14:paraId="1D4B8552" w14:textId="77777777" w:rsidR="009744CC" w:rsidRPr="00044A96" w:rsidRDefault="009744CC">
      <w:pPr>
        <w:rPr>
          <w:rFonts w:ascii="Arial" w:hAnsi="Arial" w:cs="Arial"/>
          <w:sz w:val="24"/>
          <w:szCs w:val="24"/>
        </w:rPr>
      </w:pPr>
    </w:p>
    <w:p w14:paraId="754649C4" w14:textId="77777777" w:rsidR="009744CC" w:rsidRPr="00044A96" w:rsidRDefault="009744CC">
      <w:pPr>
        <w:rPr>
          <w:rFonts w:ascii="Arial" w:hAnsi="Arial" w:cs="Arial"/>
          <w:sz w:val="24"/>
          <w:szCs w:val="24"/>
        </w:rPr>
      </w:pPr>
    </w:p>
    <w:p w14:paraId="2488E023" w14:textId="77777777" w:rsidR="009744CC" w:rsidRPr="00857982" w:rsidRDefault="004F5267">
      <w:pPr>
        <w:rPr>
          <w:rFonts w:ascii="Arial" w:hAnsi="Arial" w:cs="Arial"/>
          <w:b/>
          <w:bCs/>
          <w:sz w:val="24"/>
          <w:szCs w:val="24"/>
        </w:rPr>
      </w:pPr>
      <w:r w:rsidRPr="00857982">
        <w:rPr>
          <w:rFonts w:ascii="Arial" w:hAnsi="Arial" w:cs="Arial"/>
          <w:b/>
          <w:bCs/>
          <w:sz w:val="24"/>
          <w:szCs w:val="24"/>
        </w:rPr>
        <w:lastRenderedPageBreak/>
        <w:t xml:space="preserve">Section </w:t>
      </w:r>
      <w:r w:rsidR="002712F5" w:rsidRPr="00857982">
        <w:rPr>
          <w:rFonts w:ascii="Arial" w:hAnsi="Arial" w:cs="Arial"/>
          <w:b/>
          <w:bCs/>
          <w:sz w:val="24"/>
          <w:szCs w:val="24"/>
        </w:rPr>
        <w:t>One:</w:t>
      </w:r>
      <w:r w:rsidRPr="00857982">
        <w:rPr>
          <w:rFonts w:ascii="Arial" w:hAnsi="Arial" w:cs="Arial"/>
          <w:b/>
          <w:bCs/>
          <w:sz w:val="24"/>
          <w:szCs w:val="24"/>
        </w:rPr>
        <w:t xml:space="preserve"> Principles</w:t>
      </w:r>
    </w:p>
    <w:p w14:paraId="320B62FA" w14:textId="77777777" w:rsidR="00E43B8E" w:rsidRPr="00857982" w:rsidRDefault="00E43B8E" w:rsidP="00E43B8E">
      <w:pPr>
        <w:rPr>
          <w:rFonts w:ascii="Arial" w:hAnsi="Arial" w:cs="Arial"/>
          <w:sz w:val="24"/>
          <w:szCs w:val="24"/>
        </w:rPr>
      </w:pPr>
    </w:p>
    <w:p w14:paraId="79E0D680" w14:textId="77777777" w:rsidR="004F5267" w:rsidRPr="00857982" w:rsidRDefault="004F5267" w:rsidP="00E43B8E">
      <w:pPr>
        <w:spacing w:line="276" w:lineRule="auto"/>
        <w:jc w:val="both"/>
        <w:rPr>
          <w:rFonts w:ascii="Arial" w:hAnsi="Arial" w:cs="Arial"/>
          <w:sz w:val="24"/>
          <w:szCs w:val="24"/>
        </w:rPr>
      </w:pPr>
      <w:r w:rsidRPr="00857982">
        <w:rPr>
          <w:rFonts w:ascii="Arial" w:hAnsi="Arial" w:cs="Arial"/>
          <w:sz w:val="24"/>
          <w:szCs w:val="24"/>
        </w:rPr>
        <w:t xml:space="preserve">This protocol is designed to reflect </w:t>
      </w:r>
      <w:r w:rsidR="007371C0" w:rsidRPr="00857982">
        <w:rPr>
          <w:rFonts w:ascii="Arial" w:hAnsi="Arial" w:cs="Arial"/>
          <w:sz w:val="24"/>
          <w:szCs w:val="24"/>
        </w:rPr>
        <w:t xml:space="preserve">St Helens Council’s </w:t>
      </w:r>
      <w:r w:rsidRPr="00857982">
        <w:rPr>
          <w:rFonts w:ascii="Arial" w:hAnsi="Arial" w:cs="Arial"/>
          <w:sz w:val="24"/>
          <w:szCs w:val="24"/>
        </w:rPr>
        <w:t>vision and values</w:t>
      </w:r>
    </w:p>
    <w:p w14:paraId="4191E9DB" w14:textId="77777777" w:rsidR="007371C0" w:rsidRPr="00857982" w:rsidRDefault="007371C0" w:rsidP="00E43B8E">
      <w:pPr>
        <w:spacing w:line="276" w:lineRule="auto"/>
        <w:jc w:val="both"/>
        <w:rPr>
          <w:rFonts w:ascii="Arial" w:hAnsi="Arial" w:cs="Arial"/>
          <w:b/>
          <w:bCs/>
          <w:sz w:val="24"/>
          <w:szCs w:val="24"/>
        </w:rPr>
      </w:pPr>
      <w:r w:rsidRPr="00857982">
        <w:rPr>
          <w:rFonts w:ascii="Arial" w:hAnsi="Arial" w:cs="Arial"/>
          <w:b/>
          <w:bCs/>
          <w:sz w:val="24"/>
          <w:szCs w:val="24"/>
        </w:rPr>
        <w:t>The Vision</w:t>
      </w:r>
    </w:p>
    <w:p w14:paraId="15C54C0E" w14:textId="77777777" w:rsidR="007371C0" w:rsidRPr="00857982" w:rsidRDefault="007371C0" w:rsidP="00E43B8E">
      <w:pPr>
        <w:spacing w:line="276" w:lineRule="auto"/>
        <w:jc w:val="both"/>
        <w:rPr>
          <w:rFonts w:ascii="Arial" w:hAnsi="Arial" w:cs="Arial"/>
          <w:sz w:val="24"/>
          <w:szCs w:val="24"/>
        </w:rPr>
      </w:pPr>
      <w:r w:rsidRPr="00857982">
        <w:rPr>
          <w:rFonts w:ascii="Arial" w:hAnsi="Arial" w:cs="Arial"/>
          <w:b/>
          <w:bCs/>
          <w:sz w:val="24"/>
          <w:szCs w:val="24"/>
        </w:rPr>
        <w:t>Working Together at St Helens:</w:t>
      </w:r>
    </w:p>
    <w:p w14:paraId="4D03723A" w14:textId="77777777" w:rsidR="007371C0" w:rsidRPr="00857982" w:rsidRDefault="007371C0" w:rsidP="00E43B8E">
      <w:pPr>
        <w:numPr>
          <w:ilvl w:val="0"/>
          <w:numId w:val="3"/>
        </w:numPr>
        <w:spacing w:line="276" w:lineRule="auto"/>
        <w:jc w:val="both"/>
        <w:rPr>
          <w:rFonts w:ascii="Arial" w:hAnsi="Arial" w:cs="Arial"/>
          <w:sz w:val="24"/>
          <w:szCs w:val="24"/>
        </w:rPr>
      </w:pPr>
      <w:r w:rsidRPr="00857982">
        <w:rPr>
          <w:rFonts w:ascii="Arial" w:hAnsi="Arial" w:cs="Arial"/>
          <w:sz w:val="24"/>
          <w:szCs w:val="24"/>
        </w:rPr>
        <w:t>Everyone is included</w:t>
      </w:r>
    </w:p>
    <w:p w14:paraId="1841FD4E" w14:textId="77777777" w:rsidR="007371C0" w:rsidRPr="00857982" w:rsidRDefault="007371C0" w:rsidP="00E43B8E">
      <w:pPr>
        <w:numPr>
          <w:ilvl w:val="0"/>
          <w:numId w:val="3"/>
        </w:numPr>
        <w:spacing w:line="276" w:lineRule="auto"/>
        <w:jc w:val="both"/>
        <w:rPr>
          <w:rFonts w:ascii="Arial" w:hAnsi="Arial" w:cs="Arial"/>
          <w:sz w:val="24"/>
          <w:szCs w:val="24"/>
        </w:rPr>
      </w:pPr>
      <w:r w:rsidRPr="00857982">
        <w:rPr>
          <w:rFonts w:ascii="Arial" w:hAnsi="Arial" w:cs="Arial"/>
          <w:sz w:val="24"/>
          <w:szCs w:val="24"/>
        </w:rPr>
        <w:t>Everyone has a voice</w:t>
      </w:r>
    </w:p>
    <w:p w14:paraId="369F51D5" w14:textId="77777777" w:rsidR="007371C0" w:rsidRPr="00857982" w:rsidRDefault="007371C0" w:rsidP="00E43B8E">
      <w:pPr>
        <w:numPr>
          <w:ilvl w:val="0"/>
          <w:numId w:val="3"/>
        </w:numPr>
        <w:spacing w:line="276" w:lineRule="auto"/>
        <w:jc w:val="both"/>
        <w:rPr>
          <w:rFonts w:ascii="Arial" w:hAnsi="Arial" w:cs="Arial"/>
          <w:sz w:val="24"/>
          <w:szCs w:val="24"/>
        </w:rPr>
      </w:pPr>
      <w:r w:rsidRPr="00857982">
        <w:rPr>
          <w:rFonts w:ascii="Arial" w:hAnsi="Arial" w:cs="Arial"/>
          <w:sz w:val="24"/>
          <w:szCs w:val="24"/>
        </w:rPr>
        <w:t>Everyone is empowered to influence</w:t>
      </w:r>
    </w:p>
    <w:p w14:paraId="19133092" w14:textId="77777777" w:rsidR="007371C0" w:rsidRPr="00857982" w:rsidRDefault="007371C0" w:rsidP="00E43B8E">
      <w:pPr>
        <w:numPr>
          <w:ilvl w:val="0"/>
          <w:numId w:val="3"/>
        </w:numPr>
        <w:spacing w:line="276" w:lineRule="auto"/>
        <w:jc w:val="both"/>
        <w:rPr>
          <w:rFonts w:ascii="Arial" w:hAnsi="Arial" w:cs="Arial"/>
          <w:sz w:val="24"/>
          <w:szCs w:val="24"/>
        </w:rPr>
      </w:pPr>
      <w:r w:rsidRPr="00857982">
        <w:rPr>
          <w:rFonts w:ascii="Arial" w:hAnsi="Arial" w:cs="Arial"/>
          <w:sz w:val="24"/>
          <w:szCs w:val="24"/>
        </w:rPr>
        <w:t>Everyone is proud of what we do</w:t>
      </w:r>
    </w:p>
    <w:p w14:paraId="103B22DD" w14:textId="77777777" w:rsidR="007371C0" w:rsidRPr="00857982" w:rsidRDefault="007371C0" w:rsidP="00E43B8E">
      <w:pPr>
        <w:spacing w:line="276" w:lineRule="auto"/>
        <w:jc w:val="both"/>
        <w:rPr>
          <w:rFonts w:ascii="Arial" w:hAnsi="Arial" w:cs="Arial"/>
          <w:b/>
          <w:bCs/>
          <w:sz w:val="24"/>
          <w:szCs w:val="24"/>
        </w:rPr>
      </w:pPr>
      <w:r w:rsidRPr="00857982">
        <w:rPr>
          <w:rFonts w:ascii="Arial" w:hAnsi="Arial" w:cs="Arial"/>
          <w:b/>
          <w:bCs/>
          <w:sz w:val="24"/>
          <w:szCs w:val="24"/>
        </w:rPr>
        <w:t>The Values</w:t>
      </w:r>
    </w:p>
    <w:p w14:paraId="47B5393F" w14:textId="77777777" w:rsidR="007371C0" w:rsidRPr="00857982" w:rsidRDefault="007371C0" w:rsidP="00E43B8E">
      <w:pPr>
        <w:spacing w:line="276" w:lineRule="auto"/>
        <w:jc w:val="both"/>
        <w:rPr>
          <w:rFonts w:ascii="Arial" w:hAnsi="Arial" w:cs="Arial"/>
          <w:sz w:val="24"/>
          <w:szCs w:val="24"/>
        </w:rPr>
      </w:pPr>
      <w:r w:rsidRPr="00857982">
        <w:rPr>
          <w:rFonts w:ascii="Arial" w:hAnsi="Arial" w:cs="Arial"/>
          <w:sz w:val="24"/>
          <w:szCs w:val="24"/>
        </w:rPr>
        <w:t>This is what makes us TICK: Trust, Integrity, Collaborating &amp; the drive to Keep Innovating</w:t>
      </w:r>
    </w:p>
    <w:p w14:paraId="0E62123D" w14:textId="77777777" w:rsidR="007371C0" w:rsidRPr="00857982" w:rsidRDefault="007371C0" w:rsidP="00E43B8E">
      <w:pPr>
        <w:numPr>
          <w:ilvl w:val="0"/>
          <w:numId w:val="4"/>
        </w:numPr>
        <w:spacing w:line="276" w:lineRule="auto"/>
        <w:jc w:val="both"/>
        <w:rPr>
          <w:rFonts w:ascii="Arial" w:hAnsi="Arial" w:cs="Arial"/>
          <w:sz w:val="24"/>
          <w:szCs w:val="24"/>
        </w:rPr>
      </w:pPr>
      <w:r w:rsidRPr="00857982">
        <w:rPr>
          <w:rFonts w:ascii="Arial" w:hAnsi="Arial" w:cs="Arial"/>
          <w:sz w:val="24"/>
          <w:szCs w:val="24"/>
        </w:rPr>
        <w:t>Together, we </w:t>
      </w:r>
      <w:r w:rsidRPr="00857982">
        <w:rPr>
          <w:rFonts w:ascii="Arial" w:hAnsi="Arial" w:cs="Arial"/>
          <w:b/>
          <w:bCs/>
          <w:sz w:val="24"/>
          <w:szCs w:val="24"/>
        </w:rPr>
        <w:t>trust</w:t>
      </w:r>
      <w:r w:rsidRPr="00857982">
        <w:rPr>
          <w:rFonts w:ascii="Arial" w:hAnsi="Arial" w:cs="Arial"/>
          <w:sz w:val="24"/>
          <w:szCs w:val="24"/>
        </w:rPr>
        <w:t> one another</w:t>
      </w:r>
    </w:p>
    <w:p w14:paraId="6362544C" w14:textId="77777777" w:rsidR="007371C0" w:rsidRPr="00857982" w:rsidRDefault="007371C0" w:rsidP="00E43B8E">
      <w:pPr>
        <w:numPr>
          <w:ilvl w:val="0"/>
          <w:numId w:val="4"/>
        </w:numPr>
        <w:spacing w:line="276" w:lineRule="auto"/>
        <w:jc w:val="both"/>
        <w:rPr>
          <w:rFonts w:ascii="Arial" w:hAnsi="Arial" w:cs="Arial"/>
          <w:sz w:val="24"/>
          <w:szCs w:val="24"/>
        </w:rPr>
      </w:pPr>
      <w:r w:rsidRPr="00857982">
        <w:rPr>
          <w:rFonts w:ascii="Arial" w:hAnsi="Arial" w:cs="Arial"/>
          <w:sz w:val="24"/>
          <w:szCs w:val="24"/>
        </w:rPr>
        <w:t>We work with </w:t>
      </w:r>
      <w:r w:rsidRPr="00857982">
        <w:rPr>
          <w:rFonts w:ascii="Arial" w:hAnsi="Arial" w:cs="Arial"/>
          <w:b/>
          <w:bCs/>
          <w:sz w:val="24"/>
          <w:szCs w:val="24"/>
        </w:rPr>
        <w:t>integrity</w:t>
      </w:r>
      <w:r w:rsidRPr="00857982">
        <w:rPr>
          <w:rFonts w:ascii="Arial" w:hAnsi="Arial" w:cs="Arial"/>
          <w:sz w:val="24"/>
          <w:szCs w:val="24"/>
        </w:rPr>
        <w:t> together</w:t>
      </w:r>
    </w:p>
    <w:p w14:paraId="4E48D2E8" w14:textId="77777777" w:rsidR="007371C0" w:rsidRPr="00857982" w:rsidRDefault="007371C0" w:rsidP="00E43B8E">
      <w:pPr>
        <w:numPr>
          <w:ilvl w:val="0"/>
          <w:numId w:val="4"/>
        </w:numPr>
        <w:spacing w:line="276" w:lineRule="auto"/>
        <w:jc w:val="both"/>
        <w:rPr>
          <w:rFonts w:ascii="Arial" w:hAnsi="Arial" w:cs="Arial"/>
          <w:sz w:val="24"/>
          <w:szCs w:val="24"/>
        </w:rPr>
      </w:pPr>
      <w:r w:rsidRPr="00857982">
        <w:rPr>
          <w:rFonts w:ascii="Arial" w:hAnsi="Arial" w:cs="Arial"/>
          <w:sz w:val="24"/>
          <w:szCs w:val="24"/>
        </w:rPr>
        <w:t>Together, we </w:t>
      </w:r>
      <w:r w:rsidRPr="00857982">
        <w:rPr>
          <w:rFonts w:ascii="Arial" w:hAnsi="Arial" w:cs="Arial"/>
          <w:b/>
          <w:bCs/>
          <w:sz w:val="24"/>
          <w:szCs w:val="24"/>
        </w:rPr>
        <w:t>collaborate</w:t>
      </w:r>
    </w:p>
    <w:p w14:paraId="5ACFEC51" w14:textId="77777777" w:rsidR="007371C0" w:rsidRPr="00857982" w:rsidRDefault="007371C0" w:rsidP="00E43B8E">
      <w:pPr>
        <w:numPr>
          <w:ilvl w:val="0"/>
          <w:numId w:val="4"/>
        </w:numPr>
        <w:spacing w:line="276" w:lineRule="auto"/>
        <w:jc w:val="both"/>
        <w:rPr>
          <w:rFonts w:ascii="Arial" w:hAnsi="Arial" w:cs="Arial"/>
          <w:sz w:val="24"/>
          <w:szCs w:val="24"/>
        </w:rPr>
      </w:pPr>
      <w:r w:rsidRPr="00857982">
        <w:rPr>
          <w:rFonts w:ascii="Arial" w:hAnsi="Arial" w:cs="Arial"/>
          <w:sz w:val="24"/>
          <w:szCs w:val="24"/>
        </w:rPr>
        <w:t>We </w:t>
      </w:r>
      <w:r w:rsidRPr="00857982">
        <w:rPr>
          <w:rFonts w:ascii="Arial" w:hAnsi="Arial" w:cs="Arial"/>
          <w:b/>
          <w:bCs/>
          <w:sz w:val="24"/>
          <w:szCs w:val="24"/>
        </w:rPr>
        <w:t>keep innovating</w:t>
      </w:r>
      <w:r w:rsidRPr="00857982">
        <w:rPr>
          <w:rFonts w:ascii="Arial" w:hAnsi="Arial" w:cs="Arial"/>
          <w:sz w:val="24"/>
          <w:szCs w:val="24"/>
        </w:rPr>
        <w:t> together</w:t>
      </w:r>
    </w:p>
    <w:p w14:paraId="75A9B7B0" w14:textId="77777777" w:rsidR="007371C0" w:rsidRPr="00857982" w:rsidRDefault="007371C0" w:rsidP="00E43B8E">
      <w:pPr>
        <w:spacing w:line="276" w:lineRule="auto"/>
        <w:jc w:val="both"/>
        <w:rPr>
          <w:rFonts w:ascii="Arial" w:hAnsi="Arial" w:cs="Arial"/>
          <w:sz w:val="24"/>
          <w:szCs w:val="24"/>
        </w:rPr>
      </w:pPr>
      <w:r w:rsidRPr="00857982">
        <w:rPr>
          <w:rFonts w:ascii="Arial" w:hAnsi="Arial" w:cs="Arial"/>
          <w:sz w:val="24"/>
          <w:szCs w:val="24"/>
        </w:rPr>
        <w:t xml:space="preserve">It </w:t>
      </w:r>
      <w:r w:rsidR="008C278E" w:rsidRPr="00857982">
        <w:rPr>
          <w:rFonts w:ascii="Arial" w:hAnsi="Arial" w:cs="Arial"/>
          <w:sz w:val="24"/>
          <w:szCs w:val="24"/>
        </w:rPr>
        <w:t xml:space="preserve">is </w:t>
      </w:r>
      <w:r w:rsidRPr="00857982">
        <w:rPr>
          <w:rFonts w:ascii="Arial" w:hAnsi="Arial" w:cs="Arial"/>
          <w:sz w:val="24"/>
          <w:szCs w:val="24"/>
        </w:rPr>
        <w:t xml:space="preserve">also </w:t>
      </w:r>
      <w:r w:rsidR="008C278E" w:rsidRPr="00857982">
        <w:rPr>
          <w:rFonts w:ascii="Arial" w:hAnsi="Arial" w:cs="Arial"/>
          <w:sz w:val="24"/>
          <w:szCs w:val="24"/>
        </w:rPr>
        <w:t xml:space="preserve">intended to ensure the </w:t>
      </w:r>
      <w:r w:rsidR="00AA022E" w:rsidRPr="00857982">
        <w:rPr>
          <w:rFonts w:ascii="Arial" w:hAnsi="Arial" w:cs="Arial"/>
          <w:sz w:val="24"/>
          <w:szCs w:val="24"/>
        </w:rPr>
        <w:t xml:space="preserve">effective delivery of the </w:t>
      </w:r>
      <w:r w:rsidR="00776499" w:rsidRPr="00857982">
        <w:rPr>
          <w:rFonts w:ascii="Arial" w:hAnsi="Arial" w:cs="Arial"/>
          <w:sz w:val="24"/>
          <w:szCs w:val="24"/>
        </w:rPr>
        <w:t xml:space="preserve">council’s key strategic </w:t>
      </w:r>
      <w:r w:rsidR="0090460D" w:rsidRPr="00857982">
        <w:rPr>
          <w:rFonts w:ascii="Arial" w:hAnsi="Arial" w:cs="Arial"/>
          <w:sz w:val="24"/>
          <w:szCs w:val="24"/>
        </w:rPr>
        <w:t>priorities, particularly</w:t>
      </w:r>
      <w:r w:rsidR="009E336C" w:rsidRPr="00857982">
        <w:rPr>
          <w:rFonts w:ascii="Arial" w:hAnsi="Arial" w:cs="Arial"/>
          <w:sz w:val="24"/>
          <w:szCs w:val="24"/>
        </w:rPr>
        <w:t xml:space="preserve"> </w:t>
      </w:r>
      <w:r w:rsidR="00776499" w:rsidRPr="00857982">
        <w:rPr>
          <w:rFonts w:ascii="Arial" w:hAnsi="Arial" w:cs="Arial"/>
          <w:sz w:val="24"/>
          <w:szCs w:val="24"/>
        </w:rPr>
        <w:t>to ensure childr</w:t>
      </w:r>
      <w:r w:rsidR="00077874" w:rsidRPr="00857982">
        <w:rPr>
          <w:rFonts w:ascii="Arial" w:hAnsi="Arial" w:cs="Arial"/>
          <w:sz w:val="24"/>
          <w:szCs w:val="24"/>
        </w:rPr>
        <w:t xml:space="preserve">en </w:t>
      </w:r>
      <w:r w:rsidR="00776499" w:rsidRPr="00857982">
        <w:rPr>
          <w:rFonts w:ascii="Arial" w:hAnsi="Arial" w:cs="Arial"/>
          <w:sz w:val="24"/>
          <w:szCs w:val="24"/>
        </w:rPr>
        <w:t>and</w:t>
      </w:r>
      <w:r w:rsidR="00D971E1" w:rsidRPr="00857982">
        <w:rPr>
          <w:rFonts w:ascii="Arial" w:hAnsi="Arial" w:cs="Arial"/>
          <w:sz w:val="24"/>
          <w:szCs w:val="24"/>
        </w:rPr>
        <w:t xml:space="preserve"> </w:t>
      </w:r>
      <w:r w:rsidR="00776499" w:rsidRPr="00857982">
        <w:rPr>
          <w:rFonts w:ascii="Arial" w:hAnsi="Arial" w:cs="Arial"/>
          <w:sz w:val="24"/>
          <w:szCs w:val="24"/>
        </w:rPr>
        <w:t>young people have a go</w:t>
      </w:r>
      <w:r w:rsidR="00D971E1" w:rsidRPr="00857982">
        <w:rPr>
          <w:rFonts w:ascii="Arial" w:hAnsi="Arial" w:cs="Arial"/>
          <w:sz w:val="24"/>
          <w:szCs w:val="24"/>
        </w:rPr>
        <w:t xml:space="preserve">od </w:t>
      </w:r>
      <w:r w:rsidR="00776499" w:rsidRPr="00857982">
        <w:rPr>
          <w:rFonts w:ascii="Arial" w:hAnsi="Arial" w:cs="Arial"/>
          <w:sz w:val="24"/>
          <w:szCs w:val="24"/>
        </w:rPr>
        <w:t>start in life</w:t>
      </w:r>
      <w:r w:rsidR="009E336C" w:rsidRPr="00857982">
        <w:rPr>
          <w:rFonts w:ascii="Arial" w:hAnsi="Arial" w:cs="Arial"/>
          <w:sz w:val="24"/>
          <w:szCs w:val="24"/>
        </w:rPr>
        <w:t>.</w:t>
      </w:r>
    </w:p>
    <w:p w14:paraId="0AF8DA18" w14:textId="77777777" w:rsidR="00776499" w:rsidRPr="00857982" w:rsidRDefault="00776499" w:rsidP="00C97522">
      <w:pPr>
        <w:jc w:val="right"/>
        <w:rPr>
          <w:rFonts w:ascii="Arial" w:hAnsi="Arial" w:cs="Arial"/>
          <w:sz w:val="24"/>
          <w:szCs w:val="24"/>
        </w:rPr>
      </w:pPr>
      <w:r w:rsidRPr="00857982">
        <w:rPr>
          <w:rFonts w:ascii="Arial" w:hAnsi="Arial" w:cs="Arial"/>
          <w:noProof/>
          <w:sz w:val="24"/>
          <w:szCs w:val="24"/>
        </w:rPr>
        <w:drawing>
          <wp:inline distT="0" distB="0" distL="0" distR="0" wp14:anchorId="3968CEBB" wp14:editId="04CFB1F5">
            <wp:extent cx="5437617" cy="3005228"/>
            <wp:effectExtent l="0" t="0" r="0" b="5080"/>
            <wp:docPr id="1" name="Picture 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hiteboar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515496" cy="3048270"/>
                    </a:xfrm>
                    <a:prstGeom prst="rect">
                      <a:avLst/>
                    </a:prstGeom>
                  </pic:spPr>
                </pic:pic>
              </a:graphicData>
            </a:graphic>
          </wp:inline>
        </w:drawing>
      </w:r>
    </w:p>
    <w:p w14:paraId="07D387A4" w14:textId="77777777" w:rsidR="00E43B8E" w:rsidRPr="00857982" w:rsidRDefault="00E43B8E" w:rsidP="00E43B8E">
      <w:pPr>
        <w:spacing w:line="276" w:lineRule="auto"/>
        <w:jc w:val="both"/>
        <w:rPr>
          <w:rFonts w:ascii="Arial" w:hAnsi="Arial" w:cs="Arial"/>
          <w:sz w:val="24"/>
          <w:szCs w:val="24"/>
        </w:rPr>
      </w:pPr>
    </w:p>
    <w:p w14:paraId="5907458A" w14:textId="77777777" w:rsidR="009E336C" w:rsidRPr="00857982" w:rsidRDefault="009E336C" w:rsidP="00E43B8E">
      <w:pPr>
        <w:spacing w:line="276" w:lineRule="auto"/>
        <w:jc w:val="both"/>
        <w:rPr>
          <w:rFonts w:ascii="Arial" w:hAnsi="Arial" w:cs="Arial"/>
          <w:sz w:val="24"/>
          <w:szCs w:val="24"/>
        </w:rPr>
      </w:pPr>
      <w:r w:rsidRPr="00857982">
        <w:rPr>
          <w:rFonts w:ascii="Arial" w:hAnsi="Arial" w:cs="Arial"/>
          <w:sz w:val="24"/>
          <w:szCs w:val="24"/>
        </w:rPr>
        <w:t xml:space="preserve">The intention of this protocol and procedure is to ensure that </w:t>
      </w:r>
      <w:r w:rsidR="00F76802" w:rsidRPr="00857982">
        <w:rPr>
          <w:rFonts w:ascii="Arial" w:hAnsi="Arial" w:cs="Arial"/>
          <w:sz w:val="24"/>
          <w:szCs w:val="24"/>
        </w:rPr>
        <w:t>children and</w:t>
      </w:r>
      <w:r w:rsidRPr="00857982">
        <w:rPr>
          <w:rFonts w:ascii="Arial" w:hAnsi="Arial" w:cs="Arial"/>
          <w:sz w:val="24"/>
          <w:szCs w:val="24"/>
        </w:rPr>
        <w:t xml:space="preserve"> young people aged 16 and 17 who are </w:t>
      </w:r>
      <w:r w:rsidR="00DE643A">
        <w:rPr>
          <w:rFonts w:ascii="Arial" w:hAnsi="Arial" w:cs="Arial"/>
          <w:sz w:val="24"/>
          <w:szCs w:val="24"/>
        </w:rPr>
        <w:t>threatened with</w:t>
      </w:r>
      <w:r w:rsidR="002712F5" w:rsidRPr="00857982">
        <w:rPr>
          <w:rFonts w:ascii="Arial" w:hAnsi="Arial" w:cs="Arial"/>
          <w:sz w:val="24"/>
          <w:szCs w:val="24"/>
        </w:rPr>
        <w:t xml:space="preserve"> </w:t>
      </w:r>
      <w:r w:rsidR="00F42063" w:rsidRPr="00857982">
        <w:rPr>
          <w:rFonts w:ascii="Arial" w:hAnsi="Arial" w:cs="Arial"/>
          <w:sz w:val="24"/>
          <w:szCs w:val="24"/>
        </w:rPr>
        <w:t>homelessness,</w:t>
      </w:r>
      <w:r w:rsidRPr="00857982">
        <w:rPr>
          <w:rFonts w:ascii="Arial" w:hAnsi="Arial" w:cs="Arial"/>
          <w:sz w:val="24"/>
          <w:szCs w:val="24"/>
        </w:rPr>
        <w:t xml:space="preserve"> or are already homeless</w:t>
      </w:r>
      <w:r w:rsidR="00AA022E" w:rsidRPr="00857982">
        <w:rPr>
          <w:rFonts w:ascii="Arial" w:hAnsi="Arial" w:cs="Arial"/>
          <w:sz w:val="24"/>
          <w:szCs w:val="24"/>
        </w:rPr>
        <w:t>,</w:t>
      </w:r>
      <w:r w:rsidRPr="00857982">
        <w:rPr>
          <w:rFonts w:ascii="Arial" w:hAnsi="Arial" w:cs="Arial"/>
          <w:sz w:val="24"/>
          <w:szCs w:val="24"/>
        </w:rPr>
        <w:t xml:space="preserve"> are provided with effective</w:t>
      </w:r>
      <w:r w:rsidR="006E036D" w:rsidRPr="00857982">
        <w:rPr>
          <w:rFonts w:ascii="Arial" w:hAnsi="Arial" w:cs="Arial"/>
          <w:sz w:val="24"/>
          <w:szCs w:val="24"/>
        </w:rPr>
        <w:t>, co-</w:t>
      </w:r>
      <w:r w:rsidR="00E62820" w:rsidRPr="00857982">
        <w:rPr>
          <w:rFonts w:ascii="Arial" w:hAnsi="Arial" w:cs="Arial"/>
          <w:sz w:val="24"/>
          <w:szCs w:val="24"/>
        </w:rPr>
        <w:t>ordinated and</w:t>
      </w:r>
      <w:r w:rsidRPr="00857982">
        <w:rPr>
          <w:rFonts w:ascii="Arial" w:hAnsi="Arial" w:cs="Arial"/>
          <w:sz w:val="24"/>
          <w:szCs w:val="24"/>
        </w:rPr>
        <w:t xml:space="preserve"> timely support to meet </w:t>
      </w:r>
      <w:r w:rsidR="00E408F8" w:rsidRPr="00857982">
        <w:rPr>
          <w:rFonts w:ascii="Arial" w:hAnsi="Arial" w:cs="Arial"/>
          <w:sz w:val="24"/>
          <w:szCs w:val="24"/>
        </w:rPr>
        <w:t>their needs</w:t>
      </w:r>
      <w:r w:rsidRPr="00857982">
        <w:rPr>
          <w:rFonts w:ascii="Arial" w:hAnsi="Arial" w:cs="Arial"/>
          <w:sz w:val="24"/>
          <w:szCs w:val="24"/>
        </w:rPr>
        <w:t xml:space="preserve"> and </w:t>
      </w:r>
      <w:r w:rsidR="002712F5" w:rsidRPr="00857982">
        <w:rPr>
          <w:rFonts w:ascii="Arial" w:hAnsi="Arial" w:cs="Arial"/>
          <w:sz w:val="24"/>
          <w:szCs w:val="24"/>
        </w:rPr>
        <w:t xml:space="preserve">ensure </w:t>
      </w:r>
      <w:r w:rsidR="005D645A" w:rsidRPr="00857982">
        <w:rPr>
          <w:rFonts w:ascii="Arial" w:hAnsi="Arial" w:cs="Arial"/>
          <w:sz w:val="24"/>
          <w:szCs w:val="24"/>
        </w:rPr>
        <w:t xml:space="preserve">positive progress in their lives. </w:t>
      </w:r>
    </w:p>
    <w:p w14:paraId="0703AA5C" w14:textId="77777777" w:rsidR="002712F5" w:rsidRPr="00857982" w:rsidRDefault="002712F5" w:rsidP="00E43B8E">
      <w:pPr>
        <w:spacing w:line="276" w:lineRule="auto"/>
        <w:rPr>
          <w:rFonts w:ascii="Arial" w:hAnsi="Arial" w:cs="Arial"/>
          <w:b/>
          <w:bCs/>
          <w:sz w:val="24"/>
          <w:szCs w:val="24"/>
        </w:rPr>
      </w:pPr>
      <w:r w:rsidRPr="00857982">
        <w:rPr>
          <w:rFonts w:ascii="Arial" w:hAnsi="Arial" w:cs="Arial"/>
          <w:b/>
          <w:bCs/>
          <w:sz w:val="24"/>
          <w:szCs w:val="24"/>
        </w:rPr>
        <w:t xml:space="preserve">Section Two: Relevant </w:t>
      </w:r>
      <w:r w:rsidR="005C5141" w:rsidRPr="00857982">
        <w:rPr>
          <w:rFonts w:ascii="Arial" w:hAnsi="Arial" w:cs="Arial"/>
          <w:b/>
          <w:bCs/>
          <w:sz w:val="24"/>
          <w:szCs w:val="24"/>
        </w:rPr>
        <w:t xml:space="preserve">legislation and </w:t>
      </w:r>
      <w:r w:rsidRPr="00857982">
        <w:rPr>
          <w:rFonts w:ascii="Arial" w:hAnsi="Arial" w:cs="Arial"/>
          <w:b/>
          <w:bCs/>
          <w:sz w:val="24"/>
          <w:szCs w:val="24"/>
        </w:rPr>
        <w:t>guidance</w:t>
      </w:r>
    </w:p>
    <w:p w14:paraId="32AB3C20" w14:textId="77777777" w:rsidR="00904B9E" w:rsidRPr="00857982" w:rsidRDefault="00904B9E" w:rsidP="00E43B8E">
      <w:pPr>
        <w:spacing w:line="276" w:lineRule="auto"/>
        <w:jc w:val="both"/>
        <w:rPr>
          <w:rFonts w:ascii="Arial" w:hAnsi="Arial" w:cs="Arial"/>
          <w:sz w:val="24"/>
          <w:szCs w:val="24"/>
        </w:rPr>
      </w:pPr>
      <w:r w:rsidRPr="00857982">
        <w:rPr>
          <w:rFonts w:ascii="Arial" w:hAnsi="Arial" w:cs="Arial"/>
          <w:sz w:val="24"/>
          <w:szCs w:val="24"/>
        </w:rPr>
        <w:t xml:space="preserve">The council has various duties and powers towards homeless </w:t>
      </w:r>
      <w:r w:rsidR="00F42063" w:rsidRPr="00857982">
        <w:rPr>
          <w:rFonts w:ascii="Arial" w:hAnsi="Arial" w:cs="Arial"/>
          <w:sz w:val="24"/>
          <w:szCs w:val="24"/>
        </w:rPr>
        <w:t>16- and 17-year-olds</w:t>
      </w:r>
      <w:r w:rsidRPr="00857982">
        <w:rPr>
          <w:rFonts w:ascii="Arial" w:hAnsi="Arial" w:cs="Arial"/>
          <w:sz w:val="24"/>
          <w:szCs w:val="24"/>
        </w:rPr>
        <w:t>, with which these joint assessment and referral arrangements must comply. Relevant legislation, case law and statutory guidance has been considered when developing this protocol.</w:t>
      </w:r>
    </w:p>
    <w:p w14:paraId="6E2E7402" w14:textId="77777777" w:rsidR="00904B9E" w:rsidRPr="00857982" w:rsidRDefault="00904B9E" w:rsidP="00E43B8E">
      <w:pPr>
        <w:spacing w:line="276" w:lineRule="auto"/>
        <w:jc w:val="both"/>
        <w:rPr>
          <w:rFonts w:ascii="Arial" w:hAnsi="Arial" w:cs="Arial"/>
          <w:sz w:val="24"/>
          <w:szCs w:val="24"/>
        </w:rPr>
      </w:pPr>
      <w:r w:rsidRPr="00857982">
        <w:rPr>
          <w:rFonts w:ascii="Arial" w:hAnsi="Arial" w:cs="Arial"/>
          <w:sz w:val="24"/>
          <w:szCs w:val="24"/>
        </w:rPr>
        <w:t>Children’s Social Care are responsible for:</w:t>
      </w:r>
    </w:p>
    <w:p w14:paraId="07256F82" w14:textId="77777777" w:rsidR="00904B9E" w:rsidRPr="00857982" w:rsidRDefault="00904B9E" w:rsidP="00857982">
      <w:pPr>
        <w:pStyle w:val="ListParagraph"/>
        <w:numPr>
          <w:ilvl w:val="0"/>
          <w:numId w:val="8"/>
        </w:numPr>
        <w:spacing w:after="200" w:line="276" w:lineRule="auto"/>
        <w:ind w:left="709" w:hanging="425"/>
        <w:jc w:val="both"/>
        <w:rPr>
          <w:rFonts w:ascii="Arial" w:hAnsi="Arial" w:cs="Arial"/>
          <w:sz w:val="24"/>
          <w:szCs w:val="24"/>
        </w:rPr>
      </w:pPr>
      <w:r w:rsidRPr="00857982">
        <w:rPr>
          <w:rFonts w:ascii="Arial" w:hAnsi="Arial" w:cs="Arial"/>
          <w:sz w:val="24"/>
          <w:szCs w:val="24"/>
        </w:rPr>
        <w:t>Accommodating homeless children in need (Children Act 1989,)</w:t>
      </w:r>
    </w:p>
    <w:p w14:paraId="42338E97" w14:textId="77777777" w:rsidR="00904B9E" w:rsidRPr="00857982" w:rsidRDefault="00904B9E" w:rsidP="00857982">
      <w:pPr>
        <w:pStyle w:val="ListParagraph"/>
        <w:numPr>
          <w:ilvl w:val="0"/>
          <w:numId w:val="8"/>
        </w:numPr>
        <w:spacing w:after="200" w:line="276" w:lineRule="auto"/>
        <w:ind w:left="709" w:hanging="425"/>
        <w:jc w:val="both"/>
        <w:rPr>
          <w:rFonts w:ascii="Arial" w:hAnsi="Arial" w:cs="Arial"/>
          <w:sz w:val="24"/>
          <w:szCs w:val="24"/>
        </w:rPr>
      </w:pPr>
      <w:r w:rsidRPr="00857982">
        <w:rPr>
          <w:rFonts w:ascii="Arial" w:hAnsi="Arial" w:cs="Arial"/>
          <w:sz w:val="24"/>
          <w:szCs w:val="24"/>
        </w:rPr>
        <w:t xml:space="preserve">Assessing and meeting the needs of children who are ‘care </w:t>
      </w:r>
      <w:r w:rsidR="00F42063" w:rsidRPr="00857982">
        <w:rPr>
          <w:rFonts w:ascii="Arial" w:hAnsi="Arial" w:cs="Arial"/>
          <w:sz w:val="24"/>
          <w:szCs w:val="24"/>
        </w:rPr>
        <w:t>leavers</w:t>
      </w:r>
      <w:r w:rsidRPr="00857982">
        <w:rPr>
          <w:rFonts w:ascii="Arial" w:hAnsi="Arial" w:cs="Arial"/>
          <w:sz w:val="24"/>
          <w:szCs w:val="24"/>
        </w:rPr>
        <w:t xml:space="preserve">. </w:t>
      </w:r>
    </w:p>
    <w:p w14:paraId="4EF211D1" w14:textId="77777777" w:rsidR="00904B9E" w:rsidRPr="00857982" w:rsidRDefault="00904B9E" w:rsidP="00E43B8E">
      <w:pPr>
        <w:spacing w:line="276" w:lineRule="auto"/>
        <w:jc w:val="both"/>
        <w:rPr>
          <w:rFonts w:ascii="Arial" w:hAnsi="Arial" w:cs="Arial"/>
          <w:sz w:val="24"/>
          <w:szCs w:val="24"/>
        </w:rPr>
      </w:pPr>
      <w:r w:rsidRPr="00857982">
        <w:rPr>
          <w:rFonts w:ascii="Arial" w:hAnsi="Arial" w:cs="Arial"/>
          <w:sz w:val="24"/>
          <w:szCs w:val="24"/>
        </w:rPr>
        <w:t xml:space="preserve">Housing Services are responsible for: </w:t>
      </w:r>
    </w:p>
    <w:p w14:paraId="37A26C66" w14:textId="77777777" w:rsidR="00904B9E" w:rsidRPr="00857982" w:rsidRDefault="00904B9E" w:rsidP="00857982">
      <w:pPr>
        <w:pStyle w:val="ListParagraph"/>
        <w:numPr>
          <w:ilvl w:val="0"/>
          <w:numId w:val="9"/>
        </w:numPr>
        <w:spacing w:after="200" w:line="276" w:lineRule="auto"/>
        <w:ind w:left="709" w:hanging="425"/>
        <w:jc w:val="both"/>
        <w:rPr>
          <w:rFonts w:ascii="Arial" w:hAnsi="Arial" w:cs="Arial"/>
          <w:sz w:val="24"/>
          <w:szCs w:val="24"/>
        </w:rPr>
      </w:pPr>
      <w:r w:rsidRPr="00857982">
        <w:rPr>
          <w:rFonts w:ascii="Arial" w:hAnsi="Arial" w:cs="Arial"/>
          <w:sz w:val="24"/>
          <w:szCs w:val="24"/>
        </w:rPr>
        <w:t xml:space="preserve">Providing housing assistance to homeless people who are eligible and in priority need, including young people aged 16/17, and care leavers aged 18-21 (Housing Act 1996, as amended by Homelessness Act 2002). </w:t>
      </w:r>
    </w:p>
    <w:p w14:paraId="6D2546FD" w14:textId="77777777" w:rsidR="002712F5" w:rsidRPr="00857982" w:rsidRDefault="002712F5" w:rsidP="00E43B8E">
      <w:pPr>
        <w:pStyle w:val="NoSpacing"/>
        <w:spacing w:line="276" w:lineRule="auto"/>
        <w:jc w:val="both"/>
        <w:rPr>
          <w:rFonts w:ascii="Arial" w:hAnsi="Arial" w:cs="Arial"/>
          <w:sz w:val="24"/>
          <w:szCs w:val="24"/>
        </w:rPr>
      </w:pPr>
      <w:r w:rsidRPr="00857982">
        <w:rPr>
          <w:rFonts w:ascii="Arial" w:hAnsi="Arial" w:cs="Arial"/>
          <w:sz w:val="24"/>
          <w:szCs w:val="24"/>
        </w:rPr>
        <w:t>“</w:t>
      </w:r>
      <w:r w:rsidRPr="00857982">
        <w:rPr>
          <w:rFonts w:ascii="Arial" w:hAnsi="Arial" w:cs="Arial"/>
          <w:i/>
          <w:iCs/>
          <w:sz w:val="24"/>
          <w:szCs w:val="24"/>
        </w:rPr>
        <w:t>Prevention of homelessness and provision of accommodation for 16 and 17 year old young people who may be homeless and/or require accommodation. Guidance to children’s services authorities and local housing authorities about their duties under Part 3 of the Children Act 1989 and Part 7 of the Housing Act 1996 to secure or provide accommodation for homeless 16 and 17 year old young people</w:t>
      </w:r>
      <w:r w:rsidRPr="00857982">
        <w:rPr>
          <w:rFonts w:ascii="Arial" w:hAnsi="Arial" w:cs="Arial"/>
          <w:sz w:val="24"/>
          <w:szCs w:val="24"/>
        </w:rPr>
        <w:t xml:space="preserve"> “  (201</w:t>
      </w:r>
      <w:r w:rsidR="00DE643A">
        <w:rPr>
          <w:rFonts w:ascii="Arial" w:hAnsi="Arial" w:cs="Arial"/>
          <w:sz w:val="24"/>
          <w:szCs w:val="24"/>
        </w:rPr>
        <w:t>8</w:t>
      </w:r>
      <w:r w:rsidRPr="00857982">
        <w:rPr>
          <w:rFonts w:ascii="Arial" w:hAnsi="Arial" w:cs="Arial"/>
          <w:sz w:val="24"/>
          <w:szCs w:val="24"/>
        </w:rPr>
        <w:t xml:space="preserve">) </w:t>
      </w:r>
    </w:p>
    <w:p w14:paraId="4A21521E" w14:textId="77777777" w:rsidR="002712F5" w:rsidRPr="00857982" w:rsidRDefault="00E16903" w:rsidP="00E43B8E">
      <w:pPr>
        <w:spacing w:line="276" w:lineRule="auto"/>
        <w:jc w:val="both"/>
        <w:rPr>
          <w:rFonts w:ascii="Arial" w:hAnsi="Arial" w:cs="Arial"/>
          <w:sz w:val="24"/>
          <w:szCs w:val="24"/>
        </w:rPr>
      </w:pPr>
      <w:hyperlink r:id="rId13" w:history="1">
        <w:r w:rsidR="002712F5" w:rsidRPr="00857982">
          <w:rPr>
            <w:rStyle w:val="Hyperlink"/>
            <w:rFonts w:ascii="Arial" w:hAnsi="Arial" w:cs="Arial"/>
            <w:sz w:val="24"/>
            <w:szCs w:val="24"/>
          </w:rPr>
          <w:t>https://www.gov.uk/government/publications/provision-of-accommodation-for-16-and-17-year-olds-who-may-be-homeless-and-or-require-accommodation</w:t>
        </w:r>
      </w:hyperlink>
    </w:p>
    <w:p w14:paraId="7B582CA0" w14:textId="77777777" w:rsidR="002712F5" w:rsidRPr="00857982" w:rsidRDefault="002712F5" w:rsidP="00E43B8E">
      <w:pPr>
        <w:jc w:val="both"/>
        <w:rPr>
          <w:rFonts w:ascii="Arial" w:hAnsi="Arial" w:cs="Arial"/>
          <w:sz w:val="24"/>
          <w:szCs w:val="24"/>
        </w:rPr>
      </w:pPr>
      <w:r w:rsidRPr="00857982">
        <w:rPr>
          <w:rFonts w:ascii="Arial" w:hAnsi="Arial" w:cs="Arial"/>
          <w:sz w:val="24"/>
          <w:szCs w:val="24"/>
        </w:rPr>
        <w:t>This government guidance (201</w:t>
      </w:r>
      <w:r w:rsidR="00FD4744">
        <w:rPr>
          <w:rFonts w:ascii="Arial" w:hAnsi="Arial" w:cs="Arial"/>
          <w:sz w:val="24"/>
          <w:szCs w:val="24"/>
        </w:rPr>
        <w:t>8</w:t>
      </w:r>
      <w:r w:rsidRPr="00857982">
        <w:rPr>
          <w:rFonts w:ascii="Arial" w:hAnsi="Arial" w:cs="Arial"/>
          <w:sz w:val="24"/>
          <w:szCs w:val="24"/>
        </w:rPr>
        <w:t xml:space="preserve">) was first published in April 2010 following a number of judgements handed down by the House of Lords in cases concerning the interrelationship between the duty under section 20 of the Children Act 1989 (‘the 1989 Act’) and duties under Part 7 of the Housing Act 1996 (‘the 1996 Act’) where young people aged 16 or 17 require accommodation. It was amended to reflect new duties introduced through the Homelessness Reduction Act 2017 (‘the 2017 Act’), and to incorporate other relevant updates. </w:t>
      </w:r>
    </w:p>
    <w:p w14:paraId="00B4ED44" w14:textId="77777777" w:rsidR="002712F5" w:rsidRPr="00857982" w:rsidRDefault="002712F5" w:rsidP="00E43B8E">
      <w:pPr>
        <w:jc w:val="both"/>
        <w:rPr>
          <w:rFonts w:ascii="Arial" w:hAnsi="Arial" w:cs="Arial"/>
          <w:sz w:val="24"/>
          <w:szCs w:val="24"/>
        </w:rPr>
      </w:pPr>
      <w:r w:rsidRPr="00857982">
        <w:rPr>
          <w:rFonts w:ascii="Arial" w:hAnsi="Arial" w:cs="Arial"/>
          <w:sz w:val="24"/>
          <w:szCs w:val="24"/>
        </w:rPr>
        <w:t xml:space="preserve">It also outlines that case law has clarified the relationship between the duty under section 20 of the Children Act 1989 (‘the 1989 Act’) and duties under Part 7 of the Housing Act 1996 (‘the 1996 Act’) in the case of 16 or 17 year olds who require accommodation. </w:t>
      </w:r>
    </w:p>
    <w:p w14:paraId="37FEF5FD" w14:textId="77777777" w:rsidR="002712F5" w:rsidRPr="00857982" w:rsidRDefault="002712F5" w:rsidP="00E43B8E">
      <w:pPr>
        <w:jc w:val="both"/>
        <w:rPr>
          <w:rFonts w:ascii="Arial" w:hAnsi="Arial" w:cs="Arial"/>
          <w:sz w:val="24"/>
          <w:szCs w:val="24"/>
        </w:rPr>
      </w:pPr>
      <w:r w:rsidRPr="00857982">
        <w:rPr>
          <w:rFonts w:ascii="Arial" w:hAnsi="Arial" w:cs="Arial"/>
          <w:sz w:val="24"/>
          <w:szCs w:val="24"/>
        </w:rPr>
        <w:t>The House of Lords case R (G) v Southwark [2009] UKHL 26 held that, where a 16 or 17 year old is owed duties under section 20 of the 1989 Act, this takes precedence over the duties in the 1996 Act in providing for children in need who require accommodation. Where the specific duty is owed under section 20 of the 1989 Act, a 16 or 17 year old should be accommodated under that provision rather than looking to the general duty owed to children in need and their families under section 17 of the 1989 Act.</w:t>
      </w:r>
    </w:p>
    <w:p w14:paraId="4B2FABCD" w14:textId="77777777" w:rsidR="002712F5" w:rsidRPr="00857982" w:rsidRDefault="002712F5" w:rsidP="00E43B8E">
      <w:pPr>
        <w:jc w:val="both"/>
        <w:rPr>
          <w:rFonts w:ascii="Arial" w:hAnsi="Arial" w:cs="Arial"/>
          <w:sz w:val="24"/>
          <w:szCs w:val="24"/>
        </w:rPr>
      </w:pPr>
      <w:r w:rsidRPr="00857982">
        <w:rPr>
          <w:rFonts w:ascii="Arial" w:hAnsi="Arial" w:cs="Arial"/>
          <w:sz w:val="24"/>
          <w:szCs w:val="24"/>
        </w:rPr>
        <w:t xml:space="preserve">The guidance makes clear that whilst the section 20 Children Act 1989 duty takes precedence, housing services also have duties towards young people who are homeless or threatened with homelessness. Duties owed by each service will depend on a range of factors, including which service they initially seek help from; the outcomes of any assessments and enquiries; and the wishes and feelings of the young person and their family. It is therefore essential that children’s services and housing services work together to plan and provide services that are centred on young people and their </w:t>
      </w:r>
      <w:r w:rsidR="00DE643A" w:rsidRPr="00857982">
        <w:rPr>
          <w:rFonts w:ascii="Arial" w:hAnsi="Arial" w:cs="Arial"/>
          <w:sz w:val="24"/>
          <w:szCs w:val="24"/>
        </w:rPr>
        <w:t>families and</w:t>
      </w:r>
      <w:r w:rsidRPr="00857982">
        <w:rPr>
          <w:rFonts w:ascii="Arial" w:hAnsi="Arial" w:cs="Arial"/>
          <w:sz w:val="24"/>
          <w:szCs w:val="24"/>
        </w:rPr>
        <w:t xml:space="preserve"> prevent young people from being passed back and forth between services. </w:t>
      </w:r>
    </w:p>
    <w:p w14:paraId="7EDEA1F3" w14:textId="77777777" w:rsidR="002712F5" w:rsidRPr="00857982" w:rsidRDefault="00E62820" w:rsidP="00E43B8E">
      <w:pPr>
        <w:jc w:val="both"/>
        <w:rPr>
          <w:rFonts w:ascii="Arial" w:hAnsi="Arial" w:cs="Arial"/>
          <w:sz w:val="24"/>
          <w:szCs w:val="24"/>
        </w:rPr>
      </w:pPr>
      <w:r w:rsidRPr="00857982">
        <w:rPr>
          <w:rFonts w:ascii="Arial" w:hAnsi="Arial" w:cs="Arial"/>
          <w:sz w:val="24"/>
          <w:szCs w:val="24"/>
        </w:rPr>
        <w:t>Additionally,</w:t>
      </w:r>
      <w:r w:rsidR="002712F5" w:rsidRPr="00857982">
        <w:rPr>
          <w:rFonts w:ascii="Arial" w:hAnsi="Arial" w:cs="Arial"/>
          <w:sz w:val="24"/>
          <w:szCs w:val="24"/>
        </w:rPr>
        <w:t xml:space="preserve"> there is guidance about the duty of agencies to refer when someone is threatened with homelessness, and what the procedures are for referring someone to a local authority. It also answers some frequently asked questions.</w:t>
      </w:r>
    </w:p>
    <w:p w14:paraId="3DF7D63F" w14:textId="77777777" w:rsidR="002712F5" w:rsidRPr="00857982" w:rsidRDefault="00E16903" w:rsidP="00E43B8E">
      <w:pPr>
        <w:jc w:val="both"/>
        <w:rPr>
          <w:rFonts w:ascii="Arial" w:hAnsi="Arial" w:cs="Arial"/>
          <w:sz w:val="24"/>
          <w:szCs w:val="24"/>
        </w:rPr>
      </w:pPr>
      <w:hyperlink r:id="rId14" w:history="1">
        <w:r w:rsidR="001761B1" w:rsidRPr="00857982">
          <w:rPr>
            <w:rStyle w:val="Hyperlink"/>
            <w:rFonts w:ascii="Arial" w:hAnsi="Arial" w:cs="Arial"/>
            <w:sz w:val="24"/>
            <w:szCs w:val="24"/>
          </w:rPr>
          <w:t>https://www.gov.uk/government/publications/homelessness-duty-to-refer/a-guide-to-the-duty-to-refer</w:t>
        </w:r>
      </w:hyperlink>
    </w:p>
    <w:p w14:paraId="67E3092C" w14:textId="77777777" w:rsidR="00E03B9D" w:rsidRPr="00857982" w:rsidRDefault="00AF4F8C" w:rsidP="00E43B8E">
      <w:pPr>
        <w:jc w:val="both"/>
        <w:rPr>
          <w:rFonts w:ascii="Arial" w:hAnsi="Arial" w:cs="Arial"/>
          <w:b/>
          <w:bCs/>
          <w:i/>
          <w:iCs/>
          <w:color w:val="70AD47" w:themeColor="accent6"/>
          <w:sz w:val="24"/>
          <w:szCs w:val="24"/>
        </w:rPr>
      </w:pPr>
      <w:r w:rsidRPr="00857982">
        <w:rPr>
          <w:rFonts w:ascii="Arial" w:hAnsi="Arial" w:cs="Arial"/>
          <w:b/>
          <w:bCs/>
          <w:sz w:val="24"/>
          <w:szCs w:val="24"/>
        </w:rPr>
        <w:t>Section t</w:t>
      </w:r>
      <w:r w:rsidR="00FC7840" w:rsidRPr="00857982">
        <w:rPr>
          <w:rFonts w:ascii="Arial" w:hAnsi="Arial" w:cs="Arial"/>
          <w:b/>
          <w:bCs/>
          <w:sz w:val="24"/>
          <w:szCs w:val="24"/>
        </w:rPr>
        <w:t>hree</w:t>
      </w:r>
      <w:r w:rsidRPr="00857982">
        <w:rPr>
          <w:rFonts w:ascii="Arial" w:hAnsi="Arial" w:cs="Arial"/>
          <w:b/>
          <w:bCs/>
          <w:sz w:val="24"/>
          <w:szCs w:val="24"/>
        </w:rPr>
        <w:t xml:space="preserve">: Prevention </w:t>
      </w:r>
    </w:p>
    <w:p w14:paraId="0BE3D878" w14:textId="77777777" w:rsidR="00916C67" w:rsidRPr="00857982" w:rsidRDefault="00AF4F8C" w:rsidP="00CA3A69">
      <w:pPr>
        <w:spacing w:after="0"/>
        <w:jc w:val="both"/>
        <w:rPr>
          <w:rFonts w:ascii="Arial" w:hAnsi="Arial" w:cs="Arial"/>
          <w:sz w:val="24"/>
          <w:szCs w:val="24"/>
        </w:rPr>
      </w:pPr>
      <w:r w:rsidRPr="00857982">
        <w:rPr>
          <w:rFonts w:ascii="Arial" w:hAnsi="Arial" w:cs="Arial"/>
          <w:sz w:val="24"/>
          <w:szCs w:val="24"/>
        </w:rPr>
        <w:t xml:space="preserve">All professionals working with </w:t>
      </w:r>
      <w:r w:rsidR="00F916FE" w:rsidRPr="00857982">
        <w:rPr>
          <w:rFonts w:ascii="Arial" w:hAnsi="Arial" w:cs="Arial"/>
          <w:sz w:val="24"/>
          <w:szCs w:val="24"/>
        </w:rPr>
        <w:t>childr</w:t>
      </w:r>
      <w:r w:rsidR="00D546AF" w:rsidRPr="00857982">
        <w:rPr>
          <w:rFonts w:ascii="Arial" w:hAnsi="Arial" w:cs="Arial"/>
          <w:sz w:val="24"/>
          <w:szCs w:val="24"/>
        </w:rPr>
        <w:t xml:space="preserve">en </w:t>
      </w:r>
      <w:r w:rsidR="00F916FE" w:rsidRPr="00857982">
        <w:rPr>
          <w:rFonts w:ascii="Arial" w:hAnsi="Arial" w:cs="Arial"/>
          <w:sz w:val="24"/>
          <w:szCs w:val="24"/>
        </w:rPr>
        <w:t xml:space="preserve">and families </w:t>
      </w:r>
      <w:r w:rsidRPr="00857982">
        <w:rPr>
          <w:rFonts w:ascii="Arial" w:hAnsi="Arial" w:cs="Arial"/>
          <w:sz w:val="24"/>
          <w:szCs w:val="24"/>
        </w:rPr>
        <w:t>may encou</w:t>
      </w:r>
      <w:r w:rsidR="00F916FE" w:rsidRPr="00857982">
        <w:rPr>
          <w:rFonts w:ascii="Arial" w:hAnsi="Arial" w:cs="Arial"/>
          <w:sz w:val="24"/>
          <w:szCs w:val="24"/>
        </w:rPr>
        <w:t>nter situations where</w:t>
      </w:r>
      <w:r w:rsidR="00CA3A69" w:rsidRPr="00857982">
        <w:rPr>
          <w:rFonts w:ascii="Arial" w:hAnsi="Arial" w:cs="Arial"/>
          <w:sz w:val="24"/>
          <w:szCs w:val="24"/>
        </w:rPr>
        <w:t xml:space="preserve"> </w:t>
      </w:r>
      <w:r w:rsidR="00F916FE" w:rsidRPr="00857982">
        <w:rPr>
          <w:rFonts w:ascii="Arial" w:hAnsi="Arial" w:cs="Arial"/>
          <w:sz w:val="24"/>
          <w:szCs w:val="24"/>
        </w:rPr>
        <w:t xml:space="preserve">there is a </w:t>
      </w:r>
      <w:r w:rsidR="00DE643A">
        <w:rPr>
          <w:rFonts w:ascii="Arial" w:hAnsi="Arial" w:cs="Arial"/>
          <w:sz w:val="24"/>
          <w:szCs w:val="24"/>
        </w:rPr>
        <w:t xml:space="preserve">threat </w:t>
      </w:r>
      <w:r w:rsidR="00F916FE" w:rsidRPr="00857982">
        <w:rPr>
          <w:rFonts w:ascii="Arial" w:hAnsi="Arial" w:cs="Arial"/>
          <w:sz w:val="24"/>
          <w:szCs w:val="24"/>
        </w:rPr>
        <w:t xml:space="preserve">of young people becoming homeless. </w:t>
      </w:r>
      <w:r w:rsidR="00D33DE7" w:rsidRPr="00857982">
        <w:rPr>
          <w:rFonts w:ascii="Arial" w:hAnsi="Arial" w:cs="Arial"/>
          <w:sz w:val="24"/>
          <w:szCs w:val="24"/>
        </w:rPr>
        <w:t>The initial response for all professionals should be to consider what supp</w:t>
      </w:r>
      <w:r w:rsidR="00AF3EBA" w:rsidRPr="00857982">
        <w:rPr>
          <w:rFonts w:ascii="Arial" w:hAnsi="Arial" w:cs="Arial"/>
          <w:sz w:val="24"/>
          <w:szCs w:val="24"/>
        </w:rPr>
        <w:t>o</w:t>
      </w:r>
      <w:r w:rsidR="00D33DE7" w:rsidRPr="00857982">
        <w:rPr>
          <w:rFonts w:ascii="Arial" w:hAnsi="Arial" w:cs="Arial"/>
          <w:sz w:val="24"/>
          <w:szCs w:val="24"/>
        </w:rPr>
        <w:t xml:space="preserve">rt could be provided </w:t>
      </w:r>
      <w:r w:rsidR="00D546AF" w:rsidRPr="00857982">
        <w:rPr>
          <w:rFonts w:ascii="Arial" w:hAnsi="Arial" w:cs="Arial"/>
          <w:sz w:val="24"/>
          <w:szCs w:val="24"/>
        </w:rPr>
        <w:t>by themselves or via a coordinated early help plan to prevent the young person f</w:t>
      </w:r>
      <w:r w:rsidR="00AF3EBA" w:rsidRPr="00857982">
        <w:rPr>
          <w:rFonts w:ascii="Arial" w:hAnsi="Arial" w:cs="Arial"/>
          <w:sz w:val="24"/>
          <w:szCs w:val="24"/>
        </w:rPr>
        <w:t>rom</w:t>
      </w:r>
      <w:r w:rsidR="00D546AF" w:rsidRPr="00857982">
        <w:rPr>
          <w:rFonts w:ascii="Arial" w:hAnsi="Arial" w:cs="Arial"/>
          <w:sz w:val="24"/>
          <w:szCs w:val="24"/>
        </w:rPr>
        <w:t xml:space="preserve"> becoming homeless.</w:t>
      </w:r>
    </w:p>
    <w:p w14:paraId="3EF43442" w14:textId="77777777" w:rsidR="00AF3EBA" w:rsidRPr="00857982" w:rsidRDefault="00AF3EBA" w:rsidP="00CA3A69">
      <w:pPr>
        <w:spacing w:after="0"/>
        <w:jc w:val="both"/>
        <w:rPr>
          <w:rFonts w:ascii="Arial" w:hAnsi="Arial" w:cs="Arial"/>
          <w:sz w:val="24"/>
          <w:szCs w:val="24"/>
        </w:rPr>
      </w:pPr>
    </w:p>
    <w:p w14:paraId="39859873" w14:textId="77777777" w:rsidR="00AF3EBA" w:rsidRPr="00857982" w:rsidRDefault="00567072" w:rsidP="00CA3A69">
      <w:pPr>
        <w:spacing w:after="0"/>
        <w:jc w:val="both"/>
        <w:rPr>
          <w:rFonts w:ascii="Arial" w:hAnsi="Arial" w:cs="Arial"/>
          <w:sz w:val="24"/>
          <w:szCs w:val="24"/>
        </w:rPr>
      </w:pPr>
      <w:r w:rsidRPr="00857982">
        <w:rPr>
          <w:rFonts w:ascii="Arial" w:hAnsi="Arial" w:cs="Arial"/>
          <w:sz w:val="24"/>
          <w:szCs w:val="24"/>
        </w:rPr>
        <w:t xml:space="preserve">Where the </w:t>
      </w:r>
      <w:r w:rsidR="00A8531E" w:rsidRPr="00857982">
        <w:rPr>
          <w:rFonts w:ascii="Arial" w:hAnsi="Arial" w:cs="Arial"/>
          <w:sz w:val="24"/>
          <w:szCs w:val="24"/>
        </w:rPr>
        <w:t xml:space="preserve">level of need or risk </w:t>
      </w:r>
      <w:r w:rsidRPr="00857982">
        <w:rPr>
          <w:rFonts w:ascii="Arial" w:hAnsi="Arial" w:cs="Arial"/>
          <w:sz w:val="24"/>
          <w:szCs w:val="24"/>
        </w:rPr>
        <w:t>require</w:t>
      </w:r>
      <w:r w:rsidR="00A8531E" w:rsidRPr="00857982">
        <w:rPr>
          <w:rFonts w:ascii="Arial" w:hAnsi="Arial" w:cs="Arial"/>
          <w:sz w:val="24"/>
          <w:szCs w:val="24"/>
        </w:rPr>
        <w:t>s</w:t>
      </w:r>
      <w:r w:rsidRPr="00857982">
        <w:rPr>
          <w:rFonts w:ascii="Arial" w:hAnsi="Arial" w:cs="Arial"/>
          <w:sz w:val="24"/>
          <w:szCs w:val="24"/>
        </w:rPr>
        <w:t xml:space="preserve"> a response f</w:t>
      </w:r>
      <w:r w:rsidR="005337AF" w:rsidRPr="00857982">
        <w:rPr>
          <w:rFonts w:ascii="Arial" w:hAnsi="Arial" w:cs="Arial"/>
          <w:sz w:val="24"/>
          <w:szCs w:val="24"/>
        </w:rPr>
        <w:t>rom</w:t>
      </w:r>
      <w:r w:rsidRPr="00857982">
        <w:rPr>
          <w:rFonts w:ascii="Arial" w:hAnsi="Arial" w:cs="Arial"/>
          <w:sz w:val="24"/>
          <w:szCs w:val="24"/>
        </w:rPr>
        <w:t xml:space="preserve"> </w:t>
      </w:r>
      <w:r w:rsidR="00247217" w:rsidRPr="00857982">
        <w:rPr>
          <w:rFonts w:ascii="Arial" w:hAnsi="Arial" w:cs="Arial"/>
          <w:sz w:val="24"/>
          <w:szCs w:val="24"/>
        </w:rPr>
        <w:t>children’s</w:t>
      </w:r>
      <w:r w:rsidRPr="00857982">
        <w:rPr>
          <w:rFonts w:ascii="Arial" w:hAnsi="Arial" w:cs="Arial"/>
          <w:sz w:val="24"/>
          <w:szCs w:val="24"/>
        </w:rPr>
        <w:t xml:space="preserve"> social care, it remains the case, that work should continue to</w:t>
      </w:r>
      <w:r w:rsidR="002F30B2" w:rsidRPr="00857982">
        <w:rPr>
          <w:rFonts w:ascii="Arial" w:hAnsi="Arial" w:cs="Arial"/>
          <w:sz w:val="24"/>
          <w:szCs w:val="24"/>
        </w:rPr>
        <w:t xml:space="preserve"> </w:t>
      </w:r>
      <w:r w:rsidRPr="00857982">
        <w:rPr>
          <w:rFonts w:ascii="Arial" w:hAnsi="Arial" w:cs="Arial"/>
          <w:sz w:val="24"/>
          <w:szCs w:val="24"/>
        </w:rPr>
        <w:t xml:space="preserve">prevent the young person </w:t>
      </w:r>
      <w:r w:rsidR="002F30B2" w:rsidRPr="00857982">
        <w:rPr>
          <w:rFonts w:ascii="Arial" w:hAnsi="Arial" w:cs="Arial"/>
          <w:sz w:val="24"/>
          <w:szCs w:val="24"/>
        </w:rPr>
        <w:t>becoming</w:t>
      </w:r>
      <w:r w:rsidRPr="00857982">
        <w:rPr>
          <w:rFonts w:ascii="Arial" w:hAnsi="Arial" w:cs="Arial"/>
          <w:sz w:val="24"/>
          <w:szCs w:val="24"/>
        </w:rPr>
        <w:t xml:space="preserve"> homeless if this is safe for th</w:t>
      </w:r>
      <w:r w:rsidR="002F30B2" w:rsidRPr="00857982">
        <w:rPr>
          <w:rFonts w:ascii="Arial" w:hAnsi="Arial" w:cs="Arial"/>
          <w:sz w:val="24"/>
          <w:szCs w:val="24"/>
        </w:rPr>
        <w:t xml:space="preserve">em. </w:t>
      </w:r>
      <w:r w:rsidR="001960F5" w:rsidRPr="00857982">
        <w:rPr>
          <w:rFonts w:ascii="Arial" w:hAnsi="Arial" w:cs="Arial"/>
          <w:sz w:val="24"/>
          <w:szCs w:val="24"/>
        </w:rPr>
        <w:t xml:space="preserve">This should include early consideration of a family group conference or support from the edge of care service. </w:t>
      </w:r>
      <w:r w:rsidR="00957159" w:rsidRPr="00857982">
        <w:rPr>
          <w:rFonts w:ascii="Arial" w:hAnsi="Arial" w:cs="Arial"/>
          <w:sz w:val="24"/>
          <w:szCs w:val="24"/>
        </w:rPr>
        <w:t>The young person’s care plan should detail the actions required to prevent a young person from becoming homeless.</w:t>
      </w:r>
    </w:p>
    <w:p w14:paraId="553650C3" w14:textId="77777777" w:rsidR="00EC359D" w:rsidRPr="00857982" w:rsidRDefault="00EC359D" w:rsidP="00CA3A69">
      <w:pPr>
        <w:spacing w:after="0"/>
        <w:jc w:val="both"/>
        <w:rPr>
          <w:rFonts w:ascii="Arial" w:hAnsi="Arial" w:cs="Arial"/>
          <w:sz w:val="24"/>
          <w:szCs w:val="24"/>
        </w:rPr>
      </w:pPr>
    </w:p>
    <w:p w14:paraId="1FC532A4" w14:textId="77777777" w:rsidR="00ED68E2" w:rsidRPr="00857982" w:rsidRDefault="00DF3647" w:rsidP="00CA3A69">
      <w:pPr>
        <w:spacing w:after="0"/>
        <w:jc w:val="both"/>
        <w:rPr>
          <w:rFonts w:ascii="Arial" w:hAnsi="Arial" w:cs="Arial"/>
          <w:sz w:val="24"/>
          <w:szCs w:val="24"/>
        </w:rPr>
      </w:pPr>
      <w:r w:rsidRPr="00857982">
        <w:rPr>
          <w:rFonts w:ascii="Arial" w:hAnsi="Arial" w:cs="Arial"/>
          <w:sz w:val="24"/>
          <w:szCs w:val="24"/>
        </w:rPr>
        <w:t xml:space="preserve">Where a young person is </w:t>
      </w:r>
      <w:r w:rsidR="00DE643A">
        <w:rPr>
          <w:rFonts w:ascii="Arial" w:hAnsi="Arial" w:cs="Arial"/>
          <w:sz w:val="24"/>
          <w:szCs w:val="24"/>
        </w:rPr>
        <w:t>threatened with</w:t>
      </w:r>
      <w:r w:rsidRPr="00857982">
        <w:rPr>
          <w:rFonts w:ascii="Arial" w:hAnsi="Arial" w:cs="Arial"/>
          <w:sz w:val="24"/>
          <w:szCs w:val="24"/>
        </w:rPr>
        <w:t xml:space="preserve"> becoming homeless, preventative work may be undertaken jointly </w:t>
      </w:r>
      <w:r w:rsidR="00EC359D" w:rsidRPr="00857982">
        <w:rPr>
          <w:rFonts w:ascii="Arial" w:hAnsi="Arial" w:cs="Arial"/>
          <w:sz w:val="24"/>
          <w:szCs w:val="24"/>
        </w:rPr>
        <w:t xml:space="preserve">under both section 17 of the 1989 Act and section 195 of the 1996 Act. Any preventative work should be undertaken alongside the </w:t>
      </w:r>
      <w:r w:rsidR="006E06BF" w:rsidRPr="00857982">
        <w:rPr>
          <w:rFonts w:ascii="Arial" w:hAnsi="Arial" w:cs="Arial"/>
          <w:sz w:val="24"/>
          <w:szCs w:val="24"/>
        </w:rPr>
        <w:t>assessment and</w:t>
      </w:r>
      <w:r w:rsidR="00EC359D" w:rsidRPr="00857982">
        <w:rPr>
          <w:rFonts w:ascii="Arial" w:hAnsi="Arial" w:cs="Arial"/>
          <w:sz w:val="24"/>
          <w:szCs w:val="24"/>
        </w:rPr>
        <w:t xml:space="preserve"> should not delay the provision of accommodation </w:t>
      </w:r>
      <w:r w:rsidR="00A8531E" w:rsidRPr="00857982">
        <w:rPr>
          <w:rFonts w:ascii="Arial" w:hAnsi="Arial" w:cs="Arial"/>
          <w:sz w:val="24"/>
          <w:szCs w:val="24"/>
        </w:rPr>
        <w:t xml:space="preserve">if this is required. </w:t>
      </w:r>
    </w:p>
    <w:p w14:paraId="6B348356" w14:textId="77777777" w:rsidR="00ED68E2" w:rsidRPr="00857982" w:rsidRDefault="00ED68E2" w:rsidP="00E43B8E">
      <w:pPr>
        <w:spacing w:after="0"/>
        <w:ind w:left="720"/>
        <w:jc w:val="both"/>
        <w:rPr>
          <w:rFonts w:ascii="Arial" w:hAnsi="Arial" w:cs="Arial"/>
          <w:sz w:val="24"/>
          <w:szCs w:val="24"/>
        </w:rPr>
      </w:pPr>
    </w:p>
    <w:p w14:paraId="589F5833" w14:textId="77777777" w:rsidR="00D546AF" w:rsidRPr="00857982" w:rsidRDefault="003001C4" w:rsidP="00CA3A69">
      <w:pPr>
        <w:spacing w:after="0"/>
        <w:jc w:val="both"/>
        <w:rPr>
          <w:rFonts w:ascii="Arial" w:hAnsi="Arial" w:cs="Arial"/>
          <w:sz w:val="24"/>
          <w:szCs w:val="24"/>
        </w:rPr>
      </w:pPr>
      <w:r w:rsidRPr="00857982">
        <w:rPr>
          <w:rFonts w:ascii="Arial" w:hAnsi="Arial" w:cs="Arial"/>
          <w:sz w:val="24"/>
          <w:szCs w:val="24"/>
        </w:rPr>
        <w:t xml:space="preserve">A young person is not homeless if they are choosing not to return home and parents are happy to receive them back </w:t>
      </w:r>
      <w:r w:rsidR="0090460D" w:rsidRPr="00857982">
        <w:rPr>
          <w:rFonts w:ascii="Arial" w:hAnsi="Arial" w:cs="Arial"/>
          <w:sz w:val="24"/>
          <w:szCs w:val="24"/>
        </w:rPr>
        <w:t>home, or</w:t>
      </w:r>
      <w:r w:rsidR="00ED68E2" w:rsidRPr="00857982">
        <w:rPr>
          <w:rFonts w:ascii="Arial" w:hAnsi="Arial" w:cs="Arial"/>
          <w:sz w:val="24"/>
          <w:szCs w:val="24"/>
        </w:rPr>
        <w:t xml:space="preserve"> they have an alternative support network who can offer support and accommodation.</w:t>
      </w:r>
      <w:r w:rsidRPr="00857982">
        <w:rPr>
          <w:rFonts w:ascii="Arial" w:hAnsi="Arial" w:cs="Arial"/>
          <w:sz w:val="24"/>
          <w:szCs w:val="24"/>
        </w:rPr>
        <w:t xml:space="preserve"> We must however be sure that our enquiries are clear that a return home is safe to do so and the child’s voice in </w:t>
      </w:r>
      <w:r w:rsidR="003C6902" w:rsidRPr="00857982">
        <w:rPr>
          <w:rFonts w:ascii="Arial" w:hAnsi="Arial" w:cs="Arial"/>
          <w:sz w:val="24"/>
          <w:szCs w:val="24"/>
        </w:rPr>
        <w:t>this early assessment</w:t>
      </w:r>
      <w:r w:rsidRPr="00857982">
        <w:rPr>
          <w:rFonts w:ascii="Arial" w:hAnsi="Arial" w:cs="Arial"/>
          <w:sz w:val="24"/>
          <w:szCs w:val="24"/>
        </w:rPr>
        <w:t xml:space="preserve"> is pertinent to decision making. </w:t>
      </w:r>
    </w:p>
    <w:p w14:paraId="74079456" w14:textId="77777777" w:rsidR="00AF4F8C" w:rsidRPr="00857982" w:rsidRDefault="00AF4F8C" w:rsidP="00E43B8E">
      <w:pPr>
        <w:jc w:val="both"/>
        <w:rPr>
          <w:rFonts w:ascii="Arial" w:hAnsi="Arial" w:cs="Arial"/>
          <w:b/>
          <w:bCs/>
          <w:sz w:val="24"/>
          <w:szCs w:val="24"/>
        </w:rPr>
      </w:pPr>
    </w:p>
    <w:p w14:paraId="61D29217" w14:textId="77777777" w:rsidR="005F0FCE" w:rsidRDefault="005F0FCE" w:rsidP="00E43B8E">
      <w:pPr>
        <w:jc w:val="both"/>
        <w:rPr>
          <w:rFonts w:ascii="Arial" w:hAnsi="Arial" w:cs="Arial"/>
          <w:b/>
          <w:bCs/>
          <w:sz w:val="24"/>
          <w:szCs w:val="24"/>
        </w:rPr>
      </w:pPr>
    </w:p>
    <w:p w14:paraId="663B5717" w14:textId="77777777" w:rsidR="005F0FCE" w:rsidRDefault="005F0FCE" w:rsidP="00E43B8E">
      <w:pPr>
        <w:jc w:val="both"/>
        <w:rPr>
          <w:rFonts w:ascii="Arial" w:hAnsi="Arial" w:cs="Arial"/>
          <w:b/>
          <w:bCs/>
          <w:sz w:val="24"/>
          <w:szCs w:val="24"/>
        </w:rPr>
      </w:pPr>
    </w:p>
    <w:p w14:paraId="0D890C4A" w14:textId="77777777" w:rsidR="004F5267" w:rsidRPr="00857982" w:rsidRDefault="00E03B9D" w:rsidP="00E43B8E">
      <w:pPr>
        <w:jc w:val="both"/>
        <w:rPr>
          <w:rFonts w:ascii="Arial" w:hAnsi="Arial" w:cs="Arial"/>
          <w:b/>
          <w:bCs/>
          <w:sz w:val="24"/>
          <w:szCs w:val="24"/>
        </w:rPr>
      </w:pPr>
      <w:r w:rsidRPr="00857982">
        <w:rPr>
          <w:rFonts w:ascii="Arial" w:hAnsi="Arial" w:cs="Arial"/>
          <w:b/>
          <w:bCs/>
          <w:sz w:val="24"/>
          <w:szCs w:val="24"/>
        </w:rPr>
        <w:t xml:space="preserve">Section </w:t>
      </w:r>
      <w:r w:rsidR="00B634F1" w:rsidRPr="00857982">
        <w:rPr>
          <w:rFonts w:ascii="Arial" w:hAnsi="Arial" w:cs="Arial"/>
          <w:b/>
          <w:bCs/>
          <w:sz w:val="24"/>
          <w:szCs w:val="24"/>
        </w:rPr>
        <w:t>four</w:t>
      </w:r>
      <w:r w:rsidRPr="00857982">
        <w:rPr>
          <w:rFonts w:ascii="Arial" w:hAnsi="Arial" w:cs="Arial"/>
          <w:b/>
          <w:bCs/>
          <w:sz w:val="24"/>
          <w:szCs w:val="24"/>
        </w:rPr>
        <w:t xml:space="preserve">: </w:t>
      </w:r>
      <w:r w:rsidR="000B40C8" w:rsidRPr="00857982">
        <w:rPr>
          <w:rFonts w:ascii="Arial" w:hAnsi="Arial" w:cs="Arial"/>
          <w:b/>
          <w:bCs/>
          <w:sz w:val="24"/>
          <w:szCs w:val="24"/>
        </w:rPr>
        <w:t xml:space="preserve">Assessment </w:t>
      </w:r>
      <w:r w:rsidR="009F0173" w:rsidRPr="00857982">
        <w:rPr>
          <w:rFonts w:ascii="Arial" w:hAnsi="Arial" w:cs="Arial"/>
          <w:b/>
          <w:bCs/>
          <w:sz w:val="24"/>
          <w:szCs w:val="24"/>
        </w:rPr>
        <w:t xml:space="preserve">of young </w:t>
      </w:r>
      <w:r w:rsidR="004068FE" w:rsidRPr="00857982">
        <w:rPr>
          <w:rFonts w:ascii="Arial" w:hAnsi="Arial" w:cs="Arial"/>
          <w:b/>
          <w:bCs/>
          <w:sz w:val="24"/>
          <w:szCs w:val="24"/>
        </w:rPr>
        <w:t>people’s</w:t>
      </w:r>
      <w:r w:rsidR="009F0173" w:rsidRPr="00857982">
        <w:rPr>
          <w:rFonts w:ascii="Arial" w:hAnsi="Arial" w:cs="Arial"/>
          <w:b/>
          <w:bCs/>
          <w:sz w:val="24"/>
          <w:szCs w:val="24"/>
        </w:rPr>
        <w:t xml:space="preserve"> needs</w:t>
      </w:r>
    </w:p>
    <w:p w14:paraId="5DA91AD1" w14:textId="77777777" w:rsidR="00367CDB" w:rsidRPr="00857982" w:rsidRDefault="00BC03BD" w:rsidP="00CA3A69">
      <w:pPr>
        <w:jc w:val="both"/>
        <w:rPr>
          <w:rFonts w:ascii="Arial" w:hAnsi="Arial" w:cs="Arial"/>
          <w:sz w:val="24"/>
          <w:szCs w:val="24"/>
        </w:rPr>
      </w:pPr>
      <w:r w:rsidRPr="00857982">
        <w:rPr>
          <w:rFonts w:ascii="Arial" w:hAnsi="Arial" w:cs="Arial"/>
          <w:sz w:val="24"/>
          <w:szCs w:val="24"/>
        </w:rPr>
        <w:t xml:space="preserve">When a </w:t>
      </w:r>
      <w:r w:rsidR="00D163C5" w:rsidRPr="00857982">
        <w:rPr>
          <w:rFonts w:ascii="Arial" w:hAnsi="Arial" w:cs="Arial"/>
          <w:sz w:val="24"/>
          <w:szCs w:val="24"/>
        </w:rPr>
        <w:t>16- or 17-year-old</w:t>
      </w:r>
      <w:r w:rsidRPr="00857982">
        <w:rPr>
          <w:rFonts w:ascii="Arial" w:hAnsi="Arial" w:cs="Arial"/>
          <w:sz w:val="24"/>
          <w:szCs w:val="24"/>
        </w:rPr>
        <w:t xml:space="preserve"> presents to </w:t>
      </w:r>
      <w:r w:rsidR="00E914E0" w:rsidRPr="00857982">
        <w:rPr>
          <w:rFonts w:ascii="Arial" w:hAnsi="Arial" w:cs="Arial"/>
          <w:sz w:val="24"/>
          <w:szCs w:val="24"/>
        </w:rPr>
        <w:t xml:space="preserve">any department or service within the </w:t>
      </w:r>
      <w:r w:rsidR="00A5774C" w:rsidRPr="00857982">
        <w:rPr>
          <w:rFonts w:ascii="Arial" w:hAnsi="Arial" w:cs="Arial"/>
          <w:sz w:val="24"/>
          <w:szCs w:val="24"/>
        </w:rPr>
        <w:t>borough and</w:t>
      </w:r>
      <w:r w:rsidRPr="00857982">
        <w:rPr>
          <w:rFonts w:ascii="Arial" w:hAnsi="Arial" w:cs="Arial"/>
          <w:sz w:val="24"/>
          <w:szCs w:val="24"/>
        </w:rPr>
        <w:t xml:space="preserve"> </w:t>
      </w:r>
      <w:r w:rsidR="00A304A2" w:rsidRPr="00857982">
        <w:rPr>
          <w:rFonts w:ascii="Arial" w:hAnsi="Arial" w:cs="Arial"/>
          <w:sz w:val="24"/>
          <w:szCs w:val="24"/>
        </w:rPr>
        <w:t>advises that</w:t>
      </w:r>
      <w:r w:rsidRPr="00857982">
        <w:rPr>
          <w:rFonts w:ascii="Arial" w:hAnsi="Arial" w:cs="Arial"/>
          <w:sz w:val="24"/>
          <w:szCs w:val="24"/>
        </w:rPr>
        <w:t xml:space="preserve"> they </w:t>
      </w:r>
      <w:r w:rsidR="00C538C5" w:rsidRPr="00857982">
        <w:rPr>
          <w:rFonts w:ascii="Arial" w:hAnsi="Arial" w:cs="Arial"/>
          <w:sz w:val="24"/>
          <w:szCs w:val="24"/>
        </w:rPr>
        <w:t>have</w:t>
      </w:r>
      <w:r w:rsidRPr="00857982">
        <w:rPr>
          <w:rFonts w:ascii="Arial" w:hAnsi="Arial" w:cs="Arial"/>
          <w:sz w:val="24"/>
          <w:szCs w:val="24"/>
        </w:rPr>
        <w:t xml:space="preserve"> nowhere to stay </w:t>
      </w:r>
      <w:r w:rsidR="00C538C5" w:rsidRPr="00857982">
        <w:rPr>
          <w:rFonts w:ascii="Arial" w:hAnsi="Arial" w:cs="Arial"/>
          <w:sz w:val="24"/>
          <w:szCs w:val="24"/>
        </w:rPr>
        <w:t xml:space="preserve">that evening and </w:t>
      </w:r>
      <w:r w:rsidRPr="00857982">
        <w:rPr>
          <w:rFonts w:ascii="Arial" w:hAnsi="Arial" w:cs="Arial"/>
          <w:sz w:val="24"/>
          <w:szCs w:val="24"/>
        </w:rPr>
        <w:t>are homeless</w:t>
      </w:r>
      <w:r w:rsidR="00C538C5" w:rsidRPr="00857982">
        <w:rPr>
          <w:rFonts w:ascii="Arial" w:hAnsi="Arial" w:cs="Arial"/>
          <w:sz w:val="24"/>
          <w:szCs w:val="24"/>
        </w:rPr>
        <w:t xml:space="preserve">, they </w:t>
      </w:r>
      <w:r w:rsidR="00E914E0" w:rsidRPr="00857982">
        <w:rPr>
          <w:rFonts w:ascii="Arial" w:hAnsi="Arial" w:cs="Arial"/>
          <w:sz w:val="24"/>
          <w:szCs w:val="24"/>
        </w:rPr>
        <w:t xml:space="preserve">will </w:t>
      </w:r>
      <w:r w:rsidR="00367CDB" w:rsidRPr="00857982">
        <w:rPr>
          <w:rFonts w:ascii="Arial" w:hAnsi="Arial" w:cs="Arial"/>
          <w:sz w:val="24"/>
          <w:szCs w:val="24"/>
        </w:rPr>
        <w:t xml:space="preserve">automatically be referred </w:t>
      </w:r>
      <w:r w:rsidR="00E64AD3" w:rsidRPr="00857982">
        <w:rPr>
          <w:rFonts w:ascii="Arial" w:hAnsi="Arial" w:cs="Arial"/>
          <w:sz w:val="24"/>
          <w:szCs w:val="24"/>
        </w:rPr>
        <w:t xml:space="preserve">to </w:t>
      </w:r>
      <w:r w:rsidR="00A304A2" w:rsidRPr="00857982">
        <w:rPr>
          <w:rFonts w:ascii="Arial" w:hAnsi="Arial" w:cs="Arial"/>
          <w:sz w:val="24"/>
          <w:szCs w:val="24"/>
        </w:rPr>
        <w:t>children’s</w:t>
      </w:r>
      <w:r w:rsidR="00E64AD3" w:rsidRPr="00857982">
        <w:rPr>
          <w:rFonts w:ascii="Arial" w:hAnsi="Arial" w:cs="Arial"/>
          <w:sz w:val="24"/>
          <w:szCs w:val="24"/>
        </w:rPr>
        <w:t xml:space="preserve"> social work services via the Multi Agency Safeguarding Hub (MASH)</w:t>
      </w:r>
      <w:r w:rsidR="005F4EB6" w:rsidRPr="00857982">
        <w:rPr>
          <w:rFonts w:ascii="Arial" w:hAnsi="Arial" w:cs="Arial"/>
          <w:sz w:val="24"/>
          <w:szCs w:val="24"/>
        </w:rPr>
        <w:t xml:space="preserve">. </w:t>
      </w:r>
      <w:r w:rsidR="00290F65" w:rsidRPr="00857982">
        <w:rPr>
          <w:rFonts w:ascii="Arial" w:hAnsi="Arial" w:cs="Arial"/>
          <w:sz w:val="24"/>
          <w:szCs w:val="24"/>
        </w:rPr>
        <w:t xml:space="preserve">The </w:t>
      </w:r>
      <w:r w:rsidR="00173E76" w:rsidRPr="00857982">
        <w:rPr>
          <w:rFonts w:ascii="Arial" w:hAnsi="Arial" w:cs="Arial"/>
          <w:sz w:val="24"/>
          <w:szCs w:val="24"/>
        </w:rPr>
        <w:t>representative</w:t>
      </w:r>
      <w:r w:rsidR="00A45D19" w:rsidRPr="00857982">
        <w:rPr>
          <w:rFonts w:ascii="Arial" w:hAnsi="Arial" w:cs="Arial"/>
          <w:sz w:val="24"/>
          <w:szCs w:val="24"/>
        </w:rPr>
        <w:t xml:space="preserve"> fr</w:t>
      </w:r>
      <w:r w:rsidR="00710562" w:rsidRPr="00857982">
        <w:rPr>
          <w:rFonts w:ascii="Arial" w:hAnsi="Arial" w:cs="Arial"/>
          <w:sz w:val="24"/>
          <w:szCs w:val="24"/>
        </w:rPr>
        <w:t>o</w:t>
      </w:r>
      <w:r w:rsidR="00A45D19" w:rsidRPr="00857982">
        <w:rPr>
          <w:rFonts w:ascii="Arial" w:hAnsi="Arial" w:cs="Arial"/>
          <w:sz w:val="24"/>
          <w:szCs w:val="24"/>
        </w:rPr>
        <w:t xml:space="preserve">m the </w:t>
      </w:r>
      <w:r w:rsidR="00290F65" w:rsidRPr="00857982">
        <w:rPr>
          <w:rFonts w:ascii="Arial" w:hAnsi="Arial" w:cs="Arial"/>
          <w:sz w:val="24"/>
          <w:szCs w:val="24"/>
        </w:rPr>
        <w:t>service who speaks to the child, will b</w:t>
      </w:r>
      <w:r w:rsidR="003639B6" w:rsidRPr="00857982">
        <w:rPr>
          <w:rFonts w:ascii="Arial" w:hAnsi="Arial" w:cs="Arial"/>
          <w:sz w:val="24"/>
          <w:szCs w:val="24"/>
        </w:rPr>
        <w:t>e</w:t>
      </w:r>
      <w:r w:rsidR="00290F65" w:rsidRPr="00857982">
        <w:rPr>
          <w:rFonts w:ascii="Arial" w:hAnsi="Arial" w:cs="Arial"/>
          <w:sz w:val="24"/>
          <w:szCs w:val="24"/>
        </w:rPr>
        <w:t xml:space="preserve"> responsible for </w:t>
      </w:r>
      <w:r w:rsidR="003639B6" w:rsidRPr="00857982">
        <w:rPr>
          <w:rFonts w:ascii="Arial" w:hAnsi="Arial" w:cs="Arial"/>
          <w:sz w:val="24"/>
          <w:szCs w:val="24"/>
        </w:rPr>
        <w:t xml:space="preserve">immediately </w:t>
      </w:r>
      <w:r w:rsidR="00536E1A" w:rsidRPr="00857982">
        <w:rPr>
          <w:rFonts w:ascii="Arial" w:hAnsi="Arial" w:cs="Arial"/>
          <w:sz w:val="24"/>
          <w:szCs w:val="24"/>
        </w:rPr>
        <w:t>contacting</w:t>
      </w:r>
      <w:r w:rsidR="003639B6" w:rsidRPr="00857982">
        <w:rPr>
          <w:rFonts w:ascii="Arial" w:hAnsi="Arial" w:cs="Arial"/>
          <w:sz w:val="24"/>
          <w:szCs w:val="24"/>
        </w:rPr>
        <w:t xml:space="preserve"> t</w:t>
      </w:r>
      <w:r w:rsidR="00290F65" w:rsidRPr="00857982">
        <w:rPr>
          <w:rFonts w:ascii="Arial" w:hAnsi="Arial" w:cs="Arial"/>
          <w:sz w:val="24"/>
          <w:szCs w:val="24"/>
        </w:rPr>
        <w:t>he MASH to advise of the referral</w:t>
      </w:r>
      <w:r w:rsidR="003639B6" w:rsidRPr="00857982">
        <w:rPr>
          <w:rFonts w:ascii="Arial" w:hAnsi="Arial" w:cs="Arial"/>
          <w:sz w:val="24"/>
          <w:szCs w:val="24"/>
        </w:rPr>
        <w:t>,</w:t>
      </w:r>
      <w:r w:rsidR="00290F65" w:rsidRPr="00857982">
        <w:rPr>
          <w:rFonts w:ascii="Arial" w:hAnsi="Arial" w:cs="Arial"/>
          <w:sz w:val="24"/>
          <w:szCs w:val="24"/>
        </w:rPr>
        <w:t xml:space="preserve"> and comp</w:t>
      </w:r>
      <w:r w:rsidR="001E45ED" w:rsidRPr="00857982">
        <w:rPr>
          <w:rFonts w:ascii="Arial" w:hAnsi="Arial" w:cs="Arial"/>
          <w:sz w:val="24"/>
          <w:szCs w:val="24"/>
        </w:rPr>
        <w:t xml:space="preserve">leting the </w:t>
      </w:r>
      <w:r w:rsidR="002F549F" w:rsidRPr="00857982">
        <w:rPr>
          <w:rFonts w:ascii="Arial" w:hAnsi="Arial" w:cs="Arial"/>
          <w:sz w:val="24"/>
          <w:szCs w:val="24"/>
        </w:rPr>
        <w:t>online</w:t>
      </w:r>
      <w:r w:rsidR="007B5E00">
        <w:rPr>
          <w:rFonts w:ascii="Arial" w:hAnsi="Arial" w:cs="Arial"/>
          <w:sz w:val="24"/>
          <w:szCs w:val="24"/>
        </w:rPr>
        <w:t xml:space="preserve"> </w:t>
      </w:r>
      <w:r w:rsidR="003639B6" w:rsidRPr="00857982">
        <w:rPr>
          <w:rFonts w:ascii="Arial" w:hAnsi="Arial" w:cs="Arial"/>
          <w:sz w:val="24"/>
          <w:szCs w:val="24"/>
        </w:rPr>
        <w:t xml:space="preserve">referral form. </w:t>
      </w:r>
    </w:p>
    <w:p w14:paraId="3B76BD03" w14:textId="77777777" w:rsidR="00306729" w:rsidRPr="00857982" w:rsidRDefault="004E4BC0" w:rsidP="00CA3A69">
      <w:pPr>
        <w:jc w:val="both"/>
        <w:rPr>
          <w:rFonts w:ascii="Arial" w:hAnsi="Arial" w:cs="Arial"/>
          <w:sz w:val="24"/>
          <w:szCs w:val="24"/>
        </w:rPr>
      </w:pPr>
      <w:r w:rsidRPr="00857982">
        <w:rPr>
          <w:rFonts w:ascii="Arial" w:hAnsi="Arial" w:cs="Arial"/>
          <w:sz w:val="24"/>
          <w:szCs w:val="24"/>
        </w:rPr>
        <w:t>The MASH will collate all know</w:t>
      </w:r>
      <w:r w:rsidR="00455F06" w:rsidRPr="00857982">
        <w:rPr>
          <w:rFonts w:ascii="Arial" w:hAnsi="Arial" w:cs="Arial"/>
          <w:sz w:val="24"/>
          <w:szCs w:val="24"/>
        </w:rPr>
        <w:t>n</w:t>
      </w:r>
      <w:r w:rsidRPr="00857982">
        <w:rPr>
          <w:rFonts w:ascii="Arial" w:hAnsi="Arial" w:cs="Arial"/>
          <w:sz w:val="24"/>
          <w:szCs w:val="24"/>
        </w:rPr>
        <w:t xml:space="preserve"> </w:t>
      </w:r>
      <w:r w:rsidR="003C6902" w:rsidRPr="00857982">
        <w:rPr>
          <w:rFonts w:ascii="Arial" w:hAnsi="Arial" w:cs="Arial"/>
          <w:sz w:val="24"/>
          <w:szCs w:val="24"/>
        </w:rPr>
        <w:t>information and</w:t>
      </w:r>
      <w:r w:rsidR="00456994" w:rsidRPr="00857982">
        <w:rPr>
          <w:rFonts w:ascii="Arial" w:hAnsi="Arial" w:cs="Arial"/>
          <w:sz w:val="24"/>
          <w:szCs w:val="24"/>
        </w:rPr>
        <w:t xml:space="preserve"> </w:t>
      </w:r>
      <w:r w:rsidRPr="00857982">
        <w:rPr>
          <w:rFonts w:ascii="Arial" w:hAnsi="Arial" w:cs="Arial"/>
          <w:sz w:val="24"/>
          <w:szCs w:val="24"/>
        </w:rPr>
        <w:t>log a contact</w:t>
      </w:r>
      <w:r w:rsidR="00456994" w:rsidRPr="00857982">
        <w:rPr>
          <w:rFonts w:ascii="Arial" w:hAnsi="Arial" w:cs="Arial"/>
          <w:sz w:val="24"/>
          <w:szCs w:val="24"/>
        </w:rPr>
        <w:t xml:space="preserve"> for the young person ensuring that th</w:t>
      </w:r>
      <w:r w:rsidR="00A74D11" w:rsidRPr="00857982">
        <w:rPr>
          <w:rFonts w:ascii="Arial" w:hAnsi="Arial" w:cs="Arial"/>
          <w:sz w:val="24"/>
          <w:szCs w:val="24"/>
        </w:rPr>
        <w:t>is</w:t>
      </w:r>
      <w:r w:rsidR="00456994" w:rsidRPr="00857982">
        <w:rPr>
          <w:rFonts w:ascii="Arial" w:hAnsi="Arial" w:cs="Arial"/>
          <w:sz w:val="24"/>
          <w:szCs w:val="24"/>
        </w:rPr>
        <w:t xml:space="preserve"> indicates that the request relates to issues of homelessness. </w:t>
      </w:r>
    </w:p>
    <w:p w14:paraId="553DE3F2" w14:textId="77777777" w:rsidR="00306729" w:rsidRPr="00857982" w:rsidRDefault="00A304A2" w:rsidP="00CA3A69">
      <w:pPr>
        <w:jc w:val="both"/>
        <w:rPr>
          <w:rFonts w:ascii="Arial" w:hAnsi="Arial" w:cs="Arial"/>
          <w:sz w:val="24"/>
          <w:szCs w:val="24"/>
        </w:rPr>
      </w:pPr>
      <w:r w:rsidRPr="00857982">
        <w:rPr>
          <w:rFonts w:ascii="Arial" w:hAnsi="Arial" w:cs="Arial"/>
          <w:sz w:val="24"/>
          <w:szCs w:val="24"/>
        </w:rPr>
        <w:t>An initial screening process</w:t>
      </w:r>
      <w:r w:rsidR="00306729" w:rsidRPr="00857982">
        <w:rPr>
          <w:rFonts w:ascii="Arial" w:hAnsi="Arial" w:cs="Arial"/>
          <w:sz w:val="24"/>
          <w:szCs w:val="24"/>
        </w:rPr>
        <w:t xml:space="preserve"> will ascertain whether the</w:t>
      </w:r>
      <w:r w:rsidR="004124A2" w:rsidRPr="00857982">
        <w:rPr>
          <w:rFonts w:ascii="Arial" w:hAnsi="Arial" w:cs="Arial"/>
          <w:sz w:val="24"/>
          <w:szCs w:val="24"/>
        </w:rPr>
        <w:t xml:space="preserve"> young person</w:t>
      </w:r>
      <w:r w:rsidR="00306729" w:rsidRPr="00857982">
        <w:rPr>
          <w:rFonts w:ascii="Arial" w:hAnsi="Arial" w:cs="Arial"/>
          <w:sz w:val="24"/>
          <w:szCs w:val="24"/>
        </w:rPr>
        <w:t xml:space="preserve"> require</w:t>
      </w:r>
      <w:r w:rsidR="004124A2" w:rsidRPr="00857982">
        <w:rPr>
          <w:rFonts w:ascii="Arial" w:hAnsi="Arial" w:cs="Arial"/>
          <w:sz w:val="24"/>
          <w:szCs w:val="24"/>
        </w:rPr>
        <w:t>s</w:t>
      </w:r>
      <w:r w:rsidR="00306729" w:rsidRPr="00857982">
        <w:rPr>
          <w:rFonts w:ascii="Arial" w:hAnsi="Arial" w:cs="Arial"/>
          <w:sz w:val="24"/>
          <w:szCs w:val="24"/>
        </w:rPr>
        <w:t xml:space="preserve"> further assessment. The purpose of this is to: </w:t>
      </w:r>
    </w:p>
    <w:p w14:paraId="425E9C2C" w14:textId="77777777" w:rsidR="00306729" w:rsidRPr="00857982" w:rsidRDefault="00306729" w:rsidP="00857982">
      <w:pPr>
        <w:pStyle w:val="ListParagraph"/>
        <w:numPr>
          <w:ilvl w:val="1"/>
          <w:numId w:val="10"/>
        </w:numPr>
        <w:spacing w:after="200" w:line="276" w:lineRule="auto"/>
        <w:ind w:left="709" w:hanging="425"/>
        <w:jc w:val="both"/>
        <w:rPr>
          <w:rFonts w:ascii="Arial" w:hAnsi="Arial" w:cs="Arial"/>
          <w:sz w:val="24"/>
          <w:szCs w:val="24"/>
        </w:rPr>
      </w:pPr>
      <w:r w:rsidRPr="00857982">
        <w:rPr>
          <w:rFonts w:ascii="Arial" w:hAnsi="Arial" w:cs="Arial"/>
          <w:sz w:val="24"/>
          <w:szCs w:val="24"/>
        </w:rPr>
        <w:t xml:space="preserve">Establish whether the young person is </w:t>
      </w:r>
      <w:r w:rsidR="00AC3ED9" w:rsidRPr="00857982">
        <w:rPr>
          <w:rFonts w:ascii="Arial" w:hAnsi="Arial" w:cs="Arial"/>
          <w:sz w:val="24"/>
          <w:szCs w:val="24"/>
        </w:rPr>
        <w:t>homeless</w:t>
      </w:r>
      <w:r w:rsidRPr="00857982">
        <w:rPr>
          <w:rFonts w:ascii="Arial" w:hAnsi="Arial" w:cs="Arial"/>
          <w:sz w:val="24"/>
          <w:szCs w:val="24"/>
        </w:rPr>
        <w:t xml:space="preserve"> or threatened with homelessness (as defined by Part 7 of the Housing Act 1996)</w:t>
      </w:r>
    </w:p>
    <w:p w14:paraId="429A14FB" w14:textId="77777777" w:rsidR="00306729" w:rsidRPr="00857982" w:rsidRDefault="00306729" w:rsidP="00857982">
      <w:pPr>
        <w:pStyle w:val="ListParagraph"/>
        <w:numPr>
          <w:ilvl w:val="1"/>
          <w:numId w:val="10"/>
        </w:numPr>
        <w:spacing w:after="200" w:line="276" w:lineRule="auto"/>
        <w:ind w:left="709" w:hanging="425"/>
        <w:jc w:val="both"/>
        <w:rPr>
          <w:rFonts w:ascii="Arial" w:hAnsi="Arial" w:cs="Arial"/>
          <w:sz w:val="24"/>
          <w:szCs w:val="24"/>
        </w:rPr>
      </w:pPr>
      <w:r w:rsidRPr="00857982">
        <w:rPr>
          <w:rFonts w:ascii="Arial" w:hAnsi="Arial" w:cs="Arial"/>
          <w:sz w:val="24"/>
          <w:szCs w:val="24"/>
        </w:rPr>
        <w:t xml:space="preserve">Check whether they have a local connection and are in </w:t>
      </w:r>
      <w:r w:rsidR="00AC3ED9" w:rsidRPr="00857982">
        <w:rPr>
          <w:rFonts w:ascii="Arial" w:hAnsi="Arial" w:cs="Arial"/>
          <w:sz w:val="24"/>
          <w:szCs w:val="24"/>
        </w:rPr>
        <w:t>St Helens</w:t>
      </w:r>
      <w:r w:rsidRPr="00857982">
        <w:rPr>
          <w:rFonts w:ascii="Arial" w:hAnsi="Arial" w:cs="Arial"/>
          <w:sz w:val="24"/>
          <w:szCs w:val="24"/>
        </w:rPr>
        <w:t xml:space="preserve"> area for the purposes of s17 of the Children Act 1989</w:t>
      </w:r>
    </w:p>
    <w:p w14:paraId="2C23C896" w14:textId="77777777" w:rsidR="00022C3F" w:rsidRPr="00857982" w:rsidRDefault="00306729" w:rsidP="00857982">
      <w:pPr>
        <w:pStyle w:val="ListParagraph"/>
        <w:numPr>
          <w:ilvl w:val="0"/>
          <w:numId w:val="9"/>
        </w:numPr>
        <w:spacing w:after="200" w:line="276" w:lineRule="auto"/>
        <w:ind w:left="709" w:hanging="425"/>
        <w:jc w:val="both"/>
        <w:rPr>
          <w:rFonts w:ascii="Arial" w:hAnsi="Arial" w:cs="Arial"/>
          <w:sz w:val="24"/>
          <w:szCs w:val="24"/>
        </w:rPr>
      </w:pPr>
      <w:r w:rsidRPr="00857982">
        <w:rPr>
          <w:rFonts w:ascii="Arial" w:hAnsi="Arial" w:cs="Arial"/>
          <w:sz w:val="24"/>
          <w:szCs w:val="24"/>
        </w:rPr>
        <w:t>Ensure that there is no immediate safeguarding concerns that need to be dealt with by Children’s Social Care</w:t>
      </w:r>
    </w:p>
    <w:p w14:paraId="73D2EF71" w14:textId="77777777" w:rsidR="00022C3F" w:rsidRPr="00857982" w:rsidRDefault="00306729" w:rsidP="00857982">
      <w:pPr>
        <w:pStyle w:val="ListParagraph"/>
        <w:numPr>
          <w:ilvl w:val="0"/>
          <w:numId w:val="9"/>
        </w:numPr>
        <w:spacing w:after="200" w:line="276" w:lineRule="auto"/>
        <w:ind w:left="709" w:hanging="425"/>
        <w:jc w:val="both"/>
        <w:rPr>
          <w:rFonts w:ascii="Arial" w:hAnsi="Arial" w:cs="Arial"/>
          <w:sz w:val="24"/>
          <w:szCs w:val="24"/>
        </w:rPr>
      </w:pPr>
      <w:r w:rsidRPr="00857982">
        <w:rPr>
          <w:rFonts w:ascii="Arial" w:hAnsi="Arial" w:cs="Arial"/>
          <w:sz w:val="24"/>
          <w:szCs w:val="24"/>
        </w:rPr>
        <w:t xml:space="preserve">Check whether the young person is already known to Children’s Social Care and whether they have an existing </w:t>
      </w:r>
      <w:r w:rsidR="00A97B96">
        <w:rPr>
          <w:rFonts w:ascii="Arial" w:hAnsi="Arial" w:cs="Arial"/>
          <w:sz w:val="24"/>
          <w:szCs w:val="24"/>
        </w:rPr>
        <w:t>s</w:t>
      </w:r>
      <w:r w:rsidRPr="00857982">
        <w:rPr>
          <w:rFonts w:ascii="Arial" w:hAnsi="Arial" w:cs="Arial"/>
          <w:sz w:val="24"/>
          <w:szCs w:val="24"/>
        </w:rPr>
        <w:t xml:space="preserve">ocial </w:t>
      </w:r>
      <w:r w:rsidR="00A97B96">
        <w:rPr>
          <w:rFonts w:ascii="Arial" w:hAnsi="Arial" w:cs="Arial"/>
          <w:sz w:val="24"/>
          <w:szCs w:val="24"/>
        </w:rPr>
        <w:t>w</w:t>
      </w:r>
      <w:r w:rsidRPr="00857982">
        <w:rPr>
          <w:rFonts w:ascii="Arial" w:hAnsi="Arial" w:cs="Arial"/>
          <w:sz w:val="24"/>
          <w:szCs w:val="24"/>
        </w:rPr>
        <w:t>orker</w:t>
      </w:r>
      <w:r w:rsidR="00566B88" w:rsidRPr="00857982">
        <w:rPr>
          <w:rFonts w:ascii="Arial" w:hAnsi="Arial" w:cs="Arial"/>
          <w:sz w:val="24"/>
          <w:szCs w:val="24"/>
        </w:rPr>
        <w:t xml:space="preserve"> </w:t>
      </w:r>
    </w:p>
    <w:p w14:paraId="7E38B0CB" w14:textId="77777777" w:rsidR="00566B88" w:rsidRPr="00857982" w:rsidRDefault="00566B88" w:rsidP="00CA3A69">
      <w:pPr>
        <w:jc w:val="both"/>
        <w:rPr>
          <w:rFonts w:ascii="Arial" w:hAnsi="Arial" w:cs="Arial"/>
          <w:sz w:val="24"/>
          <w:szCs w:val="24"/>
        </w:rPr>
      </w:pPr>
      <w:r w:rsidRPr="00857982">
        <w:rPr>
          <w:rFonts w:ascii="Arial" w:hAnsi="Arial" w:cs="Arial"/>
          <w:sz w:val="24"/>
          <w:szCs w:val="24"/>
        </w:rPr>
        <w:t xml:space="preserve">As part of this screening process, every effort will be made to contact the young person’s family to confirm that they are homeless or threatened with homelessness and contact any professionals involved with the young person. </w:t>
      </w:r>
    </w:p>
    <w:p w14:paraId="5FE34791" w14:textId="77777777" w:rsidR="00B02895" w:rsidRPr="00857982" w:rsidRDefault="00B02895" w:rsidP="00CA3A69">
      <w:pPr>
        <w:jc w:val="both"/>
        <w:rPr>
          <w:rFonts w:ascii="Arial" w:hAnsi="Arial" w:cs="Arial"/>
          <w:sz w:val="24"/>
          <w:szCs w:val="24"/>
        </w:rPr>
      </w:pPr>
      <w:r w:rsidRPr="00857982">
        <w:rPr>
          <w:rFonts w:ascii="Arial" w:hAnsi="Arial" w:cs="Arial"/>
          <w:sz w:val="24"/>
          <w:szCs w:val="24"/>
        </w:rPr>
        <w:t xml:space="preserve">This initial screening will also will include immediate liaison with the Housing Options service to discuss the young person’s situation and the availability of emergency accommodation if this is required, the sharing </w:t>
      </w:r>
      <w:r w:rsidR="001A3D18" w:rsidRPr="00857982">
        <w:rPr>
          <w:rFonts w:ascii="Arial" w:hAnsi="Arial" w:cs="Arial"/>
          <w:sz w:val="24"/>
          <w:szCs w:val="24"/>
        </w:rPr>
        <w:t>of information</w:t>
      </w:r>
      <w:r w:rsidRPr="00857982">
        <w:rPr>
          <w:rFonts w:ascii="Arial" w:hAnsi="Arial" w:cs="Arial"/>
          <w:sz w:val="24"/>
          <w:szCs w:val="24"/>
        </w:rPr>
        <w:t xml:space="preserve"> will be </w:t>
      </w:r>
      <w:r w:rsidR="00EB11E9" w:rsidRPr="00857982">
        <w:rPr>
          <w:rFonts w:ascii="Arial" w:hAnsi="Arial" w:cs="Arial"/>
          <w:sz w:val="24"/>
          <w:szCs w:val="24"/>
        </w:rPr>
        <w:t>critical</w:t>
      </w:r>
      <w:r w:rsidRPr="00857982">
        <w:rPr>
          <w:rFonts w:ascii="Arial" w:hAnsi="Arial" w:cs="Arial"/>
          <w:sz w:val="24"/>
          <w:szCs w:val="24"/>
        </w:rPr>
        <w:t xml:space="preserve"> in a  joint assessment process.</w:t>
      </w:r>
      <w:r w:rsidR="00EB11E9" w:rsidRPr="00857982">
        <w:rPr>
          <w:rFonts w:ascii="Arial" w:hAnsi="Arial" w:cs="Arial"/>
          <w:sz w:val="24"/>
          <w:szCs w:val="24"/>
        </w:rPr>
        <w:t xml:space="preserve"> </w:t>
      </w:r>
      <w:r w:rsidRPr="00857982">
        <w:rPr>
          <w:rFonts w:ascii="Arial" w:hAnsi="Arial" w:cs="Arial"/>
          <w:sz w:val="24"/>
          <w:szCs w:val="24"/>
        </w:rPr>
        <w:t xml:space="preserve">Both </w:t>
      </w:r>
      <w:r w:rsidR="00EB11E9" w:rsidRPr="00857982">
        <w:rPr>
          <w:rFonts w:ascii="Arial" w:hAnsi="Arial" w:cs="Arial"/>
          <w:sz w:val="24"/>
          <w:szCs w:val="24"/>
        </w:rPr>
        <w:t>children’s</w:t>
      </w:r>
      <w:r w:rsidRPr="00857982">
        <w:rPr>
          <w:rFonts w:ascii="Arial" w:hAnsi="Arial" w:cs="Arial"/>
          <w:sz w:val="24"/>
          <w:szCs w:val="24"/>
        </w:rPr>
        <w:t xml:space="preserve"> social care and housing will be required to work together to prevent </w:t>
      </w:r>
      <w:r w:rsidR="00EB11E9" w:rsidRPr="00857982">
        <w:rPr>
          <w:rFonts w:ascii="Arial" w:hAnsi="Arial" w:cs="Arial"/>
          <w:sz w:val="24"/>
          <w:szCs w:val="24"/>
        </w:rPr>
        <w:t>homelessness and</w:t>
      </w:r>
      <w:r w:rsidRPr="00857982">
        <w:rPr>
          <w:rFonts w:ascii="Arial" w:hAnsi="Arial" w:cs="Arial"/>
          <w:sz w:val="24"/>
          <w:szCs w:val="24"/>
        </w:rPr>
        <w:t>/ or offer accommodation</w:t>
      </w:r>
      <w:r w:rsidR="005E1F99">
        <w:rPr>
          <w:rFonts w:ascii="Arial" w:hAnsi="Arial" w:cs="Arial"/>
          <w:sz w:val="24"/>
          <w:szCs w:val="24"/>
        </w:rPr>
        <w:t>.</w:t>
      </w:r>
    </w:p>
    <w:p w14:paraId="2D3D6E34" w14:textId="77777777" w:rsidR="00566B88" w:rsidRPr="00857982" w:rsidRDefault="00566B88" w:rsidP="00CA3A69">
      <w:pPr>
        <w:jc w:val="both"/>
        <w:rPr>
          <w:rFonts w:ascii="Arial" w:hAnsi="Arial" w:cs="Arial"/>
          <w:sz w:val="24"/>
          <w:szCs w:val="24"/>
        </w:rPr>
      </w:pPr>
      <w:r w:rsidRPr="00857982">
        <w:rPr>
          <w:rFonts w:ascii="Arial" w:hAnsi="Arial" w:cs="Arial"/>
          <w:sz w:val="24"/>
          <w:szCs w:val="24"/>
        </w:rPr>
        <w:t xml:space="preserve">If the young person already has a </w:t>
      </w:r>
      <w:r w:rsidR="005E1F99">
        <w:rPr>
          <w:rFonts w:ascii="Arial" w:hAnsi="Arial" w:cs="Arial"/>
          <w:sz w:val="24"/>
          <w:szCs w:val="24"/>
        </w:rPr>
        <w:t>s</w:t>
      </w:r>
      <w:r w:rsidRPr="00857982">
        <w:rPr>
          <w:rFonts w:ascii="Arial" w:hAnsi="Arial" w:cs="Arial"/>
          <w:sz w:val="24"/>
          <w:szCs w:val="24"/>
        </w:rPr>
        <w:t xml:space="preserve">ocial </w:t>
      </w:r>
      <w:r w:rsidR="005E1F99">
        <w:rPr>
          <w:rFonts w:ascii="Arial" w:hAnsi="Arial" w:cs="Arial"/>
          <w:sz w:val="24"/>
          <w:szCs w:val="24"/>
        </w:rPr>
        <w:t>w</w:t>
      </w:r>
      <w:r w:rsidR="00EB11E9" w:rsidRPr="00857982">
        <w:rPr>
          <w:rFonts w:ascii="Arial" w:hAnsi="Arial" w:cs="Arial"/>
          <w:sz w:val="24"/>
          <w:szCs w:val="24"/>
        </w:rPr>
        <w:t>orker or</w:t>
      </w:r>
      <w:r w:rsidRPr="00857982">
        <w:rPr>
          <w:rFonts w:ascii="Arial" w:hAnsi="Arial" w:cs="Arial"/>
          <w:sz w:val="24"/>
          <w:szCs w:val="24"/>
        </w:rPr>
        <w:t xml:space="preserve"> has had a </w:t>
      </w:r>
      <w:r w:rsidR="005E1F99">
        <w:rPr>
          <w:rFonts w:ascii="Arial" w:hAnsi="Arial" w:cs="Arial"/>
          <w:sz w:val="24"/>
          <w:szCs w:val="24"/>
        </w:rPr>
        <w:t>s</w:t>
      </w:r>
      <w:r w:rsidRPr="00857982">
        <w:rPr>
          <w:rFonts w:ascii="Arial" w:hAnsi="Arial" w:cs="Arial"/>
          <w:sz w:val="24"/>
          <w:szCs w:val="24"/>
        </w:rPr>
        <w:t xml:space="preserve">ocial </w:t>
      </w:r>
      <w:r w:rsidR="005E1F99">
        <w:rPr>
          <w:rFonts w:ascii="Arial" w:hAnsi="Arial" w:cs="Arial"/>
          <w:sz w:val="24"/>
          <w:szCs w:val="24"/>
        </w:rPr>
        <w:t>w</w:t>
      </w:r>
      <w:r w:rsidRPr="00857982">
        <w:rPr>
          <w:rFonts w:ascii="Arial" w:hAnsi="Arial" w:cs="Arial"/>
          <w:sz w:val="24"/>
          <w:szCs w:val="24"/>
        </w:rPr>
        <w:t xml:space="preserve">orker within the last 3 months. The existing/previous Social Worker will be responsible for: </w:t>
      </w:r>
    </w:p>
    <w:p w14:paraId="28B98347" w14:textId="77777777" w:rsidR="00566B88" w:rsidRPr="00857982" w:rsidRDefault="00566B88" w:rsidP="00857982">
      <w:pPr>
        <w:pStyle w:val="ListParagraph"/>
        <w:numPr>
          <w:ilvl w:val="0"/>
          <w:numId w:val="11"/>
        </w:numPr>
        <w:spacing w:after="0" w:line="240" w:lineRule="auto"/>
        <w:ind w:left="709" w:hanging="425"/>
        <w:contextualSpacing w:val="0"/>
        <w:jc w:val="both"/>
        <w:rPr>
          <w:rFonts w:ascii="Arial" w:hAnsi="Arial" w:cs="Arial"/>
          <w:sz w:val="24"/>
          <w:szCs w:val="24"/>
        </w:rPr>
      </w:pPr>
      <w:r w:rsidRPr="00857982">
        <w:rPr>
          <w:rFonts w:ascii="Arial" w:hAnsi="Arial" w:cs="Arial"/>
          <w:sz w:val="24"/>
          <w:szCs w:val="24"/>
        </w:rPr>
        <w:t xml:space="preserve">Supporting </w:t>
      </w:r>
      <w:r w:rsidR="005E1F99">
        <w:rPr>
          <w:rFonts w:ascii="Arial" w:hAnsi="Arial" w:cs="Arial"/>
          <w:sz w:val="24"/>
          <w:szCs w:val="24"/>
        </w:rPr>
        <w:t xml:space="preserve">the child’s plan and facilitate </w:t>
      </w:r>
      <w:r w:rsidRPr="00857982">
        <w:rPr>
          <w:rFonts w:ascii="Arial" w:hAnsi="Arial" w:cs="Arial"/>
          <w:sz w:val="24"/>
          <w:szCs w:val="24"/>
        </w:rPr>
        <w:t xml:space="preserve">mediation </w:t>
      </w:r>
      <w:r w:rsidR="005E1F99">
        <w:rPr>
          <w:rFonts w:ascii="Arial" w:hAnsi="Arial" w:cs="Arial"/>
          <w:sz w:val="24"/>
          <w:szCs w:val="24"/>
        </w:rPr>
        <w:t>with the young person and their family networks to support and prevent homelessness.</w:t>
      </w:r>
      <w:r w:rsidRPr="00857982">
        <w:rPr>
          <w:rFonts w:ascii="Arial" w:hAnsi="Arial" w:cs="Arial"/>
          <w:sz w:val="24"/>
          <w:szCs w:val="24"/>
        </w:rPr>
        <w:t xml:space="preserve"> </w:t>
      </w:r>
    </w:p>
    <w:p w14:paraId="6FEE1215" w14:textId="77777777" w:rsidR="005E1F99" w:rsidRDefault="00566B88" w:rsidP="007E725B">
      <w:pPr>
        <w:pStyle w:val="ListParagraph"/>
        <w:numPr>
          <w:ilvl w:val="0"/>
          <w:numId w:val="11"/>
        </w:numPr>
        <w:spacing w:after="200" w:line="276" w:lineRule="auto"/>
        <w:ind w:left="709" w:hanging="425"/>
        <w:jc w:val="both"/>
        <w:rPr>
          <w:rFonts w:ascii="Arial" w:hAnsi="Arial" w:cs="Arial"/>
          <w:sz w:val="24"/>
          <w:szCs w:val="24"/>
        </w:rPr>
      </w:pPr>
      <w:r w:rsidRPr="005E1F99">
        <w:rPr>
          <w:rFonts w:ascii="Arial" w:hAnsi="Arial" w:cs="Arial"/>
          <w:sz w:val="24"/>
          <w:szCs w:val="24"/>
        </w:rPr>
        <w:t xml:space="preserve">Completing the statutory Child </w:t>
      </w:r>
      <w:r w:rsidR="00012489" w:rsidRPr="005E1F99">
        <w:rPr>
          <w:rFonts w:ascii="Arial" w:hAnsi="Arial" w:cs="Arial"/>
          <w:sz w:val="24"/>
          <w:szCs w:val="24"/>
        </w:rPr>
        <w:t>in</w:t>
      </w:r>
      <w:r w:rsidRPr="005E1F99">
        <w:rPr>
          <w:rFonts w:ascii="Arial" w:hAnsi="Arial" w:cs="Arial"/>
          <w:sz w:val="24"/>
          <w:szCs w:val="24"/>
        </w:rPr>
        <w:t xml:space="preserve"> Need assessment including explaining housing options in line with the Southwark Judgement guidance. Providing Section 17 subsistence funding where required. </w:t>
      </w:r>
    </w:p>
    <w:p w14:paraId="1B38A0EC" w14:textId="77777777" w:rsidR="005E1F99" w:rsidRDefault="005E1F99" w:rsidP="00AD483B">
      <w:pPr>
        <w:pStyle w:val="ListParagraph"/>
        <w:spacing w:after="200" w:line="276" w:lineRule="auto"/>
        <w:ind w:left="709"/>
        <w:rPr>
          <w:rFonts w:ascii="Arial" w:hAnsi="Arial" w:cs="Arial"/>
          <w:sz w:val="24"/>
          <w:szCs w:val="24"/>
        </w:rPr>
      </w:pPr>
    </w:p>
    <w:p w14:paraId="668249C9" w14:textId="77777777" w:rsidR="00306729" w:rsidRPr="00AD483B" w:rsidRDefault="00AD483B" w:rsidP="00BD73DA">
      <w:pPr>
        <w:spacing w:after="200" w:line="276" w:lineRule="auto"/>
        <w:jc w:val="both"/>
        <w:rPr>
          <w:rFonts w:ascii="Arial" w:hAnsi="Arial" w:cs="Arial"/>
          <w:sz w:val="24"/>
          <w:szCs w:val="24"/>
        </w:rPr>
      </w:pPr>
      <w:r w:rsidRPr="00AD483B">
        <w:rPr>
          <w:rFonts w:ascii="Arial" w:hAnsi="Arial" w:cs="Arial"/>
          <w:sz w:val="24"/>
          <w:szCs w:val="24"/>
        </w:rPr>
        <w:t>I</w:t>
      </w:r>
      <w:r w:rsidR="00FF2D68" w:rsidRPr="00AD483B">
        <w:rPr>
          <w:rFonts w:ascii="Arial" w:hAnsi="Arial" w:cs="Arial"/>
          <w:sz w:val="24"/>
          <w:szCs w:val="24"/>
        </w:rPr>
        <w:t xml:space="preserve">n establishing local </w:t>
      </w:r>
      <w:r w:rsidR="007E1B54" w:rsidRPr="00AD483B">
        <w:rPr>
          <w:rFonts w:ascii="Arial" w:hAnsi="Arial" w:cs="Arial"/>
          <w:sz w:val="24"/>
          <w:szCs w:val="24"/>
        </w:rPr>
        <w:t>connections a</w:t>
      </w:r>
      <w:r w:rsidR="00306729" w:rsidRPr="00AD483B">
        <w:rPr>
          <w:rFonts w:ascii="Arial" w:hAnsi="Arial" w:cs="Arial"/>
          <w:sz w:val="24"/>
          <w:szCs w:val="24"/>
        </w:rPr>
        <w:t xml:space="preserve"> young person that does not have a local connection to </w:t>
      </w:r>
      <w:r w:rsidR="00370A21" w:rsidRPr="00AD483B">
        <w:rPr>
          <w:rFonts w:ascii="Arial" w:hAnsi="Arial" w:cs="Arial"/>
          <w:sz w:val="24"/>
          <w:szCs w:val="24"/>
        </w:rPr>
        <w:t xml:space="preserve">St </w:t>
      </w:r>
      <w:r w:rsidR="00012489" w:rsidRPr="00AD483B">
        <w:rPr>
          <w:rFonts w:ascii="Arial" w:hAnsi="Arial" w:cs="Arial"/>
          <w:sz w:val="24"/>
          <w:szCs w:val="24"/>
        </w:rPr>
        <w:t>Helens should</w:t>
      </w:r>
      <w:r w:rsidR="00306729" w:rsidRPr="00AD483B">
        <w:rPr>
          <w:rFonts w:ascii="Arial" w:hAnsi="Arial" w:cs="Arial"/>
          <w:sz w:val="24"/>
          <w:szCs w:val="24"/>
        </w:rPr>
        <w:t xml:space="preserve"> be advised that they may be referred back to an area where a local connection exists (unless there is a risk of violence</w:t>
      </w:r>
      <w:r w:rsidR="00136114" w:rsidRPr="00AD483B">
        <w:rPr>
          <w:rFonts w:ascii="Arial" w:hAnsi="Arial" w:cs="Arial"/>
          <w:sz w:val="24"/>
          <w:szCs w:val="24"/>
        </w:rPr>
        <w:t xml:space="preserve">/ or other </w:t>
      </w:r>
      <w:r w:rsidR="0090460D" w:rsidRPr="00AD483B">
        <w:rPr>
          <w:rFonts w:ascii="Arial" w:hAnsi="Arial" w:cs="Arial"/>
          <w:sz w:val="24"/>
          <w:szCs w:val="24"/>
        </w:rPr>
        <w:t>risk evidenced</w:t>
      </w:r>
      <w:r w:rsidR="00306729" w:rsidRPr="00AD483B">
        <w:rPr>
          <w:rFonts w:ascii="Arial" w:hAnsi="Arial" w:cs="Arial"/>
          <w:sz w:val="24"/>
          <w:szCs w:val="24"/>
        </w:rPr>
        <w:t xml:space="preserve">). To have a local connection under housing legislation someone must be ‘normally resident’ in </w:t>
      </w:r>
      <w:r w:rsidR="00136114" w:rsidRPr="00AD483B">
        <w:rPr>
          <w:rFonts w:ascii="Arial" w:hAnsi="Arial" w:cs="Arial"/>
          <w:sz w:val="24"/>
          <w:szCs w:val="24"/>
        </w:rPr>
        <w:t>St Helens</w:t>
      </w:r>
      <w:r w:rsidR="00306729" w:rsidRPr="00AD483B">
        <w:rPr>
          <w:rFonts w:ascii="Arial" w:hAnsi="Arial" w:cs="Arial"/>
          <w:sz w:val="24"/>
          <w:szCs w:val="24"/>
        </w:rPr>
        <w:t xml:space="preserve"> through their own choice. Normal residence is 6 months residence during the last 12 months or 3 years residence during the last 5 years. Proof of residence will be required. This excludes those who are connected to </w:t>
      </w:r>
      <w:r w:rsidR="00125A37" w:rsidRPr="00AD483B">
        <w:rPr>
          <w:rFonts w:ascii="Arial" w:hAnsi="Arial" w:cs="Arial"/>
          <w:sz w:val="24"/>
          <w:szCs w:val="24"/>
        </w:rPr>
        <w:t xml:space="preserve">St </w:t>
      </w:r>
      <w:r w:rsidR="00427516" w:rsidRPr="00AD483B">
        <w:rPr>
          <w:rFonts w:ascii="Arial" w:hAnsi="Arial" w:cs="Arial"/>
          <w:sz w:val="24"/>
          <w:szCs w:val="24"/>
        </w:rPr>
        <w:t>Helens</w:t>
      </w:r>
      <w:r w:rsidR="00306729" w:rsidRPr="00AD483B">
        <w:rPr>
          <w:rFonts w:ascii="Arial" w:hAnsi="Arial" w:cs="Arial"/>
          <w:sz w:val="24"/>
          <w:szCs w:val="24"/>
        </w:rPr>
        <w:t xml:space="preserve"> due to prison sentence, hospital or approved accommodation (bail hostel). </w:t>
      </w:r>
    </w:p>
    <w:p w14:paraId="2F558BDF" w14:textId="77777777" w:rsidR="00621A73" w:rsidRPr="00857982" w:rsidRDefault="009F256D" w:rsidP="00857982">
      <w:pPr>
        <w:jc w:val="both"/>
        <w:rPr>
          <w:rFonts w:ascii="Arial" w:hAnsi="Arial" w:cs="Arial"/>
          <w:sz w:val="24"/>
          <w:szCs w:val="24"/>
        </w:rPr>
      </w:pPr>
      <w:r w:rsidRPr="00857982">
        <w:rPr>
          <w:rFonts w:ascii="Arial" w:hAnsi="Arial" w:cs="Arial"/>
          <w:sz w:val="24"/>
          <w:szCs w:val="24"/>
        </w:rPr>
        <w:t xml:space="preserve">If it is </w:t>
      </w:r>
      <w:r w:rsidR="005E1F99" w:rsidRPr="00857982">
        <w:rPr>
          <w:rFonts w:ascii="Arial" w:hAnsi="Arial" w:cs="Arial"/>
          <w:sz w:val="24"/>
          <w:szCs w:val="24"/>
        </w:rPr>
        <w:t>established,</w:t>
      </w:r>
      <w:r w:rsidRPr="00857982">
        <w:rPr>
          <w:rFonts w:ascii="Arial" w:hAnsi="Arial" w:cs="Arial"/>
          <w:sz w:val="24"/>
          <w:szCs w:val="24"/>
        </w:rPr>
        <w:t xml:space="preserve"> they are in need and or homeless, t</w:t>
      </w:r>
      <w:r w:rsidR="00456994" w:rsidRPr="00857982">
        <w:rPr>
          <w:rFonts w:ascii="Arial" w:hAnsi="Arial" w:cs="Arial"/>
          <w:sz w:val="24"/>
          <w:szCs w:val="24"/>
        </w:rPr>
        <w:t xml:space="preserve">hey will </w:t>
      </w:r>
      <w:r w:rsidR="00613B4C" w:rsidRPr="00857982">
        <w:rPr>
          <w:rFonts w:ascii="Arial" w:hAnsi="Arial" w:cs="Arial"/>
          <w:sz w:val="24"/>
          <w:szCs w:val="24"/>
        </w:rPr>
        <w:t xml:space="preserve">immediately progress to a referral for an </w:t>
      </w:r>
      <w:r w:rsidR="003D246D" w:rsidRPr="00857982">
        <w:rPr>
          <w:rFonts w:ascii="Arial" w:hAnsi="Arial" w:cs="Arial"/>
          <w:sz w:val="24"/>
          <w:szCs w:val="24"/>
        </w:rPr>
        <w:t xml:space="preserve">assessment </w:t>
      </w:r>
      <w:r w:rsidR="00946301" w:rsidRPr="00857982">
        <w:rPr>
          <w:rFonts w:ascii="Arial" w:hAnsi="Arial" w:cs="Arial"/>
          <w:sz w:val="24"/>
          <w:szCs w:val="24"/>
        </w:rPr>
        <w:t>by a qualified social worker as a child in need under section 17 of The Children Act 1989</w:t>
      </w:r>
      <w:r w:rsidR="00621A73" w:rsidRPr="00857982">
        <w:rPr>
          <w:rFonts w:ascii="Arial" w:hAnsi="Arial" w:cs="Arial"/>
          <w:sz w:val="24"/>
          <w:szCs w:val="24"/>
        </w:rPr>
        <w:t xml:space="preserve">. </w:t>
      </w:r>
      <w:r w:rsidR="003B5B71" w:rsidRPr="00857982">
        <w:rPr>
          <w:rFonts w:ascii="Arial" w:hAnsi="Arial" w:cs="Arial"/>
          <w:sz w:val="24"/>
          <w:szCs w:val="24"/>
        </w:rPr>
        <w:t xml:space="preserve">This assessment will include immediate liaison with </w:t>
      </w:r>
      <w:r w:rsidR="00575FBD" w:rsidRPr="00857982">
        <w:rPr>
          <w:rFonts w:ascii="Arial" w:hAnsi="Arial" w:cs="Arial"/>
          <w:sz w:val="24"/>
          <w:szCs w:val="24"/>
        </w:rPr>
        <w:t xml:space="preserve">the Housing Options service to discuss the </w:t>
      </w:r>
      <w:r w:rsidR="00374CA0" w:rsidRPr="00857982">
        <w:rPr>
          <w:rFonts w:ascii="Arial" w:hAnsi="Arial" w:cs="Arial"/>
          <w:sz w:val="24"/>
          <w:szCs w:val="24"/>
        </w:rPr>
        <w:t xml:space="preserve">young person’s situation and the </w:t>
      </w:r>
      <w:r w:rsidR="00575FBD" w:rsidRPr="00857982">
        <w:rPr>
          <w:rFonts w:ascii="Arial" w:hAnsi="Arial" w:cs="Arial"/>
          <w:sz w:val="24"/>
          <w:szCs w:val="24"/>
        </w:rPr>
        <w:t>availability of emergency accommodation</w:t>
      </w:r>
      <w:r w:rsidR="00621A73" w:rsidRPr="00857982">
        <w:rPr>
          <w:rFonts w:ascii="Arial" w:hAnsi="Arial" w:cs="Arial"/>
          <w:sz w:val="24"/>
          <w:szCs w:val="24"/>
        </w:rPr>
        <w:t xml:space="preserve"> i</w:t>
      </w:r>
      <w:r w:rsidR="00EE0E60" w:rsidRPr="00857982">
        <w:rPr>
          <w:rFonts w:ascii="Arial" w:hAnsi="Arial" w:cs="Arial"/>
          <w:sz w:val="24"/>
          <w:szCs w:val="24"/>
        </w:rPr>
        <w:t xml:space="preserve">f </w:t>
      </w:r>
      <w:r w:rsidR="00621A73" w:rsidRPr="00857982">
        <w:rPr>
          <w:rFonts w:ascii="Arial" w:hAnsi="Arial" w:cs="Arial"/>
          <w:sz w:val="24"/>
          <w:szCs w:val="24"/>
        </w:rPr>
        <w:t xml:space="preserve">this is required. </w:t>
      </w:r>
    </w:p>
    <w:p w14:paraId="7FE3BA68" w14:textId="77777777" w:rsidR="00081932" w:rsidRPr="00857982" w:rsidRDefault="00374CA0" w:rsidP="00857982">
      <w:pPr>
        <w:jc w:val="both"/>
        <w:rPr>
          <w:rFonts w:ascii="Arial" w:hAnsi="Arial" w:cs="Arial"/>
          <w:sz w:val="24"/>
          <w:szCs w:val="24"/>
        </w:rPr>
      </w:pPr>
      <w:r w:rsidRPr="00857982">
        <w:rPr>
          <w:rFonts w:ascii="Arial" w:hAnsi="Arial" w:cs="Arial"/>
          <w:sz w:val="24"/>
          <w:szCs w:val="24"/>
        </w:rPr>
        <w:t>The expectation is that the initial stages of assessment will take place on the same day</w:t>
      </w:r>
      <w:r w:rsidR="002C2BD7" w:rsidRPr="00857982">
        <w:rPr>
          <w:rFonts w:ascii="Arial" w:hAnsi="Arial" w:cs="Arial"/>
          <w:sz w:val="24"/>
          <w:szCs w:val="24"/>
        </w:rPr>
        <w:t>.</w:t>
      </w:r>
      <w:r w:rsidR="008C22EF" w:rsidRPr="00857982">
        <w:rPr>
          <w:rFonts w:ascii="Arial" w:hAnsi="Arial" w:cs="Arial"/>
          <w:sz w:val="24"/>
          <w:szCs w:val="24"/>
        </w:rPr>
        <w:t xml:space="preserve"> Including the child being seen and spoken to on the first day of referral.</w:t>
      </w:r>
      <w:r w:rsidR="002C2BD7" w:rsidRPr="00857982">
        <w:rPr>
          <w:rFonts w:ascii="Arial" w:hAnsi="Arial" w:cs="Arial"/>
          <w:sz w:val="24"/>
          <w:szCs w:val="24"/>
        </w:rPr>
        <w:t xml:space="preserve"> This initial stage will </w:t>
      </w:r>
      <w:r w:rsidR="00081932" w:rsidRPr="00857982">
        <w:rPr>
          <w:rFonts w:ascii="Arial" w:hAnsi="Arial" w:cs="Arial"/>
          <w:sz w:val="24"/>
          <w:szCs w:val="24"/>
        </w:rPr>
        <w:t xml:space="preserve">determine in the first instance whether the young person is </w:t>
      </w:r>
    </w:p>
    <w:p w14:paraId="5E732429" w14:textId="77777777" w:rsidR="00081932" w:rsidRPr="00857982" w:rsidRDefault="00081932" w:rsidP="00857982">
      <w:pPr>
        <w:ind w:left="720" w:hanging="436"/>
        <w:jc w:val="both"/>
        <w:rPr>
          <w:rFonts w:ascii="Arial" w:hAnsi="Arial" w:cs="Arial"/>
          <w:sz w:val="24"/>
          <w:szCs w:val="24"/>
        </w:rPr>
      </w:pPr>
      <w:r w:rsidRPr="00857982">
        <w:rPr>
          <w:rFonts w:ascii="Arial" w:hAnsi="Arial" w:cs="Arial"/>
          <w:sz w:val="24"/>
          <w:szCs w:val="24"/>
        </w:rPr>
        <w:t>a.</w:t>
      </w:r>
      <w:r w:rsidRPr="00857982">
        <w:rPr>
          <w:rFonts w:ascii="Arial" w:hAnsi="Arial" w:cs="Arial"/>
          <w:sz w:val="24"/>
          <w:szCs w:val="24"/>
        </w:rPr>
        <w:tab/>
        <w:t>actually homeless</w:t>
      </w:r>
    </w:p>
    <w:p w14:paraId="023F26D2" w14:textId="77777777" w:rsidR="00081932" w:rsidRPr="00857982" w:rsidRDefault="00081932" w:rsidP="00857982">
      <w:pPr>
        <w:ind w:left="709" w:hanging="425"/>
        <w:jc w:val="both"/>
        <w:rPr>
          <w:rFonts w:ascii="Arial" w:hAnsi="Arial" w:cs="Arial"/>
          <w:sz w:val="24"/>
          <w:szCs w:val="24"/>
        </w:rPr>
      </w:pPr>
      <w:r w:rsidRPr="00857982">
        <w:rPr>
          <w:rFonts w:ascii="Arial" w:hAnsi="Arial" w:cs="Arial"/>
          <w:sz w:val="24"/>
          <w:szCs w:val="24"/>
        </w:rPr>
        <w:t>b.</w:t>
      </w:r>
      <w:r w:rsidRPr="00857982">
        <w:rPr>
          <w:rFonts w:ascii="Arial" w:hAnsi="Arial" w:cs="Arial"/>
          <w:sz w:val="24"/>
          <w:szCs w:val="24"/>
        </w:rPr>
        <w:tab/>
        <w:t>if the</w:t>
      </w:r>
      <w:r w:rsidR="00EE0E60" w:rsidRPr="00857982">
        <w:rPr>
          <w:rFonts w:ascii="Arial" w:hAnsi="Arial" w:cs="Arial"/>
          <w:sz w:val="24"/>
          <w:szCs w:val="24"/>
        </w:rPr>
        <w:t xml:space="preserve">y are </w:t>
      </w:r>
      <w:r w:rsidRPr="00857982">
        <w:rPr>
          <w:rFonts w:ascii="Arial" w:hAnsi="Arial" w:cs="Arial"/>
          <w:sz w:val="24"/>
          <w:szCs w:val="24"/>
        </w:rPr>
        <w:t>a child in need (section 17) and/or is suffering, or likely to suffer, significant harm (section 47)</w:t>
      </w:r>
    </w:p>
    <w:p w14:paraId="4BC0E54F" w14:textId="77777777" w:rsidR="00081932" w:rsidRPr="00857982" w:rsidRDefault="00081932" w:rsidP="00857982">
      <w:pPr>
        <w:ind w:left="709" w:hanging="425"/>
        <w:jc w:val="both"/>
        <w:rPr>
          <w:rFonts w:ascii="Arial" w:hAnsi="Arial" w:cs="Arial"/>
          <w:sz w:val="24"/>
          <w:szCs w:val="24"/>
        </w:rPr>
      </w:pPr>
      <w:r w:rsidRPr="00857982">
        <w:rPr>
          <w:rFonts w:ascii="Arial" w:hAnsi="Arial" w:cs="Arial"/>
          <w:sz w:val="24"/>
          <w:szCs w:val="24"/>
        </w:rPr>
        <w:t>c.</w:t>
      </w:r>
      <w:r w:rsidRPr="00857982">
        <w:rPr>
          <w:rFonts w:ascii="Arial" w:hAnsi="Arial" w:cs="Arial"/>
          <w:sz w:val="24"/>
          <w:szCs w:val="24"/>
        </w:rPr>
        <w:tab/>
        <w:t xml:space="preserve">and/or if the young </w:t>
      </w:r>
      <w:r w:rsidR="00E1686C" w:rsidRPr="00857982">
        <w:rPr>
          <w:rFonts w:ascii="Arial" w:hAnsi="Arial" w:cs="Arial"/>
          <w:sz w:val="24"/>
          <w:szCs w:val="24"/>
        </w:rPr>
        <w:t>person requires</w:t>
      </w:r>
      <w:r w:rsidRPr="00857982">
        <w:rPr>
          <w:rFonts w:ascii="Arial" w:hAnsi="Arial" w:cs="Arial"/>
          <w:sz w:val="24"/>
          <w:szCs w:val="24"/>
        </w:rPr>
        <w:t xml:space="preserve"> emergency</w:t>
      </w:r>
      <w:r w:rsidR="00455F06" w:rsidRPr="00857982">
        <w:rPr>
          <w:rFonts w:ascii="Arial" w:hAnsi="Arial" w:cs="Arial"/>
          <w:sz w:val="24"/>
          <w:szCs w:val="24"/>
        </w:rPr>
        <w:t xml:space="preserve"> </w:t>
      </w:r>
      <w:r w:rsidRPr="00857982">
        <w:rPr>
          <w:rFonts w:ascii="Arial" w:hAnsi="Arial" w:cs="Arial"/>
          <w:sz w:val="24"/>
          <w:szCs w:val="24"/>
        </w:rPr>
        <w:t xml:space="preserve">accommodation. </w:t>
      </w:r>
    </w:p>
    <w:p w14:paraId="4229E92F" w14:textId="77777777" w:rsidR="007E1B54" w:rsidRPr="00857982" w:rsidRDefault="007E1B54" w:rsidP="00E43B8E">
      <w:pPr>
        <w:ind w:left="2160" w:hanging="720"/>
        <w:jc w:val="both"/>
        <w:rPr>
          <w:rFonts w:ascii="Arial" w:hAnsi="Arial" w:cs="Arial"/>
          <w:sz w:val="24"/>
          <w:szCs w:val="24"/>
        </w:rPr>
      </w:pPr>
    </w:p>
    <w:p w14:paraId="5CE3869D" w14:textId="77777777" w:rsidR="007E1B54" w:rsidRPr="00857982" w:rsidRDefault="007E1B54" w:rsidP="00E43B8E">
      <w:pPr>
        <w:jc w:val="both"/>
        <w:rPr>
          <w:rFonts w:ascii="Arial" w:hAnsi="Arial" w:cs="Arial"/>
          <w:b/>
          <w:bCs/>
          <w:sz w:val="24"/>
          <w:szCs w:val="24"/>
        </w:rPr>
      </w:pPr>
      <w:r w:rsidRPr="00857982">
        <w:rPr>
          <w:rFonts w:ascii="Arial" w:hAnsi="Arial" w:cs="Arial"/>
          <w:sz w:val="24"/>
          <w:szCs w:val="24"/>
        </w:rPr>
        <w:tab/>
      </w:r>
      <w:r w:rsidRPr="00857982">
        <w:rPr>
          <w:rFonts w:ascii="Arial" w:hAnsi="Arial" w:cs="Arial"/>
          <w:b/>
          <w:bCs/>
          <w:sz w:val="24"/>
          <w:szCs w:val="24"/>
        </w:rPr>
        <w:t>Initial Visit/mediation</w:t>
      </w:r>
    </w:p>
    <w:p w14:paraId="1FB02D5F" w14:textId="77777777" w:rsidR="007E1B54" w:rsidRPr="00857982" w:rsidRDefault="007E1B54" w:rsidP="00857982">
      <w:pPr>
        <w:jc w:val="both"/>
        <w:rPr>
          <w:rFonts w:ascii="Arial" w:hAnsi="Arial" w:cs="Arial"/>
          <w:sz w:val="24"/>
          <w:szCs w:val="24"/>
        </w:rPr>
      </w:pPr>
      <w:r w:rsidRPr="00857982">
        <w:rPr>
          <w:rFonts w:ascii="Arial" w:hAnsi="Arial" w:cs="Arial"/>
          <w:sz w:val="24"/>
          <w:szCs w:val="24"/>
        </w:rPr>
        <w:t xml:space="preserve">If, following the initial screening process, it is found that the young person is </w:t>
      </w:r>
      <w:r w:rsidR="00AE48F3">
        <w:rPr>
          <w:rFonts w:ascii="Arial" w:hAnsi="Arial" w:cs="Arial"/>
          <w:sz w:val="24"/>
          <w:szCs w:val="24"/>
        </w:rPr>
        <w:t>threatened</w:t>
      </w:r>
      <w:r w:rsidR="004B6D4F">
        <w:rPr>
          <w:rFonts w:ascii="Arial" w:hAnsi="Arial" w:cs="Arial"/>
          <w:sz w:val="24"/>
          <w:szCs w:val="24"/>
        </w:rPr>
        <w:t xml:space="preserve"> with </w:t>
      </w:r>
      <w:r w:rsidRPr="00857982">
        <w:rPr>
          <w:rFonts w:ascii="Arial" w:hAnsi="Arial" w:cs="Arial"/>
          <w:sz w:val="24"/>
          <w:szCs w:val="24"/>
        </w:rPr>
        <w:t>becoming homeless due to conflict or relationship breakdown in the family home, a home visit will be carried out by the duty</w:t>
      </w:r>
      <w:r w:rsidR="00873355" w:rsidRPr="00857982">
        <w:rPr>
          <w:rFonts w:ascii="Arial" w:hAnsi="Arial" w:cs="Arial"/>
          <w:sz w:val="24"/>
          <w:szCs w:val="24"/>
        </w:rPr>
        <w:t xml:space="preserve"> social worker on the day of the referral if threatened with immediate homelessness.</w:t>
      </w:r>
    </w:p>
    <w:p w14:paraId="44C96469" w14:textId="77777777" w:rsidR="007E1B54" w:rsidRPr="00857982" w:rsidRDefault="007E1B54" w:rsidP="00857982">
      <w:pPr>
        <w:jc w:val="both"/>
        <w:rPr>
          <w:rFonts w:ascii="Arial" w:hAnsi="Arial" w:cs="Arial"/>
          <w:sz w:val="24"/>
          <w:szCs w:val="24"/>
        </w:rPr>
      </w:pPr>
      <w:r w:rsidRPr="00857982">
        <w:rPr>
          <w:rFonts w:ascii="Arial" w:hAnsi="Arial" w:cs="Arial"/>
          <w:sz w:val="24"/>
          <w:szCs w:val="24"/>
        </w:rPr>
        <w:t xml:space="preserve">The </w:t>
      </w:r>
      <w:r w:rsidR="001F7B31">
        <w:rPr>
          <w:rFonts w:ascii="Arial" w:hAnsi="Arial" w:cs="Arial"/>
          <w:sz w:val="24"/>
          <w:szCs w:val="24"/>
        </w:rPr>
        <w:t>s</w:t>
      </w:r>
      <w:r w:rsidRPr="00857982">
        <w:rPr>
          <w:rFonts w:ascii="Arial" w:hAnsi="Arial" w:cs="Arial"/>
          <w:sz w:val="24"/>
          <w:szCs w:val="24"/>
        </w:rPr>
        <w:t xml:space="preserve">ocial </w:t>
      </w:r>
      <w:r w:rsidR="001F7B31">
        <w:rPr>
          <w:rFonts w:ascii="Arial" w:hAnsi="Arial" w:cs="Arial"/>
          <w:sz w:val="24"/>
          <w:szCs w:val="24"/>
        </w:rPr>
        <w:t>w</w:t>
      </w:r>
      <w:r w:rsidRPr="00857982">
        <w:rPr>
          <w:rFonts w:ascii="Arial" w:hAnsi="Arial" w:cs="Arial"/>
          <w:sz w:val="24"/>
          <w:szCs w:val="24"/>
        </w:rPr>
        <w:t xml:space="preserve">orker will provide advice and guidance on the best course of action for the young person from a Children’s Social Care </w:t>
      </w:r>
      <w:r w:rsidR="0039123F" w:rsidRPr="00857982">
        <w:rPr>
          <w:rFonts w:ascii="Arial" w:hAnsi="Arial" w:cs="Arial"/>
          <w:sz w:val="24"/>
          <w:szCs w:val="24"/>
        </w:rPr>
        <w:t>perspective and</w:t>
      </w:r>
      <w:r w:rsidRPr="00857982">
        <w:rPr>
          <w:rFonts w:ascii="Arial" w:hAnsi="Arial" w:cs="Arial"/>
          <w:sz w:val="24"/>
          <w:szCs w:val="24"/>
        </w:rPr>
        <w:t xml:space="preserve"> will attend visits to the family home and/</w:t>
      </w:r>
      <w:r w:rsidR="00873355" w:rsidRPr="00857982">
        <w:rPr>
          <w:rFonts w:ascii="Arial" w:hAnsi="Arial" w:cs="Arial"/>
          <w:sz w:val="24"/>
          <w:szCs w:val="24"/>
        </w:rPr>
        <w:t xml:space="preserve">arrange </w:t>
      </w:r>
      <w:r w:rsidRPr="00857982">
        <w:rPr>
          <w:rFonts w:ascii="Arial" w:hAnsi="Arial" w:cs="Arial"/>
          <w:sz w:val="24"/>
          <w:szCs w:val="24"/>
        </w:rPr>
        <w:t>family group</w:t>
      </w:r>
      <w:r w:rsidR="00873355" w:rsidRPr="00857982">
        <w:rPr>
          <w:rFonts w:ascii="Arial" w:hAnsi="Arial" w:cs="Arial"/>
          <w:sz w:val="24"/>
          <w:szCs w:val="24"/>
        </w:rPr>
        <w:t>/network</w:t>
      </w:r>
      <w:r w:rsidRPr="00857982">
        <w:rPr>
          <w:rFonts w:ascii="Arial" w:hAnsi="Arial" w:cs="Arial"/>
          <w:sz w:val="24"/>
          <w:szCs w:val="24"/>
        </w:rPr>
        <w:t xml:space="preserve"> meetings in cases where the family situation is particularly complex. </w:t>
      </w:r>
      <w:r w:rsidR="0039123F" w:rsidRPr="00857982">
        <w:rPr>
          <w:rFonts w:ascii="Arial" w:hAnsi="Arial" w:cs="Arial"/>
          <w:sz w:val="24"/>
          <w:szCs w:val="24"/>
        </w:rPr>
        <w:t>It will be critical to develop genograms and family networks at the outset of this visit.</w:t>
      </w:r>
    </w:p>
    <w:p w14:paraId="7D1DF43F" w14:textId="77777777" w:rsidR="007E1B54" w:rsidRPr="00857982" w:rsidRDefault="007E1B54" w:rsidP="00857982">
      <w:pPr>
        <w:jc w:val="both"/>
        <w:rPr>
          <w:rFonts w:ascii="Arial" w:hAnsi="Arial" w:cs="Arial"/>
          <w:sz w:val="24"/>
          <w:szCs w:val="24"/>
        </w:rPr>
      </w:pPr>
      <w:r w:rsidRPr="00857982">
        <w:rPr>
          <w:rFonts w:ascii="Arial" w:hAnsi="Arial" w:cs="Arial"/>
          <w:sz w:val="24"/>
          <w:szCs w:val="24"/>
        </w:rPr>
        <w:t>The purpose of the home visit is to identify the problems within the household. This will</w:t>
      </w:r>
      <w:r w:rsidR="00CA3A69" w:rsidRPr="00857982">
        <w:rPr>
          <w:rFonts w:ascii="Arial" w:hAnsi="Arial" w:cs="Arial"/>
          <w:sz w:val="24"/>
          <w:szCs w:val="24"/>
        </w:rPr>
        <w:t xml:space="preserve"> </w:t>
      </w:r>
      <w:r w:rsidRPr="00857982">
        <w:rPr>
          <w:rFonts w:ascii="Arial" w:hAnsi="Arial" w:cs="Arial"/>
          <w:sz w:val="24"/>
          <w:szCs w:val="24"/>
        </w:rPr>
        <w:t xml:space="preserve">involve open discussions between the young person and their parent/carer. The </w:t>
      </w:r>
      <w:r w:rsidR="00873355" w:rsidRPr="00857982">
        <w:rPr>
          <w:rFonts w:ascii="Arial" w:hAnsi="Arial" w:cs="Arial"/>
          <w:sz w:val="24"/>
          <w:szCs w:val="24"/>
        </w:rPr>
        <w:t xml:space="preserve">Duty </w:t>
      </w:r>
      <w:r w:rsidR="001F7B31">
        <w:rPr>
          <w:rFonts w:ascii="Arial" w:hAnsi="Arial" w:cs="Arial"/>
          <w:sz w:val="24"/>
          <w:szCs w:val="24"/>
        </w:rPr>
        <w:t>s</w:t>
      </w:r>
      <w:r w:rsidR="00873355" w:rsidRPr="00857982">
        <w:rPr>
          <w:rFonts w:ascii="Arial" w:hAnsi="Arial" w:cs="Arial"/>
          <w:sz w:val="24"/>
          <w:szCs w:val="24"/>
        </w:rPr>
        <w:t xml:space="preserve">ocial </w:t>
      </w:r>
      <w:r w:rsidR="001F7B31">
        <w:rPr>
          <w:rFonts w:ascii="Arial" w:hAnsi="Arial" w:cs="Arial"/>
          <w:sz w:val="24"/>
          <w:szCs w:val="24"/>
        </w:rPr>
        <w:t>w</w:t>
      </w:r>
      <w:r w:rsidR="00873355" w:rsidRPr="00857982">
        <w:rPr>
          <w:rFonts w:ascii="Arial" w:hAnsi="Arial" w:cs="Arial"/>
          <w:sz w:val="24"/>
          <w:szCs w:val="24"/>
        </w:rPr>
        <w:t xml:space="preserve">orker </w:t>
      </w:r>
      <w:r w:rsidRPr="00857982">
        <w:rPr>
          <w:rFonts w:ascii="Arial" w:hAnsi="Arial" w:cs="Arial"/>
          <w:sz w:val="24"/>
          <w:szCs w:val="24"/>
        </w:rPr>
        <w:t xml:space="preserve">will help find solutions to these problems to prevent the young person becoming homeless, providing on-going mediation and support between the young person and their family where necessary. </w:t>
      </w:r>
      <w:r w:rsidR="002B4521" w:rsidRPr="00857982">
        <w:rPr>
          <w:rFonts w:ascii="Arial" w:hAnsi="Arial" w:cs="Arial"/>
          <w:sz w:val="24"/>
          <w:szCs w:val="24"/>
        </w:rPr>
        <w:t xml:space="preserve">Prevention of homelessness </w:t>
      </w:r>
      <w:r w:rsidR="00D22988" w:rsidRPr="00857982">
        <w:rPr>
          <w:rFonts w:ascii="Arial" w:hAnsi="Arial" w:cs="Arial"/>
          <w:sz w:val="24"/>
          <w:szCs w:val="24"/>
        </w:rPr>
        <w:t xml:space="preserve">will be </w:t>
      </w:r>
      <w:r w:rsidR="002B4521" w:rsidRPr="00857982">
        <w:rPr>
          <w:rFonts w:ascii="Arial" w:hAnsi="Arial" w:cs="Arial"/>
          <w:sz w:val="24"/>
          <w:szCs w:val="24"/>
        </w:rPr>
        <w:t xml:space="preserve">the focus of this </w:t>
      </w:r>
      <w:r w:rsidR="00032BF3" w:rsidRPr="00857982">
        <w:rPr>
          <w:rFonts w:ascii="Arial" w:hAnsi="Arial" w:cs="Arial"/>
          <w:sz w:val="24"/>
          <w:szCs w:val="24"/>
        </w:rPr>
        <w:t>visit</w:t>
      </w:r>
      <w:r w:rsidR="002B4521" w:rsidRPr="00857982">
        <w:rPr>
          <w:rFonts w:ascii="Arial" w:hAnsi="Arial" w:cs="Arial"/>
          <w:sz w:val="24"/>
          <w:szCs w:val="24"/>
        </w:rPr>
        <w:t xml:space="preserve">, unless safeguarding concerns have been identified in which safeguarding </w:t>
      </w:r>
      <w:r w:rsidR="00032BF3" w:rsidRPr="00857982">
        <w:rPr>
          <w:rFonts w:ascii="Arial" w:hAnsi="Arial" w:cs="Arial"/>
          <w:sz w:val="24"/>
          <w:szCs w:val="24"/>
        </w:rPr>
        <w:t>must</w:t>
      </w:r>
      <w:r w:rsidR="002B4521" w:rsidRPr="00857982">
        <w:rPr>
          <w:rFonts w:ascii="Arial" w:hAnsi="Arial" w:cs="Arial"/>
          <w:sz w:val="24"/>
          <w:szCs w:val="24"/>
        </w:rPr>
        <w:t xml:space="preserve"> take the priority</w:t>
      </w:r>
      <w:r w:rsidR="00032BF3" w:rsidRPr="00857982">
        <w:rPr>
          <w:rFonts w:ascii="Arial" w:hAnsi="Arial" w:cs="Arial"/>
          <w:sz w:val="24"/>
          <w:szCs w:val="24"/>
        </w:rPr>
        <w:t>.</w:t>
      </w:r>
    </w:p>
    <w:p w14:paraId="01300881" w14:textId="77777777" w:rsidR="007E1B54" w:rsidRDefault="007E1B54" w:rsidP="00857982">
      <w:pPr>
        <w:jc w:val="both"/>
        <w:rPr>
          <w:rFonts w:ascii="Arial" w:hAnsi="Arial" w:cs="Arial"/>
          <w:b/>
          <w:bCs/>
          <w:sz w:val="24"/>
          <w:szCs w:val="24"/>
        </w:rPr>
      </w:pPr>
      <w:r w:rsidRPr="00857982">
        <w:rPr>
          <w:rFonts w:ascii="Arial" w:hAnsi="Arial" w:cs="Arial"/>
          <w:sz w:val="24"/>
          <w:szCs w:val="24"/>
        </w:rPr>
        <w:t xml:space="preserve">The key aim of the </w:t>
      </w:r>
      <w:r w:rsidR="00C71923" w:rsidRPr="00857982">
        <w:rPr>
          <w:rFonts w:ascii="Arial" w:hAnsi="Arial" w:cs="Arial"/>
          <w:sz w:val="24"/>
          <w:szCs w:val="24"/>
        </w:rPr>
        <w:t xml:space="preserve">Duty </w:t>
      </w:r>
      <w:r w:rsidR="001F7B31">
        <w:rPr>
          <w:rFonts w:ascii="Arial" w:hAnsi="Arial" w:cs="Arial"/>
          <w:sz w:val="24"/>
          <w:szCs w:val="24"/>
        </w:rPr>
        <w:t>s</w:t>
      </w:r>
      <w:r w:rsidR="00C71923" w:rsidRPr="00857982">
        <w:rPr>
          <w:rFonts w:ascii="Arial" w:hAnsi="Arial" w:cs="Arial"/>
          <w:sz w:val="24"/>
          <w:szCs w:val="24"/>
        </w:rPr>
        <w:t xml:space="preserve">ocial </w:t>
      </w:r>
      <w:r w:rsidR="001F7B31">
        <w:rPr>
          <w:rFonts w:ascii="Arial" w:hAnsi="Arial" w:cs="Arial"/>
          <w:sz w:val="24"/>
          <w:szCs w:val="24"/>
        </w:rPr>
        <w:t>w</w:t>
      </w:r>
      <w:r w:rsidR="00C71923" w:rsidRPr="00857982">
        <w:rPr>
          <w:rFonts w:ascii="Arial" w:hAnsi="Arial" w:cs="Arial"/>
          <w:sz w:val="24"/>
          <w:szCs w:val="24"/>
        </w:rPr>
        <w:t>orker</w:t>
      </w:r>
      <w:r w:rsidRPr="00857982">
        <w:rPr>
          <w:rFonts w:ascii="Arial" w:hAnsi="Arial" w:cs="Arial"/>
          <w:sz w:val="24"/>
          <w:szCs w:val="24"/>
        </w:rPr>
        <w:t xml:space="preserve"> is to avoid homelessness and allow young people to remain in the family home where possible, as this will be in the </w:t>
      </w:r>
      <w:r w:rsidR="00585025" w:rsidRPr="00857982">
        <w:rPr>
          <w:rFonts w:ascii="Arial" w:hAnsi="Arial" w:cs="Arial"/>
          <w:sz w:val="24"/>
          <w:szCs w:val="24"/>
        </w:rPr>
        <w:t>long-term</w:t>
      </w:r>
      <w:r w:rsidRPr="00857982">
        <w:rPr>
          <w:rFonts w:ascii="Arial" w:hAnsi="Arial" w:cs="Arial"/>
          <w:sz w:val="24"/>
          <w:szCs w:val="24"/>
        </w:rPr>
        <w:t xml:space="preserve"> best interests of most young people. Throughout the initial screening, mediation and full assessment phases, the </w:t>
      </w:r>
      <w:r w:rsidR="00585025" w:rsidRPr="00857982">
        <w:rPr>
          <w:rFonts w:ascii="Arial" w:hAnsi="Arial" w:cs="Arial"/>
          <w:sz w:val="24"/>
          <w:szCs w:val="24"/>
        </w:rPr>
        <w:t>social worker</w:t>
      </w:r>
      <w:r w:rsidRPr="00857982">
        <w:rPr>
          <w:rFonts w:ascii="Arial" w:hAnsi="Arial" w:cs="Arial"/>
          <w:sz w:val="24"/>
          <w:szCs w:val="24"/>
        </w:rPr>
        <w:t xml:space="preserve"> will attempt to prevent the need for young people to require accommodation by offering the young person and their family various options of support and advice:</w:t>
      </w:r>
      <w:r w:rsidR="00585025" w:rsidRPr="00857982">
        <w:rPr>
          <w:rFonts w:ascii="Arial" w:hAnsi="Arial" w:cs="Arial"/>
          <w:sz w:val="24"/>
          <w:szCs w:val="24"/>
        </w:rPr>
        <w:t xml:space="preserve"> </w:t>
      </w:r>
      <w:r w:rsidR="00585025" w:rsidRPr="00857982">
        <w:rPr>
          <w:rFonts w:ascii="Arial" w:hAnsi="Arial" w:cs="Arial"/>
          <w:b/>
          <w:bCs/>
          <w:sz w:val="24"/>
          <w:szCs w:val="24"/>
        </w:rPr>
        <w:t>an immediate referral to edge of care will be required</w:t>
      </w:r>
      <w:r w:rsidR="001F7B31">
        <w:rPr>
          <w:rFonts w:ascii="Arial" w:hAnsi="Arial" w:cs="Arial"/>
          <w:b/>
          <w:bCs/>
          <w:sz w:val="24"/>
          <w:szCs w:val="24"/>
        </w:rPr>
        <w:t xml:space="preserve"> on the first day.</w:t>
      </w:r>
    </w:p>
    <w:p w14:paraId="2AC2FAD5" w14:textId="77777777" w:rsidR="001F7B31" w:rsidRDefault="001F7B31" w:rsidP="00857982">
      <w:pPr>
        <w:jc w:val="both"/>
        <w:rPr>
          <w:rFonts w:ascii="Arial" w:hAnsi="Arial" w:cs="Arial"/>
          <w:b/>
          <w:bCs/>
          <w:sz w:val="24"/>
          <w:szCs w:val="24"/>
        </w:rPr>
      </w:pPr>
    </w:p>
    <w:p w14:paraId="151D792D" w14:textId="77777777" w:rsidR="001F7B31" w:rsidRPr="001F7B31" w:rsidRDefault="001F7B31" w:rsidP="00857982">
      <w:pPr>
        <w:jc w:val="both"/>
        <w:rPr>
          <w:rFonts w:ascii="Arial" w:hAnsi="Arial" w:cs="Arial"/>
          <w:sz w:val="24"/>
          <w:szCs w:val="24"/>
        </w:rPr>
      </w:pPr>
      <w:r w:rsidRPr="001F7B31">
        <w:rPr>
          <w:rFonts w:ascii="Arial" w:hAnsi="Arial" w:cs="Arial"/>
          <w:sz w:val="24"/>
          <w:szCs w:val="24"/>
        </w:rPr>
        <w:t xml:space="preserve">Advice will cover areas of </w:t>
      </w:r>
      <w:r>
        <w:rPr>
          <w:rFonts w:ascii="Arial" w:hAnsi="Arial" w:cs="Arial"/>
          <w:sz w:val="24"/>
          <w:szCs w:val="24"/>
        </w:rPr>
        <w:t>…..</w:t>
      </w:r>
    </w:p>
    <w:p w14:paraId="26BE7061" w14:textId="77777777" w:rsidR="007E1B54" w:rsidRPr="00857982" w:rsidRDefault="007E1B54" w:rsidP="00857982">
      <w:pPr>
        <w:pStyle w:val="ListParagraph"/>
        <w:numPr>
          <w:ilvl w:val="0"/>
          <w:numId w:val="21"/>
        </w:numPr>
        <w:spacing w:after="200" w:line="276" w:lineRule="auto"/>
        <w:jc w:val="both"/>
        <w:rPr>
          <w:rFonts w:ascii="Arial" w:hAnsi="Arial" w:cs="Arial"/>
          <w:sz w:val="24"/>
          <w:szCs w:val="24"/>
        </w:rPr>
      </w:pPr>
      <w:r w:rsidRPr="00857982">
        <w:rPr>
          <w:rFonts w:ascii="Arial" w:hAnsi="Arial" w:cs="Arial"/>
          <w:sz w:val="24"/>
          <w:szCs w:val="24"/>
        </w:rPr>
        <w:t>Mediation between the young person</w:t>
      </w:r>
      <w:r w:rsidR="001F7B31">
        <w:rPr>
          <w:rFonts w:ascii="Arial" w:hAnsi="Arial" w:cs="Arial"/>
          <w:sz w:val="24"/>
          <w:szCs w:val="24"/>
        </w:rPr>
        <w:t>, their family/networks to reach a solution to prevent homelessness</w:t>
      </w:r>
      <w:r w:rsidRPr="00857982">
        <w:rPr>
          <w:rFonts w:ascii="Arial" w:hAnsi="Arial" w:cs="Arial"/>
          <w:sz w:val="24"/>
          <w:szCs w:val="24"/>
        </w:rPr>
        <w:t xml:space="preserve"> </w:t>
      </w:r>
    </w:p>
    <w:p w14:paraId="72E9FDD5" w14:textId="77777777" w:rsidR="007E1B54" w:rsidRPr="00857982" w:rsidRDefault="007E1B54" w:rsidP="00857982">
      <w:pPr>
        <w:pStyle w:val="ListParagraph"/>
        <w:numPr>
          <w:ilvl w:val="0"/>
          <w:numId w:val="21"/>
        </w:numPr>
        <w:spacing w:after="200" w:line="276" w:lineRule="auto"/>
        <w:jc w:val="both"/>
        <w:rPr>
          <w:rFonts w:ascii="Arial" w:hAnsi="Arial" w:cs="Arial"/>
          <w:sz w:val="24"/>
          <w:szCs w:val="24"/>
        </w:rPr>
      </w:pPr>
      <w:r w:rsidRPr="00857982">
        <w:rPr>
          <w:rFonts w:ascii="Arial" w:hAnsi="Arial" w:cs="Arial"/>
          <w:sz w:val="24"/>
          <w:szCs w:val="24"/>
        </w:rPr>
        <w:t>Helping a young person access education or employment</w:t>
      </w:r>
    </w:p>
    <w:p w14:paraId="15BBCC9B" w14:textId="77777777" w:rsidR="007E1B54" w:rsidRPr="00857982" w:rsidRDefault="007E1B54" w:rsidP="00857982">
      <w:pPr>
        <w:pStyle w:val="ListParagraph"/>
        <w:numPr>
          <w:ilvl w:val="0"/>
          <w:numId w:val="21"/>
        </w:numPr>
        <w:spacing w:after="200" w:line="276" w:lineRule="auto"/>
        <w:jc w:val="both"/>
        <w:rPr>
          <w:rFonts w:ascii="Arial" w:hAnsi="Arial" w:cs="Arial"/>
          <w:sz w:val="24"/>
          <w:szCs w:val="24"/>
        </w:rPr>
      </w:pPr>
      <w:r w:rsidRPr="00857982">
        <w:rPr>
          <w:rFonts w:ascii="Arial" w:hAnsi="Arial" w:cs="Arial"/>
          <w:sz w:val="24"/>
          <w:szCs w:val="24"/>
        </w:rPr>
        <w:t>Creating an action plan between the family and a young person</w:t>
      </w:r>
    </w:p>
    <w:p w14:paraId="60A507AF" w14:textId="77777777" w:rsidR="007E1B54" w:rsidRPr="00857982" w:rsidRDefault="007E1B54" w:rsidP="00857982">
      <w:pPr>
        <w:pStyle w:val="ListParagraph"/>
        <w:numPr>
          <w:ilvl w:val="0"/>
          <w:numId w:val="21"/>
        </w:numPr>
        <w:spacing w:after="200" w:line="276" w:lineRule="auto"/>
        <w:jc w:val="both"/>
        <w:rPr>
          <w:rFonts w:ascii="Arial" w:hAnsi="Arial" w:cs="Arial"/>
          <w:sz w:val="24"/>
          <w:szCs w:val="24"/>
        </w:rPr>
      </w:pPr>
      <w:r w:rsidRPr="00857982">
        <w:rPr>
          <w:rFonts w:ascii="Arial" w:hAnsi="Arial" w:cs="Arial"/>
          <w:sz w:val="24"/>
          <w:szCs w:val="24"/>
        </w:rPr>
        <w:t>Exploring housing with extended family or friends</w:t>
      </w:r>
    </w:p>
    <w:p w14:paraId="3624B950" w14:textId="77777777" w:rsidR="007E1B54" w:rsidRPr="00857982" w:rsidRDefault="007E1B54" w:rsidP="00857982">
      <w:pPr>
        <w:pStyle w:val="ListParagraph"/>
        <w:numPr>
          <w:ilvl w:val="0"/>
          <w:numId w:val="21"/>
        </w:numPr>
        <w:spacing w:after="200" w:line="276" w:lineRule="auto"/>
        <w:jc w:val="both"/>
        <w:rPr>
          <w:rFonts w:ascii="Arial" w:hAnsi="Arial" w:cs="Arial"/>
          <w:sz w:val="24"/>
          <w:szCs w:val="24"/>
        </w:rPr>
      </w:pPr>
      <w:r w:rsidRPr="00857982">
        <w:rPr>
          <w:rFonts w:ascii="Arial" w:hAnsi="Arial" w:cs="Arial"/>
          <w:sz w:val="24"/>
          <w:szCs w:val="24"/>
        </w:rPr>
        <w:t>Providing financial support under Section 17(6) of the Children Act where assessed as appropriate</w:t>
      </w:r>
    </w:p>
    <w:p w14:paraId="39E60BC1" w14:textId="77777777" w:rsidR="007E1B54" w:rsidRPr="00857982" w:rsidRDefault="007E1B54" w:rsidP="00857982">
      <w:pPr>
        <w:pStyle w:val="ListParagraph"/>
        <w:numPr>
          <w:ilvl w:val="0"/>
          <w:numId w:val="21"/>
        </w:numPr>
        <w:spacing w:after="200" w:line="276" w:lineRule="auto"/>
        <w:jc w:val="both"/>
        <w:rPr>
          <w:rFonts w:ascii="Arial" w:hAnsi="Arial" w:cs="Arial"/>
          <w:sz w:val="24"/>
          <w:szCs w:val="24"/>
        </w:rPr>
      </w:pPr>
      <w:r w:rsidRPr="00857982">
        <w:rPr>
          <w:rFonts w:ascii="Arial" w:hAnsi="Arial" w:cs="Arial"/>
          <w:sz w:val="24"/>
          <w:szCs w:val="24"/>
        </w:rPr>
        <w:t>Liaison with other relevant agencies to support the young person</w:t>
      </w:r>
    </w:p>
    <w:p w14:paraId="495DAED9" w14:textId="77777777" w:rsidR="007E1B54" w:rsidRPr="00857982" w:rsidRDefault="007E1B54" w:rsidP="00857982">
      <w:pPr>
        <w:pStyle w:val="ListParagraph"/>
        <w:numPr>
          <w:ilvl w:val="0"/>
          <w:numId w:val="21"/>
        </w:numPr>
        <w:spacing w:after="200" w:line="276" w:lineRule="auto"/>
        <w:jc w:val="both"/>
        <w:rPr>
          <w:rFonts w:ascii="Arial" w:hAnsi="Arial" w:cs="Arial"/>
          <w:sz w:val="24"/>
          <w:szCs w:val="24"/>
        </w:rPr>
      </w:pPr>
      <w:r w:rsidRPr="00857982">
        <w:rPr>
          <w:rFonts w:ascii="Arial" w:hAnsi="Arial" w:cs="Arial"/>
          <w:sz w:val="24"/>
          <w:szCs w:val="24"/>
        </w:rPr>
        <w:t>Carrying out a Family Group Conference</w:t>
      </w:r>
      <w:r w:rsidR="007B5E00">
        <w:rPr>
          <w:rFonts w:ascii="Arial" w:hAnsi="Arial" w:cs="Arial"/>
          <w:sz w:val="24"/>
          <w:szCs w:val="24"/>
        </w:rPr>
        <w:t>/Family network Meeting</w:t>
      </w:r>
    </w:p>
    <w:p w14:paraId="2A099C77" w14:textId="77777777" w:rsidR="007E1B54" w:rsidRPr="00857982" w:rsidRDefault="007E1B54" w:rsidP="00857982">
      <w:pPr>
        <w:pStyle w:val="ListParagraph"/>
        <w:numPr>
          <w:ilvl w:val="0"/>
          <w:numId w:val="21"/>
        </w:numPr>
        <w:spacing w:after="200" w:line="276" w:lineRule="auto"/>
        <w:jc w:val="both"/>
        <w:rPr>
          <w:rFonts w:ascii="Arial" w:hAnsi="Arial" w:cs="Arial"/>
          <w:sz w:val="24"/>
          <w:szCs w:val="24"/>
        </w:rPr>
      </w:pPr>
      <w:r w:rsidRPr="00857982">
        <w:rPr>
          <w:rFonts w:ascii="Arial" w:hAnsi="Arial" w:cs="Arial"/>
          <w:sz w:val="24"/>
          <w:szCs w:val="24"/>
        </w:rPr>
        <w:t>Offering  support from an Early Help Support Worker</w:t>
      </w:r>
      <w:r w:rsidR="007B5E00">
        <w:rPr>
          <w:rFonts w:ascii="Arial" w:hAnsi="Arial" w:cs="Arial"/>
          <w:sz w:val="24"/>
          <w:szCs w:val="24"/>
        </w:rPr>
        <w:t>/Family Support worker/Social  Work assistant.</w:t>
      </w:r>
    </w:p>
    <w:p w14:paraId="4DC44EB5" w14:textId="77777777" w:rsidR="007E1B54" w:rsidRPr="00857982" w:rsidRDefault="007E1B54" w:rsidP="00857982">
      <w:pPr>
        <w:pStyle w:val="ListParagraph"/>
        <w:numPr>
          <w:ilvl w:val="0"/>
          <w:numId w:val="21"/>
        </w:numPr>
        <w:spacing w:after="200" w:line="276" w:lineRule="auto"/>
        <w:jc w:val="both"/>
        <w:rPr>
          <w:rFonts w:ascii="Arial" w:hAnsi="Arial" w:cs="Arial"/>
          <w:sz w:val="24"/>
          <w:szCs w:val="24"/>
        </w:rPr>
      </w:pPr>
      <w:r w:rsidRPr="00857982">
        <w:rPr>
          <w:rFonts w:ascii="Arial" w:hAnsi="Arial" w:cs="Arial"/>
          <w:sz w:val="24"/>
          <w:szCs w:val="24"/>
        </w:rPr>
        <w:t>Where mediation is successful</w:t>
      </w:r>
      <w:r w:rsidR="007B5E00">
        <w:rPr>
          <w:rFonts w:ascii="Arial" w:hAnsi="Arial" w:cs="Arial"/>
          <w:sz w:val="24"/>
          <w:szCs w:val="24"/>
        </w:rPr>
        <w:t xml:space="preserve">  and the risk of homelessness reduces</w:t>
      </w:r>
      <w:r w:rsidRPr="00857982">
        <w:rPr>
          <w:rFonts w:ascii="Arial" w:hAnsi="Arial" w:cs="Arial"/>
          <w:sz w:val="24"/>
          <w:szCs w:val="24"/>
        </w:rPr>
        <w:t xml:space="preserve"> and the young person remains in the family home, they can be provided with on-going support from an Early Help </w:t>
      </w:r>
      <w:r w:rsidR="001F7B31">
        <w:rPr>
          <w:rFonts w:ascii="Arial" w:hAnsi="Arial" w:cs="Arial"/>
          <w:sz w:val="24"/>
          <w:szCs w:val="24"/>
        </w:rPr>
        <w:t>s</w:t>
      </w:r>
      <w:r w:rsidRPr="00857982">
        <w:rPr>
          <w:rFonts w:ascii="Arial" w:hAnsi="Arial" w:cs="Arial"/>
          <w:sz w:val="24"/>
          <w:szCs w:val="24"/>
        </w:rPr>
        <w:t xml:space="preserve">upport </w:t>
      </w:r>
      <w:r w:rsidR="001F7B31">
        <w:rPr>
          <w:rFonts w:ascii="Arial" w:hAnsi="Arial" w:cs="Arial"/>
          <w:sz w:val="24"/>
          <w:szCs w:val="24"/>
        </w:rPr>
        <w:t>w</w:t>
      </w:r>
      <w:r w:rsidRPr="00857982">
        <w:rPr>
          <w:rFonts w:ascii="Arial" w:hAnsi="Arial" w:cs="Arial"/>
          <w:sz w:val="24"/>
          <w:szCs w:val="24"/>
        </w:rPr>
        <w:t xml:space="preserve">orker to help them maintain their accommodation and prevent future relationship breakdown. The Early Help </w:t>
      </w:r>
      <w:r w:rsidR="001F7B31">
        <w:rPr>
          <w:rFonts w:ascii="Arial" w:hAnsi="Arial" w:cs="Arial"/>
          <w:sz w:val="24"/>
          <w:szCs w:val="24"/>
        </w:rPr>
        <w:t>s</w:t>
      </w:r>
      <w:r w:rsidRPr="00857982">
        <w:rPr>
          <w:rFonts w:ascii="Arial" w:hAnsi="Arial" w:cs="Arial"/>
          <w:sz w:val="24"/>
          <w:szCs w:val="24"/>
        </w:rPr>
        <w:t xml:space="preserve">upport </w:t>
      </w:r>
      <w:r w:rsidR="001F7B31">
        <w:rPr>
          <w:rFonts w:ascii="Arial" w:hAnsi="Arial" w:cs="Arial"/>
          <w:sz w:val="24"/>
          <w:szCs w:val="24"/>
        </w:rPr>
        <w:t>w</w:t>
      </w:r>
      <w:r w:rsidRPr="00857982">
        <w:rPr>
          <w:rFonts w:ascii="Arial" w:hAnsi="Arial" w:cs="Arial"/>
          <w:sz w:val="24"/>
          <w:szCs w:val="24"/>
        </w:rPr>
        <w:t>orker will help the young person to remain at home by supporting them around employment, training and education, health, life skills and independence and managing their behaviour.</w:t>
      </w:r>
    </w:p>
    <w:p w14:paraId="7F0C488C" w14:textId="77777777" w:rsidR="007E1B54" w:rsidRPr="001F7B31" w:rsidRDefault="007E1B54" w:rsidP="001F7B31">
      <w:pPr>
        <w:spacing w:after="200" w:line="276" w:lineRule="auto"/>
        <w:ind w:left="360"/>
        <w:jc w:val="both"/>
        <w:rPr>
          <w:rFonts w:ascii="Arial" w:hAnsi="Arial" w:cs="Arial"/>
          <w:sz w:val="24"/>
          <w:szCs w:val="24"/>
        </w:rPr>
      </w:pPr>
      <w:r w:rsidRPr="001F7B31">
        <w:rPr>
          <w:rFonts w:ascii="Arial" w:hAnsi="Arial" w:cs="Arial"/>
          <w:sz w:val="24"/>
          <w:szCs w:val="24"/>
        </w:rPr>
        <w:t xml:space="preserve"> </w:t>
      </w:r>
    </w:p>
    <w:p w14:paraId="1548180D" w14:textId="77777777" w:rsidR="001640D7" w:rsidRPr="00857982" w:rsidRDefault="007E1B54" w:rsidP="00857982">
      <w:pPr>
        <w:jc w:val="both"/>
        <w:rPr>
          <w:rFonts w:ascii="Arial" w:hAnsi="Arial" w:cs="Arial"/>
          <w:sz w:val="24"/>
          <w:szCs w:val="24"/>
        </w:rPr>
      </w:pPr>
      <w:r w:rsidRPr="00857982">
        <w:rPr>
          <w:rFonts w:ascii="Arial" w:hAnsi="Arial" w:cs="Arial"/>
          <w:sz w:val="24"/>
          <w:szCs w:val="24"/>
        </w:rPr>
        <w:t xml:space="preserve">If the family is reluctant to let the young person remain in their home, </w:t>
      </w:r>
      <w:r w:rsidR="00FF23D2" w:rsidRPr="00857982">
        <w:rPr>
          <w:rFonts w:ascii="Arial" w:hAnsi="Arial" w:cs="Arial"/>
          <w:sz w:val="24"/>
          <w:szCs w:val="24"/>
        </w:rPr>
        <w:t>the Duty</w:t>
      </w:r>
      <w:r w:rsidR="00C27445" w:rsidRPr="00857982">
        <w:rPr>
          <w:rFonts w:ascii="Arial" w:hAnsi="Arial" w:cs="Arial"/>
          <w:sz w:val="24"/>
          <w:szCs w:val="24"/>
        </w:rPr>
        <w:t xml:space="preserve"> </w:t>
      </w:r>
      <w:r w:rsidR="00A425D8">
        <w:rPr>
          <w:rFonts w:ascii="Arial" w:hAnsi="Arial" w:cs="Arial"/>
          <w:sz w:val="24"/>
          <w:szCs w:val="24"/>
        </w:rPr>
        <w:t>s</w:t>
      </w:r>
      <w:r w:rsidR="00C27445" w:rsidRPr="00857982">
        <w:rPr>
          <w:rFonts w:ascii="Arial" w:hAnsi="Arial" w:cs="Arial"/>
          <w:sz w:val="24"/>
          <w:szCs w:val="24"/>
        </w:rPr>
        <w:t xml:space="preserve">ocial  </w:t>
      </w:r>
      <w:r w:rsidR="00A425D8">
        <w:rPr>
          <w:rFonts w:ascii="Arial" w:hAnsi="Arial" w:cs="Arial"/>
          <w:sz w:val="24"/>
          <w:szCs w:val="24"/>
        </w:rPr>
        <w:t>w</w:t>
      </w:r>
      <w:r w:rsidR="00C27445" w:rsidRPr="00857982">
        <w:rPr>
          <w:rFonts w:ascii="Arial" w:hAnsi="Arial" w:cs="Arial"/>
          <w:sz w:val="24"/>
          <w:szCs w:val="24"/>
        </w:rPr>
        <w:t xml:space="preserve">orker </w:t>
      </w:r>
      <w:r w:rsidRPr="00857982">
        <w:rPr>
          <w:rFonts w:ascii="Arial" w:hAnsi="Arial" w:cs="Arial"/>
          <w:sz w:val="24"/>
          <w:szCs w:val="24"/>
        </w:rPr>
        <w:t xml:space="preserve">will ask that the young person remains at home until the joint interview phase is </w:t>
      </w:r>
      <w:r w:rsidR="003841F5" w:rsidRPr="00857982">
        <w:rPr>
          <w:rFonts w:ascii="Arial" w:hAnsi="Arial" w:cs="Arial"/>
          <w:sz w:val="24"/>
          <w:szCs w:val="24"/>
        </w:rPr>
        <w:t>complete and</w:t>
      </w:r>
      <w:r w:rsidRPr="00857982">
        <w:rPr>
          <w:rFonts w:ascii="Arial" w:hAnsi="Arial" w:cs="Arial"/>
          <w:sz w:val="24"/>
          <w:szCs w:val="24"/>
        </w:rPr>
        <w:t xml:space="preserve"> will advise them on how long this is likely to take (providing it is safe for the young person to remain at home during this time).</w:t>
      </w:r>
    </w:p>
    <w:p w14:paraId="09CF6180" w14:textId="77777777" w:rsidR="007E1B54" w:rsidRPr="00857982" w:rsidRDefault="007E1B54" w:rsidP="00857982">
      <w:pPr>
        <w:jc w:val="both"/>
        <w:rPr>
          <w:rFonts w:ascii="Arial" w:hAnsi="Arial" w:cs="Arial"/>
          <w:sz w:val="24"/>
          <w:szCs w:val="24"/>
        </w:rPr>
      </w:pPr>
      <w:r w:rsidRPr="00857982">
        <w:rPr>
          <w:rFonts w:ascii="Arial" w:hAnsi="Arial" w:cs="Arial"/>
          <w:sz w:val="24"/>
          <w:szCs w:val="24"/>
        </w:rPr>
        <w:t>If the young person is unable to return home that night for reasons of safety, emergency accommodation will be provided</w:t>
      </w:r>
      <w:r w:rsidR="001640D7" w:rsidRPr="00857982">
        <w:rPr>
          <w:rFonts w:ascii="Arial" w:hAnsi="Arial" w:cs="Arial"/>
          <w:sz w:val="24"/>
          <w:szCs w:val="24"/>
        </w:rPr>
        <w:t>.</w:t>
      </w:r>
      <w:r w:rsidR="007B5E00">
        <w:rPr>
          <w:rFonts w:ascii="Arial" w:hAnsi="Arial" w:cs="Arial"/>
          <w:sz w:val="24"/>
          <w:szCs w:val="24"/>
        </w:rPr>
        <w:t xml:space="preserve"> This will require immediate oversight of  senior manager such as Head of Service to agree this plan.</w:t>
      </w:r>
    </w:p>
    <w:p w14:paraId="73DC1682" w14:textId="77777777" w:rsidR="007E1B54" w:rsidRPr="00857982" w:rsidRDefault="007E1B54" w:rsidP="00857982">
      <w:pPr>
        <w:jc w:val="both"/>
        <w:rPr>
          <w:rFonts w:ascii="Arial" w:hAnsi="Arial" w:cs="Arial"/>
          <w:sz w:val="24"/>
          <w:szCs w:val="24"/>
        </w:rPr>
      </w:pPr>
      <w:r w:rsidRPr="00857982">
        <w:rPr>
          <w:rFonts w:ascii="Arial" w:hAnsi="Arial" w:cs="Arial"/>
          <w:sz w:val="24"/>
          <w:szCs w:val="24"/>
        </w:rPr>
        <w:t xml:space="preserve">When allegations of violence and abuse are made, Children’s Social Care safeguarding procedures will be followed before any contact is made with the alleged perpetrator. </w:t>
      </w:r>
    </w:p>
    <w:p w14:paraId="5D585D1B" w14:textId="77777777" w:rsidR="00081932" w:rsidRPr="00857982" w:rsidRDefault="000451B5" w:rsidP="00857982">
      <w:pPr>
        <w:jc w:val="both"/>
        <w:rPr>
          <w:rFonts w:ascii="Arial" w:hAnsi="Arial" w:cs="Arial"/>
          <w:b/>
          <w:bCs/>
          <w:sz w:val="24"/>
          <w:szCs w:val="24"/>
        </w:rPr>
      </w:pPr>
      <w:r w:rsidRPr="00857982">
        <w:rPr>
          <w:rFonts w:ascii="Arial" w:hAnsi="Arial" w:cs="Arial"/>
          <w:sz w:val="24"/>
          <w:szCs w:val="24"/>
        </w:rPr>
        <w:t xml:space="preserve">If it is deemed homelessness is imminent, </w:t>
      </w:r>
      <w:r w:rsidR="00A8225F" w:rsidRPr="00857982">
        <w:rPr>
          <w:rFonts w:ascii="Arial" w:hAnsi="Arial" w:cs="Arial"/>
          <w:sz w:val="24"/>
          <w:szCs w:val="24"/>
        </w:rPr>
        <w:t>then</w:t>
      </w:r>
      <w:r w:rsidR="00081932" w:rsidRPr="00857982">
        <w:rPr>
          <w:rFonts w:ascii="Arial" w:hAnsi="Arial" w:cs="Arial"/>
          <w:sz w:val="24"/>
          <w:szCs w:val="24"/>
        </w:rPr>
        <w:t xml:space="preserve"> children’s services must accommodate them immediately. The welfare of the child is paramount and a </w:t>
      </w:r>
      <w:r w:rsidR="00445979" w:rsidRPr="00857982">
        <w:rPr>
          <w:rFonts w:ascii="Arial" w:hAnsi="Arial" w:cs="Arial"/>
          <w:sz w:val="24"/>
          <w:szCs w:val="24"/>
        </w:rPr>
        <w:t>16- or 17-year-old</w:t>
      </w:r>
      <w:r w:rsidR="00081932" w:rsidRPr="00857982">
        <w:rPr>
          <w:rFonts w:ascii="Arial" w:hAnsi="Arial" w:cs="Arial"/>
          <w:sz w:val="24"/>
          <w:szCs w:val="24"/>
        </w:rPr>
        <w:t xml:space="preserve"> must not be placed at risk whilst waiting for the completion of an assessment</w:t>
      </w:r>
      <w:r w:rsidR="00445979" w:rsidRPr="00857982">
        <w:rPr>
          <w:rFonts w:ascii="Arial" w:hAnsi="Arial" w:cs="Arial"/>
          <w:sz w:val="24"/>
          <w:szCs w:val="24"/>
        </w:rPr>
        <w:t xml:space="preserve">. </w:t>
      </w:r>
      <w:r w:rsidR="00445979" w:rsidRPr="00857982">
        <w:rPr>
          <w:rFonts w:ascii="Arial" w:hAnsi="Arial" w:cs="Arial"/>
          <w:b/>
          <w:bCs/>
          <w:sz w:val="24"/>
          <w:szCs w:val="24"/>
        </w:rPr>
        <w:t>Any placement request should always be authorised by the head of service and assistant director</w:t>
      </w:r>
      <w:r w:rsidR="00A50286" w:rsidRPr="00857982">
        <w:rPr>
          <w:rFonts w:ascii="Arial" w:hAnsi="Arial" w:cs="Arial"/>
          <w:b/>
          <w:bCs/>
          <w:sz w:val="24"/>
          <w:szCs w:val="24"/>
        </w:rPr>
        <w:t xml:space="preserve"> by completing the financial authorisation form (FAF)</w:t>
      </w:r>
    </w:p>
    <w:p w14:paraId="21F8B398" w14:textId="77777777" w:rsidR="00B25EEF" w:rsidRPr="00857982" w:rsidRDefault="008A1FD6" w:rsidP="00857982">
      <w:pPr>
        <w:jc w:val="both"/>
        <w:rPr>
          <w:rFonts w:ascii="Arial" w:hAnsi="Arial" w:cs="Arial"/>
          <w:b/>
          <w:bCs/>
          <w:sz w:val="24"/>
          <w:szCs w:val="24"/>
        </w:rPr>
      </w:pPr>
      <w:r w:rsidRPr="00857982">
        <w:rPr>
          <w:rFonts w:ascii="Arial" w:hAnsi="Arial" w:cs="Arial"/>
          <w:sz w:val="24"/>
          <w:szCs w:val="24"/>
        </w:rPr>
        <w:t xml:space="preserve">The assessing social worker must </w:t>
      </w:r>
      <w:r w:rsidR="00081932" w:rsidRPr="00857982">
        <w:rPr>
          <w:rFonts w:ascii="Arial" w:hAnsi="Arial" w:cs="Arial"/>
          <w:sz w:val="24"/>
          <w:szCs w:val="24"/>
        </w:rPr>
        <w:t>ensure that the young person</w:t>
      </w:r>
      <w:r w:rsidR="00B03593">
        <w:rPr>
          <w:rFonts w:ascii="Arial" w:hAnsi="Arial" w:cs="Arial"/>
          <w:sz w:val="24"/>
          <w:szCs w:val="24"/>
        </w:rPr>
        <w:t>’s</w:t>
      </w:r>
      <w:r w:rsidR="00081932" w:rsidRPr="00857982">
        <w:rPr>
          <w:rFonts w:ascii="Arial" w:hAnsi="Arial" w:cs="Arial"/>
          <w:sz w:val="24"/>
          <w:szCs w:val="24"/>
        </w:rPr>
        <w:t xml:space="preserve"> immediate need for housing is </w:t>
      </w:r>
      <w:r w:rsidR="00FA5D9C" w:rsidRPr="00857982">
        <w:rPr>
          <w:rFonts w:ascii="Arial" w:hAnsi="Arial" w:cs="Arial"/>
          <w:sz w:val="24"/>
          <w:szCs w:val="24"/>
        </w:rPr>
        <w:t>assessed and</w:t>
      </w:r>
      <w:r w:rsidR="00081932" w:rsidRPr="00857982">
        <w:rPr>
          <w:rFonts w:ascii="Arial" w:hAnsi="Arial" w:cs="Arial"/>
          <w:sz w:val="24"/>
          <w:szCs w:val="24"/>
        </w:rPr>
        <w:t xml:space="preserve"> make an initial assessment of the young person’s level of need and vulnerability based on the information available, to inform the decision about the type of emergency accommodation that should be provided.</w:t>
      </w:r>
      <w:r w:rsidR="00514CD7" w:rsidRPr="00857982">
        <w:rPr>
          <w:rFonts w:ascii="Arial" w:hAnsi="Arial" w:cs="Arial"/>
          <w:sz w:val="24"/>
          <w:szCs w:val="24"/>
        </w:rPr>
        <w:t xml:space="preserve"> </w:t>
      </w:r>
      <w:r w:rsidR="008F3515" w:rsidRPr="00857982">
        <w:rPr>
          <w:rFonts w:ascii="Arial" w:hAnsi="Arial" w:cs="Arial"/>
          <w:sz w:val="24"/>
          <w:szCs w:val="24"/>
        </w:rPr>
        <w:t>I</w:t>
      </w:r>
      <w:r w:rsidR="00514CD7" w:rsidRPr="00857982">
        <w:rPr>
          <w:rFonts w:ascii="Arial" w:hAnsi="Arial" w:cs="Arial"/>
          <w:sz w:val="24"/>
          <w:szCs w:val="24"/>
        </w:rPr>
        <w:t>n addition</w:t>
      </w:r>
      <w:r w:rsidR="00B370FE" w:rsidRPr="00857982">
        <w:rPr>
          <w:rFonts w:ascii="Arial" w:hAnsi="Arial" w:cs="Arial"/>
          <w:sz w:val="24"/>
          <w:szCs w:val="24"/>
        </w:rPr>
        <w:t>,</w:t>
      </w:r>
      <w:r w:rsidR="00514CD7" w:rsidRPr="00857982">
        <w:rPr>
          <w:rFonts w:ascii="Arial" w:hAnsi="Arial" w:cs="Arial"/>
          <w:sz w:val="24"/>
          <w:szCs w:val="24"/>
        </w:rPr>
        <w:t xml:space="preserve"> </w:t>
      </w:r>
      <w:r w:rsidR="008F3515" w:rsidRPr="00857982">
        <w:rPr>
          <w:rFonts w:ascii="Arial" w:hAnsi="Arial" w:cs="Arial"/>
          <w:sz w:val="24"/>
          <w:szCs w:val="24"/>
        </w:rPr>
        <w:t xml:space="preserve">they should ensure that the young person is provided with information about their </w:t>
      </w:r>
      <w:r w:rsidR="00514CD7" w:rsidRPr="00857982">
        <w:rPr>
          <w:rFonts w:ascii="Arial" w:hAnsi="Arial" w:cs="Arial"/>
          <w:sz w:val="24"/>
          <w:szCs w:val="24"/>
        </w:rPr>
        <w:t xml:space="preserve">rights and entitlements. </w:t>
      </w:r>
      <w:r w:rsidR="0094355B" w:rsidRPr="00857982">
        <w:rPr>
          <w:rFonts w:ascii="Arial" w:hAnsi="Arial" w:cs="Arial"/>
          <w:sz w:val="24"/>
          <w:szCs w:val="24"/>
        </w:rPr>
        <w:t xml:space="preserve">  </w:t>
      </w:r>
      <w:r w:rsidR="0094355B" w:rsidRPr="00857982">
        <w:rPr>
          <w:rFonts w:ascii="Arial" w:hAnsi="Arial" w:cs="Arial"/>
          <w:b/>
          <w:bCs/>
          <w:sz w:val="24"/>
          <w:szCs w:val="24"/>
        </w:rPr>
        <w:t xml:space="preserve">A request to </w:t>
      </w:r>
      <w:r w:rsidR="003001C4" w:rsidRPr="00857982">
        <w:rPr>
          <w:rFonts w:ascii="Arial" w:hAnsi="Arial" w:cs="Arial"/>
          <w:b/>
          <w:bCs/>
          <w:sz w:val="24"/>
          <w:szCs w:val="24"/>
        </w:rPr>
        <w:t>attend placement</w:t>
      </w:r>
      <w:r w:rsidR="0094355B" w:rsidRPr="00857982">
        <w:rPr>
          <w:rFonts w:ascii="Arial" w:hAnsi="Arial" w:cs="Arial"/>
          <w:b/>
          <w:bCs/>
          <w:sz w:val="24"/>
          <w:szCs w:val="24"/>
        </w:rPr>
        <w:t xml:space="preserve"> panel should be made within the first week of a child being accommodated.</w:t>
      </w:r>
    </w:p>
    <w:p w14:paraId="5D0E9F71" w14:textId="77777777" w:rsidR="00857982" w:rsidRDefault="00557C3C" w:rsidP="00857982">
      <w:pPr>
        <w:jc w:val="both"/>
        <w:rPr>
          <w:rFonts w:ascii="Arial" w:hAnsi="Arial" w:cs="Arial"/>
          <w:sz w:val="24"/>
          <w:szCs w:val="24"/>
        </w:rPr>
      </w:pPr>
      <w:r w:rsidRPr="00857982">
        <w:rPr>
          <w:rFonts w:ascii="Arial" w:hAnsi="Arial" w:cs="Arial"/>
          <w:sz w:val="24"/>
          <w:szCs w:val="24"/>
        </w:rPr>
        <w:t xml:space="preserve">The assessment will then continue and be completed </w:t>
      </w:r>
      <w:r w:rsidR="008C22EF" w:rsidRPr="00857982">
        <w:rPr>
          <w:rFonts w:ascii="Arial" w:hAnsi="Arial" w:cs="Arial"/>
          <w:sz w:val="24"/>
          <w:szCs w:val="24"/>
        </w:rPr>
        <w:t xml:space="preserve">within </w:t>
      </w:r>
      <w:r w:rsidR="008C22EF" w:rsidRPr="00857982">
        <w:rPr>
          <w:rFonts w:ascii="Arial" w:hAnsi="Arial" w:cs="Arial"/>
          <w:b/>
          <w:bCs/>
          <w:color w:val="7030A0"/>
          <w:sz w:val="24"/>
          <w:szCs w:val="24"/>
        </w:rPr>
        <w:t>20</w:t>
      </w:r>
      <w:r w:rsidR="00FA5D9C" w:rsidRPr="00857982">
        <w:rPr>
          <w:rFonts w:ascii="Arial" w:hAnsi="Arial" w:cs="Arial"/>
          <w:b/>
          <w:bCs/>
          <w:color w:val="7030A0"/>
          <w:sz w:val="24"/>
          <w:szCs w:val="24"/>
        </w:rPr>
        <w:t xml:space="preserve"> </w:t>
      </w:r>
      <w:r w:rsidRPr="00857982">
        <w:rPr>
          <w:rFonts w:ascii="Arial" w:hAnsi="Arial" w:cs="Arial"/>
          <w:sz w:val="24"/>
          <w:szCs w:val="24"/>
        </w:rPr>
        <w:t xml:space="preserve">working days. The social worker will utilise the protocols as required under </w:t>
      </w:r>
      <w:r w:rsidRPr="00857982">
        <w:rPr>
          <w:rFonts w:ascii="Arial" w:hAnsi="Arial" w:cs="Arial"/>
          <w:i/>
          <w:iCs/>
          <w:sz w:val="24"/>
          <w:szCs w:val="24"/>
        </w:rPr>
        <w:t>Working Together to Safeguard Children</w:t>
      </w:r>
      <w:r w:rsidRPr="00857982">
        <w:rPr>
          <w:rFonts w:ascii="Arial" w:hAnsi="Arial" w:cs="Arial"/>
          <w:sz w:val="24"/>
          <w:szCs w:val="24"/>
        </w:rPr>
        <w:t xml:space="preserve"> </w:t>
      </w:r>
    </w:p>
    <w:p w14:paraId="150787FF" w14:textId="77777777" w:rsidR="00557C3C" w:rsidRPr="00857982" w:rsidRDefault="00E16903" w:rsidP="00857982">
      <w:pPr>
        <w:jc w:val="both"/>
        <w:rPr>
          <w:rFonts w:ascii="Arial" w:hAnsi="Arial" w:cs="Arial"/>
          <w:sz w:val="24"/>
          <w:szCs w:val="24"/>
        </w:rPr>
      </w:pPr>
      <w:hyperlink r:id="rId15" w:history="1">
        <w:r w:rsidR="00857982" w:rsidRPr="00C51EDE">
          <w:rPr>
            <w:rStyle w:val="Hyperlink"/>
            <w:rFonts w:ascii="Arial" w:hAnsi="Arial" w:cs="Arial"/>
            <w:sz w:val="24"/>
            <w:szCs w:val="24"/>
          </w:rPr>
          <w:t>https://assets.publishing.service.gov.uk/government/uploads/system/uploads/attachment_data/file/942454/Working_together_to_safeguard_children_inter_agency_guidance.pdf</w:t>
        </w:r>
      </w:hyperlink>
    </w:p>
    <w:p w14:paraId="5CF90239" w14:textId="77777777" w:rsidR="00557C3C" w:rsidRPr="00857982" w:rsidRDefault="00557C3C" w:rsidP="00857982">
      <w:pPr>
        <w:jc w:val="both"/>
        <w:rPr>
          <w:rFonts w:ascii="Arial" w:hAnsi="Arial" w:cs="Arial"/>
          <w:sz w:val="24"/>
          <w:szCs w:val="24"/>
        </w:rPr>
      </w:pPr>
      <w:r w:rsidRPr="00857982">
        <w:rPr>
          <w:rFonts w:ascii="Arial" w:hAnsi="Arial" w:cs="Arial"/>
          <w:sz w:val="24"/>
          <w:szCs w:val="24"/>
        </w:rPr>
        <w:t xml:space="preserve">They will gather and analyse sufficient information to enable a thorough analysis of the young person’s history, experiences, and current and future needs. The financial capability and independent living skills of the young person need to be assessed thoroughly. </w:t>
      </w:r>
      <w:r w:rsidR="007B5E00">
        <w:rPr>
          <w:rFonts w:ascii="Arial" w:hAnsi="Arial" w:cs="Arial"/>
          <w:sz w:val="24"/>
          <w:szCs w:val="24"/>
        </w:rPr>
        <w:t xml:space="preserve"> In doing this assessment, the social worker should liaise and consult with housing to provide information about housing options and needs.</w:t>
      </w:r>
    </w:p>
    <w:p w14:paraId="57D73493" w14:textId="77777777" w:rsidR="00557C3C" w:rsidRPr="00857982" w:rsidRDefault="00557C3C" w:rsidP="00857982">
      <w:pPr>
        <w:jc w:val="both"/>
        <w:rPr>
          <w:rFonts w:ascii="Arial" w:hAnsi="Arial" w:cs="Arial"/>
          <w:sz w:val="24"/>
          <w:szCs w:val="24"/>
        </w:rPr>
      </w:pPr>
      <w:r w:rsidRPr="00857982">
        <w:rPr>
          <w:rFonts w:ascii="Arial" w:hAnsi="Arial" w:cs="Arial"/>
          <w:sz w:val="24"/>
          <w:szCs w:val="24"/>
        </w:rPr>
        <w:t xml:space="preserve">As part of the assessment process, social workers should evaluate the potential for a young person to safely return home to their family home. This should include </w:t>
      </w:r>
      <w:r w:rsidR="00B370FE" w:rsidRPr="00857982">
        <w:rPr>
          <w:rFonts w:ascii="Arial" w:hAnsi="Arial" w:cs="Arial"/>
          <w:sz w:val="24"/>
          <w:szCs w:val="24"/>
        </w:rPr>
        <w:t xml:space="preserve">consideration of a </w:t>
      </w:r>
      <w:r w:rsidR="00661C1D" w:rsidRPr="00857982">
        <w:rPr>
          <w:rFonts w:ascii="Arial" w:hAnsi="Arial" w:cs="Arial"/>
          <w:sz w:val="24"/>
          <w:szCs w:val="24"/>
        </w:rPr>
        <w:t xml:space="preserve">referral </w:t>
      </w:r>
      <w:r w:rsidR="00CC1D85" w:rsidRPr="00857982">
        <w:rPr>
          <w:rFonts w:ascii="Arial" w:hAnsi="Arial" w:cs="Arial"/>
          <w:sz w:val="24"/>
          <w:szCs w:val="24"/>
        </w:rPr>
        <w:t xml:space="preserve">to the </w:t>
      </w:r>
      <w:r w:rsidR="00875E83" w:rsidRPr="00857982">
        <w:rPr>
          <w:rFonts w:ascii="Arial" w:hAnsi="Arial" w:cs="Arial"/>
          <w:sz w:val="24"/>
          <w:szCs w:val="24"/>
        </w:rPr>
        <w:t>F</w:t>
      </w:r>
      <w:r w:rsidR="00CC1D85" w:rsidRPr="00857982">
        <w:rPr>
          <w:rFonts w:ascii="Arial" w:hAnsi="Arial" w:cs="Arial"/>
          <w:sz w:val="24"/>
          <w:szCs w:val="24"/>
        </w:rPr>
        <w:t xml:space="preserve">amily </w:t>
      </w:r>
      <w:r w:rsidR="00875E83" w:rsidRPr="00857982">
        <w:rPr>
          <w:rFonts w:ascii="Arial" w:hAnsi="Arial" w:cs="Arial"/>
          <w:sz w:val="24"/>
          <w:szCs w:val="24"/>
        </w:rPr>
        <w:t>G</w:t>
      </w:r>
      <w:r w:rsidR="00CC1D85" w:rsidRPr="00857982">
        <w:rPr>
          <w:rFonts w:ascii="Arial" w:hAnsi="Arial" w:cs="Arial"/>
          <w:sz w:val="24"/>
          <w:szCs w:val="24"/>
        </w:rPr>
        <w:t xml:space="preserve">roup </w:t>
      </w:r>
      <w:r w:rsidR="00875E83" w:rsidRPr="00857982">
        <w:rPr>
          <w:rFonts w:ascii="Arial" w:hAnsi="Arial" w:cs="Arial"/>
          <w:sz w:val="24"/>
          <w:szCs w:val="24"/>
        </w:rPr>
        <w:t>C</w:t>
      </w:r>
      <w:r w:rsidR="00CC1D85" w:rsidRPr="00857982">
        <w:rPr>
          <w:rFonts w:ascii="Arial" w:hAnsi="Arial" w:cs="Arial"/>
          <w:sz w:val="24"/>
          <w:szCs w:val="24"/>
        </w:rPr>
        <w:t>onferencing service and/</w:t>
      </w:r>
      <w:r w:rsidRPr="00857982">
        <w:rPr>
          <w:rFonts w:ascii="Arial" w:hAnsi="Arial" w:cs="Arial"/>
          <w:sz w:val="24"/>
          <w:szCs w:val="24"/>
        </w:rPr>
        <w:t>or supp</w:t>
      </w:r>
      <w:r w:rsidR="00661C1D" w:rsidRPr="00857982">
        <w:rPr>
          <w:rFonts w:ascii="Arial" w:hAnsi="Arial" w:cs="Arial"/>
          <w:sz w:val="24"/>
          <w:szCs w:val="24"/>
        </w:rPr>
        <w:t>o</w:t>
      </w:r>
      <w:r w:rsidRPr="00857982">
        <w:rPr>
          <w:rFonts w:ascii="Arial" w:hAnsi="Arial" w:cs="Arial"/>
          <w:sz w:val="24"/>
          <w:szCs w:val="24"/>
        </w:rPr>
        <w:t>rt from the reunification workers within the Edge of Care service</w:t>
      </w:r>
      <w:r w:rsidR="003001C4" w:rsidRPr="00857982">
        <w:rPr>
          <w:rFonts w:ascii="Arial" w:hAnsi="Arial" w:cs="Arial"/>
          <w:sz w:val="24"/>
          <w:szCs w:val="24"/>
        </w:rPr>
        <w:t>.</w:t>
      </w:r>
    </w:p>
    <w:p w14:paraId="7608CC82" w14:textId="77777777" w:rsidR="00192384" w:rsidRPr="00857982" w:rsidRDefault="00E86454" w:rsidP="00857982">
      <w:pPr>
        <w:jc w:val="both"/>
        <w:rPr>
          <w:rFonts w:ascii="Arial" w:hAnsi="Arial" w:cs="Arial"/>
          <w:sz w:val="24"/>
          <w:szCs w:val="24"/>
        </w:rPr>
      </w:pPr>
      <w:r w:rsidRPr="00857982">
        <w:rPr>
          <w:rFonts w:ascii="Arial" w:hAnsi="Arial" w:cs="Arial"/>
          <w:sz w:val="24"/>
          <w:szCs w:val="24"/>
        </w:rPr>
        <w:t xml:space="preserve">It is assumed that if a young person is </w:t>
      </w:r>
      <w:r w:rsidR="003001C4" w:rsidRPr="00857982">
        <w:rPr>
          <w:rFonts w:ascii="Arial" w:hAnsi="Arial" w:cs="Arial"/>
          <w:sz w:val="24"/>
          <w:szCs w:val="24"/>
        </w:rPr>
        <w:t>homeless and</w:t>
      </w:r>
      <w:r w:rsidR="00620E00" w:rsidRPr="00857982">
        <w:rPr>
          <w:rFonts w:ascii="Arial" w:hAnsi="Arial" w:cs="Arial"/>
          <w:sz w:val="24"/>
          <w:szCs w:val="24"/>
        </w:rPr>
        <w:t xml:space="preserve"> deemed to be a child in need, </w:t>
      </w:r>
      <w:r w:rsidRPr="00857982">
        <w:rPr>
          <w:rFonts w:ascii="Arial" w:hAnsi="Arial" w:cs="Arial"/>
          <w:sz w:val="24"/>
          <w:szCs w:val="24"/>
        </w:rPr>
        <w:t>they will b</w:t>
      </w:r>
      <w:r w:rsidR="00620E00" w:rsidRPr="00857982">
        <w:rPr>
          <w:rFonts w:ascii="Arial" w:hAnsi="Arial" w:cs="Arial"/>
          <w:sz w:val="24"/>
          <w:szCs w:val="24"/>
        </w:rPr>
        <w:t>e</w:t>
      </w:r>
      <w:r w:rsidRPr="00857982">
        <w:rPr>
          <w:rFonts w:ascii="Arial" w:hAnsi="Arial" w:cs="Arial"/>
          <w:sz w:val="24"/>
          <w:szCs w:val="24"/>
        </w:rPr>
        <w:t xml:space="preserve"> offered accommodation under section 20 (Children Act </w:t>
      </w:r>
      <w:r w:rsidR="00620E00" w:rsidRPr="00857982">
        <w:rPr>
          <w:rFonts w:ascii="Arial" w:hAnsi="Arial" w:cs="Arial"/>
          <w:sz w:val="24"/>
          <w:szCs w:val="24"/>
        </w:rPr>
        <w:t xml:space="preserve">1989). </w:t>
      </w:r>
      <w:r w:rsidR="00192384" w:rsidRPr="00857982">
        <w:rPr>
          <w:rFonts w:ascii="Arial" w:hAnsi="Arial" w:cs="Arial"/>
          <w:sz w:val="24"/>
          <w:szCs w:val="24"/>
        </w:rPr>
        <w:t>The nature of this accommodation will be determined by the outcome of the assessment of their n</w:t>
      </w:r>
      <w:r w:rsidR="00910701" w:rsidRPr="00857982">
        <w:rPr>
          <w:rFonts w:ascii="Arial" w:hAnsi="Arial" w:cs="Arial"/>
          <w:sz w:val="24"/>
          <w:szCs w:val="24"/>
        </w:rPr>
        <w:t>e</w:t>
      </w:r>
      <w:r w:rsidR="00192384" w:rsidRPr="00857982">
        <w:rPr>
          <w:rFonts w:ascii="Arial" w:hAnsi="Arial" w:cs="Arial"/>
          <w:sz w:val="24"/>
          <w:szCs w:val="24"/>
        </w:rPr>
        <w:t xml:space="preserve">eds. </w:t>
      </w:r>
    </w:p>
    <w:p w14:paraId="4A9A80A6" w14:textId="77777777" w:rsidR="009366B8" w:rsidRPr="00857982" w:rsidRDefault="009366B8" w:rsidP="00857982">
      <w:pPr>
        <w:jc w:val="both"/>
        <w:rPr>
          <w:rFonts w:ascii="Arial" w:hAnsi="Arial" w:cs="Arial"/>
          <w:sz w:val="24"/>
          <w:szCs w:val="24"/>
        </w:rPr>
      </w:pPr>
      <w:r w:rsidRPr="00857982">
        <w:rPr>
          <w:rFonts w:ascii="Arial" w:hAnsi="Arial" w:cs="Arial"/>
          <w:sz w:val="24"/>
          <w:szCs w:val="24"/>
        </w:rPr>
        <w:t xml:space="preserve">This is in line with statutory guidance which states: </w:t>
      </w:r>
    </w:p>
    <w:p w14:paraId="24465006" w14:textId="77777777" w:rsidR="009366B8" w:rsidRPr="00857982" w:rsidRDefault="009366B8" w:rsidP="00E43B8E">
      <w:pPr>
        <w:ind w:left="720"/>
        <w:jc w:val="both"/>
        <w:rPr>
          <w:rFonts w:ascii="Arial" w:hAnsi="Arial" w:cs="Arial"/>
          <w:i/>
          <w:iCs/>
          <w:sz w:val="24"/>
          <w:szCs w:val="24"/>
        </w:rPr>
      </w:pPr>
      <w:r w:rsidRPr="00857982">
        <w:rPr>
          <w:rFonts w:ascii="Arial" w:hAnsi="Arial" w:cs="Arial"/>
          <w:i/>
          <w:iCs/>
          <w:sz w:val="24"/>
          <w:szCs w:val="24"/>
        </w:rPr>
        <w:t xml:space="preserve">“There are only two circumstances in which a local authority might find that a homeless young person should not be accommodated under Section 20, and may instead be owed duties under Housing Act 1996.  These are where the young person is:  </w:t>
      </w:r>
    </w:p>
    <w:p w14:paraId="3878C95A" w14:textId="77777777" w:rsidR="009366B8" w:rsidRPr="00857982" w:rsidRDefault="009366B8" w:rsidP="00857982">
      <w:pPr>
        <w:pStyle w:val="ListParagraph"/>
        <w:numPr>
          <w:ilvl w:val="0"/>
          <w:numId w:val="6"/>
        </w:numPr>
        <w:ind w:left="1134" w:hanging="425"/>
        <w:jc w:val="both"/>
        <w:rPr>
          <w:rFonts w:ascii="Arial" w:hAnsi="Arial" w:cs="Arial"/>
          <w:i/>
          <w:iCs/>
          <w:sz w:val="24"/>
          <w:szCs w:val="24"/>
        </w:rPr>
      </w:pPr>
      <w:r w:rsidRPr="00857982">
        <w:rPr>
          <w:rFonts w:ascii="Arial" w:hAnsi="Arial" w:cs="Arial"/>
          <w:i/>
          <w:iCs/>
          <w:sz w:val="24"/>
          <w:szCs w:val="24"/>
        </w:rPr>
        <w:t xml:space="preserve">not a child in need; </w:t>
      </w:r>
    </w:p>
    <w:p w14:paraId="0CD14D00" w14:textId="77777777" w:rsidR="009366B8" w:rsidRPr="00857982" w:rsidRDefault="009366B8" w:rsidP="00857982">
      <w:pPr>
        <w:pStyle w:val="ListParagraph"/>
        <w:numPr>
          <w:ilvl w:val="0"/>
          <w:numId w:val="6"/>
        </w:numPr>
        <w:ind w:left="1134" w:hanging="425"/>
        <w:jc w:val="both"/>
        <w:rPr>
          <w:rFonts w:ascii="Arial" w:hAnsi="Arial" w:cs="Arial"/>
          <w:i/>
          <w:iCs/>
          <w:sz w:val="24"/>
          <w:szCs w:val="24"/>
        </w:rPr>
      </w:pPr>
      <w:r w:rsidRPr="00857982">
        <w:rPr>
          <w:rFonts w:ascii="Arial" w:hAnsi="Arial" w:cs="Arial"/>
          <w:i/>
          <w:iCs/>
          <w:sz w:val="24"/>
          <w:szCs w:val="24"/>
        </w:rPr>
        <w:t>16 or 17 year old child in need who, having been properly and fully advised of the implications and having the capacity to reach a decision, has decided that they do not want to be accommodated under section 20.  “</w:t>
      </w:r>
    </w:p>
    <w:p w14:paraId="5483C188" w14:textId="77777777" w:rsidR="00C708D7" w:rsidRPr="00857982" w:rsidRDefault="005B37DC" w:rsidP="00857982">
      <w:pPr>
        <w:jc w:val="both"/>
        <w:rPr>
          <w:rFonts w:ascii="Arial" w:hAnsi="Arial" w:cs="Arial"/>
          <w:sz w:val="24"/>
          <w:szCs w:val="24"/>
        </w:rPr>
      </w:pPr>
      <w:r w:rsidRPr="00857982">
        <w:rPr>
          <w:rFonts w:ascii="Arial" w:hAnsi="Arial" w:cs="Arial"/>
          <w:sz w:val="24"/>
          <w:szCs w:val="24"/>
        </w:rPr>
        <w:t xml:space="preserve">If, after receiving information about their rights and entitlements under section 20, a young person </w:t>
      </w:r>
      <w:r w:rsidR="00C708D7" w:rsidRPr="00857982">
        <w:rPr>
          <w:rFonts w:ascii="Arial" w:hAnsi="Arial" w:cs="Arial"/>
          <w:sz w:val="24"/>
          <w:szCs w:val="24"/>
        </w:rPr>
        <w:t xml:space="preserve">states they do </w:t>
      </w:r>
      <w:r w:rsidRPr="00857982">
        <w:rPr>
          <w:rFonts w:ascii="Arial" w:hAnsi="Arial" w:cs="Arial"/>
          <w:sz w:val="24"/>
          <w:szCs w:val="24"/>
        </w:rPr>
        <w:t xml:space="preserve">not wish to be accommodated, then </w:t>
      </w:r>
      <w:r w:rsidR="00D3627A" w:rsidRPr="00857982">
        <w:rPr>
          <w:rFonts w:ascii="Arial" w:hAnsi="Arial" w:cs="Arial"/>
          <w:sz w:val="24"/>
          <w:szCs w:val="24"/>
        </w:rPr>
        <w:t xml:space="preserve">they should be referred for </w:t>
      </w:r>
      <w:r w:rsidR="00C708D7" w:rsidRPr="00857982">
        <w:rPr>
          <w:rFonts w:ascii="Arial" w:hAnsi="Arial" w:cs="Arial"/>
          <w:sz w:val="24"/>
          <w:szCs w:val="24"/>
        </w:rPr>
        <w:t>a discussion with an independent advocate, via the advocacy service</w:t>
      </w:r>
      <w:r w:rsidR="003A3E54" w:rsidRPr="00857982">
        <w:rPr>
          <w:rFonts w:ascii="Arial" w:hAnsi="Arial" w:cs="Arial"/>
          <w:sz w:val="24"/>
          <w:szCs w:val="24"/>
        </w:rPr>
        <w:t xml:space="preserve">, Advocacy Focus. </w:t>
      </w:r>
      <w:hyperlink r:id="rId16" w:history="1">
        <w:r w:rsidR="00CA3A69" w:rsidRPr="00857982">
          <w:rPr>
            <w:rStyle w:val="Hyperlink"/>
            <w:rFonts w:ascii="Arial" w:hAnsi="Arial" w:cs="Arial"/>
            <w:sz w:val="24"/>
            <w:szCs w:val="24"/>
          </w:rPr>
          <w:t>Referral Form: Children’s Advocacy - St Helens and Salford - Advocacy Focus</w:t>
        </w:r>
      </w:hyperlink>
      <w:r w:rsidR="00CA3A69" w:rsidRPr="00857982">
        <w:rPr>
          <w:rFonts w:ascii="Arial" w:hAnsi="Arial" w:cs="Arial"/>
          <w:sz w:val="24"/>
          <w:szCs w:val="24"/>
        </w:rPr>
        <w:t xml:space="preserve"> </w:t>
      </w:r>
      <w:r w:rsidR="00C708D7" w:rsidRPr="00857982">
        <w:rPr>
          <w:rFonts w:ascii="Arial" w:hAnsi="Arial" w:cs="Arial"/>
          <w:sz w:val="24"/>
          <w:szCs w:val="24"/>
        </w:rPr>
        <w:t>T</w:t>
      </w:r>
      <w:r w:rsidR="00C65FDC" w:rsidRPr="00857982">
        <w:rPr>
          <w:rFonts w:ascii="Arial" w:hAnsi="Arial" w:cs="Arial"/>
          <w:sz w:val="24"/>
          <w:szCs w:val="24"/>
        </w:rPr>
        <w:t>his referral will request that the advocate fully explains their rights and entitlements and supp</w:t>
      </w:r>
      <w:r w:rsidR="00C708D7" w:rsidRPr="00857982">
        <w:rPr>
          <w:rFonts w:ascii="Arial" w:hAnsi="Arial" w:cs="Arial"/>
          <w:sz w:val="24"/>
          <w:szCs w:val="24"/>
        </w:rPr>
        <w:t>o</w:t>
      </w:r>
      <w:r w:rsidR="00C65FDC" w:rsidRPr="00857982">
        <w:rPr>
          <w:rFonts w:ascii="Arial" w:hAnsi="Arial" w:cs="Arial"/>
          <w:sz w:val="24"/>
          <w:szCs w:val="24"/>
        </w:rPr>
        <w:t xml:space="preserve">rt them to </w:t>
      </w:r>
      <w:r w:rsidR="00C708D7" w:rsidRPr="00857982">
        <w:rPr>
          <w:rFonts w:ascii="Arial" w:hAnsi="Arial" w:cs="Arial"/>
          <w:sz w:val="24"/>
          <w:szCs w:val="24"/>
        </w:rPr>
        <w:t>consider</w:t>
      </w:r>
      <w:r w:rsidR="00C65FDC" w:rsidRPr="00857982">
        <w:rPr>
          <w:rFonts w:ascii="Arial" w:hAnsi="Arial" w:cs="Arial"/>
          <w:sz w:val="24"/>
          <w:szCs w:val="24"/>
        </w:rPr>
        <w:t xml:space="preserve"> the decision fully</w:t>
      </w:r>
      <w:r w:rsidR="00C708D7" w:rsidRPr="00857982">
        <w:rPr>
          <w:rFonts w:ascii="Arial" w:hAnsi="Arial" w:cs="Arial"/>
          <w:sz w:val="24"/>
          <w:szCs w:val="24"/>
        </w:rPr>
        <w:t xml:space="preserve"> and assist them to navigate the housing systems. </w:t>
      </w:r>
    </w:p>
    <w:p w14:paraId="5DA451A6" w14:textId="77777777" w:rsidR="005B37DC" w:rsidRPr="00857982" w:rsidRDefault="00CA3A69" w:rsidP="00857982">
      <w:pPr>
        <w:jc w:val="both"/>
        <w:rPr>
          <w:rFonts w:ascii="Arial" w:hAnsi="Arial" w:cs="Arial"/>
          <w:b/>
          <w:bCs/>
          <w:color w:val="7030A0"/>
          <w:sz w:val="24"/>
          <w:szCs w:val="24"/>
        </w:rPr>
      </w:pPr>
      <w:r w:rsidRPr="00857982">
        <w:rPr>
          <w:rFonts w:ascii="Arial" w:hAnsi="Arial" w:cs="Arial"/>
          <w:sz w:val="24"/>
          <w:szCs w:val="24"/>
        </w:rPr>
        <w:t>I</w:t>
      </w:r>
      <w:r w:rsidR="00EC2FD4" w:rsidRPr="00857982">
        <w:rPr>
          <w:rFonts w:ascii="Arial" w:hAnsi="Arial" w:cs="Arial"/>
          <w:sz w:val="24"/>
          <w:szCs w:val="24"/>
        </w:rPr>
        <w:t>f,</w:t>
      </w:r>
      <w:r w:rsidR="00C708D7" w:rsidRPr="00857982">
        <w:rPr>
          <w:rFonts w:ascii="Arial" w:hAnsi="Arial" w:cs="Arial"/>
          <w:sz w:val="24"/>
          <w:szCs w:val="24"/>
        </w:rPr>
        <w:t xml:space="preserve"> following this </w:t>
      </w:r>
      <w:r w:rsidR="00350EF1" w:rsidRPr="00857982">
        <w:rPr>
          <w:rFonts w:ascii="Arial" w:hAnsi="Arial" w:cs="Arial"/>
          <w:sz w:val="24"/>
          <w:szCs w:val="24"/>
        </w:rPr>
        <w:t>consultation,</w:t>
      </w:r>
      <w:r w:rsidR="00C708D7" w:rsidRPr="00857982">
        <w:rPr>
          <w:rFonts w:ascii="Arial" w:hAnsi="Arial" w:cs="Arial"/>
          <w:sz w:val="24"/>
          <w:szCs w:val="24"/>
        </w:rPr>
        <w:t xml:space="preserve"> the young person refuses accommodation under section 20 then </w:t>
      </w:r>
      <w:r w:rsidR="00EC2FD4" w:rsidRPr="00857982">
        <w:rPr>
          <w:rFonts w:ascii="Arial" w:hAnsi="Arial" w:cs="Arial"/>
          <w:sz w:val="24"/>
          <w:szCs w:val="24"/>
        </w:rPr>
        <w:t>children’s</w:t>
      </w:r>
      <w:r w:rsidR="00F826A1" w:rsidRPr="00857982">
        <w:rPr>
          <w:rFonts w:ascii="Arial" w:hAnsi="Arial" w:cs="Arial"/>
          <w:sz w:val="24"/>
          <w:szCs w:val="24"/>
        </w:rPr>
        <w:t xml:space="preserve"> services must b</w:t>
      </w:r>
      <w:r w:rsidR="005E464B" w:rsidRPr="00857982">
        <w:rPr>
          <w:rFonts w:ascii="Arial" w:hAnsi="Arial" w:cs="Arial"/>
          <w:sz w:val="24"/>
          <w:szCs w:val="24"/>
        </w:rPr>
        <w:t>e</w:t>
      </w:r>
      <w:r w:rsidR="00F826A1" w:rsidRPr="00857982">
        <w:rPr>
          <w:rFonts w:ascii="Arial" w:hAnsi="Arial" w:cs="Arial"/>
          <w:sz w:val="24"/>
          <w:szCs w:val="24"/>
        </w:rPr>
        <w:t xml:space="preserve"> satisfied that they have been provided with all relevant information, are </w:t>
      </w:r>
      <w:r w:rsidR="007E584A" w:rsidRPr="00857982">
        <w:rPr>
          <w:rFonts w:ascii="Arial" w:hAnsi="Arial" w:cs="Arial"/>
          <w:sz w:val="24"/>
          <w:szCs w:val="24"/>
        </w:rPr>
        <w:t>competent</w:t>
      </w:r>
      <w:r w:rsidR="00F826A1" w:rsidRPr="00857982">
        <w:rPr>
          <w:rFonts w:ascii="Arial" w:hAnsi="Arial" w:cs="Arial"/>
          <w:sz w:val="24"/>
          <w:szCs w:val="24"/>
        </w:rPr>
        <w:t xml:space="preserve"> to make the decision</w:t>
      </w:r>
      <w:r w:rsidR="005E464B" w:rsidRPr="00857982">
        <w:rPr>
          <w:rFonts w:ascii="Arial" w:hAnsi="Arial" w:cs="Arial"/>
          <w:sz w:val="24"/>
          <w:szCs w:val="24"/>
        </w:rPr>
        <w:t>,</w:t>
      </w:r>
      <w:r w:rsidR="00F826A1" w:rsidRPr="00857982">
        <w:rPr>
          <w:rFonts w:ascii="Arial" w:hAnsi="Arial" w:cs="Arial"/>
          <w:sz w:val="24"/>
          <w:szCs w:val="24"/>
        </w:rPr>
        <w:t xml:space="preserve"> and do not need </w:t>
      </w:r>
      <w:r w:rsidR="007E584A" w:rsidRPr="00857982">
        <w:rPr>
          <w:rFonts w:ascii="Arial" w:hAnsi="Arial" w:cs="Arial"/>
          <w:sz w:val="24"/>
          <w:szCs w:val="24"/>
        </w:rPr>
        <w:t>additional</w:t>
      </w:r>
      <w:r w:rsidR="00F826A1" w:rsidRPr="00857982">
        <w:rPr>
          <w:rFonts w:ascii="Arial" w:hAnsi="Arial" w:cs="Arial"/>
          <w:sz w:val="24"/>
          <w:szCs w:val="24"/>
        </w:rPr>
        <w:t xml:space="preserve"> </w:t>
      </w:r>
      <w:r w:rsidR="007E584A" w:rsidRPr="00857982">
        <w:rPr>
          <w:rFonts w:ascii="Arial" w:hAnsi="Arial" w:cs="Arial"/>
          <w:sz w:val="24"/>
          <w:szCs w:val="24"/>
        </w:rPr>
        <w:t xml:space="preserve">safeguards in place. Consideration of these key questions will be clearly recorded </w:t>
      </w:r>
      <w:r w:rsidR="005B37DC" w:rsidRPr="00857982">
        <w:rPr>
          <w:rFonts w:ascii="Arial" w:hAnsi="Arial" w:cs="Arial"/>
          <w:sz w:val="24"/>
          <w:szCs w:val="24"/>
        </w:rPr>
        <w:t xml:space="preserve">in their assessment and accommodation and support provided under section 17 as a child in need. </w:t>
      </w:r>
      <w:r w:rsidR="00445979" w:rsidRPr="00857982">
        <w:rPr>
          <w:rFonts w:ascii="Arial" w:hAnsi="Arial" w:cs="Arial"/>
          <w:b/>
          <w:bCs/>
          <w:sz w:val="24"/>
          <w:szCs w:val="24"/>
        </w:rPr>
        <w:t>This decision should have the oversight of the head of service.</w:t>
      </w:r>
    </w:p>
    <w:p w14:paraId="03DD45F1" w14:textId="77777777" w:rsidR="009816D2" w:rsidRPr="00857982" w:rsidRDefault="009816D2" w:rsidP="00857982">
      <w:pPr>
        <w:jc w:val="both"/>
        <w:rPr>
          <w:rFonts w:ascii="Arial" w:hAnsi="Arial" w:cs="Arial"/>
          <w:b/>
          <w:bCs/>
          <w:sz w:val="24"/>
          <w:szCs w:val="24"/>
        </w:rPr>
      </w:pPr>
      <w:r w:rsidRPr="00857982">
        <w:rPr>
          <w:rFonts w:ascii="Arial" w:hAnsi="Arial" w:cs="Arial"/>
          <w:sz w:val="24"/>
          <w:szCs w:val="24"/>
        </w:rPr>
        <w:t xml:space="preserve">Where there is any doubt about a </w:t>
      </w:r>
      <w:r w:rsidR="00EC2FD4" w:rsidRPr="00857982">
        <w:rPr>
          <w:rFonts w:ascii="Arial" w:hAnsi="Arial" w:cs="Arial"/>
          <w:sz w:val="24"/>
          <w:szCs w:val="24"/>
        </w:rPr>
        <w:t>16- or 17-year</w:t>
      </w:r>
      <w:r w:rsidRPr="00857982">
        <w:rPr>
          <w:rFonts w:ascii="Arial" w:hAnsi="Arial" w:cs="Arial"/>
          <w:sz w:val="24"/>
          <w:szCs w:val="24"/>
        </w:rPr>
        <w:t xml:space="preserve"> old’s capacity to judge what may be in their best interests, e.g. whether they should be accommodated under section 20 of the 1989 Act or seek alternative assistance, there will need to be further discussion involving children’s services, housing services, the young person concerned and their family where safe and appropriate, to reach agreement on the way forward.</w:t>
      </w:r>
      <w:r w:rsidR="00445979" w:rsidRPr="00857982">
        <w:rPr>
          <w:rFonts w:ascii="Arial" w:hAnsi="Arial" w:cs="Arial"/>
          <w:sz w:val="24"/>
          <w:szCs w:val="24"/>
        </w:rPr>
        <w:t xml:space="preserve"> </w:t>
      </w:r>
      <w:r w:rsidR="00445979" w:rsidRPr="00857982">
        <w:rPr>
          <w:rFonts w:ascii="Arial" w:hAnsi="Arial" w:cs="Arial"/>
          <w:b/>
          <w:bCs/>
          <w:sz w:val="24"/>
          <w:szCs w:val="24"/>
        </w:rPr>
        <w:t>W</w:t>
      </w:r>
      <w:r w:rsidR="00B03593">
        <w:rPr>
          <w:rFonts w:ascii="Arial" w:hAnsi="Arial" w:cs="Arial"/>
          <w:b/>
          <w:bCs/>
          <w:sz w:val="24"/>
          <w:szCs w:val="24"/>
        </w:rPr>
        <w:t>h</w:t>
      </w:r>
      <w:r w:rsidR="00445979" w:rsidRPr="00857982">
        <w:rPr>
          <w:rFonts w:ascii="Arial" w:hAnsi="Arial" w:cs="Arial"/>
          <w:b/>
          <w:bCs/>
          <w:sz w:val="24"/>
          <w:szCs w:val="24"/>
        </w:rPr>
        <w:t>ere section 20 is agreed and/or where there are queries as to w</w:t>
      </w:r>
      <w:r w:rsidR="00B03593">
        <w:rPr>
          <w:rFonts w:ascii="Arial" w:hAnsi="Arial" w:cs="Arial"/>
          <w:b/>
          <w:bCs/>
          <w:sz w:val="24"/>
          <w:szCs w:val="24"/>
        </w:rPr>
        <w:t>h</w:t>
      </w:r>
      <w:r w:rsidR="00445979" w:rsidRPr="00857982">
        <w:rPr>
          <w:rFonts w:ascii="Arial" w:hAnsi="Arial" w:cs="Arial"/>
          <w:b/>
          <w:bCs/>
          <w:sz w:val="24"/>
          <w:szCs w:val="24"/>
        </w:rPr>
        <w:t>ether section 20 should be used- the case must be discussed at legal gateway panel to ratify the section 20 plan for a child</w:t>
      </w:r>
      <w:r w:rsidR="001011D6" w:rsidRPr="00857982">
        <w:rPr>
          <w:rFonts w:ascii="Arial" w:hAnsi="Arial" w:cs="Arial"/>
          <w:b/>
          <w:bCs/>
          <w:sz w:val="24"/>
          <w:szCs w:val="24"/>
        </w:rPr>
        <w:t xml:space="preserve"> within </w:t>
      </w:r>
      <w:r w:rsidR="00912BE7" w:rsidRPr="00857982">
        <w:rPr>
          <w:rFonts w:ascii="Arial" w:hAnsi="Arial" w:cs="Arial"/>
          <w:b/>
          <w:bCs/>
          <w:sz w:val="24"/>
          <w:szCs w:val="24"/>
        </w:rPr>
        <w:t>1 week of agreeing section 20.</w:t>
      </w:r>
    </w:p>
    <w:p w14:paraId="5AD0F2F6" w14:textId="77777777" w:rsidR="001C4482" w:rsidRPr="00857982" w:rsidRDefault="0017667B" w:rsidP="00857982">
      <w:pPr>
        <w:jc w:val="both"/>
        <w:rPr>
          <w:rFonts w:ascii="Arial" w:hAnsi="Arial" w:cs="Arial"/>
          <w:sz w:val="24"/>
          <w:szCs w:val="24"/>
        </w:rPr>
      </w:pPr>
      <w:r w:rsidRPr="00857982">
        <w:rPr>
          <w:rFonts w:ascii="Arial" w:hAnsi="Arial" w:cs="Arial"/>
          <w:sz w:val="24"/>
          <w:szCs w:val="24"/>
        </w:rPr>
        <w:t xml:space="preserve">Young people must be provided with clear easily understood information about their rights and entitlements </w:t>
      </w:r>
      <w:r w:rsidR="00487550" w:rsidRPr="00857982">
        <w:rPr>
          <w:rFonts w:ascii="Arial" w:hAnsi="Arial" w:cs="Arial"/>
          <w:sz w:val="24"/>
          <w:szCs w:val="24"/>
        </w:rPr>
        <w:t xml:space="preserve">should they </w:t>
      </w:r>
      <w:r w:rsidR="005B37DC" w:rsidRPr="00857982">
        <w:rPr>
          <w:rFonts w:ascii="Arial" w:hAnsi="Arial" w:cs="Arial"/>
          <w:sz w:val="24"/>
          <w:szCs w:val="24"/>
        </w:rPr>
        <w:t xml:space="preserve">not become looked after. </w:t>
      </w:r>
      <w:r w:rsidR="001C4482" w:rsidRPr="00857982">
        <w:rPr>
          <w:rFonts w:ascii="Arial" w:hAnsi="Arial" w:cs="Arial"/>
          <w:sz w:val="24"/>
          <w:szCs w:val="24"/>
        </w:rPr>
        <w:t xml:space="preserve">In particular young people must be aware of :  </w:t>
      </w:r>
    </w:p>
    <w:p w14:paraId="1D059AFD" w14:textId="77777777" w:rsidR="001C4482" w:rsidRPr="00857982" w:rsidRDefault="001C4482" w:rsidP="00857982">
      <w:pPr>
        <w:ind w:left="709" w:hanging="425"/>
        <w:jc w:val="both"/>
        <w:rPr>
          <w:rFonts w:ascii="Arial" w:hAnsi="Arial" w:cs="Arial"/>
          <w:sz w:val="24"/>
          <w:szCs w:val="24"/>
        </w:rPr>
      </w:pPr>
      <w:r w:rsidRPr="00857982">
        <w:rPr>
          <w:rFonts w:ascii="Arial" w:hAnsi="Arial" w:cs="Arial"/>
          <w:sz w:val="24"/>
          <w:szCs w:val="24"/>
        </w:rPr>
        <w:t>a.</w:t>
      </w:r>
      <w:r w:rsidRPr="00857982">
        <w:rPr>
          <w:rFonts w:ascii="Arial" w:hAnsi="Arial" w:cs="Arial"/>
          <w:sz w:val="24"/>
          <w:szCs w:val="24"/>
        </w:rPr>
        <w:tab/>
        <w:t xml:space="preserve">duties on housing services to </w:t>
      </w:r>
      <w:r w:rsidR="0024634B" w:rsidRPr="00857982">
        <w:rPr>
          <w:rFonts w:ascii="Arial" w:hAnsi="Arial" w:cs="Arial"/>
          <w:sz w:val="24"/>
          <w:szCs w:val="24"/>
        </w:rPr>
        <w:t>undertake an</w:t>
      </w:r>
      <w:r w:rsidRPr="00857982">
        <w:rPr>
          <w:rFonts w:ascii="Arial" w:hAnsi="Arial" w:cs="Arial"/>
          <w:sz w:val="24"/>
          <w:szCs w:val="24"/>
        </w:rPr>
        <w:t xml:space="preserve"> assessment, develop a personalised housing plan and to take steps to help the applicant retain or secure accommodation (sections 195 and section 189B of the 1996 Act), </w:t>
      </w:r>
    </w:p>
    <w:p w14:paraId="7B17AAA8" w14:textId="77777777" w:rsidR="001C4482" w:rsidRPr="00857982" w:rsidRDefault="001C4482" w:rsidP="00857982">
      <w:pPr>
        <w:ind w:left="709" w:hanging="425"/>
        <w:jc w:val="both"/>
        <w:rPr>
          <w:rFonts w:ascii="Arial" w:hAnsi="Arial" w:cs="Arial"/>
          <w:sz w:val="24"/>
          <w:szCs w:val="24"/>
        </w:rPr>
      </w:pPr>
      <w:r w:rsidRPr="00857982">
        <w:rPr>
          <w:rFonts w:ascii="Arial" w:hAnsi="Arial" w:cs="Arial"/>
          <w:sz w:val="24"/>
          <w:szCs w:val="24"/>
        </w:rPr>
        <w:t xml:space="preserve"> b.</w:t>
      </w:r>
      <w:r w:rsidRPr="00857982">
        <w:rPr>
          <w:rFonts w:ascii="Arial" w:hAnsi="Arial" w:cs="Arial"/>
          <w:sz w:val="24"/>
          <w:szCs w:val="24"/>
        </w:rPr>
        <w:tab/>
        <w:t>the requirement on the applicant to co</w:t>
      </w:r>
      <w:r w:rsidR="00B03593">
        <w:rPr>
          <w:rFonts w:ascii="Arial" w:hAnsi="Arial" w:cs="Arial"/>
          <w:sz w:val="24"/>
          <w:szCs w:val="24"/>
        </w:rPr>
        <w:t>-</w:t>
      </w:r>
      <w:r w:rsidRPr="00857982">
        <w:rPr>
          <w:rFonts w:ascii="Arial" w:hAnsi="Arial" w:cs="Arial"/>
          <w:sz w:val="24"/>
          <w:szCs w:val="24"/>
        </w:rPr>
        <w:t xml:space="preserve">operate and for applicants to take steps themselves as set out in a personalised plan (section 193B and section 193C of the 1996 Act), </w:t>
      </w:r>
    </w:p>
    <w:p w14:paraId="55FAEB90" w14:textId="77777777" w:rsidR="001C4482" w:rsidRPr="00857982" w:rsidRDefault="001C4482" w:rsidP="00857982">
      <w:pPr>
        <w:ind w:left="709" w:hanging="425"/>
        <w:jc w:val="both"/>
        <w:rPr>
          <w:rFonts w:ascii="Arial" w:hAnsi="Arial" w:cs="Arial"/>
          <w:sz w:val="24"/>
          <w:szCs w:val="24"/>
        </w:rPr>
      </w:pPr>
      <w:r w:rsidRPr="00857982">
        <w:rPr>
          <w:rFonts w:ascii="Arial" w:hAnsi="Arial" w:cs="Arial"/>
          <w:sz w:val="24"/>
          <w:szCs w:val="24"/>
        </w:rPr>
        <w:t xml:space="preserve"> c.</w:t>
      </w:r>
      <w:r w:rsidRPr="00857982">
        <w:rPr>
          <w:rFonts w:ascii="Arial" w:hAnsi="Arial" w:cs="Arial"/>
          <w:sz w:val="24"/>
          <w:szCs w:val="24"/>
        </w:rPr>
        <w:tab/>
        <w:t xml:space="preserve">the ‘accommodation offer’ under the relief duty – suitable accommodation which has a reasonable prospect of being available for occupation for at least 6 months (section 189B and section 195 of the 1996 Act), </w:t>
      </w:r>
    </w:p>
    <w:p w14:paraId="162BC8F5" w14:textId="77777777" w:rsidR="001C4482" w:rsidRPr="00857982" w:rsidRDefault="001C4482" w:rsidP="00857982">
      <w:pPr>
        <w:ind w:left="709" w:hanging="425"/>
        <w:jc w:val="both"/>
        <w:rPr>
          <w:rFonts w:ascii="Arial" w:hAnsi="Arial" w:cs="Arial"/>
          <w:sz w:val="24"/>
          <w:szCs w:val="24"/>
        </w:rPr>
      </w:pPr>
      <w:r w:rsidRPr="00857982">
        <w:rPr>
          <w:rFonts w:ascii="Arial" w:hAnsi="Arial" w:cs="Arial"/>
          <w:sz w:val="24"/>
          <w:szCs w:val="24"/>
        </w:rPr>
        <w:t xml:space="preserve"> d.</w:t>
      </w:r>
      <w:r w:rsidRPr="00857982">
        <w:rPr>
          <w:rFonts w:ascii="Arial" w:hAnsi="Arial" w:cs="Arial"/>
          <w:sz w:val="24"/>
          <w:szCs w:val="24"/>
        </w:rPr>
        <w:tab/>
        <w:t xml:space="preserve">the </w:t>
      </w:r>
      <w:r w:rsidR="00CF6C5F" w:rsidRPr="00857982">
        <w:rPr>
          <w:rFonts w:ascii="Arial" w:hAnsi="Arial" w:cs="Arial"/>
          <w:sz w:val="24"/>
          <w:szCs w:val="24"/>
        </w:rPr>
        <w:t>implication</w:t>
      </w:r>
      <w:r w:rsidRPr="00857982">
        <w:rPr>
          <w:rFonts w:ascii="Arial" w:hAnsi="Arial" w:cs="Arial"/>
          <w:sz w:val="24"/>
          <w:szCs w:val="24"/>
        </w:rPr>
        <w:t xml:space="preserve"> of turning down offers of accommodation that are suitable (section 193A of the Housing Act 1996), </w:t>
      </w:r>
    </w:p>
    <w:p w14:paraId="28C92A15" w14:textId="77777777" w:rsidR="001C4482" w:rsidRPr="00857982" w:rsidRDefault="001C4482" w:rsidP="00857982">
      <w:pPr>
        <w:ind w:left="709" w:hanging="425"/>
        <w:jc w:val="both"/>
        <w:rPr>
          <w:rFonts w:ascii="Arial" w:hAnsi="Arial" w:cs="Arial"/>
          <w:sz w:val="24"/>
          <w:szCs w:val="24"/>
        </w:rPr>
      </w:pPr>
      <w:r w:rsidRPr="00857982">
        <w:rPr>
          <w:rFonts w:ascii="Arial" w:hAnsi="Arial" w:cs="Arial"/>
          <w:sz w:val="24"/>
          <w:szCs w:val="24"/>
        </w:rPr>
        <w:t xml:space="preserve"> e.</w:t>
      </w:r>
      <w:r w:rsidRPr="00857982">
        <w:rPr>
          <w:rFonts w:ascii="Arial" w:hAnsi="Arial" w:cs="Arial"/>
          <w:sz w:val="24"/>
          <w:szCs w:val="24"/>
        </w:rPr>
        <w:tab/>
        <w:t xml:space="preserve">the possible risk of being found or becoming homeless intentionally in the future section 191 of the 1996 Act), </w:t>
      </w:r>
    </w:p>
    <w:p w14:paraId="4860419E" w14:textId="77777777" w:rsidR="001C4482" w:rsidRPr="00857982" w:rsidRDefault="001C4482" w:rsidP="00857982">
      <w:pPr>
        <w:ind w:left="709" w:hanging="425"/>
        <w:jc w:val="both"/>
        <w:rPr>
          <w:rFonts w:ascii="Arial" w:hAnsi="Arial" w:cs="Arial"/>
          <w:sz w:val="24"/>
          <w:szCs w:val="24"/>
        </w:rPr>
      </w:pPr>
      <w:r w:rsidRPr="00857982">
        <w:rPr>
          <w:rFonts w:ascii="Arial" w:hAnsi="Arial" w:cs="Arial"/>
          <w:sz w:val="24"/>
          <w:szCs w:val="24"/>
        </w:rPr>
        <w:t xml:space="preserve"> f.</w:t>
      </w:r>
      <w:r w:rsidRPr="00857982">
        <w:rPr>
          <w:rFonts w:ascii="Arial" w:hAnsi="Arial" w:cs="Arial"/>
          <w:sz w:val="24"/>
          <w:szCs w:val="24"/>
        </w:rPr>
        <w:tab/>
        <w:t xml:space="preserve">their right to request a review of decisions (section 202 of the 1996 Act).  </w:t>
      </w:r>
    </w:p>
    <w:p w14:paraId="2FC22A02" w14:textId="77777777" w:rsidR="00F3172F" w:rsidRPr="00857982" w:rsidRDefault="007220F5" w:rsidP="00857982">
      <w:pPr>
        <w:spacing w:after="0"/>
        <w:ind w:right="95"/>
        <w:jc w:val="both"/>
        <w:rPr>
          <w:rFonts w:ascii="Arial" w:hAnsi="Arial" w:cs="Arial"/>
          <w:sz w:val="24"/>
          <w:szCs w:val="24"/>
        </w:rPr>
      </w:pPr>
      <w:r w:rsidRPr="001F7B31">
        <w:rPr>
          <w:rFonts w:ascii="Arial" w:hAnsi="Arial" w:cs="Arial"/>
          <w:sz w:val="24"/>
          <w:szCs w:val="24"/>
        </w:rPr>
        <w:t xml:space="preserve">It should also be noted that where a 16 or 17 year old </w:t>
      </w:r>
      <w:r w:rsidR="00D02790" w:rsidRPr="001F7B31">
        <w:rPr>
          <w:rFonts w:ascii="Arial" w:hAnsi="Arial" w:cs="Arial"/>
          <w:sz w:val="24"/>
          <w:szCs w:val="24"/>
        </w:rPr>
        <w:t>f</w:t>
      </w:r>
      <w:r w:rsidR="00714295" w:rsidRPr="001F7B31">
        <w:rPr>
          <w:rFonts w:ascii="Arial" w:hAnsi="Arial" w:cs="Arial"/>
          <w:sz w:val="24"/>
          <w:szCs w:val="24"/>
        </w:rPr>
        <w:t xml:space="preserve">rom </w:t>
      </w:r>
      <w:r w:rsidR="00D02790" w:rsidRPr="001F7B31">
        <w:rPr>
          <w:rFonts w:ascii="Arial" w:hAnsi="Arial" w:cs="Arial"/>
          <w:sz w:val="24"/>
          <w:szCs w:val="24"/>
        </w:rPr>
        <w:t xml:space="preserve">another </w:t>
      </w:r>
      <w:r w:rsidR="001A3D18" w:rsidRPr="001F7B31">
        <w:rPr>
          <w:rFonts w:ascii="Arial" w:hAnsi="Arial" w:cs="Arial"/>
          <w:sz w:val="24"/>
          <w:szCs w:val="24"/>
        </w:rPr>
        <w:t>local authority</w:t>
      </w:r>
      <w:r w:rsidR="00714295" w:rsidRPr="001F7B31">
        <w:rPr>
          <w:rFonts w:ascii="Arial" w:hAnsi="Arial" w:cs="Arial"/>
          <w:sz w:val="24"/>
          <w:szCs w:val="24"/>
        </w:rPr>
        <w:t xml:space="preserve"> </w:t>
      </w:r>
      <w:r w:rsidR="00D02790" w:rsidRPr="001F7B31">
        <w:rPr>
          <w:rFonts w:ascii="Arial" w:hAnsi="Arial" w:cs="Arial"/>
          <w:sz w:val="24"/>
          <w:szCs w:val="24"/>
        </w:rPr>
        <w:t>m</w:t>
      </w:r>
      <w:r w:rsidRPr="001F7B31">
        <w:rPr>
          <w:rFonts w:ascii="Arial" w:hAnsi="Arial" w:cs="Arial"/>
          <w:sz w:val="24"/>
          <w:szCs w:val="24"/>
        </w:rPr>
        <w:t xml:space="preserve">oves to </w:t>
      </w:r>
      <w:r w:rsidR="00D02790" w:rsidRPr="001F7B31">
        <w:rPr>
          <w:rFonts w:ascii="Arial" w:hAnsi="Arial" w:cs="Arial"/>
          <w:sz w:val="24"/>
          <w:szCs w:val="24"/>
        </w:rPr>
        <w:t>S</w:t>
      </w:r>
      <w:r w:rsidR="00714295" w:rsidRPr="001F7B31">
        <w:rPr>
          <w:rFonts w:ascii="Arial" w:hAnsi="Arial" w:cs="Arial"/>
          <w:sz w:val="24"/>
          <w:szCs w:val="24"/>
        </w:rPr>
        <w:t>t</w:t>
      </w:r>
      <w:r w:rsidR="00D02790" w:rsidRPr="001F7B31">
        <w:rPr>
          <w:rFonts w:ascii="Arial" w:hAnsi="Arial" w:cs="Arial"/>
          <w:sz w:val="24"/>
          <w:szCs w:val="24"/>
        </w:rPr>
        <w:t xml:space="preserve"> Helens </w:t>
      </w:r>
      <w:r w:rsidRPr="001F7B31">
        <w:rPr>
          <w:rFonts w:ascii="Arial" w:hAnsi="Arial" w:cs="Arial"/>
          <w:sz w:val="24"/>
          <w:szCs w:val="24"/>
        </w:rPr>
        <w:t>and seeks assistance, the duty to assess falls on the authority area in which the young person is. The authority cannot refuse to consider the young person’s immediate needs and expect them to return to the authority in the area presumed to be their ‘home’ district</w:t>
      </w:r>
      <w:r w:rsidR="001F7B31">
        <w:rPr>
          <w:rFonts w:ascii="Arial" w:hAnsi="Arial" w:cs="Arial"/>
          <w:sz w:val="24"/>
          <w:szCs w:val="24"/>
        </w:rPr>
        <w:t>.</w:t>
      </w:r>
      <w:r w:rsidR="00F3172F" w:rsidRPr="00857982">
        <w:rPr>
          <w:rFonts w:ascii="Arial" w:hAnsi="Arial" w:cs="Arial"/>
          <w:sz w:val="24"/>
          <w:szCs w:val="24"/>
        </w:rPr>
        <w:t xml:space="preserve"> However initial enquiries </w:t>
      </w:r>
      <w:r w:rsidR="00072963" w:rsidRPr="00857982">
        <w:rPr>
          <w:rFonts w:ascii="Arial" w:hAnsi="Arial" w:cs="Arial"/>
          <w:sz w:val="24"/>
          <w:szCs w:val="24"/>
        </w:rPr>
        <w:t xml:space="preserve">in screening </w:t>
      </w:r>
      <w:r w:rsidR="00F3172F" w:rsidRPr="00857982">
        <w:rPr>
          <w:rFonts w:ascii="Arial" w:hAnsi="Arial" w:cs="Arial"/>
          <w:sz w:val="24"/>
          <w:szCs w:val="24"/>
        </w:rPr>
        <w:t>in the area the young person came from should be sufficient to establish their connection, and to establish w</w:t>
      </w:r>
      <w:r w:rsidR="00B03593">
        <w:rPr>
          <w:rFonts w:ascii="Arial" w:hAnsi="Arial" w:cs="Arial"/>
          <w:sz w:val="24"/>
          <w:szCs w:val="24"/>
        </w:rPr>
        <w:t>h</w:t>
      </w:r>
      <w:r w:rsidR="00F3172F" w:rsidRPr="00857982">
        <w:rPr>
          <w:rFonts w:ascii="Arial" w:hAnsi="Arial" w:cs="Arial"/>
          <w:sz w:val="24"/>
          <w:szCs w:val="24"/>
        </w:rPr>
        <w:t xml:space="preserve">ether it is more suitable for </w:t>
      </w:r>
      <w:r w:rsidR="00815AC1" w:rsidRPr="00857982">
        <w:rPr>
          <w:rFonts w:ascii="Arial" w:hAnsi="Arial" w:cs="Arial"/>
          <w:sz w:val="24"/>
          <w:szCs w:val="24"/>
        </w:rPr>
        <w:t>them and</w:t>
      </w:r>
      <w:r w:rsidR="00F3172F" w:rsidRPr="00857982">
        <w:rPr>
          <w:rFonts w:ascii="Arial" w:hAnsi="Arial" w:cs="Arial"/>
          <w:sz w:val="24"/>
          <w:szCs w:val="24"/>
        </w:rPr>
        <w:t xml:space="preserve"> safer to return to their home district. Negotiation with home districts will be essential </w:t>
      </w:r>
      <w:r w:rsidR="00815AC1" w:rsidRPr="00857982">
        <w:rPr>
          <w:rFonts w:ascii="Arial" w:hAnsi="Arial" w:cs="Arial"/>
          <w:sz w:val="24"/>
          <w:szCs w:val="24"/>
        </w:rPr>
        <w:t>here but</w:t>
      </w:r>
      <w:r w:rsidR="00F3172F" w:rsidRPr="00857982">
        <w:rPr>
          <w:rFonts w:ascii="Arial" w:hAnsi="Arial" w:cs="Arial"/>
          <w:sz w:val="24"/>
          <w:szCs w:val="24"/>
        </w:rPr>
        <w:t xml:space="preserve"> should not delay providing </w:t>
      </w:r>
      <w:r w:rsidR="00815AC1" w:rsidRPr="00857982">
        <w:rPr>
          <w:rFonts w:ascii="Arial" w:hAnsi="Arial" w:cs="Arial"/>
          <w:sz w:val="24"/>
          <w:szCs w:val="24"/>
        </w:rPr>
        <w:t>support</w:t>
      </w:r>
      <w:r w:rsidR="00F3172F" w:rsidRPr="00857982">
        <w:rPr>
          <w:rFonts w:ascii="Arial" w:hAnsi="Arial" w:cs="Arial"/>
          <w:sz w:val="24"/>
          <w:szCs w:val="24"/>
        </w:rPr>
        <w:t xml:space="preserve"> and or accommodation for a young </w:t>
      </w:r>
      <w:r w:rsidR="0035768F" w:rsidRPr="00857982">
        <w:rPr>
          <w:rFonts w:ascii="Arial" w:hAnsi="Arial" w:cs="Arial"/>
          <w:sz w:val="24"/>
          <w:szCs w:val="24"/>
        </w:rPr>
        <w:t>person.</w:t>
      </w:r>
      <w:r w:rsidR="0035768F">
        <w:rPr>
          <w:rFonts w:ascii="Arial" w:hAnsi="Arial" w:cs="Arial"/>
          <w:sz w:val="24"/>
          <w:szCs w:val="24"/>
        </w:rPr>
        <w:t xml:space="preserve"> However, jurisdiction and responsibility may require further negotiations with the local authority in which the young person was last resident.</w:t>
      </w:r>
    </w:p>
    <w:p w14:paraId="46D25FE0" w14:textId="77777777" w:rsidR="007220F5" w:rsidRPr="00857982" w:rsidRDefault="007220F5" w:rsidP="00857982">
      <w:pPr>
        <w:spacing w:after="0"/>
        <w:ind w:right="95"/>
        <w:jc w:val="both"/>
        <w:rPr>
          <w:rFonts w:ascii="Arial" w:hAnsi="Arial" w:cs="Arial"/>
          <w:sz w:val="24"/>
          <w:szCs w:val="24"/>
        </w:rPr>
      </w:pPr>
    </w:p>
    <w:p w14:paraId="0FB4E35A" w14:textId="77777777" w:rsidR="0070083E" w:rsidRPr="00857982" w:rsidRDefault="0070083E" w:rsidP="00857982">
      <w:pPr>
        <w:spacing w:after="0"/>
        <w:ind w:right="95"/>
        <w:jc w:val="both"/>
        <w:rPr>
          <w:rFonts w:ascii="Arial" w:hAnsi="Arial" w:cs="Arial"/>
          <w:sz w:val="24"/>
          <w:szCs w:val="24"/>
        </w:rPr>
      </w:pPr>
      <w:r w:rsidRPr="00857982">
        <w:rPr>
          <w:rFonts w:ascii="Arial" w:hAnsi="Arial" w:cs="Arial"/>
          <w:sz w:val="24"/>
          <w:szCs w:val="24"/>
        </w:rPr>
        <w:t xml:space="preserve">As part of the assessment the social worker can </w:t>
      </w:r>
      <w:r w:rsidR="00CC53AB" w:rsidRPr="00857982">
        <w:rPr>
          <w:rFonts w:ascii="Arial" w:hAnsi="Arial" w:cs="Arial"/>
          <w:sz w:val="24"/>
          <w:szCs w:val="24"/>
        </w:rPr>
        <w:t>explore</w:t>
      </w:r>
      <w:r w:rsidRPr="00857982">
        <w:rPr>
          <w:rFonts w:ascii="Arial" w:hAnsi="Arial" w:cs="Arial"/>
          <w:sz w:val="24"/>
          <w:szCs w:val="24"/>
        </w:rPr>
        <w:t xml:space="preserve"> </w:t>
      </w:r>
      <w:r w:rsidR="00CC53AB" w:rsidRPr="00857982">
        <w:rPr>
          <w:rFonts w:ascii="Arial" w:hAnsi="Arial" w:cs="Arial"/>
          <w:sz w:val="24"/>
          <w:szCs w:val="24"/>
        </w:rPr>
        <w:t>their connections to the area and the reason for them being in S</w:t>
      </w:r>
      <w:r w:rsidR="003C24BD" w:rsidRPr="00857982">
        <w:rPr>
          <w:rFonts w:ascii="Arial" w:hAnsi="Arial" w:cs="Arial"/>
          <w:sz w:val="24"/>
          <w:szCs w:val="24"/>
        </w:rPr>
        <w:t>t</w:t>
      </w:r>
      <w:r w:rsidR="00CC53AB" w:rsidRPr="00857982">
        <w:rPr>
          <w:rFonts w:ascii="Arial" w:hAnsi="Arial" w:cs="Arial"/>
          <w:sz w:val="24"/>
          <w:szCs w:val="24"/>
        </w:rPr>
        <w:t xml:space="preserve"> Helens, with a view to determining if it is possible for the</w:t>
      </w:r>
      <w:r w:rsidR="00345E70" w:rsidRPr="00857982">
        <w:rPr>
          <w:rFonts w:ascii="Arial" w:hAnsi="Arial" w:cs="Arial"/>
          <w:sz w:val="24"/>
          <w:szCs w:val="24"/>
        </w:rPr>
        <w:t xml:space="preserve">m </w:t>
      </w:r>
      <w:r w:rsidR="00CC53AB" w:rsidRPr="00857982">
        <w:rPr>
          <w:rFonts w:ascii="Arial" w:hAnsi="Arial" w:cs="Arial"/>
          <w:sz w:val="24"/>
          <w:szCs w:val="24"/>
        </w:rPr>
        <w:t>to return nearer to their home</w:t>
      </w:r>
      <w:r w:rsidR="0035768F">
        <w:rPr>
          <w:rFonts w:ascii="Arial" w:hAnsi="Arial" w:cs="Arial"/>
          <w:sz w:val="24"/>
          <w:szCs w:val="24"/>
        </w:rPr>
        <w:t>, and or which local authority assumes responsibility for them.</w:t>
      </w:r>
    </w:p>
    <w:p w14:paraId="2982B868" w14:textId="77777777" w:rsidR="00714295" w:rsidRPr="00857982" w:rsidRDefault="00714295" w:rsidP="00E43B8E">
      <w:pPr>
        <w:spacing w:after="0"/>
        <w:ind w:left="851" w:right="1135" w:hanging="851"/>
        <w:jc w:val="both"/>
        <w:rPr>
          <w:rFonts w:ascii="Arial" w:hAnsi="Arial" w:cs="Arial"/>
          <w:b/>
          <w:bCs/>
          <w:sz w:val="24"/>
          <w:szCs w:val="24"/>
        </w:rPr>
      </w:pPr>
    </w:p>
    <w:p w14:paraId="16E936EA" w14:textId="77777777" w:rsidR="00B03593" w:rsidRPr="00857982" w:rsidRDefault="00B03593" w:rsidP="00E43B8E">
      <w:pPr>
        <w:jc w:val="both"/>
        <w:rPr>
          <w:rFonts w:ascii="Arial" w:hAnsi="Arial" w:cs="Arial"/>
          <w:b/>
          <w:bCs/>
          <w:sz w:val="24"/>
          <w:szCs w:val="24"/>
        </w:rPr>
      </w:pPr>
    </w:p>
    <w:p w14:paraId="0BEC6D47" w14:textId="77777777" w:rsidR="009744CC" w:rsidRPr="00857982" w:rsidRDefault="004F5267" w:rsidP="00E43B8E">
      <w:pPr>
        <w:jc w:val="both"/>
        <w:rPr>
          <w:rFonts w:ascii="Arial" w:hAnsi="Arial" w:cs="Arial"/>
          <w:b/>
          <w:bCs/>
          <w:sz w:val="24"/>
          <w:szCs w:val="24"/>
        </w:rPr>
      </w:pPr>
      <w:r w:rsidRPr="00857982">
        <w:rPr>
          <w:rFonts w:ascii="Arial" w:hAnsi="Arial" w:cs="Arial"/>
          <w:b/>
          <w:bCs/>
          <w:sz w:val="24"/>
          <w:szCs w:val="24"/>
        </w:rPr>
        <w:t xml:space="preserve">Section </w:t>
      </w:r>
      <w:r w:rsidR="00CA2EC3" w:rsidRPr="00857982">
        <w:rPr>
          <w:rFonts w:ascii="Arial" w:hAnsi="Arial" w:cs="Arial"/>
          <w:b/>
          <w:bCs/>
          <w:sz w:val="24"/>
          <w:szCs w:val="24"/>
        </w:rPr>
        <w:t>f</w:t>
      </w:r>
      <w:r w:rsidR="002D1630" w:rsidRPr="00857982">
        <w:rPr>
          <w:rFonts w:ascii="Arial" w:hAnsi="Arial" w:cs="Arial"/>
          <w:b/>
          <w:bCs/>
          <w:sz w:val="24"/>
          <w:szCs w:val="24"/>
        </w:rPr>
        <w:t>ive</w:t>
      </w:r>
      <w:r w:rsidR="00E03B9D" w:rsidRPr="00857982">
        <w:rPr>
          <w:rFonts w:ascii="Arial" w:hAnsi="Arial" w:cs="Arial"/>
          <w:b/>
          <w:bCs/>
          <w:sz w:val="24"/>
          <w:szCs w:val="24"/>
        </w:rPr>
        <w:t>:</w:t>
      </w:r>
      <w:r w:rsidRPr="00857982">
        <w:rPr>
          <w:rFonts w:ascii="Arial" w:hAnsi="Arial" w:cs="Arial"/>
          <w:b/>
          <w:bCs/>
          <w:sz w:val="24"/>
          <w:szCs w:val="24"/>
        </w:rPr>
        <w:t xml:space="preserve"> </w:t>
      </w:r>
      <w:r w:rsidR="000B40C8" w:rsidRPr="00857982">
        <w:rPr>
          <w:rFonts w:ascii="Arial" w:hAnsi="Arial" w:cs="Arial"/>
          <w:b/>
          <w:bCs/>
          <w:sz w:val="24"/>
          <w:szCs w:val="24"/>
        </w:rPr>
        <w:t>Provision of a place to live</w:t>
      </w:r>
    </w:p>
    <w:p w14:paraId="0828EE19" w14:textId="77777777" w:rsidR="00F94821" w:rsidRPr="00857982" w:rsidRDefault="00F94821" w:rsidP="00857982">
      <w:pPr>
        <w:jc w:val="both"/>
        <w:rPr>
          <w:rFonts w:ascii="Arial" w:hAnsi="Arial" w:cs="Arial"/>
          <w:sz w:val="24"/>
          <w:szCs w:val="24"/>
        </w:rPr>
      </w:pPr>
      <w:r w:rsidRPr="00857982">
        <w:rPr>
          <w:rFonts w:ascii="Arial" w:hAnsi="Arial" w:cs="Arial"/>
          <w:sz w:val="24"/>
          <w:szCs w:val="24"/>
        </w:rPr>
        <w:t>Where a young person approaches Housing options for accommodation, or help with obtaining accommodation, this should be treated as an application for assistance under Part 7 of the 1996 Act. Under section 184, if housing services have reason to believe the young person may be homeless, or threatened with homelessness, they must make inquiries to determine what duties, if any, are owed to them.</w:t>
      </w:r>
    </w:p>
    <w:p w14:paraId="2542FC7E" w14:textId="77777777" w:rsidR="00F94821" w:rsidRPr="00857982" w:rsidRDefault="00F94821" w:rsidP="00857982">
      <w:pPr>
        <w:jc w:val="both"/>
        <w:rPr>
          <w:rFonts w:ascii="Arial" w:hAnsi="Arial" w:cs="Arial"/>
          <w:sz w:val="24"/>
          <w:szCs w:val="24"/>
        </w:rPr>
      </w:pPr>
      <w:r w:rsidRPr="00857982">
        <w:rPr>
          <w:rFonts w:ascii="Arial" w:hAnsi="Arial" w:cs="Arial"/>
          <w:bCs/>
          <w:sz w:val="24"/>
          <w:szCs w:val="24"/>
        </w:rPr>
        <w:t>If the young person is eligible and is (or may be) homeless and, by virtue of being 16</w:t>
      </w:r>
      <w:r w:rsidR="00A702B5" w:rsidRPr="00857982">
        <w:rPr>
          <w:rFonts w:ascii="Arial" w:hAnsi="Arial" w:cs="Arial"/>
          <w:bCs/>
          <w:sz w:val="24"/>
          <w:szCs w:val="24"/>
        </w:rPr>
        <w:t xml:space="preserve"> or </w:t>
      </w:r>
      <w:r w:rsidRPr="00857982">
        <w:rPr>
          <w:rFonts w:ascii="Arial" w:hAnsi="Arial" w:cs="Arial"/>
          <w:bCs/>
          <w:sz w:val="24"/>
          <w:szCs w:val="24"/>
        </w:rPr>
        <w:t>17 years</w:t>
      </w:r>
      <w:r w:rsidRPr="00857982">
        <w:rPr>
          <w:rFonts w:ascii="Arial" w:hAnsi="Arial" w:cs="Arial"/>
          <w:sz w:val="24"/>
          <w:szCs w:val="24"/>
        </w:rPr>
        <w:t xml:space="preserve"> old may have a priority need, then housing options will have an immediate duty to secure interim accommodation (section 188(1) of the 1996 Act). In considering the suitability of accommodation authorities should bear in mind that 16 and 17 year olds who are homeless and estranged from their family will be particularly vulnerable and in need of support</w:t>
      </w:r>
      <w:r w:rsidR="00A702B5" w:rsidRPr="00857982">
        <w:rPr>
          <w:rFonts w:ascii="Arial" w:hAnsi="Arial" w:cs="Arial"/>
          <w:sz w:val="24"/>
          <w:szCs w:val="24"/>
        </w:rPr>
        <w:t>.</w:t>
      </w:r>
    </w:p>
    <w:p w14:paraId="15DD2539" w14:textId="77777777" w:rsidR="00141048" w:rsidRPr="00857982" w:rsidRDefault="00141048" w:rsidP="00857982">
      <w:pPr>
        <w:jc w:val="both"/>
        <w:rPr>
          <w:rFonts w:ascii="Arial" w:hAnsi="Arial" w:cs="Arial"/>
          <w:sz w:val="24"/>
          <w:szCs w:val="24"/>
        </w:rPr>
      </w:pPr>
      <w:r w:rsidRPr="00857982">
        <w:rPr>
          <w:rFonts w:ascii="Arial" w:hAnsi="Arial" w:cs="Arial"/>
          <w:sz w:val="24"/>
          <w:szCs w:val="24"/>
        </w:rPr>
        <w:t xml:space="preserve">Housing Options should </w:t>
      </w:r>
      <w:r w:rsidR="00943983" w:rsidRPr="00857982">
        <w:rPr>
          <w:rFonts w:ascii="Arial" w:hAnsi="Arial" w:cs="Arial"/>
          <w:sz w:val="24"/>
          <w:szCs w:val="24"/>
        </w:rPr>
        <w:t xml:space="preserve">record the necessary information and </w:t>
      </w:r>
      <w:r w:rsidRPr="00857982">
        <w:rPr>
          <w:rFonts w:ascii="Arial" w:hAnsi="Arial" w:cs="Arial"/>
          <w:sz w:val="24"/>
          <w:szCs w:val="24"/>
        </w:rPr>
        <w:t xml:space="preserve">complete their initial assessment/ screening </w:t>
      </w:r>
      <w:r w:rsidR="00943983" w:rsidRPr="00857982">
        <w:rPr>
          <w:rFonts w:ascii="Arial" w:hAnsi="Arial" w:cs="Arial"/>
          <w:sz w:val="24"/>
          <w:szCs w:val="24"/>
        </w:rPr>
        <w:t xml:space="preserve">in addition to making the immediate referral to children’s social care. </w:t>
      </w:r>
    </w:p>
    <w:p w14:paraId="5FE9BF11" w14:textId="77777777" w:rsidR="002A23CF" w:rsidRPr="00857982" w:rsidRDefault="002A23CF" w:rsidP="00857982">
      <w:pPr>
        <w:jc w:val="both"/>
        <w:rPr>
          <w:rFonts w:ascii="Arial" w:hAnsi="Arial" w:cs="Arial"/>
          <w:sz w:val="24"/>
          <w:szCs w:val="24"/>
        </w:rPr>
      </w:pPr>
      <w:r w:rsidRPr="00857982">
        <w:rPr>
          <w:rFonts w:ascii="Arial" w:hAnsi="Arial" w:cs="Arial"/>
          <w:sz w:val="24"/>
          <w:szCs w:val="24"/>
        </w:rPr>
        <w:t>Whilst assessments are being undertaken, if Children’s Services need assistance in finding accommodation for a 16 or 17 year old, they can do so by requesting assistance from Housing Options. This must only happen for cases where the assessment has identified that the young person does not require a more supportive placement, in which case Children’s Services will provide the accommodation.</w:t>
      </w:r>
    </w:p>
    <w:p w14:paraId="2553D455" w14:textId="77777777" w:rsidR="008E0E5A" w:rsidRPr="00857982" w:rsidRDefault="008E0E5A" w:rsidP="00857982">
      <w:pPr>
        <w:jc w:val="both"/>
        <w:rPr>
          <w:rFonts w:ascii="Arial" w:hAnsi="Arial" w:cs="Arial"/>
          <w:sz w:val="24"/>
          <w:szCs w:val="24"/>
        </w:rPr>
      </w:pPr>
      <w:r w:rsidRPr="00857982">
        <w:rPr>
          <w:rFonts w:ascii="Arial" w:hAnsi="Arial" w:cs="Arial"/>
          <w:sz w:val="24"/>
          <w:szCs w:val="24"/>
        </w:rPr>
        <w:t xml:space="preserve">Housing </w:t>
      </w:r>
      <w:r w:rsidR="00D55263" w:rsidRPr="00857982">
        <w:rPr>
          <w:rFonts w:ascii="Arial" w:hAnsi="Arial" w:cs="Arial"/>
          <w:sz w:val="24"/>
          <w:szCs w:val="24"/>
        </w:rPr>
        <w:t>options should</w:t>
      </w:r>
      <w:r w:rsidRPr="00857982">
        <w:rPr>
          <w:rFonts w:ascii="Arial" w:hAnsi="Arial" w:cs="Arial"/>
          <w:sz w:val="24"/>
          <w:szCs w:val="24"/>
        </w:rPr>
        <w:t xml:space="preserve"> work with children’s services throughout the process of assessment, planning and attempting to prevent or relieve homelessness so that the child in need assessment and homelessness assessment, and the resulting plans and actions, are co-ordinated. This will enable a focus on working together to meet the needs of the young person and is likely to lead to better and more sustainable </w:t>
      </w:r>
      <w:r w:rsidR="00195209" w:rsidRPr="00857982">
        <w:rPr>
          <w:rFonts w:ascii="Arial" w:hAnsi="Arial" w:cs="Arial"/>
          <w:sz w:val="24"/>
          <w:szCs w:val="24"/>
        </w:rPr>
        <w:t>outcomes.</w:t>
      </w:r>
    </w:p>
    <w:p w14:paraId="1C057C99" w14:textId="77777777" w:rsidR="009744CC" w:rsidRPr="00857982" w:rsidRDefault="00966C8E" w:rsidP="00857982">
      <w:pPr>
        <w:jc w:val="both"/>
        <w:rPr>
          <w:rFonts w:ascii="Arial" w:hAnsi="Arial" w:cs="Arial"/>
          <w:sz w:val="24"/>
          <w:szCs w:val="24"/>
        </w:rPr>
      </w:pPr>
      <w:r w:rsidRPr="00857982">
        <w:rPr>
          <w:rFonts w:ascii="Arial" w:hAnsi="Arial" w:cs="Arial"/>
          <w:sz w:val="24"/>
          <w:szCs w:val="24"/>
        </w:rPr>
        <w:t xml:space="preserve">If the young person </w:t>
      </w:r>
      <w:r w:rsidR="00CF6C5F" w:rsidRPr="00857982">
        <w:rPr>
          <w:rFonts w:ascii="Arial" w:hAnsi="Arial" w:cs="Arial"/>
          <w:sz w:val="24"/>
          <w:szCs w:val="24"/>
        </w:rPr>
        <w:t>presents</w:t>
      </w:r>
      <w:r w:rsidRPr="00857982">
        <w:rPr>
          <w:rFonts w:ascii="Arial" w:hAnsi="Arial" w:cs="Arial"/>
          <w:sz w:val="24"/>
          <w:szCs w:val="24"/>
        </w:rPr>
        <w:t xml:space="preserve"> out of hours, </w:t>
      </w:r>
      <w:r w:rsidR="00B03593">
        <w:rPr>
          <w:rFonts w:ascii="Arial" w:hAnsi="Arial" w:cs="Arial"/>
          <w:sz w:val="24"/>
          <w:szCs w:val="24"/>
        </w:rPr>
        <w:t>t</w:t>
      </w:r>
      <w:r w:rsidR="002A23CF" w:rsidRPr="00857982">
        <w:rPr>
          <w:rFonts w:ascii="Arial" w:hAnsi="Arial" w:cs="Arial"/>
          <w:sz w:val="24"/>
          <w:szCs w:val="24"/>
        </w:rPr>
        <w:t xml:space="preserve">he social worker will then arrange to assess the </w:t>
      </w:r>
      <w:r w:rsidR="00195209" w:rsidRPr="00857982">
        <w:rPr>
          <w:rFonts w:ascii="Arial" w:hAnsi="Arial" w:cs="Arial"/>
          <w:sz w:val="24"/>
          <w:szCs w:val="24"/>
        </w:rPr>
        <w:t>16- or 17-year-old</w:t>
      </w:r>
      <w:r w:rsidR="002A23CF" w:rsidRPr="00857982">
        <w:rPr>
          <w:rFonts w:ascii="Arial" w:hAnsi="Arial" w:cs="Arial"/>
          <w:sz w:val="24"/>
          <w:szCs w:val="24"/>
        </w:rPr>
        <w:t xml:space="preserve"> the next day (or on the Monday if the 16 or 17 year old presents on a Friday) either at a </w:t>
      </w:r>
      <w:r w:rsidR="00C11B54" w:rsidRPr="00857982">
        <w:rPr>
          <w:rFonts w:ascii="Arial" w:hAnsi="Arial" w:cs="Arial"/>
          <w:sz w:val="24"/>
          <w:szCs w:val="24"/>
        </w:rPr>
        <w:t xml:space="preserve">St Helens </w:t>
      </w:r>
      <w:r w:rsidR="002A23CF" w:rsidRPr="00857982">
        <w:rPr>
          <w:rFonts w:ascii="Arial" w:hAnsi="Arial" w:cs="Arial"/>
          <w:sz w:val="24"/>
          <w:szCs w:val="24"/>
        </w:rPr>
        <w:t>Council office or at the emergency accommodation.</w:t>
      </w:r>
    </w:p>
    <w:p w14:paraId="1989CA82" w14:textId="77777777" w:rsidR="008D6712" w:rsidRPr="00857982" w:rsidRDefault="008D6712" w:rsidP="00E43B8E">
      <w:pPr>
        <w:ind w:left="720" w:hanging="720"/>
        <w:jc w:val="both"/>
        <w:rPr>
          <w:rFonts w:ascii="Arial" w:hAnsi="Arial" w:cs="Arial"/>
          <w:b/>
          <w:bCs/>
          <w:sz w:val="24"/>
          <w:szCs w:val="24"/>
        </w:rPr>
      </w:pPr>
      <w:r w:rsidRPr="00857982">
        <w:rPr>
          <w:rFonts w:ascii="Arial" w:hAnsi="Arial" w:cs="Arial"/>
          <w:b/>
          <w:bCs/>
          <w:sz w:val="24"/>
          <w:szCs w:val="24"/>
        </w:rPr>
        <w:t xml:space="preserve">Section </w:t>
      </w:r>
      <w:r w:rsidR="000B79AB" w:rsidRPr="00857982">
        <w:rPr>
          <w:rFonts w:ascii="Arial" w:hAnsi="Arial" w:cs="Arial"/>
          <w:b/>
          <w:bCs/>
          <w:sz w:val="24"/>
          <w:szCs w:val="24"/>
        </w:rPr>
        <w:t>six</w:t>
      </w:r>
      <w:r w:rsidRPr="00857982">
        <w:rPr>
          <w:rFonts w:ascii="Arial" w:hAnsi="Arial" w:cs="Arial"/>
          <w:b/>
          <w:bCs/>
          <w:sz w:val="24"/>
          <w:szCs w:val="24"/>
        </w:rPr>
        <w:t>: Support and Follow Up</w:t>
      </w:r>
    </w:p>
    <w:p w14:paraId="562A974C" w14:textId="77777777" w:rsidR="004D5BB9" w:rsidRPr="00857982" w:rsidRDefault="00F70EC5" w:rsidP="00857982">
      <w:pPr>
        <w:jc w:val="both"/>
        <w:rPr>
          <w:rFonts w:ascii="Arial" w:hAnsi="Arial" w:cs="Arial"/>
          <w:sz w:val="24"/>
          <w:szCs w:val="24"/>
        </w:rPr>
      </w:pPr>
      <w:r w:rsidRPr="00857982">
        <w:rPr>
          <w:rFonts w:ascii="Arial" w:hAnsi="Arial" w:cs="Arial"/>
          <w:sz w:val="24"/>
          <w:szCs w:val="24"/>
        </w:rPr>
        <w:t xml:space="preserve">The Children Act 1989 Guidance and Regulations: Volume 2: care planning, placement and case review provides guidance on the placement of looked after children, and will therefore apply to young people who are accommodated under section 20 of the 1989 Act for a continuous period of more than 24 hours. </w:t>
      </w:r>
    </w:p>
    <w:p w14:paraId="3AFB0FAF" w14:textId="77777777" w:rsidR="00844048" w:rsidRPr="00857982" w:rsidRDefault="00637379" w:rsidP="00857982">
      <w:pPr>
        <w:jc w:val="both"/>
        <w:rPr>
          <w:rFonts w:ascii="Arial" w:hAnsi="Arial" w:cs="Arial"/>
          <w:b/>
          <w:bCs/>
          <w:sz w:val="24"/>
          <w:szCs w:val="24"/>
        </w:rPr>
      </w:pPr>
      <w:r w:rsidRPr="00857982">
        <w:rPr>
          <w:rFonts w:ascii="Arial" w:hAnsi="Arial" w:cs="Arial"/>
          <w:sz w:val="24"/>
          <w:szCs w:val="24"/>
        </w:rPr>
        <w:t xml:space="preserve">If a young person moves into SHAP emergency accommodation there should be an immediate review of the provision that young person requires in terms of ensuring their welfare and support needs. </w:t>
      </w:r>
      <w:r w:rsidR="004F79B9" w:rsidRPr="00857982">
        <w:rPr>
          <w:rFonts w:ascii="Arial" w:hAnsi="Arial" w:cs="Arial"/>
          <w:sz w:val="24"/>
          <w:szCs w:val="24"/>
        </w:rPr>
        <w:t>Emergency</w:t>
      </w:r>
      <w:r w:rsidRPr="00857982">
        <w:rPr>
          <w:rFonts w:ascii="Arial" w:hAnsi="Arial" w:cs="Arial"/>
          <w:sz w:val="24"/>
          <w:szCs w:val="24"/>
        </w:rPr>
        <w:t xml:space="preserve"> </w:t>
      </w:r>
      <w:r w:rsidR="004F79B9" w:rsidRPr="00857982">
        <w:rPr>
          <w:rFonts w:ascii="Arial" w:hAnsi="Arial" w:cs="Arial"/>
          <w:sz w:val="24"/>
          <w:szCs w:val="24"/>
        </w:rPr>
        <w:t>accommodation</w:t>
      </w:r>
      <w:r w:rsidRPr="00857982">
        <w:rPr>
          <w:rFonts w:ascii="Arial" w:hAnsi="Arial" w:cs="Arial"/>
          <w:sz w:val="24"/>
          <w:szCs w:val="24"/>
        </w:rPr>
        <w:t xml:space="preserve"> </w:t>
      </w:r>
      <w:r w:rsidR="004F79B9" w:rsidRPr="00857982">
        <w:rPr>
          <w:rFonts w:ascii="Arial" w:hAnsi="Arial" w:cs="Arial"/>
          <w:sz w:val="24"/>
          <w:szCs w:val="24"/>
        </w:rPr>
        <w:t>should</w:t>
      </w:r>
      <w:r w:rsidRPr="00857982">
        <w:rPr>
          <w:rFonts w:ascii="Arial" w:hAnsi="Arial" w:cs="Arial"/>
          <w:sz w:val="24"/>
          <w:szCs w:val="24"/>
        </w:rPr>
        <w:t xml:space="preserve"> not be the routine route for young people and other options </w:t>
      </w:r>
      <w:r w:rsidR="004F79B9" w:rsidRPr="00857982">
        <w:rPr>
          <w:rFonts w:ascii="Arial" w:hAnsi="Arial" w:cs="Arial"/>
          <w:sz w:val="24"/>
          <w:szCs w:val="24"/>
        </w:rPr>
        <w:t>should</w:t>
      </w:r>
      <w:r w:rsidRPr="00857982">
        <w:rPr>
          <w:rFonts w:ascii="Arial" w:hAnsi="Arial" w:cs="Arial"/>
          <w:sz w:val="24"/>
          <w:szCs w:val="24"/>
        </w:rPr>
        <w:t xml:space="preserve"> be considered.</w:t>
      </w:r>
      <w:r w:rsidRPr="00857982">
        <w:rPr>
          <w:rFonts w:ascii="Arial" w:hAnsi="Arial" w:cs="Arial"/>
          <w:b/>
          <w:bCs/>
          <w:sz w:val="24"/>
          <w:szCs w:val="24"/>
        </w:rPr>
        <w:t xml:space="preserve"> </w:t>
      </w:r>
      <w:r w:rsidRPr="00857982">
        <w:rPr>
          <w:rFonts w:ascii="Arial" w:hAnsi="Arial" w:cs="Arial"/>
          <w:sz w:val="24"/>
          <w:szCs w:val="24"/>
        </w:rPr>
        <w:t>These</w:t>
      </w:r>
      <w:r w:rsidRPr="00857982">
        <w:rPr>
          <w:rFonts w:ascii="Arial" w:hAnsi="Arial" w:cs="Arial"/>
          <w:b/>
          <w:bCs/>
          <w:sz w:val="24"/>
          <w:szCs w:val="24"/>
        </w:rPr>
        <w:t xml:space="preserve"> </w:t>
      </w:r>
      <w:r w:rsidR="00195209" w:rsidRPr="00857982">
        <w:rPr>
          <w:rFonts w:ascii="Arial" w:hAnsi="Arial" w:cs="Arial"/>
          <w:sz w:val="24"/>
          <w:szCs w:val="24"/>
        </w:rPr>
        <w:t>p</w:t>
      </w:r>
      <w:r w:rsidR="00F70EC5" w:rsidRPr="00857982">
        <w:rPr>
          <w:rFonts w:ascii="Arial" w:hAnsi="Arial" w:cs="Arial"/>
          <w:sz w:val="24"/>
          <w:szCs w:val="24"/>
        </w:rPr>
        <w:t>lacement options include regulated settings such as foster care and children’s homes. Sections 22C(6)(d) and 23(2)(f)(i) of the 1989 Act provides that young people may also be placed in ‘other arrangements’, not regulated under the Care Standards Act 2000, where such a placement best meets their needs. Other arrangements may include supported lodgings, supported housing and independent accommodation where suitable support is provided.</w:t>
      </w:r>
      <w:r w:rsidR="00844048" w:rsidRPr="00857982">
        <w:rPr>
          <w:rFonts w:ascii="Arial" w:hAnsi="Arial" w:cs="Arial"/>
          <w:b/>
          <w:bCs/>
          <w:sz w:val="24"/>
          <w:szCs w:val="24"/>
        </w:rPr>
        <w:t xml:space="preserve"> </w:t>
      </w:r>
    </w:p>
    <w:p w14:paraId="4C957494" w14:textId="77777777" w:rsidR="0095312C" w:rsidRPr="00857982" w:rsidRDefault="00844048" w:rsidP="00857982">
      <w:pPr>
        <w:jc w:val="both"/>
        <w:rPr>
          <w:rFonts w:ascii="Arial" w:hAnsi="Arial" w:cs="Arial"/>
          <w:sz w:val="24"/>
          <w:szCs w:val="24"/>
        </w:rPr>
      </w:pPr>
      <w:r w:rsidRPr="00857982">
        <w:rPr>
          <w:rFonts w:ascii="Arial" w:hAnsi="Arial" w:cs="Arial"/>
          <w:sz w:val="24"/>
          <w:szCs w:val="24"/>
        </w:rPr>
        <w:t xml:space="preserve">Bed and breakfast accommodation, including hotels and nightly let accommodation with shared facilities, is not considered suitable for any 16 or 17 year old.  </w:t>
      </w:r>
    </w:p>
    <w:p w14:paraId="1CA640F6" w14:textId="77777777" w:rsidR="008D6712" w:rsidRPr="00857982" w:rsidRDefault="00A00B11" w:rsidP="00857982">
      <w:pPr>
        <w:jc w:val="both"/>
        <w:rPr>
          <w:rFonts w:ascii="Arial" w:hAnsi="Arial" w:cs="Arial"/>
          <w:sz w:val="24"/>
          <w:szCs w:val="24"/>
        </w:rPr>
      </w:pPr>
      <w:r w:rsidRPr="00857982">
        <w:rPr>
          <w:rFonts w:ascii="Arial" w:hAnsi="Arial" w:cs="Arial"/>
          <w:sz w:val="24"/>
          <w:szCs w:val="24"/>
        </w:rPr>
        <w:t>Once the young person is accommodated under section 20, they</w:t>
      </w:r>
      <w:r w:rsidR="008D6712" w:rsidRPr="00857982">
        <w:rPr>
          <w:rFonts w:ascii="Arial" w:hAnsi="Arial" w:cs="Arial"/>
          <w:sz w:val="24"/>
          <w:szCs w:val="24"/>
        </w:rPr>
        <w:t xml:space="preserve"> will be allocated a qualified social worker in line with the looked after </w:t>
      </w:r>
      <w:r w:rsidR="004E25BD" w:rsidRPr="00857982">
        <w:rPr>
          <w:rFonts w:ascii="Arial" w:hAnsi="Arial" w:cs="Arial"/>
          <w:sz w:val="24"/>
          <w:szCs w:val="24"/>
        </w:rPr>
        <w:t>children’s</w:t>
      </w:r>
      <w:r w:rsidR="008D6712" w:rsidRPr="00857982">
        <w:rPr>
          <w:rFonts w:ascii="Arial" w:hAnsi="Arial" w:cs="Arial"/>
          <w:sz w:val="24"/>
          <w:szCs w:val="24"/>
        </w:rPr>
        <w:t xml:space="preserve"> procedures and will be subject to statutory reviews chaired by an Independent Reviewing Officer.</w:t>
      </w:r>
    </w:p>
    <w:p w14:paraId="3116E620" w14:textId="77777777" w:rsidR="008D6712" w:rsidRPr="00857982" w:rsidRDefault="008D6712" w:rsidP="00857982">
      <w:pPr>
        <w:jc w:val="both"/>
        <w:rPr>
          <w:rFonts w:ascii="Arial" w:hAnsi="Arial" w:cs="Arial"/>
          <w:sz w:val="24"/>
          <w:szCs w:val="24"/>
        </w:rPr>
      </w:pPr>
      <w:r w:rsidRPr="00857982">
        <w:rPr>
          <w:rFonts w:ascii="Arial" w:hAnsi="Arial" w:cs="Arial"/>
          <w:sz w:val="24"/>
          <w:szCs w:val="24"/>
        </w:rPr>
        <w:t>The young person will receive regular social work visits in line with statutory visiting guidelines.</w:t>
      </w:r>
      <w:r w:rsidR="004E25BD" w:rsidRPr="00857982">
        <w:rPr>
          <w:rFonts w:ascii="Arial" w:hAnsi="Arial" w:cs="Arial"/>
          <w:sz w:val="24"/>
          <w:szCs w:val="24"/>
        </w:rPr>
        <w:t xml:space="preserve"> </w:t>
      </w:r>
      <w:r w:rsidRPr="00857982">
        <w:rPr>
          <w:rFonts w:ascii="Arial" w:hAnsi="Arial" w:cs="Arial"/>
          <w:sz w:val="24"/>
          <w:szCs w:val="24"/>
        </w:rPr>
        <w:t>The social worker will also liaise with the accommodation provider.</w:t>
      </w:r>
    </w:p>
    <w:p w14:paraId="56871B69" w14:textId="77777777" w:rsidR="0035768F" w:rsidRPr="00857982" w:rsidRDefault="008D6712" w:rsidP="00857982">
      <w:pPr>
        <w:jc w:val="both"/>
        <w:rPr>
          <w:rFonts w:ascii="Arial" w:hAnsi="Arial" w:cs="Arial"/>
          <w:sz w:val="24"/>
          <w:szCs w:val="24"/>
        </w:rPr>
      </w:pPr>
      <w:r w:rsidRPr="00857982">
        <w:rPr>
          <w:rFonts w:ascii="Arial" w:hAnsi="Arial" w:cs="Arial"/>
          <w:sz w:val="24"/>
          <w:szCs w:val="24"/>
        </w:rPr>
        <w:t>If the young person is looked after under Section 20 of The Children Act 1989 for thirteen weeks or more</w:t>
      </w:r>
      <w:r w:rsidR="008E0BA5" w:rsidRPr="00857982">
        <w:rPr>
          <w:rFonts w:ascii="Arial" w:hAnsi="Arial" w:cs="Arial"/>
          <w:sz w:val="24"/>
          <w:szCs w:val="24"/>
        </w:rPr>
        <w:t>,</w:t>
      </w:r>
      <w:r w:rsidRPr="00857982">
        <w:rPr>
          <w:rFonts w:ascii="Arial" w:hAnsi="Arial" w:cs="Arial"/>
          <w:sz w:val="24"/>
          <w:szCs w:val="24"/>
        </w:rPr>
        <w:t xml:space="preserve"> they will be classed as an eligible child and will receive their social work service from the Leaving care service.</w:t>
      </w:r>
    </w:p>
    <w:p w14:paraId="1833776B" w14:textId="77777777" w:rsidR="008D6712" w:rsidRPr="00857982" w:rsidRDefault="008D6712" w:rsidP="00857982">
      <w:pPr>
        <w:jc w:val="both"/>
        <w:rPr>
          <w:rFonts w:ascii="Arial" w:hAnsi="Arial" w:cs="Arial"/>
          <w:sz w:val="24"/>
          <w:szCs w:val="24"/>
        </w:rPr>
      </w:pPr>
      <w:r w:rsidRPr="00857982">
        <w:rPr>
          <w:rFonts w:ascii="Arial" w:hAnsi="Arial" w:cs="Arial"/>
          <w:sz w:val="24"/>
          <w:szCs w:val="24"/>
        </w:rPr>
        <w:t>If the young person is offered options which are turned down knowingly and after all information is given, they may be deemed to be intentionally homeless should they present for a homelessness assessment. In this case, the young person would receive advice and assistance in obtaining accommodation (in the majority of cases via the Young Person Pathway) and would not be owed a duty to be rehoused. If this decision places the young person at risk again, then the legal team should be consulted on this matter.</w:t>
      </w:r>
    </w:p>
    <w:p w14:paraId="09790969" w14:textId="77777777" w:rsidR="00425C06" w:rsidRPr="00857982" w:rsidRDefault="00BC2476" w:rsidP="00857982">
      <w:pPr>
        <w:jc w:val="both"/>
        <w:rPr>
          <w:rFonts w:ascii="Arial" w:hAnsi="Arial" w:cs="Arial"/>
          <w:sz w:val="24"/>
          <w:szCs w:val="24"/>
        </w:rPr>
      </w:pPr>
      <w:r w:rsidRPr="00857982">
        <w:rPr>
          <w:rFonts w:ascii="Arial" w:hAnsi="Arial" w:cs="Arial"/>
          <w:sz w:val="24"/>
          <w:szCs w:val="24"/>
        </w:rPr>
        <w:t xml:space="preserve">If the young person refuses accommodation under section 20 and is provided with services under section 17 as a child in need, then </w:t>
      </w:r>
      <w:r w:rsidR="00CC0250" w:rsidRPr="00857982">
        <w:rPr>
          <w:rFonts w:ascii="Arial" w:hAnsi="Arial" w:cs="Arial"/>
          <w:sz w:val="24"/>
          <w:szCs w:val="24"/>
        </w:rPr>
        <w:t>their loss of rights and entitlements should b</w:t>
      </w:r>
      <w:r w:rsidR="001F4C77" w:rsidRPr="00857982">
        <w:rPr>
          <w:rFonts w:ascii="Arial" w:hAnsi="Arial" w:cs="Arial"/>
          <w:sz w:val="24"/>
          <w:szCs w:val="24"/>
        </w:rPr>
        <w:t>e</w:t>
      </w:r>
      <w:r w:rsidR="00CC0250" w:rsidRPr="00857982">
        <w:rPr>
          <w:rFonts w:ascii="Arial" w:hAnsi="Arial" w:cs="Arial"/>
          <w:sz w:val="24"/>
          <w:szCs w:val="24"/>
        </w:rPr>
        <w:t xml:space="preserve"> fully explained to them. As a child in need, they</w:t>
      </w:r>
      <w:r w:rsidR="00425C06" w:rsidRPr="00857982">
        <w:rPr>
          <w:rFonts w:ascii="Arial" w:hAnsi="Arial" w:cs="Arial"/>
          <w:sz w:val="24"/>
          <w:szCs w:val="24"/>
        </w:rPr>
        <w:t xml:space="preserve"> will remain allocated to a social </w:t>
      </w:r>
      <w:r w:rsidR="00D10FBC" w:rsidRPr="00857982">
        <w:rPr>
          <w:rFonts w:ascii="Arial" w:hAnsi="Arial" w:cs="Arial"/>
          <w:sz w:val="24"/>
          <w:szCs w:val="24"/>
        </w:rPr>
        <w:t>worker</w:t>
      </w:r>
      <w:r w:rsidR="00425C06" w:rsidRPr="00857982">
        <w:rPr>
          <w:rFonts w:ascii="Arial" w:hAnsi="Arial" w:cs="Arial"/>
          <w:sz w:val="24"/>
          <w:szCs w:val="24"/>
        </w:rPr>
        <w:t xml:space="preserve"> </w:t>
      </w:r>
      <w:r w:rsidR="00D10FBC" w:rsidRPr="00857982">
        <w:rPr>
          <w:rFonts w:ascii="Arial" w:hAnsi="Arial" w:cs="Arial"/>
          <w:sz w:val="24"/>
          <w:szCs w:val="24"/>
        </w:rPr>
        <w:t>and should</w:t>
      </w:r>
      <w:r w:rsidR="00CC0250" w:rsidRPr="00857982">
        <w:rPr>
          <w:rFonts w:ascii="Arial" w:hAnsi="Arial" w:cs="Arial"/>
          <w:sz w:val="24"/>
          <w:szCs w:val="24"/>
        </w:rPr>
        <w:t xml:space="preserve"> be provided with accommodation a</w:t>
      </w:r>
      <w:r w:rsidR="00331BB6" w:rsidRPr="00857982">
        <w:rPr>
          <w:rFonts w:ascii="Arial" w:hAnsi="Arial" w:cs="Arial"/>
          <w:sz w:val="24"/>
          <w:szCs w:val="24"/>
        </w:rPr>
        <w:t xml:space="preserve">nd </w:t>
      </w:r>
      <w:r w:rsidR="00CC0250" w:rsidRPr="00857982">
        <w:rPr>
          <w:rFonts w:ascii="Arial" w:hAnsi="Arial" w:cs="Arial"/>
          <w:sz w:val="24"/>
          <w:szCs w:val="24"/>
        </w:rPr>
        <w:t xml:space="preserve"> support </w:t>
      </w:r>
      <w:r w:rsidR="00331BB6" w:rsidRPr="00857982">
        <w:rPr>
          <w:rFonts w:ascii="Arial" w:hAnsi="Arial" w:cs="Arial"/>
          <w:sz w:val="24"/>
          <w:szCs w:val="24"/>
        </w:rPr>
        <w:t xml:space="preserve">as part of a child in need plan. </w:t>
      </w:r>
    </w:p>
    <w:p w14:paraId="036AA3D7" w14:textId="77777777" w:rsidR="00E03B9D" w:rsidRPr="00857982" w:rsidRDefault="00331BB6" w:rsidP="00857982">
      <w:pPr>
        <w:jc w:val="both"/>
        <w:rPr>
          <w:rFonts w:ascii="Arial" w:hAnsi="Arial" w:cs="Arial"/>
          <w:b/>
          <w:bCs/>
          <w:sz w:val="24"/>
          <w:szCs w:val="24"/>
        </w:rPr>
      </w:pPr>
      <w:r w:rsidRPr="00857982">
        <w:rPr>
          <w:rFonts w:ascii="Arial" w:hAnsi="Arial" w:cs="Arial"/>
          <w:sz w:val="24"/>
          <w:szCs w:val="24"/>
        </w:rPr>
        <w:t>Where young people refuse supp</w:t>
      </w:r>
      <w:r w:rsidR="00425C06" w:rsidRPr="00857982">
        <w:rPr>
          <w:rFonts w:ascii="Arial" w:hAnsi="Arial" w:cs="Arial"/>
          <w:sz w:val="24"/>
          <w:szCs w:val="24"/>
        </w:rPr>
        <w:t>o</w:t>
      </w:r>
      <w:r w:rsidRPr="00857982">
        <w:rPr>
          <w:rFonts w:ascii="Arial" w:hAnsi="Arial" w:cs="Arial"/>
          <w:sz w:val="24"/>
          <w:szCs w:val="24"/>
        </w:rPr>
        <w:t>rt under child in need, then they should be provided with supp</w:t>
      </w:r>
      <w:r w:rsidR="001324E9" w:rsidRPr="00857982">
        <w:rPr>
          <w:rFonts w:ascii="Arial" w:hAnsi="Arial" w:cs="Arial"/>
          <w:sz w:val="24"/>
          <w:szCs w:val="24"/>
        </w:rPr>
        <w:t xml:space="preserve">ort via other specialist or universal services. </w:t>
      </w:r>
    </w:p>
    <w:p w14:paraId="2D1C2667" w14:textId="77777777" w:rsidR="00282521" w:rsidRPr="00857982" w:rsidRDefault="00282521" w:rsidP="00E43B8E">
      <w:pPr>
        <w:ind w:left="720" w:hanging="720"/>
        <w:jc w:val="both"/>
        <w:rPr>
          <w:rFonts w:ascii="Arial" w:hAnsi="Arial" w:cs="Arial"/>
          <w:b/>
          <w:bCs/>
          <w:sz w:val="24"/>
          <w:szCs w:val="24"/>
        </w:rPr>
      </w:pPr>
    </w:p>
    <w:p w14:paraId="2BFA1935" w14:textId="77777777" w:rsidR="0028477A" w:rsidRPr="00857982" w:rsidRDefault="00A92B76" w:rsidP="00E43B8E">
      <w:pPr>
        <w:ind w:left="720" w:hanging="720"/>
        <w:jc w:val="both"/>
        <w:rPr>
          <w:rFonts w:ascii="Arial" w:hAnsi="Arial" w:cs="Arial"/>
          <w:b/>
          <w:bCs/>
          <w:sz w:val="24"/>
          <w:szCs w:val="24"/>
        </w:rPr>
      </w:pPr>
      <w:r w:rsidRPr="00857982">
        <w:rPr>
          <w:rFonts w:ascii="Arial" w:hAnsi="Arial" w:cs="Arial"/>
          <w:b/>
          <w:bCs/>
          <w:sz w:val="24"/>
          <w:szCs w:val="24"/>
        </w:rPr>
        <w:t xml:space="preserve">Section </w:t>
      </w:r>
      <w:r w:rsidR="00BB7F30" w:rsidRPr="00857982">
        <w:rPr>
          <w:rFonts w:ascii="Arial" w:hAnsi="Arial" w:cs="Arial"/>
          <w:b/>
          <w:bCs/>
          <w:sz w:val="24"/>
          <w:szCs w:val="24"/>
        </w:rPr>
        <w:t>seven</w:t>
      </w:r>
      <w:r w:rsidRPr="00857982">
        <w:rPr>
          <w:rFonts w:ascii="Arial" w:hAnsi="Arial" w:cs="Arial"/>
          <w:b/>
          <w:bCs/>
          <w:sz w:val="24"/>
          <w:szCs w:val="24"/>
        </w:rPr>
        <w:t xml:space="preserve">: </w:t>
      </w:r>
      <w:r w:rsidR="0028477A" w:rsidRPr="00857982">
        <w:rPr>
          <w:rFonts w:ascii="Arial" w:hAnsi="Arial" w:cs="Arial"/>
          <w:b/>
          <w:bCs/>
          <w:sz w:val="24"/>
          <w:szCs w:val="24"/>
        </w:rPr>
        <w:t>Reporting</w:t>
      </w:r>
      <w:r w:rsidR="00D10FBC" w:rsidRPr="00857982">
        <w:rPr>
          <w:rFonts w:ascii="Arial" w:hAnsi="Arial" w:cs="Arial"/>
          <w:b/>
          <w:bCs/>
          <w:sz w:val="24"/>
          <w:szCs w:val="24"/>
        </w:rPr>
        <w:t xml:space="preserve">/Governance </w:t>
      </w:r>
    </w:p>
    <w:p w14:paraId="34A5CD49" w14:textId="77777777" w:rsidR="00506986" w:rsidRPr="00857982" w:rsidRDefault="00D10FBC" w:rsidP="00857982">
      <w:pPr>
        <w:jc w:val="both"/>
        <w:rPr>
          <w:rFonts w:ascii="Arial" w:hAnsi="Arial" w:cs="Arial"/>
          <w:sz w:val="24"/>
          <w:szCs w:val="24"/>
        </w:rPr>
      </w:pPr>
      <w:r w:rsidRPr="00857982">
        <w:rPr>
          <w:rFonts w:ascii="Arial" w:hAnsi="Arial" w:cs="Arial"/>
          <w:sz w:val="24"/>
          <w:szCs w:val="24"/>
        </w:rPr>
        <w:t>R</w:t>
      </w:r>
      <w:r w:rsidR="00945110" w:rsidRPr="00857982">
        <w:rPr>
          <w:rFonts w:ascii="Arial" w:hAnsi="Arial" w:cs="Arial"/>
          <w:sz w:val="24"/>
          <w:szCs w:val="24"/>
        </w:rPr>
        <w:t>epresentatives</w:t>
      </w:r>
      <w:r w:rsidR="00AC2956" w:rsidRPr="00857982">
        <w:rPr>
          <w:rFonts w:ascii="Arial" w:hAnsi="Arial" w:cs="Arial"/>
          <w:sz w:val="24"/>
          <w:szCs w:val="24"/>
        </w:rPr>
        <w:t xml:space="preserve"> </w:t>
      </w:r>
      <w:r w:rsidR="00D278EC" w:rsidRPr="00857982">
        <w:rPr>
          <w:rFonts w:ascii="Arial" w:hAnsi="Arial" w:cs="Arial"/>
          <w:sz w:val="24"/>
          <w:szCs w:val="24"/>
        </w:rPr>
        <w:t>from Children</w:t>
      </w:r>
      <w:r w:rsidR="00DA4CCB">
        <w:rPr>
          <w:rFonts w:ascii="Arial" w:hAnsi="Arial" w:cs="Arial"/>
          <w:sz w:val="24"/>
          <w:szCs w:val="24"/>
        </w:rPr>
        <w:t>’s</w:t>
      </w:r>
      <w:r w:rsidRPr="00857982">
        <w:rPr>
          <w:rFonts w:ascii="Arial" w:hAnsi="Arial" w:cs="Arial"/>
          <w:sz w:val="24"/>
          <w:szCs w:val="24"/>
        </w:rPr>
        <w:t xml:space="preserve"> </w:t>
      </w:r>
      <w:r w:rsidR="00F85A5F">
        <w:rPr>
          <w:rFonts w:ascii="Arial" w:hAnsi="Arial" w:cs="Arial"/>
          <w:sz w:val="24"/>
          <w:szCs w:val="24"/>
        </w:rPr>
        <w:t>S</w:t>
      </w:r>
      <w:r w:rsidRPr="00857982">
        <w:rPr>
          <w:rFonts w:ascii="Arial" w:hAnsi="Arial" w:cs="Arial"/>
          <w:sz w:val="24"/>
          <w:szCs w:val="24"/>
        </w:rPr>
        <w:t xml:space="preserve">ocial </w:t>
      </w:r>
      <w:r w:rsidR="00F85A5F">
        <w:rPr>
          <w:rFonts w:ascii="Arial" w:hAnsi="Arial" w:cs="Arial"/>
          <w:sz w:val="24"/>
          <w:szCs w:val="24"/>
        </w:rPr>
        <w:t>C</w:t>
      </w:r>
      <w:r w:rsidRPr="00857982">
        <w:rPr>
          <w:rFonts w:ascii="Arial" w:hAnsi="Arial" w:cs="Arial"/>
          <w:sz w:val="24"/>
          <w:szCs w:val="24"/>
        </w:rPr>
        <w:t>are</w:t>
      </w:r>
      <w:r w:rsidR="00F01ACF" w:rsidRPr="00857982">
        <w:rPr>
          <w:rFonts w:ascii="Arial" w:hAnsi="Arial" w:cs="Arial"/>
          <w:sz w:val="24"/>
          <w:szCs w:val="24"/>
        </w:rPr>
        <w:t xml:space="preserve"> and </w:t>
      </w:r>
      <w:r w:rsidR="00F85A5F">
        <w:rPr>
          <w:rFonts w:ascii="Arial" w:hAnsi="Arial" w:cs="Arial"/>
          <w:sz w:val="24"/>
          <w:szCs w:val="24"/>
        </w:rPr>
        <w:t>H</w:t>
      </w:r>
      <w:r w:rsidR="00F01ACF" w:rsidRPr="00857982">
        <w:rPr>
          <w:rFonts w:ascii="Arial" w:hAnsi="Arial" w:cs="Arial"/>
          <w:sz w:val="24"/>
          <w:szCs w:val="24"/>
        </w:rPr>
        <w:t xml:space="preserve">ousing </w:t>
      </w:r>
      <w:r w:rsidR="00AC2956" w:rsidRPr="00857982">
        <w:rPr>
          <w:rFonts w:ascii="Arial" w:hAnsi="Arial" w:cs="Arial"/>
          <w:sz w:val="24"/>
          <w:szCs w:val="24"/>
        </w:rPr>
        <w:t>will meet quarter</w:t>
      </w:r>
      <w:r w:rsidR="00F01ACF" w:rsidRPr="00857982">
        <w:rPr>
          <w:rFonts w:ascii="Arial" w:hAnsi="Arial" w:cs="Arial"/>
          <w:sz w:val="24"/>
          <w:szCs w:val="24"/>
        </w:rPr>
        <w:t>ly</w:t>
      </w:r>
      <w:r w:rsidR="00AC2956" w:rsidRPr="00857982">
        <w:rPr>
          <w:rFonts w:ascii="Arial" w:hAnsi="Arial" w:cs="Arial"/>
          <w:sz w:val="24"/>
          <w:szCs w:val="24"/>
        </w:rPr>
        <w:t xml:space="preserve"> </w:t>
      </w:r>
      <w:r w:rsidR="00F01ACF" w:rsidRPr="00857982">
        <w:rPr>
          <w:rFonts w:ascii="Arial" w:hAnsi="Arial" w:cs="Arial"/>
          <w:sz w:val="24"/>
          <w:szCs w:val="24"/>
        </w:rPr>
        <w:t>via the Young Person</w:t>
      </w:r>
      <w:r w:rsidR="00637BEC" w:rsidRPr="00857982">
        <w:rPr>
          <w:rFonts w:ascii="Arial" w:hAnsi="Arial" w:cs="Arial"/>
          <w:sz w:val="24"/>
          <w:szCs w:val="24"/>
        </w:rPr>
        <w:t xml:space="preserve"> Homeless</w:t>
      </w:r>
      <w:r w:rsidR="00407F0C" w:rsidRPr="00857982">
        <w:rPr>
          <w:rFonts w:ascii="Arial" w:hAnsi="Arial" w:cs="Arial"/>
          <w:sz w:val="24"/>
          <w:szCs w:val="24"/>
        </w:rPr>
        <w:t xml:space="preserve">ness Support Board </w:t>
      </w:r>
      <w:r w:rsidR="00AC2956" w:rsidRPr="00857982">
        <w:rPr>
          <w:rFonts w:ascii="Arial" w:hAnsi="Arial" w:cs="Arial"/>
          <w:sz w:val="24"/>
          <w:szCs w:val="24"/>
        </w:rPr>
        <w:t xml:space="preserve">to </w:t>
      </w:r>
      <w:r w:rsidR="00506986" w:rsidRPr="00857982">
        <w:rPr>
          <w:rFonts w:ascii="Arial" w:hAnsi="Arial" w:cs="Arial"/>
          <w:sz w:val="24"/>
          <w:szCs w:val="24"/>
        </w:rPr>
        <w:t xml:space="preserve">maintain effective communication between </w:t>
      </w:r>
      <w:r w:rsidR="00AD3C22" w:rsidRPr="00857982">
        <w:rPr>
          <w:rFonts w:ascii="Arial" w:hAnsi="Arial" w:cs="Arial"/>
          <w:sz w:val="24"/>
          <w:szCs w:val="24"/>
        </w:rPr>
        <w:t>the key agencies delivering supp</w:t>
      </w:r>
      <w:r w:rsidR="00C8198E" w:rsidRPr="00857982">
        <w:rPr>
          <w:rFonts w:ascii="Arial" w:hAnsi="Arial" w:cs="Arial"/>
          <w:sz w:val="24"/>
          <w:szCs w:val="24"/>
        </w:rPr>
        <w:t>o</w:t>
      </w:r>
      <w:r w:rsidR="00AD3C22" w:rsidRPr="00857982">
        <w:rPr>
          <w:rFonts w:ascii="Arial" w:hAnsi="Arial" w:cs="Arial"/>
          <w:sz w:val="24"/>
          <w:szCs w:val="24"/>
        </w:rPr>
        <w:t xml:space="preserve">rt to this group of young people. They will include in these meetings other </w:t>
      </w:r>
      <w:r w:rsidR="00A201D3" w:rsidRPr="00857982">
        <w:rPr>
          <w:rFonts w:ascii="Arial" w:hAnsi="Arial" w:cs="Arial"/>
          <w:sz w:val="24"/>
          <w:szCs w:val="24"/>
        </w:rPr>
        <w:t>partner</w:t>
      </w:r>
      <w:r w:rsidR="00AD3C22" w:rsidRPr="00857982">
        <w:rPr>
          <w:rFonts w:ascii="Arial" w:hAnsi="Arial" w:cs="Arial"/>
          <w:sz w:val="24"/>
          <w:szCs w:val="24"/>
        </w:rPr>
        <w:t xml:space="preserve"> agencies as required. </w:t>
      </w:r>
    </w:p>
    <w:p w14:paraId="57C14ADA" w14:textId="77777777" w:rsidR="0028477A" w:rsidRPr="00857982" w:rsidRDefault="00AD3C22" w:rsidP="00857982">
      <w:pPr>
        <w:jc w:val="both"/>
        <w:rPr>
          <w:rFonts w:ascii="Arial" w:hAnsi="Arial" w:cs="Arial"/>
          <w:sz w:val="24"/>
          <w:szCs w:val="24"/>
        </w:rPr>
      </w:pPr>
      <w:r w:rsidRPr="00857982">
        <w:rPr>
          <w:rFonts w:ascii="Arial" w:hAnsi="Arial" w:cs="Arial"/>
          <w:sz w:val="24"/>
          <w:szCs w:val="24"/>
        </w:rPr>
        <w:t xml:space="preserve">The meeting will be used to </w:t>
      </w:r>
      <w:r w:rsidR="00AC2956" w:rsidRPr="00857982">
        <w:rPr>
          <w:rFonts w:ascii="Arial" w:hAnsi="Arial" w:cs="Arial"/>
          <w:sz w:val="24"/>
          <w:szCs w:val="24"/>
        </w:rPr>
        <w:t xml:space="preserve">review </w:t>
      </w:r>
      <w:r w:rsidRPr="00857982">
        <w:rPr>
          <w:rFonts w:ascii="Arial" w:hAnsi="Arial" w:cs="Arial"/>
          <w:sz w:val="24"/>
          <w:szCs w:val="24"/>
        </w:rPr>
        <w:t xml:space="preserve">the </w:t>
      </w:r>
      <w:r w:rsidR="00A201D3" w:rsidRPr="00857982">
        <w:rPr>
          <w:rFonts w:ascii="Arial" w:hAnsi="Arial" w:cs="Arial"/>
          <w:sz w:val="24"/>
          <w:szCs w:val="24"/>
        </w:rPr>
        <w:t xml:space="preserve">information from </w:t>
      </w:r>
      <w:r w:rsidR="00407F0C" w:rsidRPr="00857982">
        <w:rPr>
          <w:rFonts w:ascii="Arial" w:hAnsi="Arial" w:cs="Arial"/>
          <w:sz w:val="24"/>
          <w:szCs w:val="24"/>
        </w:rPr>
        <w:t>all</w:t>
      </w:r>
      <w:r w:rsidR="00A201D3" w:rsidRPr="00857982">
        <w:rPr>
          <w:rFonts w:ascii="Arial" w:hAnsi="Arial" w:cs="Arial"/>
          <w:sz w:val="24"/>
          <w:szCs w:val="24"/>
        </w:rPr>
        <w:t xml:space="preserve"> agencies </w:t>
      </w:r>
      <w:r w:rsidR="00407F0C" w:rsidRPr="00857982">
        <w:rPr>
          <w:rFonts w:ascii="Arial" w:hAnsi="Arial" w:cs="Arial"/>
          <w:sz w:val="24"/>
          <w:szCs w:val="24"/>
        </w:rPr>
        <w:t>about all</w:t>
      </w:r>
      <w:r w:rsidR="00AC2956" w:rsidRPr="00857982">
        <w:rPr>
          <w:rFonts w:ascii="Arial" w:hAnsi="Arial" w:cs="Arial"/>
          <w:sz w:val="24"/>
          <w:szCs w:val="24"/>
        </w:rPr>
        <w:t xml:space="preserve"> young people who have presented as homeless. They will </w:t>
      </w:r>
      <w:r w:rsidR="00FA6534" w:rsidRPr="00857982">
        <w:rPr>
          <w:rFonts w:ascii="Arial" w:hAnsi="Arial" w:cs="Arial"/>
          <w:sz w:val="24"/>
          <w:szCs w:val="24"/>
        </w:rPr>
        <w:t>use this information to determine that all young people have</w:t>
      </w:r>
    </w:p>
    <w:p w14:paraId="2D61652A" w14:textId="77777777" w:rsidR="00FA6534" w:rsidRPr="00857982" w:rsidRDefault="00FA6534" w:rsidP="00857982">
      <w:pPr>
        <w:pStyle w:val="ListParagraph"/>
        <w:numPr>
          <w:ilvl w:val="0"/>
          <w:numId w:val="7"/>
        </w:numPr>
        <w:ind w:left="709" w:hanging="425"/>
        <w:jc w:val="both"/>
        <w:rPr>
          <w:rFonts w:ascii="Arial" w:hAnsi="Arial" w:cs="Arial"/>
          <w:sz w:val="24"/>
          <w:szCs w:val="24"/>
        </w:rPr>
      </w:pPr>
      <w:r w:rsidRPr="00857982">
        <w:rPr>
          <w:rFonts w:ascii="Arial" w:hAnsi="Arial" w:cs="Arial"/>
          <w:sz w:val="24"/>
          <w:szCs w:val="24"/>
        </w:rPr>
        <w:t xml:space="preserve">Been referred appropriately to children’s social </w:t>
      </w:r>
      <w:r w:rsidR="003F392B" w:rsidRPr="00857982">
        <w:rPr>
          <w:rFonts w:ascii="Arial" w:hAnsi="Arial" w:cs="Arial"/>
          <w:sz w:val="24"/>
          <w:szCs w:val="24"/>
        </w:rPr>
        <w:t>care.</w:t>
      </w:r>
    </w:p>
    <w:p w14:paraId="0C72B92E" w14:textId="77777777" w:rsidR="00FA6534" w:rsidRPr="00857982" w:rsidRDefault="00FA6534" w:rsidP="00857982">
      <w:pPr>
        <w:pStyle w:val="ListParagraph"/>
        <w:numPr>
          <w:ilvl w:val="0"/>
          <w:numId w:val="7"/>
        </w:numPr>
        <w:ind w:left="709" w:hanging="425"/>
        <w:jc w:val="both"/>
        <w:rPr>
          <w:rFonts w:ascii="Arial" w:hAnsi="Arial" w:cs="Arial"/>
          <w:sz w:val="24"/>
          <w:szCs w:val="24"/>
        </w:rPr>
      </w:pPr>
      <w:r w:rsidRPr="00857982">
        <w:rPr>
          <w:rFonts w:ascii="Arial" w:hAnsi="Arial" w:cs="Arial"/>
          <w:sz w:val="24"/>
          <w:szCs w:val="24"/>
        </w:rPr>
        <w:t>Had an assessme</w:t>
      </w:r>
      <w:r w:rsidR="00506986" w:rsidRPr="00857982">
        <w:rPr>
          <w:rFonts w:ascii="Arial" w:hAnsi="Arial" w:cs="Arial"/>
          <w:sz w:val="24"/>
          <w:szCs w:val="24"/>
        </w:rPr>
        <w:t xml:space="preserve">nt </w:t>
      </w:r>
      <w:r w:rsidRPr="00857982">
        <w:rPr>
          <w:rFonts w:ascii="Arial" w:hAnsi="Arial" w:cs="Arial"/>
          <w:sz w:val="24"/>
          <w:szCs w:val="24"/>
        </w:rPr>
        <w:t xml:space="preserve">undertaken of their </w:t>
      </w:r>
      <w:r w:rsidR="003F392B" w:rsidRPr="00857982">
        <w:rPr>
          <w:rFonts w:ascii="Arial" w:hAnsi="Arial" w:cs="Arial"/>
          <w:sz w:val="24"/>
          <w:szCs w:val="24"/>
        </w:rPr>
        <w:t>needs</w:t>
      </w:r>
    </w:p>
    <w:p w14:paraId="2836C0AD" w14:textId="77777777" w:rsidR="003C5B3C" w:rsidRPr="00857982" w:rsidRDefault="003C5B3C" w:rsidP="00857982">
      <w:pPr>
        <w:pStyle w:val="ListParagraph"/>
        <w:numPr>
          <w:ilvl w:val="0"/>
          <w:numId w:val="7"/>
        </w:numPr>
        <w:ind w:left="709" w:hanging="425"/>
        <w:jc w:val="both"/>
        <w:rPr>
          <w:rFonts w:ascii="Arial" w:hAnsi="Arial" w:cs="Arial"/>
          <w:sz w:val="24"/>
          <w:szCs w:val="24"/>
        </w:rPr>
      </w:pPr>
      <w:r w:rsidRPr="00857982">
        <w:rPr>
          <w:rFonts w:ascii="Arial" w:hAnsi="Arial" w:cs="Arial"/>
          <w:sz w:val="24"/>
          <w:szCs w:val="24"/>
        </w:rPr>
        <w:t xml:space="preserve">Benefitted from housing and social work </w:t>
      </w:r>
      <w:r w:rsidR="003F392B" w:rsidRPr="00857982">
        <w:rPr>
          <w:rFonts w:ascii="Arial" w:hAnsi="Arial" w:cs="Arial"/>
          <w:sz w:val="24"/>
          <w:szCs w:val="24"/>
        </w:rPr>
        <w:t>services.</w:t>
      </w:r>
    </w:p>
    <w:p w14:paraId="578A71B5" w14:textId="77777777" w:rsidR="00F32E92" w:rsidRPr="00857982" w:rsidRDefault="00F32E92" w:rsidP="00857982">
      <w:pPr>
        <w:jc w:val="both"/>
        <w:rPr>
          <w:rFonts w:ascii="Arial" w:hAnsi="Arial" w:cs="Arial"/>
          <w:sz w:val="24"/>
          <w:szCs w:val="24"/>
        </w:rPr>
      </w:pPr>
      <w:r w:rsidRPr="00857982">
        <w:rPr>
          <w:rFonts w:ascii="Arial" w:hAnsi="Arial" w:cs="Arial"/>
          <w:sz w:val="24"/>
          <w:szCs w:val="24"/>
        </w:rPr>
        <w:t>The meeting will also</w:t>
      </w:r>
      <w:r w:rsidR="003F392B" w:rsidRPr="00857982">
        <w:rPr>
          <w:rFonts w:ascii="Arial" w:hAnsi="Arial" w:cs="Arial"/>
          <w:sz w:val="24"/>
          <w:szCs w:val="24"/>
        </w:rPr>
        <w:t xml:space="preserve"> address </w:t>
      </w:r>
      <w:r w:rsidRPr="00857982">
        <w:rPr>
          <w:rFonts w:ascii="Arial" w:hAnsi="Arial" w:cs="Arial"/>
          <w:sz w:val="24"/>
          <w:szCs w:val="24"/>
        </w:rPr>
        <w:t>any occasions where the joint protocol h</w:t>
      </w:r>
      <w:r w:rsidR="004D7EDF" w:rsidRPr="00857982">
        <w:rPr>
          <w:rFonts w:ascii="Arial" w:hAnsi="Arial" w:cs="Arial"/>
          <w:sz w:val="24"/>
          <w:szCs w:val="24"/>
        </w:rPr>
        <w:t>a</w:t>
      </w:r>
      <w:r w:rsidRPr="00857982">
        <w:rPr>
          <w:rFonts w:ascii="Arial" w:hAnsi="Arial" w:cs="Arial"/>
          <w:sz w:val="24"/>
          <w:szCs w:val="24"/>
        </w:rPr>
        <w:t>s not been followed, and action required to address this.</w:t>
      </w:r>
      <w:r w:rsidR="00973750" w:rsidRPr="00857982">
        <w:rPr>
          <w:rFonts w:ascii="Arial" w:hAnsi="Arial" w:cs="Arial"/>
          <w:sz w:val="24"/>
          <w:szCs w:val="24"/>
        </w:rPr>
        <w:t xml:space="preserve"> This will include escalation to the relevant Head of Service for review. </w:t>
      </w:r>
    </w:p>
    <w:p w14:paraId="753903D1" w14:textId="77777777" w:rsidR="004D7EDF" w:rsidRPr="00857982" w:rsidRDefault="00973750" w:rsidP="00857982">
      <w:pPr>
        <w:jc w:val="both"/>
        <w:rPr>
          <w:rFonts w:ascii="Arial" w:hAnsi="Arial" w:cs="Arial"/>
          <w:sz w:val="24"/>
          <w:szCs w:val="24"/>
        </w:rPr>
      </w:pPr>
      <w:r w:rsidRPr="00857982">
        <w:rPr>
          <w:rFonts w:ascii="Arial" w:hAnsi="Arial" w:cs="Arial"/>
          <w:sz w:val="24"/>
          <w:szCs w:val="24"/>
        </w:rPr>
        <w:t>A summary from this meeting alongside</w:t>
      </w:r>
      <w:r w:rsidR="004D7EDF" w:rsidRPr="00857982">
        <w:rPr>
          <w:rFonts w:ascii="Arial" w:hAnsi="Arial" w:cs="Arial"/>
          <w:sz w:val="24"/>
          <w:szCs w:val="24"/>
        </w:rPr>
        <w:t xml:space="preserve"> data reports produced f</w:t>
      </w:r>
      <w:r w:rsidRPr="00857982">
        <w:rPr>
          <w:rFonts w:ascii="Arial" w:hAnsi="Arial" w:cs="Arial"/>
          <w:sz w:val="24"/>
          <w:szCs w:val="24"/>
        </w:rPr>
        <w:t xml:space="preserve">rom the </w:t>
      </w:r>
      <w:r w:rsidR="004D7EDF" w:rsidRPr="00857982">
        <w:rPr>
          <w:rFonts w:ascii="Arial" w:hAnsi="Arial" w:cs="Arial"/>
          <w:sz w:val="24"/>
          <w:szCs w:val="24"/>
        </w:rPr>
        <w:t xml:space="preserve">ICS system will be </w:t>
      </w:r>
      <w:r w:rsidRPr="00857982">
        <w:rPr>
          <w:rFonts w:ascii="Arial" w:hAnsi="Arial" w:cs="Arial"/>
          <w:sz w:val="24"/>
          <w:szCs w:val="24"/>
        </w:rPr>
        <w:t xml:space="preserve">utilised to report </w:t>
      </w:r>
      <w:r w:rsidR="004A3862" w:rsidRPr="00857982">
        <w:rPr>
          <w:rFonts w:ascii="Arial" w:hAnsi="Arial" w:cs="Arial"/>
          <w:sz w:val="24"/>
          <w:szCs w:val="24"/>
        </w:rPr>
        <w:t xml:space="preserve">regularly </w:t>
      </w:r>
      <w:r w:rsidRPr="00857982">
        <w:rPr>
          <w:rFonts w:ascii="Arial" w:hAnsi="Arial" w:cs="Arial"/>
          <w:sz w:val="24"/>
          <w:szCs w:val="24"/>
        </w:rPr>
        <w:t>to C</w:t>
      </w:r>
      <w:r w:rsidR="00F85A5F">
        <w:rPr>
          <w:rFonts w:ascii="Arial" w:hAnsi="Arial" w:cs="Arial"/>
          <w:sz w:val="24"/>
          <w:szCs w:val="24"/>
        </w:rPr>
        <w:t>hildren</w:t>
      </w:r>
      <w:r w:rsidR="00DA4CCB">
        <w:rPr>
          <w:rFonts w:ascii="Arial" w:hAnsi="Arial" w:cs="Arial"/>
          <w:sz w:val="24"/>
          <w:szCs w:val="24"/>
        </w:rPr>
        <w:t>’</w:t>
      </w:r>
      <w:r w:rsidR="00F85A5F">
        <w:rPr>
          <w:rFonts w:ascii="Arial" w:hAnsi="Arial" w:cs="Arial"/>
          <w:sz w:val="24"/>
          <w:szCs w:val="24"/>
        </w:rPr>
        <w:t xml:space="preserve">s </w:t>
      </w:r>
      <w:r w:rsidRPr="00857982">
        <w:rPr>
          <w:rFonts w:ascii="Arial" w:hAnsi="Arial" w:cs="Arial"/>
          <w:sz w:val="24"/>
          <w:szCs w:val="24"/>
        </w:rPr>
        <w:t>S</w:t>
      </w:r>
      <w:r w:rsidR="00F85A5F">
        <w:rPr>
          <w:rFonts w:ascii="Arial" w:hAnsi="Arial" w:cs="Arial"/>
          <w:sz w:val="24"/>
          <w:szCs w:val="24"/>
        </w:rPr>
        <w:t xml:space="preserve">ocial Care </w:t>
      </w:r>
      <w:r w:rsidRPr="00857982">
        <w:rPr>
          <w:rFonts w:ascii="Arial" w:hAnsi="Arial" w:cs="Arial"/>
          <w:sz w:val="24"/>
          <w:szCs w:val="24"/>
        </w:rPr>
        <w:t xml:space="preserve">performance meetings to ensure </w:t>
      </w:r>
      <w:r w:rsidR="00F93313" w:rsidRPr="00857982">
        <w:rPr>
          <w:rFonts w:ascii="Arial" w:hAnsi="Arial" w:cs="Arial"/>
          <w:sz w:val="24"/>
          <w:szCs w:val="24"/>
        </w:rPr>
        <w:t>compliance</w:t>
      </w:r>
      <w:r w:rsidRPr="00857982">
        <w:rPr>
          <w:rFonts w:ascii="Arial" w:hAnsi="Arial" w:cs="Arial"/>
          <w:sz w:val="24"/>
          <w:szCs w:val="24"/>
        </w:rPr>
        <w:t xml:space="preserve"> with the protocol is monitored. </w:t>
      </w:r>
    </w:p>
    <w:p w14:paraId="27546BAD" w14:textId="77777777" w:rsidR="00F85A5F" w:rsidRDefault="004B128F" w:rsidP="00857982">
      <w:pPr>
        <w:jc w:val="both"/>
        <w:rPr>
          <w:rFonts w:ascii="Arial" w:hAnsi="Arial" w:cs="Arial"/>
          <w:sz w:val="24"/>
          <w:szCs w:val="24"/>
        </w:rPr>
      </w:pPr>
      <w:r w:rsidRPr="00857982">
        <w:rPr>
          <w:rFonts w:ascii="Arial" w:hAnsi="Arial" w:cs="Arial"/>
          <w:sz w:val="24"/>
          <w:szCs w:val="24"/>
        </w:rPr>
        <w:t>The effectiveness and continuing relevance of this joint protocol with be reviewed at least annually.</w:t>
      </w:r>
    </w:p>
    <w:p w14:paraId="6CB3A456" w14:textId="77777777" w:rsidR="00751DEE" w:rsidRDefault="00751DEE" w:rsidP="00857982">
      <w:pPr>
        <w:jc w:val="both"/>
        <w:rPr>
          <w:rFonts w:ascii="Arial" w:hAnsi="Arial" w:cs="Arial"/>
          <w:sz w:val="24"/>
          <w:szCs w:val="24"/>
        </w:rPr>
      </w:pPr>
    </w:p>
    <w:p w14:paraId="42B464F0" w14:textId="77777777" w:rsidR="00751DEE" w:rsidRDefault="00751DEE" w:rsidP="00857982">
      <w:pPr>
        <w:jc w:val="both"/>
        <w:rPr>
          <w:rFonts w:ascii="Arial" w:hAnsi="Arial" w:cs="Arial"/>
          <w:b/>
          <w:bCs/>
          <w:sz w:val="24"/>
          <w:szCs w:val="24"/>
        </w:rPr>
      </w:pPr>
      <w:r w:rsidRPr="00981903">
        <w:rPr>
          <w:rFonts w:ascii="Arial" w:hAnsi="Arial" w:cs="Arial"/>
          <w:b/>
          <w:bCs/>
          <w:sz w:val="24"/>
          <w:szCs w:val="24"/>
        </w:rPr>
        <w:t xml:space="preserve">Section </w:t>
      </w:r>
      <w:r w:rsidR="00981903" w:rsidRPr="00981903">
        <w:rPr>
          <w:rFonts w:ascii="Arial" w:hAnsi="Arial" w:cs="Arial"/>
          <w:b/>
          <w:bCs/>
          <w:sz w:val="24"/>
          <w:szCs w:val="24"/>
        </w:rPr>
        <w:t>Eight: Care Leavers Guidance</w:t>
      </w:r>
    </w:p>
    <w:p w14:paraId="1D912208" w14:textId="77777777" w:rsidR="00981903" w:rsidRPr="00981903" w:rsidRDefault="00981903" w:rsidP="00981903">
      <w:pPr>
        <w:pStyle w:val="contentpasted0"/>
        <w:shd w:val="clear" w:color="auto" w:fill="FFFFFF"/>
        <w:rPr>
          <w:rFonts w:ascii="Arial" w:hAnsi="Arial" w:cs="Arial"/>
          <w:color w:val="333333"/>
          <w:sz w:val="24"/>
          <w:szCs w:val="24"/>
        </w:rPr>
      </w:pPr>
      <w:r w:rsidRPr="00981903">
        <w:rPr>
          <w:rFonts w:ascii="Arial" w:hAnsi="Arial" w:cs="Arial"/>
          <w:color w:val="333333"/>
          <w:sz w:val="24"/>
          <w:szCs w:val="24"/>
        </w:rPr>
        <w:t>St Helens adopts the DfE guidance as at;</w:t>
      </w:r>
    </w:p>
    <w:p w14:paraId="63D35463" w14:textId="77777777" w:rsidR="00981903" w:rsidRPr="00981903" w:rsidRDefault="00E16903" w:rsidP="00981903">
      <w:pPr>
        <w:pStyle w:val="contentpasted0"/>
        <w:shd w:val="clear" w:color="auto" w:fill="FFFFFF"/>
        <w:rPr>
          <w:rFonts w:ascii="Arial" w:hAnsi="Arial" w:cs="Arial"/>
          <w:color w:val="333333"/>
          <w:sz w:val="24"/>
          <w:szCs w:val="24"/>
        </w:rPr>
      </w:pPr>
      <w:hyperlink r:id="rId17" w:history="1">
        <w:r w:rsidR="00981903" w:rsidRPr="00981903">
          <w:rPr>
            <w:rStyle w:val="Hyperlink"/>
            <w:rFonts w:ascii="Arial" w:hAnsi="Arial" w:cs="Arial"/>
            <w:sz w:val="24"/>
            <w:szCs w:val="24"/>
          </w:rPr>
          <w:t>https://www.gov.uk/government/publications/joint-housing-protocols-for-care-leavers/joint-housing-protocols-for-care-leavers-good-practice-advice</w:t>
        </w:r>
      </w:hyperlink>
    </w:p>
    <w:p w14:paraId="3D593EBE" w14:textId="77777777" w:rsidR="00981903" w:rsidRPr="00981903" w:rsidRDefault="00981903" w:rsidP="00DA4CCB">
      <w:pPr>
        <w:pStyle w:val="contentpasted0"/>
        <w:shd w:val="clear" w:color="auto" w:fill="FFFFFF"/>
        <w:jc w:val="both"/>
        <w:rPr>
          <w:rFonts w:ascii="Arial" w:hAnsi="Arial" w:cs="Arial"/>
          <w:color w:val="333333"/>
          <w:sz w:val="24"/>
          <w:szCs w:val="24"/>
        </w:rPr>
      </w:pPr>
      <w:r w:rsidRPr="00981903">
        <w:rPr>
          <w:rFonts w:ascii="Arial" w:hAnsi="Arial" w:cs="Arial"/>
          <w:color w:val="333333"/>
          <w:sz w:val="24"/>
          <w:szCs w:val="24"/>
        </w:rPr>
        <w:t>St Helens care leavers;</w:t>
      </w:r>
    </w:p>
    <w:p w14:paraId="23C8E4A1" w14:textId="77777777" w:rsidR="00981903" w:rsidRPr="00981903" w:rsidRDefault="00981903" w:rsidP="00DA4CCB">
      <w:pPr>
        <w:pStyle w:val="contentpasted0"/>
        <w:numPr>
          <w:ilvl w:val="0"/>
          <w:numId w:val="27"/>
        </w:numPr>
        <w:shd w:val="clear" w:color="auto" w:fill="FFFFFF"/>
        <w:jc w:val="both"/>
        <w:rPr>
          <w:rFonts w:ascii="Arial" w:eastAsia="Times New Roman" w:hAnsi="Arial" w:cs="Arial"/>
          <w:color w:val="333333"/>
          <w:sz w:val="24"/>
          <w:szCs w:val="24"/>
        </w:rPr>
      </w:pPr>
      <w:r w:rsidRPr="00981903">
        <w:rPr>
          <w:rFonts w:ascii="Arial" w:eastAsia="Times New Roman" w:hAnsi="Arial" w:cs="Arial"/>
          <w:color w:val="333333"/>
          <w:sz w:val="24"/>
          <w:szCs w:val="24"/>
        </w:rPr>
        <w:t>Are able to register for social housing with the housing authority of their choice</w:t>
      </w:r>
    </w:p>
    <w:p w14:paraId="6CF7B3A7" w14:textId="77777777" w:rsidR="00981903" w:rsidRPr="00981903" w:rsidRDefault="00981903" w:rsidP="00DA4CCB">
      <w:pPr>
        <w:pStyle w:val="contentpasted0"/>
        <w:numPr>
          <w:ilvl w:val="0"/>
          <w:numId w:val="27"/>
        </w:numPr>
        <w:shd w:val="clear" w:color="auto" w:fill="FFFFFF"/>
        <w:jc w:val="both"/>
        <w:rPr>
          <w:rFonts w:ascii="Arial" w:eastAsia="Times New Roman" w:hAnsi="Arial" w:cs="Arial"/>
          <w:color w:val="333333"/>
          <w:sz w:val="24"/>
          <w:szCs w:val="24"/>
        </w:rPr>
      </w:pPr>
      <w:r w:rsidRPr="00981903">
        <w:rPr>
          <w:rFonts w:ascii="Arial" w:eastAsia="Times New Roman" w:hAnsi="Arial" w:cs="Arial"/>
          <w:color w:val="333333"/>
          <w:sz w:val="24"/>
          <w:szCs w:val="24"/>
        </w:rPr>
        <w:t>Are able to register from out of area placements should they wish to return; landlords are engaged and supported to offer accommodation to care leavers;</w:t>
      </w:r>
    </w:p>
    <w:p w14:paraId="75B3EC39" w14:textId="77777777" w:rsidR="00981903" w:rsidRPr="00981903" w:rsidRDefault="00981903" w:rsidP="00DA4CCB">
      <w:pPr>
        <w:pStyle w:val="contentpasted0"/>
        <w:numPr>
          <w:ilvl w:val="0"/>
          <w:numId w:val="27"/>
        </w:numPr>
        <w:shd w:val="clear" w:color="auto" w:fill="FFFFFF"/>
        <w:jc w:val="both"/>
        <w:rPr>
          <w:rFonts w:ascii="Arial" w:eastAsia="Times New Roman" w:hAnsi="Arial" w:cs="Arial"/>
          <w:color w:val="333333"/>
          <w:sz w:val="24"/>
          <w:szCs w:val="24"/>
        </w:rPr>
      </w:pPr>
      <w:r w:rsidRPr="00981903">
        <w:rPr>
          <w:rFonts w:ascii="Arial" w:eastAsia="Times New Roman" w:hAnsi="Arial" w:cs="Arial"/>
          <w:color w:val="333333"/>
          <w:sz w:val="24"/>
          <w:szCs w:val="24"/>
        </w:rPr>
        <w:t>Can be registered for social housing in an area where they have been placed and have lived for some time.</w:t>
      </w:r>
    </w:p>
    <w:p w14:paraId="127A4FE7" w14:textId="77777777" w:rsidR="00981903" w:rsidRPr="00981903" w:rsidRDefault="00981903" w:rsidP="00DA4CCB">
      <w:pPr>
        <w:pStyle w:val="contentpasted0"/>
        <w:shd w:val="clear" w:color="auto" w:fill="FFFFFF"/>
        <w:spacing w:before="0" w:beforeAutospacing="0" w:after="300" w:afterAutospacing="0"/>
        <w:jc w:val="both"/>
        <w:rPr>
          <w:rFonts w:ascii="Arial" w:hAnsi="Arial" w:cs="Arial"/>
          <w:color w:val="333333"/>
          <w:sz w:val="24"/>
          <w:szCs w:val="24"/>
        </w:rPr>
      </w:pPr>
      <w:r w:rsidRPr="00981903">
        <w:rPr>
          <w:rFonts w:ascii="Arial" w:hAnsi="Arial" w:cs="Arial"/>
          <w:color w:val="333333"/>
          <w:sz w:val="24"/>
          <w:szCs w:val="24"/>
        </w:rPr>
        <w:t>Where private tenancies are offered, facilities should be considered where: there is access rent in advance / deposit schemes managed by housing authorities or commissioned providers; there are arrangements for ensuring accommodation is suitable for the young person, as set out in DfE and MHCLG guidance, (where placed under homelessness duties); the local authority will mitigate against the impact of a change in benefit entitlement once a young person reaches the age of 22 </w:t>
      </w:r>
    </w:p>
    <w:p w14:paraId="79581ADE" w14:textId="77777777" w:rsidR="00981903" w:rsidRPr="00981903" w:rsidRDefault="00981903" w:rsidP="00DA4CCB">
      <w:pPr>
        <w:pStyle w:val="contentpasted0"/>
        <w:shd w:val="clear" w:color="auto" w:fill="FFFFFF"/>
        <w:spacing w:before="0" w:beforeAutospacing="0" w:after="300" w:afterAutospacing="0"/>
        <w:jc w:val="both"/>
        <w:rPr>
          <w:rFonts w:ascii="Arial" w:hAnsi="Arial" w:cs="Arial"/>
          <w:color w:val="333333"/>
          <w:sz w:val="24"/>
          <w:szCs w:val="24"/>
        </w:rPr>
      </w:pPr>
      <w:r w:rsidRPr="00981903">
        <w:rPr>
          <w:rFonts w:ascii="Arial" w:hAnsi="Arial" w:cs="Arial"/>
          <w:color w:val="333333"/>
          <w:sz w:val="24"/>
          <w:szCs w:val="24"/>
        </w:rPr>
        <w:t xml:space="preserve">For care leavers aged 21 or over the duty to assess </w:t>
      </w:r>
      <w:r w:rsidR="00293A46" w:rsidRPr="00981903">
        <w:rPr>
          <w:rFonts w:ascii="Arial" w:hAnsi="Arial" w:cs="Arial"/>
          <w:color w:val="333333"/>
          <w:sz w:val="24"/>
          <w:szCs w:val="24"/>
        </w:rPr>
        <w:t>needs and</w:t>
      </w:r>
      <w:r w:rsidRPr="00981903">
        <w:rPr>
          <w:rFonts w:ascii="Arial" w:hAnsi="Arial" w:cs="Arial"/>
          <w:color w:val="333333"/>
          <w:sz w:val="24"/>
          <w:szCs w:val="24"/>
        </w:rPr>
        <w:t xml:space="preserve"> develop and keep under review a pathway plan - apply only where the young person requests support. The St Helens Care Leaver </w:t>
      </w:r>
      <w:r w:rsidR="00293A46" w:rsidRPr="00981903">
        <w:rPr>
          <w:rFonts w:ascii="Arial" w:hAnsi="Arial" w:cs="Arial"/>
          <w:color w:val="333333"/>
          <w:sz w:val="24"/>
          <w:szCs w:val="24"/>
        </w:rPr>
        <w:t>offer covers</w:t>
      </w:r>
      <w:r w:rsidRPr="00981903">
        <w:rPr>
          <w:rFonts w:ascii="Arial" w:hAnsi="Arial" w:cs="Arial"/>
          <w:color w:val="333333"/>
          <w:sz w:val="24"/>
          <w:szCs w:val="24"/>
        </w:rPr>
        <w:t>  the support available to care leavers up to the age of 25.</w:t>
      </w:r>
    </w:p>
    <w:p w14:paraId="440BC191" w14:textId="77777777" w:rsidR="00981903" w:rsidRPr="00981903" w:rsidRDefault="00981903" w:rsidP="00DA4CCB">
      <w:pPr>
        <w:pStyle w:val="contentpasted0"/>
        <w:shd w:val="clear" w:color="auto" w:fill="FFFFFF"/>
        <w:spacing w:before="0" w:beforeAutospacing="0" w:after="300" w:afterAutospacing="0"/>
        <w:jc w:val="both"/>
        <w:rPr>
          <w:rFonts w:ascii="Arial" w:hAnsi="Arial" w:cs="Arial"/>
          <w:color w:val="333333"/>
          <w:sz w:val="24"/>
          <w:szCs w:val="24"/>
        </w:rPr>
      </w:pPr>
      <w:r w:rsidRPr="00981903">
        <w:rPr>
          <w:rFonts w:ascii="Arial" w:hAnsi="Arial" w:cs="Arial"/>
          <w:color w:val="333333"/>
          <w:sz w:val="24"/>
          <w:szCs w:val="24"/>
        </w:rPr>
        <w:t>By working closely with housing providers, St Helens works to avoid the impact of intentionally homeless decisions on care leavers; and arrangements are in place, overseen at placement panel where required, to give full consideration to the needs and vulnerabilities of the young person. This would include taking into account the young person's emotional and mental well-being, maturity and general ability to understand the impact of their actions. This is covered in their Pathway Plan, if there is a threat of, or actual homelessness, which sets out the steps the local authority and applicant will take to prevent, or relieve, a homeless situation.</w:t>
      </w:r>
    </w:p>
    <w:p w14:paraId="120DA887" w14:textId="77777777" w:rsidR="00981903" w:rsidRPr="00981903" w:rsidRDefault="00981903" w:rsidP="00DA4CCB">
      <w:pPr>
        <w:pStyle w:val="contentpasted0"/>
        <w:shd w:val="clear" w:color="auto" w:fill="FFFFFF"/>
        <w:spacing w:before="0" w:beforeAutospacing="0" w:after="300" w:afterAutospacing="0"/>
        <w:jc w:val="both"/>
        <w:rPr>
          <w:rFonts w:ascii="Arial" w:hAnsi="Arial" w:cs="Arial"/>
          <w:color w:val="333333"/>
          <w:sz w:val="24"/>
          <w:szCs w:val="24"/>
        </w:rPr>
      </w:pPr>
      <w:r w:rsidRPr="00981903">
        <w:rPr>
          <w:rFonts w:ascii="Arial" w:hAnsi="Arial" w:cs="Arial"/>
          <w:color w:val="333333"/>
          <w:sz w:val="24"/>
          <w:szCs w:val="24"/>
        </w:rPr>
        <w:t>It is particularly important to have strong contingency plans in place for care leavers who are identified as being at risk of homelessness. This includes care leavers with a history of placement breakdown, and/or those with additional needs such as mental health issues, learning disability, attachment disorder, substance misuse and experience of offending behaviour. </w:t>
      </w:r>
    </w:p>
    <w:p w14:paraId="3106F625" w14:textId="77777777" w:rsidR="00981903" w:rsidRPr="00981903" w:rsidRDefault="00981903" w:rsidP="00DA4CCB">
      <w:pPr>
        <w:pStyle w:val="contentpasted0"/>
        <w:shd w:val="clear" w:color="auto" w:fill="FFFFFF"/>
        <w:spacing w:before="0" w:beforeAutospacing="0" w:after="300" w:afterAutospacing="0"/>
        <w:jc w:val="both"/>
        <w:rPr>
          <w:rFonts w:ascii="Arial" w:hAnsi="Arial" w:cs="Arial"/>
          <w:color w:val="333333"/>
          <w:sz w:val="24"/>
          <w:szCs w:val="24"/>
        </w:rPr>
      </w:pPr>
      <w:r w:rsidRPr="00981903">
        <w:rPr>
          <w:rFonts w:ascii="Arial" w:hAnsi="Arial" w:cs="Arial"/>
          <w:color w:val="333333"/>
          <w:sz w:val="24"/>
          <w:szCs w:val="24"/>
        </w:rPr>
        <w:t>Protocols also set out the process to be followed in order to:</w:t>
      </w:r>
    </w:p>
    <w:p w14:paraId="731DBEA2" w14:textId="77777777" w:rsidR="00981903" w:rsidRPr="00981903" w:rsidRDefault="00981903" w:rsidP="00DA4CCB">
      <w:pPr>
        <w:pStyle w:val="contentpasted0"/>
        <w:numPr>
          <w:ilvl w:val="0"/>
          <w:numId w:val="28"/>
        </w:numPr>
        <w:shd w:val="clear" w:color="auto" w:fill="FFFFFF"/>
        <w:jc w:val="both"/>
        <w:rPr>
          <w:rFonts w:ascii="Arial" w:eastAsia="Times New Roman" w:hAnsi="Arial" w:cs="Arial"/>
          <w:color w:val="333333"/>
          <w:sz w:val="24"/>
          <w:szCs w:val="24"/>
        </w:rPr>
      </w:pPr>
      <w:r w:rsidRPr="00981903">
        <w:rPr>
          <w:rFonts w:ascii="Arial" w:eastAsia="Times New Roman" w:hAnsi="Arial" w:cs="Arial"/>
          <w:color w:val="333333"/>
          <w:sz w:val="24"/>
          <w:szCs w:val="24"/>
        </w:rPr>
        <w:t xml:space="preserve">Enable an appeal where a care leaver is not satisfied that the accommodation being provided is </w:t>
      </w:r>
      <w:r w:rsidR="00293A46" w:rsidRPr="00981903">
        <w:rPr>
          <w:rFonts w:ascii="Arial" w:eastAsia="Times New Roman" w:hAnsi="Arial" w:cs="Arial"/>
          <w:color w:val="333333"/>
          <w:sz w:val="24"/>
          <w:szCs w:val="24"/>
        </w:rPr>
        <w:t>suitable.</w:t>
      </w:r>
    </w:p>
    <w:p w14:paraId="57273AD8" w14:textId="77777777" w:rsidR="00981903" w:rsidRPr="00981903" w:rsidRDefault="00981903" w:rsidP="00DA4CCB">
      <w:pPr>
        <w:pStyle w:val="contentpasted0"/>
        <w:numPr>
          <w:ilvl w:val="0"/>
          <w:numId w:val="28"/>
        </w:numPr>
        <w:shd w:val="clear" w:color="auto" w:fill="FFFFFF"/>
        <w:jc w:val="both"/>
        <w:rPr>
          <w:rFonts w:ascii="Arial" w:eastAsia="Times New Roman" w:hAnsi="Arial" w:cs="Arial"/>
          <w:color w:val="333333"/>
          <w:sz w:val="24"/>
          <w:szCs w:val="24"/>
        </w:rPr>
      </w:pPr>
      <w:r w:rsidRPr="00981903">
        <w:rPr>
          <w:rFonts w:ascii="Arial" w:eastAsia="Times New Roman" w:hAnsi="Arial" w:cs="Arial"/>
          <w:color w:val="333333"/>
          <w:sz w:val="24"/>
          <w:szCs w:val="24"/>
        </w:rPr>
        <w:t>Establish ways of resolving disputes, both within and between authorities.</w:t>
      </w:r>
    </w:p>
    <w:p w14:paraId="17096330" w14:textId="77777777" w:rsidR="00981903" w:rsidRPr="00981903" w:rsidRDefault="00981903" w:rsidP="00DA4CCB">
      <w:pPr>
        <w:pStyle w:val="contentpasted0"/>
        <w:shd w:val="clear" w:color="auto" w:fill="FFFFFF"/>
        <w:spacing w:before="0" w:beforeAutospacing="0" w:after="300" w:afterAutospacing="0"/>
        <w:jc w:val="both"/>
        <w:rPr>
          <w:rFonts w:ascii="Arial" w:hAnsi="Arial" w:cs="Arial"/>
          <w:color w:val="333333"/>
          <w:sz w:val="24"/>
          <w:szCs w:val="24"/>
        </w:rPr>
      </w:pPr>
      <w:r w:rsidRPr="00981903">
        <w:rPr>
          <w:rFonts w:ascii="Arial" w:hAnsi="Arial" w:cs="Arial"/>
          <w:color w:val="333333"/>
          <w:sz w:val="24"/>
          <w:szCs w:val="24"/>
        </w:rPr>
        <w:t>The link to the appeals process is available via the Care Leaver Offer web page.</w:t>
      </w:r>
      <w:r w:rsidR="00293A46" w:rsidRPr="00293A46">
        <w:t xml:space="preserve"> </w:t>
      </w:r>
      <w:hyperlink r:id="rId18" w:history="1">
        <w:r w:rsidR="00293A46" w:rsidRPr="00293A46">
          <w:rPr>
            <w:rFonts w:asciiTheme="minorHAnsi" w:hAnsiTheme="minorHAnsi" w:cstheme="minorBidi"/>
            <w:color w:val="0000FF"/>
            <w:u w:val="single"/>
            <w:lang w:eastAsia="en-US"/>
          </w:rPr>
          <w:t>Care Leavers (sthelens.gov.uk)</w:t>
        </w:r>
      </w:hyperlink>
    </w:p>
    <w:p w14:paraId="5E2EDF6F" w14:textId="77777777" w:rsidR="00981903" w:rsidRPr="00981903" w:rsidRDefault="00981903" w:rsidP="00857982">
      <w:pPr>
        <w:jc w:val="both"/>
        <w:rPr>
          <w:rFonts w:ascii="Arial" w:hAnsi="Arial" w:cs="Arial"/>
          <w:b/>
          <w:bCs/>
          <w:sz w:val="24"/>
          <w:szCs w:val="24"/>
        </w:rPr>
      </w:pPr>
    </w:p>
    <w:p w14:paraId="473E8B9A" w14:textId="77777777" w:rsidR="00F85A5F" w:rsidRPr="00981903" w:rsidRDefault="00F85A5F">
      <w:pPr>
        <w:rPr>
          <w:rFonts w:ascii="Arial" w:hAnsi="Arial" w:cs="Arial"/>
          <w:sz w:val="24"/>
          <w:szCs w:val="24"/>
        </w:rPr>
      </w:pPr>
      <w:r w:rsidRPr="00981903">
        <w:rPr>
          <w:rFonts w:ascii="Arial" w:hAnsi="Arial" w:cs="Arial"/>
          <w:sz w:val="24"/>
          <w:szCs w:val="24"/>
        </w:rPr>
        <w:br w:type="page"/>
      </w:r>
    </w:p>
    <w:p w14:paraId="457E6A76" w14:textId="77777777" w:rsidR="00F85A5F" w:rsidRDefault="00F85A5F" w:rsidP="00F85A5F">
      <w:pPr>
        <w:pStyle w:val="ListParagraph"/>
        <w:ind w:left="1440"/>
        <w:jc w:val="both"/>
        <w:rPr>
          <w:rFonts w:ascii="Arial" w:hAnsi="Arial" w:cs="Arial"/>
          <w:sz w:val="24"/>
          <w:szCs w:val="24"/>
        </w:rPr>
      </w:pPr>
      <w:r>
        <w:rPr>
          <w:rFonts w:ascii="Arial" w:hAnsi="Arial" w:cs="Arial"/>
          <w:sz w:val="24"/>
          <w:szCs w:val="24"/>
        </w:rPr>
        <w:t>Appendix 1</w:t>
      </w:r>
      <w:r w:rsidR="003E64F6">
        <w:rPr>
          <w:rFonts w:ascii="Arial" w:hAnsi="Arial" w:cs="Arial"/>
          <w:sz w:val="24"/>
          <w:szCs w:val="24"/>
        </w:rPr>
        <w:t>:</w:t>
      </w:r>
      <w:r>
        <w:rPr>
          <w:rFonts w:ascii="Arial" w:hAnsi="Arial" w:cs="Arial"/>
          <w:sz w:val="24"/>
          <w:szCs w:val="24"/>
        </w:rPr>
        <w:t xml:space="preserve"> Homelessness Pathway 16/17 yr. olds</w:t>
      </w:r>
    </w:p>
    <w:p w14:paraId="1DC710B4" w14:textId="77777777" w:rsidR="00F85A5F" w:rsidRDefault="00F85A5F" w:rsidP="00F85A5F">
      <w:pPr>
        <w:pStyle w:val="ListParagraph"/>
        <w:ind w:left="1440"/>
        <w:jc w:val="both"/>
        <w:rPr>
          <w:rFonts w:ascii="Arial" w:hAnsi="Arial" w:cs="Arial"/>
          <w:sz w:val="24"/>
          <w:szCs w:val="24"/>
        </w:rPr>
      </w:pPr>
    </w:p>
    <w:p w14:paraId="78D88914" w14:textId="77777777" w:rsidR="00F85A5F" w:rsidRPr="00123140" w:rsidRDefault="00F85A5F" w:rsidP="00F85A5F">
      <w:pPr>
        <w:jc w:val="center"/>
        <w:rPr>
          <w:b/>
          <w:bCs/>
        </w:rPr>
      </w:pPr>
      <w:r w:rsidRPr="00123140">
        <w:rPr>
          <w:b/>
          <w:bCs/>
        </w:rPr>
        <w:t>16-17 yr. old Homelessness Pathway</w:t>
      </w:r>
    </w:p>
    <w:p w14:paraId="260FAD3E" w14:textId="77777777" w:rsidR="00F85A5F" w:rsidRPr="00123140" w:rsidRDefault="00F85A5F" w:rsidP="00F85A5F">
      <w:pPr>
        <w:rPr>
          <w:b/>
          <w:bCs/>
        </w:rPr>
      </w:pPr>
      <w:r w:rsidRPr="00123140">
        <w:rPr>
          <w:b/>
          <w:bCs/>
        </w:rPr>
        <w:t>MASH receive referral young person is homeless</w:t>
      </w:r>
      <w:r w:rsidR="00CD3FC4">
        <w:rPr>
          <w:b/>
          <w:bCs/>
        </w:rPr>
        <w:t xml:space="preserve"> or threatened with homelessness</w:t>
      </w:r>
      <w:r w:rsidRPr="00123140">
        <w:rPr>
          <w:b/>
          <w:bCs/>
        </w:rPr>
        <w:t>.</w:t>
      </w:r>
    </w:p>
    <w:p w14:paraId="4275E96F" w14:textId="77777777" w:rsidR="00F85A5F" w:rsidRPr="00123140" w:rsidRDefault="00F85A5F" w:rsidP="00F85A5F">
      <w:pPr>
        <w:numPr>
          <w:ilvl w:val="0"/>
          <w:numId w:val="22"/>
        </w:numPr>
        <w:contextualSpacing/>
      </w:pPr>
      <w:r w:rsidRPr="00123140">
        <w:t>Screening at level 3</w:t>
      </w:r>
    </w:p>
    <w:p w14:paraId="40890CDC" w14:textId="77777777" w:rsidR="00F85A5F" w:rsidRPr="00123140" w:rsidRDefault="00F85A5F" w:rsidP="00F85A5F">
      <w:pPr>
        <w:numPr>
          <w:ilvl w:val="0"/>
          <w:numId w:val="22"/>
        </w:numPr>
        <w:contextualSpacing/>
      </w:pPr>
      <w:r w:rsidRPr="00123140">
        <w:t>Establish any safeguarding concerns- level 4 criteria.</w:t>
      </w:r>
    </w:p>
    <w:p w14:paraId="64BF1CFA" w14:textId="77777777" w:rsidR="00F85A5F" w:rsidRPr="00123140" w:rsidRDefault="00F85A5F" w:rsidP="00F85A5F">
      <w:pPr>
        <w:numPr>
          <w:ilvl w:val="0"/>
          <w:numId w:val="22"/>
        </w:numPr>
        <w:contextualSpacing/>
      </w:pPr>
      <w:r w:rsidRPr="00123140">
        <w:t>Speak to parents, are they able to have the child back home, if yes and is it safe to do so, establish further support required/ and wider family networks</w:t>
      </w:r>
    </w:p>
    <w:p w14:paraId="12C7807C" w14:textId="77777777" w:rsidR="00F85A5F" w:rsidRPr="00123140" w:rsidRDefault="00F85A5F" w:rsidP="00F85A5F">
      <w:pPr>
        <w:numPr>
          <w:ilvl w:val="0"/>
          <w:numId w:val="22"/>
        </w:numPr>
        <w:contextualSpacing/>
      </w:pPr>
      <w:r w:rsidRPr="00123140">
        <w:t>VOC</w:t>
      </w:r>
    </w:p>
    <w:p w14:paraId="0A98CA79" w14:textId="77777777" w:rsidR="00F85A5F" w:rsidRDefault="00F85A5F" w:rsidP="00F85A5F">
      <w:pPr>
        <w:numPr>
          <w:ilvl w:val="0"/>
          <w:numId w:val="22"/>
        </w:numPr>
        <w:contextualSpacing/>
      </w:pPr>
      <w:r w:rsidRPr="00123140">
        <w:t>Have they already been provided with emergency accommodation.</w:t>
      </w:r>
    </w:p>
    <w:p w14:paraId="229C4AFE" w14:textId="77777777" w:rsidR="00C23D5A" w:rsidRDefault="00C23D5A" w:rsidP="00F85A5F">
      <w:pPr>
        <w:numPr>
          <w:ilvl w:val="0"/>
          <w:numId w:val="22"/>
        </w:numPr>
        <w:contextualSpacing/>
      </w:pPr>
      <w:r>
        <w:t xml:space="preserve">Liaise with Housing Options </w:t>
      </w:r>
    </w:p>
    <w:p w14:paraId="60F5AD3E" w14:textId="77777777" w:rsidR="00C23D5A" w:rsidRPr="00123140" w:rsidRDefault="00C23D5A" w:rsidP="00C23D5A">
      <w:pPr>
        <w:ind w:left="720"/>
        <w:contextualSpacing/>
      </w:pPr>
    </w:p>
    <w:p w14:paraId="4C03FB7D" w14:textId="77777777" w:rsidR="00F85A5F" w:rsidRPr="00123140" w:rsidRDefault="00F85A5F" w:rsidP="00F85A5F">
      <w:r w:rsidRPr="00CD3FC4">
        <w:rPr>
          <w:b/>
          <w:bCs/>
        </w:rPr>
        <w:t>Nb</w:t>
      </w:r>
      <w:r w:rsidRPr="00123140">
        <w:t>: Where a child is</w:t>
      </w:r>
      <w:r w:rsidR="00CD3FC4">
        <w:t xml:space="preserve"> threatened with </w:t>
      </w:r>
      <w:r w:rsidRPr="00123140">
        <w:t>being homeless, but is not homeless, consider what early help/preventative support has been offered prior to the referral being accepted.</w:t>
      </w:r>
      <w:r w:rsidR="00EB5073">
        <w:t xml:space="preserve"> Ensure contact </w:t>
      </w:r>
      <w:r w:rsidR="008F5645">
        <w:t>reason is homelessness for data collection purposes.</w:t>
      </w:r>
    </w:p>
    <w:p w14:paraId="4FD3CDB1" w14:textId="77777777" w:rsidR="00F85A5F" w:rsidRPr="00123140" w:rsidRDefault="00F85A5F" w:rsidP="00F85A5F">
      <w:r w:rsidRPr="00123140">
        <w:t xml:space="preserve">Where it is </w:t>
      </w:r>
      <w:r w:rsidR="00CD3FC4" w:rsidRPr="00123140">
        <w:t>established,</w:t>
      </w:r>
      <w:r w:rsidRPr="00123140">
        <w:t xml:space="preserve"> a young person is homeless/ edge of care, a statutory assessment is required, this is also where a child may already have been provided with emergency accommodation by housing.</w:t>
      </w:r>
    </w:p>
    <w:p w14:paraId="0B86CCA1" w14:textId="77777777" w:rsidR="00F85A5F" w:rsidRPr="00123140" w:rsidRDefault="00F85A5F" w:rsidP="00F85A5F">
      <w:r w:rsidRPr="00123140">
        <w:t xml:space="preserve">Allocate to </w:t>
      </w:r>
      <w:r w:rsidR="00CD3FC4">
        <w:t>D</w:t>
      </w:r>
      <w:r w:rsidRPr="00123140">
        <w:t xml:space="preserve">uty team </w:t>
      </w:r>
      <w:r w:rsidR="00EB5073" w:rsidRPr="00123140">
        <w:t xml:space="preserve">for </w:t>
      </w:r>
      <w:r w:rsidR="00EB5073">
        <w:t>a</w:t>
      </w:r>
      <w:r w:rsidR="00EE1053">
        <w:t xml:space="preserve"> </w:t>
      </w:r>
      <w:r w:rsidRPr="00123140">
        <w:t>child and family assessment.</w:t>
      </w:r>
    </w:p>
    <w:p w14:paraId="4D650159" w14:textId="77777777" w:rsidR="00F85A5F" w:rsidRPr="00123140" w:rsidRDefault="00F85A5F" w:rsidP="00F85A5F">
      <w:pPr>
        <w:rPr>
          <w:b/>
          <w:bCs/>
        </w:rPr>
      </w:pPr>
      <w:r w:rsidRPr="00123140">
        <w:rPr>
          <w:b/>
          <w:bCs/>
        </w:rPr>
        <w:t>Day 1:</w:t>
      </w:r>
    </w:p>
    <w:p w14:paraId="36F18A66" w14:textId="77777777" w:rsidR="00F85A5F" w:rsidRPr="00123140" w:rsidRDefault="00F85A5F" w:rsidP="00F85A5F">
      <w:pPr>
        <w:numPr>
          <w:ilvl w:val="0"/>
          <w:numId w:val="24"/>
        </w:numPr>
        <w:contextualSpacing/>
      </w:pPr>
      <w:r w:rsidRPr="00123140">
        <w:t>Duty manager oversight and allocation to social worker</w:t>
      </w:r>
    </w:p>
    <w:p w14:paraId="6B574770" w14:textId="77777777" w:rsidR="00F85A5F" w:rsidRPr="00123140" w:rsidRDefault="00F85A5F" w:rsidP="00F85A5F">
      <w:pPr>
        <w:numPr>
          <w:ilvl w:val="0"/>
          <w:numId w:val="24"/>
        </w:numPr>
        <w:contextualSpacing/>
      </w:pPr>
      <w:r w:rsidRPr="00123140">
        <w:t xml:space="preserve">Timescales for assessment set for </w:t>
      </w:r>
      <w:r w:rsidR="00CD3FC4">
        <w:t>20</w:t>
      </w:r>
      <w:r w:rsidRPr="00123140">
        <w:t xml:space="preserve"> days.</w:t>
      </w:r>
    </w:p>
    <w:p w14:paraId="0E5C9278" w14:textId="77777777" w:rsidR="00F85A5F" w:rsidRPr="00123140" w:rsidRDefault="00F85A5F" w:rsidP="00F85A5F">
      <w:pPr>
        <w:numPr>
          <w:ilvl w:val="0"/>
          <w:numId w:val="24"/>
        </w:numPr>
        <w:contextualSpacing/>
      </w:pPr>
      <w:r w:rsidRPr="00123140">
        <w:t>Explore all avenues for young person to be with family/support networks/parents and work towards a return home plan where safe to do so</w:t>
      </w:r>
    </w:p>
    <w:p w14:paraId="106BC5F6" w14:textId="77777777" w:rsidR="00F85A5F" w:rsidRPr="00123140" w:rsidRDefault="00CD3FC4" w:rsidP="00F85A5F">
      <w:pPr>
        <w:numPr>
          <w:ilvl w:val="0"/>
          <w:numId w:val="24"/>
        </w:numPr>
        <w:contextualSpacing/>
      </w:pPr>
      <w:r>
        <w:t xml:space="preserve">Refer </w:t>
      </w:r>
      <w:r w:rsidR="00F85A5F" w:rsidRPr="00123140">
        <w:t>Edge of care</w:t>
      </w:r>
    </w:p>
    <w:p w14:paraId="119622F8" w14:textId="77777777" w:rsidR="00F85A5F" w:rsidRPr="00123140" w:rsidRDefault="00F85A5F" w:rsidP="00F85A5F">
      <w:pPr>
        <w:numPr>
          <w:ilvl w:val="0"/>
          <w:numId w:val="24"/>
        </w:numPr>
        <w:contextualSpacing/>
      </w:pPr>
      <w:r w:rsidRPr="00123140">
        <w:t>HOS discussion.</w:t>
      </w:r>
    </w:p>
    <w:p w14:paraId="47C84B33" w14:textId="77777777" w:rsidR="00F85A5F" w:rsidRDefault="00F85A5F" w:rsidP="00F85A5F">
      <w:pPr>
        <w:numPr>
          <w:ilvl w:val="0"/>
          <w:numId w:val="24"/>
        </w:numPr>
        <w:contextualSpacing/>
      </w:pPr>
      <w:r w:rsidRPr="00123140">
        <w:t>Update young person’s chronology/case summary.</w:t>
      </w:r>
    </w:p>
    <w:p w14:paraId="69F9CBD3" w14:textId="77777777" w:rsidR="00CD3FC4" w:rsidRDefault="00CD3FC4" w:rsidP="00F85A5F">
      <w:pPr>
        <w:numPr>
          <w:ilvl w:val="0"/>
          <w:numId w:val="24"/>
        </w:numPr>
        <w:contextualSpacing/>
      </w:pPr>
      <w:r>
        <w:t>Initial visit</w:t>
      </w:r>
      <w:r w:rsidR="005E6EF6">
        <w:t>,</w:t>
      </w:r>
      <w:r>
        <w:t xml:space="preserve"> establish genogram and family networks</w:t>
      </w:r>
    </w:p>
    <w:p w14:paraId="2F0D57DD" w14:textId="77777777" w:rsidR="009A2D97" w:rsidRPr="00123140" w:rsidRDefault="009A2D97" w:rsidP="009A2D97">
      <w:pPr>
        <w:numPr>
          <w:ilvl w:val="0"/>
          <w:numId w:val="24"/>
        </w:numPr>
        <w:contextualSpacing/>
      </w:pPr>
      <w:r w:rsidRPr="00123140">
        <w:t>Referral FGC – complete on ICS /explore urgent family network meeting.</w:t>
      </w:r>
    </w:p>
    <w:p w14:paraId="2DF07694" w14:textId="77777777" w:rsidR="00EA5E09" w:rsidRPr="00123140" w:rsidRDefault="00EA5E09" w:rsidP="00F85A5F">
      <w:pPr>
        <w:numPr>
          <w:ilvl w:val="0"/>
          <w:numId w:val="24"/>
        </w:numPr>
        <w:contextualSpacing/>
      </w:pPr>
      <w:r>
        <w:t>Key focus prevention of homelessness.</w:t>
      </w:r>
    </w:p>
    <w:p w14:paraId="7D01D591" w14:textId="77777777" w:rsidR="00CD3FC4" w:rsidRDefault="00CD3FC4" w:rsidP="00F85A5F">
      <w:pPr>
        <w:rPr>
          <w:b/>
          <w:bCs/>
        </w:rPr>
      </w:pPr>
    </w:p>
    <w:p w14:paraId="4A6B18A8" w14:textId="77777777" w:rsidR="00F85A5F" w:rsidRPr="00123140" w:rsidRDefault="00F85A5F" w:rsidP="00F85A5F">
      <w:pPr>
        <w:rPr>
          <w:b/>
          <w:bCs/>
        </w:rPr>
      </w:pPr>
      <w:r w:rsidRPr="00123140">
        <w:rPr>
          <w:b/>
          <w:bCs/>
        </w:rPr>
        <w:t>D</w:t>
      </w:r>
      <w:r w:rsidR="00062340">
        <w:rPr>
          <w:b/>
          <w:bCs/>
        </w:rPr>
        <w:t>ay</w:t>
      </w:r>
      <w:r w:rsidRPr="00123140">
        <w:rPr>
          <w:b/>
          <w:bCs/>
        </w:rPr>
        <w:t xml:space="preserve"> 2</w:t>
      </w:r>
    </w:p>
    <w:p w14:paraId="099DBDFA" w14:textId="77777777" w:rsidR="00F85A5F" w:rsidRPr="00123140" w:rsidRDefault="00F85A5F" w:rsidP="00F85A5F">
      <w:r w:rsidRPr="00123140">
        <w:t xml:space="preserve">Where a young person has been offered emergency accommodation (SHAP accommodation) and where there is no scope from day 1 for any immediate return home or family network </w:t>
      </w:r>
      <w:r w:rsidR="00CD3FC4" w:rsidRPr="00123140">
        <w:t xml:space="preserve">plan, </w:t>
      </w:r>
      <w:r w:rsidR="00CD3FC4">
        <w:t>the young person should be provided with advice on section 20. If the young person accepts</w:t>
      </w:r>
      <w:r w:rsidR="00EA5E09">
        <w:t>,</w:t>
      </w:r>
      <w:r w:rsidR="00CD3FC4">
        <w:t xml:space="preserve"> the </w:t>
      </w:r>
      <w:r w:rsidRPr="00123140">
        <w:t xml:space="preserve">young person </w:t>
      </w:r>
      <w:r w:rsidR="00CD3FC4">
        <w:t xml:space="preserve">is </w:t>
      </w:r>
      <w:r w:rsidRPr="00123140">
        <w:t>to be made BLA (becoming looked after) on the system as section 20 no later than day 2.</w:t>
      </w:r>
    </w:p>
    <w:p w14:paraId="038DC43D" w14:textId="77777777" w:rsidR="00F85A5F" w:rsidRPr="00123140" w:rsidRDefault="00F85A5F" w:rsidP="00F85A5F">
      <w:r w:rsidRPr="00123140">
        <w:t>Child to be given all appropriate information on section 20 right</w:t>
      </w:r>
      <w:r w:rsidR="00BD0958">
        <w:t>s</w:t>
      </w:r>
      <w:r w:rsidRPr="00123140">
        <w:t xml:space="preserve"> and entitlements. Consider vulnerability and capacity and parental view on this. Child to be provided with section 20 consent forms and supported to complete. Where a child refuses section 20 this is to be clearly recorded as to the reasons why. A referral to </w:t>
      </w:r>
      <w:r w:rsidR="00CD3FC4">
        <w:t>A</w:t>
      </w:r>
      <w:r w:rsidRPr="00123140">
        <w:t xml:space="preserve">dvocacy </w:t>
      </w:r>
      <w:r w:rsidR="00CD3FC4">
        <w:t xml:space="preserve">Focus </w:t>
      </w:r>
      <w:r w:rsidRPr="00123140">
        <w:t xml:space="preserve">should be made at this stage regardless to continue to advise young person of rights and entitlements. The young person should continue to be supported as a child in need where they refuse section 20. The Change of circumstances form will need updating which can be found in the forms section of the child </w:t>
      </w:r>
      <w:r w:rsidR="000015C0" w:rsidRPr="00123140">
        <w:t>file.</w:t>
      </w:r>
      <w:r w:rsidR="000015C0">
        <w:t xml:space="preserve"> Parents</w:t>
      </w:r>
      <w:r w:rsidR="001E0346">
        <w:t xml:space="preserve"> must be informed at all times of all decisions made</w:t>
      </w:r>
      <w:r w:rsidR="000015C0">
        <w:t xml:space="preserve"> and request that they complete the </w:t>
      </w:r>
      <w:r w:rsidR="001A2237">
        <w:t>p</w:t>
      </w:r>
      <w:r w:rsidR="004C1A38">
        <w:t xml:space="preserve">arents agreement </w:t>
      </w:r>
      <w:r w:rsidR="000015C0">
        <w:t xml:space="preserve">letter  </w:t>
      </w:r>
      <w:r w:rsidR="004C1A38">
        <w:t xml:space="preserve"> (appendix 3) </w:t>
      </w:r>
    </w:p>
    <w:p w14:paraId="70AE1646" w14:textId="77777777" w:rsidR="00F85A5F" w:rsidRPr="00123140" w:rsidRDefault="00E16903" w:rsidP="00F85A5F">
      <w:hyperlink r:id="rId19" w:history="1">
        <w:r w:rsidR="00F85A5F" w:rsidRPr="00123140">
          <w:rPr>
            <w:color w:val="0000FF"/>
            <w:u w:val="single"/>
          </w:rPr>
          <w:t>Leaflet S20 Young People.docx</w:t>
        </w:r>
      </w:hyperlink>
    </w:p>
    <w:p w14:paraId="61996B85" w14:textId="77777777" w:rsidR="00F85A5F" w:rsidRPr="00123140" w:rsidRDefault="00E16903" w:rsidP="00F85A5F">
      <w:hyperlink r:id="rId20" w:history="1">
        <w:r w:rsidR="00F85A5F" w:rsidRPr="00123140">
          <w:rPr>
            <w:color w:val="0000FF"/>
            <w:u w:val="single"/>
          </w:rPr>
          <w:t>S20 Guidance .docx</w:t>
        </w:r>
      </w:hyperlink>
    </w:p>
    <w:p w14:paraId="55BEC354" w14:textId="77777777" w:rsidR="00F85A5F" w:rsidRPr="00123140" w:rsidRDefault="00E16903" w:rsidP="00F85A5F">
      <w:hyperlink r:id="rId21" w:history="1">
        <w:r w:rsidR="00F85A5F" w:rsidRPr="00123140">
          <w:rPr>
            <w:color w:val="0000FF"/>
            <w:u w:val="single"/>
          </w:rPr>
          <w:t>s20 consent form child - updated.doc</w:t>
        </w:r>
      </w:hyperlink>
    </w:p>
    <w:p w14:paraId="12584A94" w14:textId="77777777" w:rsidR="00F85A5F" w:rsidRPr="00123140" w:rsidRDefault="00E16903" w:rsidP="00F85A5F">
      <w:hyperlink r:id="rId22" w:history="1">
        <w:r w:rsidR="00F85A5F" w:rsidRPr="00123140">
          <w:rPr>
            <w:color w:val="0000FF"/>
            <w:u w:val="single"/>
          </w:rPr>
          <w:t>Under 18 Homeless Risk Assessment.pdf</w:t>
        </w:r>
      </w:hyperlink>
    </w:p>
    <w:p w14:paraId="6031DA2B" w14:textId="77777777" w:rsidR="00F85A5F" w:rsidRDefault="00E16903" w:rsidP="00F85A5F">
      <w:pPr>
        <w:rPr>
          <w:color w:val="0000FF"/>
          <w:u w:val="single"/>
        </w:rPr>
      </w:pPr>
      <w:hyperlink r:id="rId23" w:history="1">
        <w:r w:rsidR="00F85A5F" w:rsidRPr="00123140">
          <w:rPr>
            <w:color w:val="0000FF"/>
            <w:u w:val="single"/>
          </w:rPr>
          <w:t>s20 consent form (final).doc</w:t>
        </w:r>
      </w:hyperlink>
    </w:p>
    <w:p w14:paraId="738B8B9E" w14:textId="77777777" w:rsidR="00B429EB" w:rsidRPr="00123140" w:rsidRDefault="00E16903" w:rsidP="00F85A5F">
      <w:hyperlink r:id="rId24" w:history="1">
        <w:r w:rsidR="00B429EB" w:rsidRPr="00857982">
          <w:rPr>
            <w:rStyle w:val="Hyperlink"/>
            <w:rFonts w:ascii="Arial" w:hAnsi="Arial" w:cs="Arial"/>
            <w:sz w:val="24"/>
            <w:szCs w:val="24"/>
          </w:rPr>
          <w:t>Referral Form: Children’s Advocacy - St Helens and Salford - Advocacy Focus</w:t>
        </w:r>
      </w:hyperlink>
    </w:p>
    <w:p w14:paraId="4B783119" w14:textId="77777777" w:rsidR="00F85A5F" w:rsidRPr="00123140" w:rsidRDefault="00F85A5F" w:rsidP="00F85A5F">
      <w:r w:rsidRPr="00123140">
        <w:t>FAF to be completed and sent to HOS for placement provision and authorised by Assistant Director.</w:t>
      </w:r>
    </w:p>
    <w:p w14:paraId="5D0059EE" w14:textId="77777777" w:rsidR="00F85A5F" w:rsidRPr="00123140" w:rsidRDefault="00F85A5F" w:rsidP="00F85A5F"/>
    <w:p w14:paraId="7186F518" w14:textId="77777777" w:rsidR="00F85A5F" w:rsidRPr="00123140" w:rsidRDefault="00F85A5F" w:rsidP="00F85A5F">
      <w:r w:rsidRPr="00123140">
        <w:t xml:space="preserve"> </w:t>
      </w:r>
      <w:r w:rsidRPr="00123140">
        <w:object w:dxaOrig="1501" w:dyaOrig="980" w14:anchorId="2EEAA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25" o:title=""/>
          </v:shape>
          <o:OLEObject Type="Embed" ProgID="Word.Document.12" ShapeID="_x0000_i1025" DrawAspect="Icon" ObjectID="_1760528063" r:id="rId26">
            <o:FieldCodes>\s</o:FieldCodes>
          </o:OLEObject>
        </w:object>
      </w:r>
      <w:r w:rsidRPr="00123140">
        <w:t xml:space="preserve"> </w:t>
      </w:r>
    </w:p>
    <w:p w14:paraId="6175A0AA" w14:textId="77777777" w:rsidR="00F85A5F" w:rsidRPr="00123140" w:rsidRDefault="00F85A5F" w:rsidP="00F85A5F">
      <w:pPr>
        <w:rPr>
          <w:b/>
          <w:bCs/>
        </w:rPr>
      </w:pPr>
      <w:r w:rsidRPr="00123140">
        <w:rPr>
          <w:b/>
          <w:bCs/>
        </w:rPr>
        <w:t>Day 3-</w:t>
      </w:r>
      <w:r w:rsidR="00A11783">
        <w:rPr>
          <w:b/>
          <w:bCs/>
        </w:rPr>
        <w:t>20</w:t>
      </w:r>
    </w:p>
    <w:p w14:paraId="78A178D7" w14:textId="77777777" w:rsidR="00F85A5F" w:rsidRPr="00123140" w:rsidRDefault="00F85A5F" w:rsidP="00F85A5F">
      <w:pPr>
        <w:numPr>
          <w:ilvl w:val="0"/>
          <w:numId w:val="23"/>
        </w:numPr>
        <w:contextualSpacing/>
      </w:pPr>
      <w:r w:rsidRPr="00123140">
        <w:t>Assessment to progress to determine level of needs of young person. Focus of plan is to explore in detail all family connections and determine support needs.</w:t>
      </w:r>
    </w:p>
    <w:p w14:paraId="65A5BD33" w14:textId="77777777" w:rsidR="00F85A5F" w:rsidRPr="00123140" w:rsidRDefault="00F85A5F" w:rsidP="00F85A5F">
      <w:pPr>
        <w:numPr>
          <w:ilvl w:val="0"/>
          <w:numId w:val="23"/>
        </w:numPr>
        <w:contextualSpacing/>
      </w:pPr>
      <w:r w:rsidRPr="00123140">
        <w:t xml:space="preserve">Refer to placement panel by sending an email to the following address </w:t>
      </w:r>
      <w:hyperlink r:id="rId27" w:history="1">
        <w:r w:rsidRPr="00123140">
          <w:rPr>
            <w:color w:val="0000FF"/>
            <w:u w:val="single"/>
          </w:rPr>
          <w:t>childrensplacementpanel@sthelens.gov.uk</w:t>
        </w:r>
      </w:hyperlink>
      <w:r w:rsidRPr="00123140">
        <w:t>, with focus on exit plan out of care and return to family where safe to do so. Where this cannot be achieved in this time frame to assess needs and plan in terms of most appropriate placement provision.</w:t>
      </w:r>
    </w:p>
    <w:p w14:paraId="2258395A" w14:textId="77777777" w:rsidR="00F85A5F" w:rsidRPr="00123140" w:rsidRDefault="00F85A5F" w:rsidP="00F85A5F">
      <w:pPr>
        <w:ind w:left="720"/>
        <w:contextualSpacing/>
      </w:pPr>
    </w:p>
    <w:p w14:paraId="2D9CF3C9" w14:textId="77777777" w:rsidR="00F85A5F" w:rsidRPr="00123140" w:rsidRDefault="00F85A5F" w:rsidP="00F85A5F">
      <w:r w:rsidRPr="00123140">
        <w:t>Where reunification to family or support network can be achieved, exit section 20 and end CWLA status following ratification by Head of Service.</w:t>
      </w:r>
    </w:p>
    <w:p w14:paraId="7941216F" w14:textId="77777777" w:rsidR="00F85A5F" w:rsidRPr="00123140" w:rsidRDefault="00F85A5F" w:rsidP="00F85A5F">
      <w:r w:rsidRPr="00123140">
        <w:t>Where a young person does not wish to be looked after anymore and refuses the support offered, then a Head of Service discussion should be sought, with legal advice and where appropriate and safe to do so section 20 can be ended. In these circumstances the following form must be completed by the young person.</w:t>
      </w:r>
    </w:p>
    <w:p w14:paraId="52ACA119" w14:textId="77777777" w:rsidR="00F85A5F" w:rsidRPr="00123140" w:rsidRDefault="00E16903" w:rsidP="00F85A5F">
      <w:hyperlink r:id="rId28" w:history="1">
        <w:r w:rsidR="00F85A5F" w:rsidRPr="00123140">
          <w:rPr>
            <w:color w:val="0000FF"/>
            <w:u w:val="single"/>
          </w:rPr>
          <w:t>Discharge of s20 consent form child.doc</w:t>
        </w:r>
      </w:hyperlink>
    </w:p>
    <w:p w14:paraId="43AD2D00" w14:textId="77777777" w:rsidR="00F85A5F" w:rsidRPr="00123140" w:rsidRDefault="00F85A5F" w:rsidP="00F85A5F"/>
    <w:p w14:paraId="65A42892" w14:textId="77777777" w:rsidR="00F85A5F" w:rsidRPr="00123140" w:rsidRDefault="00F85A5F" w:rsidP="00F85A5F">
      <w:r w:rsidRPr="00123140">
        <w:t xml:space="preserve">Where section 20 is to remain then the following procedures should be followed: </w:t>
      </w:r>
    </w:p>
    <w:p w14:paraId="65B5657E" w14:textId="77777777" w:rsidR="00F85A5F" w:rsidRPr="00123140" w:rsidRDefault="00F85A5F" w:rsidP="00F85A5F">
      <w:r w:rsidRPr="00123140">
        <w:rPr>
          <w:b/>
          <w:bCs/>
        </w:rPr>
        <w:t xml:space="preserve">Legal Gateway: </w:t>
      </w:r>
      <w:r w:rsidRPr="00123140">
        <w:t>The case must be presented to legal gateway panel which meets once</w:t>
      </w:r>
      <w:r w:rsidR="000408C7">
        <w:t xml:space="preserve"> a week</w:t>
      </w:r>
      <w:r w:rsidRPr="00123140">
        <w:t xml:space="preserve"> every Wednesday, once section 20 is confirmed. In order to present at legal gateway, a legal gateway initial request form should be completed, which can be found in the forms section on ICS for the child.  Notification should then be sent to email: </w:t>
      </w:r>
      <w:hyperlink r:id="rId29" w:history="1">
        <w:r w:rsidRPr="00123140">
          <w:rPr>
            <w:color w:val="0000FF"/>
            <w:u w:val="single"/>
          </w:rPr>
          <w:t>legalgatekeeping@sthelens.gov.uk</w:t>
        </w:r>
      </w:hyperlink>
    </w:p>
    <w:p w14:paraId="7B0387A9" w14:textId="77777777" w:rsidR="00F85A5F" w:rsidRPr="00123140" w:rsidRDefault="00F85A5F" w:rsidP="00F85A5F">
      <w:r w:rsidRPr="00123140">
        <w:rPr>
          <w:b/>
          <w:bCs/>
        </w:rPr>
        <w:t>CWLA procedures</w:t>
      </w:r>
      <w:r w:rsidRPr="00123140">
        <w:t xml:space="preserve"> – first review within 20 working days.</w:t>
      </w:r>
    </w:p>
    <w:p w14:paraId="51784605" w14:textId="77777777" w:rsidR="00F85A5F" w:rsidRPr="00123140" w:rsidRDefault="00F85A5F" w:rsidP="00F85A5F">
      <w:r w:rsidRPr="00123140">
        <w:rPr>
          <w:b/>
          <w:bCs/>
        </w:rPr>
        <w:t>Placement Plan</w:t>
      </w:r>
      <w:r w:rsidRPr="00123140">
        <w:t xml:space="preserve"> within 5 days of placement </w:t>
      </w:r>
    </w:p>
    <w:p w14:paraId="0E230FC0" w14:textId="77777777" w:rsidR="00F85A5F" w:rsidRDefault="00F85A5F" w:rsidP="00F85A5F">
      <w:r w:rsidRPr="00123140">
        <w:rPr>
          <w:b/>
          <w:bCs/>
        </w:rPr>
        <w:t>CWLA health medical</w:t>
      </w:r>
      <w:r w:rsidRPr="00123140">
        <w:t xml:space="preserve"> – follow below procedure.</w:t>
      </w:r>
    </w:p>
    <w:p w14:paraId="721FFBBC" w14:textId="77777777" w:rsidR="004C5E61" w:rsidRDefault="004C5E61" w:rsidP="00F85A5F">
      <w:r w:rsidRPr="004C5E61">
        <w:rPr>
          <w:b/>
          <w:bCs/>
        </w:rPr>
        <w:t>PEP</w:t>
      </w:r>
      <w:r>
        <w:t xml:space="preserve"> – within </w:t>
      </w:r>
      <w:r w:rsidR="005B7459">
        <w:t>20 days</w:t>
      </w:r>
      <w:r>
        <w:t xml:space="preserve"> </w:t>
      </w:r>
    </w:p>
    <w:p w14:paraId="500943F9" w14:textId="77777777" w:rsidR="000408C7" w:rsidRPr="00123140" w:rsidRDefault="000408C7" w:rsidP="00F85A5F">
      <w:r>
        <w:t xml:space="preserve">Care Planning meeting - within </w:t>
      </w:r>
    </w:p>
    <w:p w14:paraId="0E8177DC" w14:textId="77777777" w:rsidR="00F85A5F" w:rsidRPr="00123140" w:rsidRDefault="00E16903" w:rsidP="00F85A5F">
      <w:hyperlink r:id="rId30" w:history="1">
        <w:r w:rsidR="00F85A5F" w:rsidRPr="00123140">
          <w:rPr>
            <w:color w:val="0000FF"/>
            <w:u w:val="single"/>
          </w:rPr>
          <w:t>Documents to be completed for all new into care.docx</w:t>
        </w:r>
      </w:hyperlink>
    </w:p>
    <w:p w14:paraId="17DFE294" w14:textId="77777777" w:rsidR="00F85A5F" w:rsidRDefault="00F85A5F" w:rsidP="00F85A5F">
      <w:r w:rsidRPr="00123140">
        <w:t>Case to transfer to CWLA team following the first child’s looked after review with clear plan.</w:t>
      </w:r>
    </w:p>
    <w:p w14:paraId="03040F54" w14:textId="77777777" w:rsidR="00C47817" w:rsidRDefault="00C47817" w:rsidP="00F85A5F"/>
    <w:p w14:paraId="4DCCA889" w14:textId="77777777" w:rsidR="00C47817" w:rsidRDefault="00C47817" w:rsidP="00F85A5F">
      <w:r w:rsidRPr="0047368E">
        <w:rPr>
          <w:b/>
          <w:bCs/>
        </w:rPr>
        <w:t>Data collection</w:t>
      </w:r>
      <w:r>
        <w:t xml:space="preserve"> – in order to </w:t>
      </w:r>
      <w:r w:rsidR="00D315D7">
        <w:t>collate</w:t>
      </w:r>
      <w:r>
        <w:t xml:space="preserve"> performance and accuracy of children </w:t>
      </w:r>
      <w:r w:rsidR="00D315D7">
        <w:t>presenting</w:t>
      </w:r>
      <w:r>
        <w:t xml:space="preserve"> with </w:t>
      </w:r>
      <w:r w:rsidR="00D315D7">
        <w:t>homelessness,</w:t>
      </w:r>
      <w:r>
        <w:t xml:space="preserve"> the contact record at first point of contact will capture homelessness as the reason for presenting.</w:t>
      </w:r>
    </w:p>
    <w:p w14:paraId="3F6A7141" w14:textId="77777777" w:rsidR="00C47817" w:rsidRDefault="00C47817" w:rsidP="00F85A5F">
      <w:r>
        <w:t xml:space="preserve">For those children that </w:t>
      </w:r>
      <w:r w:rsidR="00D315D7">
        <w:t xml:space="preserve"> are already open to </w:t>
      </w:r>
      <w:r w:rsidR="0047368E">
        <w:t>children’s</w:t>
      </w:r>
      <w:r w:rsidR="00D315D7">
        <w:t xml:space="preserve"> social care that then become homeless, a case note should be recorded with homelessness as the case note reason, this will enable the </w:t>
      </w:r>
      <w:r w:rsidR="0047368E">
        <w:t>performance</w:t>
      </w:r>
      <w:r w:rsidR="00D315D7">
        <w:t xml:space="preserve"> team to run reports  to support </w:t>
      </w:r>
      <w:r w:rsidR="0047368E">
        <w:t>data</w:t>
      </w:r>
      <w:r w:rsidR="00D315D7">
        <w:t xml:space="preserve"> collection.</w:t>
      </w:r>
    </w:p>
    <w:p w14:paraId="7187A127" w14:textId="77777777" w:rsidR="00D315D7" w:rsidRDefault="00D315D7" w:rsidP="00F85A5F">
      <w:r>
        <w:t xml:space="preserve">This information should also be added to the </w:t>
      </w:r>
      <w:r w:rsidR="0047368E">
        <w:t>child’s</w:t>
      </w:r>
      <w:r>
        <w:t xml:space="preserve"> chronology as a significant eve</w:t>
      </w:r>
      <w:r w:rsidR="0047368E">
        <w:t>nt</w:t>
      </w:r>
    </w:p>
    <w:p w14:paraId="7B3E4D80" w14:textId="77777777" w:rsidR="00F85A5F" w:rsidRDefault="00F85A5F" w:rsidP="00F85A5F">
      <w:r>
        <w:br w:type="page"/>
      </w:r>
    </w:p>
    <w:p w14:paraId="20301CEA" w14:textId="77777777" w:rsidR="00F85A5F" w:rsidRDefault="00F85A5F" w:rsidP="00F85A5F">
      <w:r>
        <w:t xml:space="preserve">Appendix 2: Young Persons Advice and rights information </w:t>
      </w:r>
    </w:p>
    <w:p w14:paraId="70D208C2" w14:textId="77777777" w:rsidR="00EA3273" w:rsidRDefault="00EA3273" w:rsidP="00F85A5F"/>
    <w:p w14:paraId="44A6ECD1" w14:textId="77777777" w:rsidR="00EA3273" w:rsidRDefault="00927C5E" w:rsidP="00F85A5F">
      <w:r>
        <w:object w:dxaOrig="1501" w:dyaOrig="980" w14:anchorId="7AD05AE8">
          <v:shape id="_x0000_i1026" type="#_x0000_t75" style="width:75.5pt;height:49.5pt" o:ole="">
            <v:imagedata r:id="rId31" o:title=""/>
          </v:shape>
          <o:OLEObject Type="Embed" ProgID="AcroExch.Document.DC" ShapeID="_x0000_i1026" DrawAspect="Icon" ObjectID="_1760528064" r:id="rId32"/>
        </w:object>
      </w:r>
    </w:p>
    <w:p w14:paraId="52D7EEF5" w14:textId="77777777" w:rsidR="00F85A5F" w:rsidRDefault="00F85A5F" w:rsidP="00F85A5F">
      <w:r>
        <w:br w:type="page"/>
      </w:r>
    </w:p>
    <w:p w14:paraId="40F70F76" w14:textId="77777777" w:rsidR="00F85A5F" w:rsidRPr="00124657" w:rsidRDefault="00F85A5F" w:rsidP="00F85A5F">
      <w:pPr>
        <w:rPr>
          <w:b/>
          <w:bCs/>
        </w:rPr>
      </w:pPr>
      <w:r w:rsidRPr="00124657">
        <w:rPr>
          <w:b/>
          <w:bCs/>
        </w:rPr>
        <w:t>Appendix 3: Agreement to accommodate for Parents/carer</w:t>
      </w:r>
    </w:p>
    <w:p w14:paraId="6118EF44" w14:textId="77777777" w:rsidR="00F85A5F" w:rsidRPr="00124657" w:rsidRDefault="00F85A5F" w:rsidP="00F85A5F">
      <w:pPr>
        <w:spacing w:after="200" w:line="276" w:lineRule="auto"/>
        <w:rPr>
          <w:rFonts w:ascii="Arial" w:hAnsi="Arial" w:cs="Arial"/>
        </w:rPr>
      </w:pPr>
    </w:p>
    <w:p w14:paraId="149FF5E6" w14:textId="77777777" w:rsidR="00F85A5F" w:rsidRPr="00124657" w:rsidRDefault="00F85A5F" w:rsidP="00F85A5F">
      <w:pPr>
        <w:spacing w:after="200" w:line="276" w:lineRule="auto"/>
        <w:rPr>
          <w:rFonts w:ascii="Arial" w:hAnsi="Arial" w:cs="Arial"/>
        </w:rPr>
      </w:pPr>
      <w:r w:rsidRPr="00124657">
        <w:rPr>
          <w:rFonts w:ascii="Arial" w:hAnsi="Arial" w:cs="Arial"/>
        </w:rPr>
        <w:t>Dear (</w:t>
      </w:r>
      <w:r w:rsidRPr="00124657">
        <w:rPr>
          <w:rFonts w:ascii="Arial" w:hAnsi="Arial" w:cs="Arial"/>
          <w:i/>
        </w:rPr>
        <w:t>name of parent/carer</w:t>
      </w:r>
      <w:r w:rsidRPr="00124657">
        <w:rPr>
          <w:rFonts w:ascii="Arial" w:hAnsi="Arial" w:cs="Arial"/>
        </w:rPr>
        <w:t>)</w:t>
      </w:r>
      <w:r w:rsidRPr="00124657">
        <w:rPr>
          <w:rFonts w:ascii="Arial" w:hAnsi="Arial" w:cs="Arial"/>
          <w:noProof/>
          <w:lang w:eastAsia="en-GB"/>
        </w:rPr>
        <w:t xml:space="preserve"> </w:t>
      </w:r>
    </w:p>
    <w:p w14:paraId="57A92523" w14:textId="77777777" w:rsidR="00F85A5F" w:rsidRPr="00124657" w:rsidRDefault="00F85A5F" w:rsidP="00F85A5F">
      <w:pPr>
        <w:spacing w:after="200" w:line="276" w:lineRule="auto"/>
        <w:rPr>
          <w:rFonts w:ascii="Arial" w:hAnsi="Arial" w:cs="Arial"/>
        </w:rPr>
      </w:pPr>
    </w:p>
    <w:p w14:paraId="0F028C7B" w14:textId="77777777" w:rsidR="00F85A5F" w:rsidRPr="00124657" w:rsidRDefault="00F85A5F" w:rsidP="00F85A5F">
      <w:pPr>
        <w:spacing w:after="200" w:line="276" w:lineRule="auto"/>
        <w:rPr>
          <w:rFonts w:ascii="Arial" w:hAnsi="Arial" w:cs="Arial"/>
          <w:b/>
        </w:rPr>
      </w:pPr>
      <w:r w:rsidRPr="00124657">
        <w:rPr>
          <w:rFonts w:ascii="Arial" w:hAnsi="Arial" w:cs="Arial"/>
          <w:b/>
        </w:rPr>
        <w:t>Homelessness case - (</w:t>
      </w:r>
      <w:r w:rsidRPr="00124657">
        <w:rPr>
          <w:rFonts w:ascii="Arial" w:hAnsi="Arial" w:cs="Arial"/>
          <w:b/>
          <w:i/>
        </w:rPr>
        <w:t>name of young person</w:t>
      </w:r>
      <w:r w:rsidRPr="00124657">
        <w:rPr>
          <w:rFonts w:ascii="Arial" w:hAnsi="Arial" w:cs="Arial"/>
          <w:b/>
        </w:rPr>
        <w:t>)</w:t>
      </w:r>
    </w:p>
    <w:p w14:paraId="6FD3F936" w14:textId="77777777" w:rsidR="00F85A5F" w:rsidRPr="00124657" w:rsidRDefault="00F85A5F" w:rsidP="00F85A5F">
      <w:pPr>
        <w:spacing w:after="200" w:line="276" w:lineRule="auto"/>
        <w:ind w:left="720" w:hanging="720"/>
        <w:jc w:val="both"/>
        <w:rPr>
          <w:rFonts w:ascii="Arial" w:hAnsi="Arial" w:cs="Arial"/>
          <w:szCs w:val="28"/>
        </w:rPr>
      </w:pPr>
    </w:p>
    <w:p w14:paraId="320C851A" w14:textId="77777777" w:rsidR="00F85A5F" w:rsidRPr="00124657" w:rsidRDefault="00F85A5F" w:rsidP="00F85A5F">
      <w:pPr>
        <w:spacing w:after="200" w:line="276" w:lineRule="auto"/>
        <w:rPr>
          <w:rFonts w:ascii="Arial" w:hAnsi="Arial" w:cs="Arial"/>
          <w:sz w:val="24"/>
          <w:szCs w:val="24"/>
        </w:rPr>
      </w:pPr>
      <w:r w:rsidRPr="00124657">
        <w:rPr>
          <w:rFonts w:ascii="Arial" w:hAnsi="Arial" w:cs="Arial"/>
          <w:sz w:val="24"/>
          <w:szCs w:val="24"/>
        </w:rPr>
        <w:t>Your son/daughter (</w:t>
      </w:r>
      <w:r w:rsidRPr="00124657">
        <w:rPr>
          <w:rFonts w:ascii="Arial" w:hAnsi="Arial" w:cs="Arial"/>
          <w:i/>
          <w:sz w:val="24"/>
          <w:szCs w:val="24"/>
        </w:rPr>
        <w:t>delete as appropriate</w:t>
      </w:r>
      <w:r w:rsidRPr="00124657">
        <w:rPr>
          <w:rFonts w:ascii="Arial" w:hAnsi="Arial" w:cs="Arial"/>
          <w:sz w:val="24"/>
          <w:szCs w:val="24"/>
        </w:rPr>
        <w:t xml:space="preserve">) has approached St Helens Council stating that you will not allow him/her to return home and is therefore homeless. </w:t>
      </w:r>
    </w:p>
    <w:p w14:paraId="255B1349" w14:textId="77777777" w:rsidR="00F85A5F" w:rsidRPr="00124657" w:rsidRDefault="00F85A5F" w:rsidP="00F85A5F">
      <w:pPr>
        <w:spacing w:after="200" w:line="276" w:lineRule="auto"/>
        <w:rPr>
          <w:rFonts w:ascii="Arial" w:hAnsi="Arial" w:cs="Arial"/>
          <w:sz w:val="24"/>
          <w:szCs w:val="24"/>
        </w:rPr>
      </w:pPr>
      <w:r w:rsidRPr="00124657">
        <w:rPr>
          <w:rFonts w:ascii="Arial" w:hAnsi="Arial" w:cs="Arial"/>
          <w:sz w:val="24"/>
          <w:szCs w:val="24"/>
        </w:rPr>
        <w:t xml:space="preserve">The duty social worker is in the process of </w:t>
      </w:r>
      <w:r w:rsidRPr="00124657">
        <w:rPr>
          <w:rFonts w:ascii="Arial" w:hAnsi="Arial" w:cs="Arial"/>
          <w:sz w:val="24"/>
          <w:szCs w:val="24"/>
          <w:u w:val="single"/>
        </w:rPr>
        <w:t>assessing whether your child is legitimately homeless and should be provided with accommodation</w:t>
      </w:r>
      <w:r w:rsidRPr="00124657">
        <w:rPr>
          <w:rFonts w:ascii="Arial" w:hAnsi="Arial" w:cs="Arial"/>
          <w:sz w:val="24"/>
          <w:szCs w:val="24"/>
        </w:rPr>
        <w:t>/</w:t>
      </w:r>
      <w:r w:rsidRPr="00124657">
        <w:rPr>
          <w:rFonts w:ascii="Arial" w:hAnsi="Arial" w:cs="Arial"/>
          <w:sz w:val="24"/>
          <w:szCs w:val="24"/>
          <w:u w:val="single"/>
        </w:rPr>
        <w:t>sourcing appropriate accommodation for your child</w:t>
      </w:r>
      <w:r w:rsidRPr="00124657">
        <w:rPr>
          <w:rFonts w:ascii="Arial" w:hAnsi="Arial" w:cs="Arial"/>
          <w:sz w:val="24"/>
          <w:szCs w:val="24"/>
        </w:rPr>
        <w:t xml:space="preserve"> (</w:t>
      </w:r>
      <w:r w:rsidRPr="00124657">
        <w:rPr>
          <w:rFonts w:ascii="Arial" w:hAnsi="Arial" w:cs="Arial"/>
          <w:i/>
          <w:iCs/>
          <w:sz w:val="24"/>
          <w:szCs w:val="24"/>
        </w:rPr>
        <w:t>delete as appropriate)</w:t>
      </w:r>
      <w:r w:rsidRPr="00124657">
        <w:rPr>
          <w:rFonts w:ascii="Arial" w:hAnsi="Arial" w:cs="Arial"/>
          <w:sz w:val="24"/>
          <w:szCs w:val="24"/>
        </w:rPr>
        <w:t xml:space="preserve">. </w:t>
      </w:r>
    </w:p>
    <w:p w14:paraId="31FF8D05" w14:textId="77777777" w:rsidR="00F85A5F" w:rsidRPr="00124657" w:rsidRDefault="00F85A5F" w:rsidP="00F85A5F">
      <w:pPr>
        <w:spacing w:after="200" w:line="276" w:lineRule="auto"/>
        <w:rPr>
          <w:rFonts w:ascii="Arial" w:hAnsi="Arial" w:cs="Arial"/>
          <w:sz w:val="24"/>
          <w:szCs w:val="24"/>
        </w:rPr>
      </w:pPr>
      <w:r w:rsidRPr="00124657">
        <w:rPr>
          <w:rFonts w:ascii="Arial" w:hAnsi="Arial" w:cs="Arial"/>
          <w:sz w:val="24"/>
          <w:szCs w:val="24"/>
        </w:rPr>
        <w:t>As your child is under 18 years of age, you still have legal parental responsibility for them. On this basis, the council is asking you to continue to accommodate your child until the assessment is complete and/or alternative accommodation is found.</w:t>
      </w:r>
    </w:p>
    <w:p w14:paraId="33D1C6D1" w14:textId="77777777" w:rsidR="00F85A5F" w:rsidRPr="00124657" w:rsidRDefault="00F85A5F" w:rsidP="00F85A5F">
      <w:pPr>
        <w:spacing w:after="200" w:line="276" w:lineRule="auto"/>
        <w:rPr>
          <w:rFonts w:ascii="Arial" w:hAnsi="Arial" w:cs="Arial"/>
          <w:sz w:val="24"/>
          <w:szCs w:val="24"/>
        </w:rPr>
      </w:pPr>
      <w:r w:rsidRPr="00124657">
        <w:rPr>
          <w:rFonts w:ascii="Arial" w:hAnsi="Arial" w:cs="Arial"/>
          <w:sz w:val="24"/>
          <w:szCs w:val="24"/>
        </w:rPr>
        <w:t xml:space="preserve">During this period, the duty social worker will continue work with you to help you to keep your child at home, and prevent them from becoming homeless. </w:t>
      </w:r>
    </w:p>
    <w:p w14:paraId="11C51D24" w14:textId="77777777" w:rsidR="00F85A5F" w:rsidRPr="00124657" w:rsidRDefault="00F85A5F" w:rsidP="00F85A5F">
      <w:pPr>
        <w:spacing w:after="200" w:line="276" w:lineRule="auto"/>
        <w:rPr>
          <w:rFonts w:ascii="Arial" w:hAnsi="Arial" w:cs="Arial"/>
          <w:sz w:val="24"/>
          <w:szCs w:val="24"/>
        </w:rPr>
      </w:pPr>
      <w:r w:rsidRPr="00124657">
        <w:rPr>
          <w:rFonts w:ascii="Arial" w:hAnsi="Arial" w:cs="Arial"/>
          <w:sz w:val="24"/>
          <w:szCs w:val="24"/>
        </w:rPr>
        <w:t>If you need to contact the allocated social worker during this period, please call (</w:t>
      </w:r>
      <w:r w:rsidRPr="00124657">
        <w:rPr>
          <w:rFonts w:ascii="Arial" w:hAnsi="Arial" w:cs="Arial"/>
          <w:i/>
          <w:iCs/>
          <w:sz w:val="24"/>
          <w:szCs w:val="24"/>
        </w:rPr>
        <w:t>insert phone number</w:t>
      </w:r>
      <w:r w:rsidRPr="00124657">
        <w:rPr>
          <w:rFonts w:ascii="Arial" w:hAnsi="Arial" w:cs="Arial"/>
          <w:sz w:val="24"/>
          <w:szCs w:val="24"/>
        </w:rPr>
        <w:t>).</w:t>
      </w:r>
    </w:p>
    <w:p w14:paraId="51FBA00E" w14:textId="77777777" w:rsidR="00F85A5F" w:rsidRDefault="00F85A5F" w:rsidP="00F85A5F">
      <w:pPr>
        <w:spacing w:after="200" w:line="276" w:lineRule="auto"/>
        <w:ind w:left="720" w:hanging="720"/>
        <w:jc w:val="both"/>
        <w:rPr>
          <w:rFonts w:ascii="Arial" w:hAnsi="Arial" w:cs="Arial"/>
          <w:sz w:val="24"/>
          <w:szCs w:val="24"/>
        </w:rPr>
      </w:pPr>
      <w:r w:rsidRPr="00124657">
        <w:rPr>
          <w:rFonts w:ascii="Arial" w:hAnsi="Arial" w:cs="Arial"/>
          <w:sz w:val="24"/>
          <w:szCs w:val="24"/>
        </w:rPr>
        <w:t>Yours sincerely</w:t>
      </w:r>
    </w:p>
    <w:p w14:paraId="3D3818D8" w14:textId="77777777" w:rsidR="00F85A5F" w:rsidRDefault="00F85A5F" w:rsidP="00F85A5F">
      <w:pPr>
        <w:rPr>
          <w:rFonts w:ascii="Arial" w:hAnsi="Arial" w:cs="Arial"/>
          <w:sz w:val="24"/>
          <w:szCs w:val="24"/>
        </w:rPr>
      </w:pPr>
      <w:r>
        <w:rPr>
          <w:rFonts w:ascii="Arial" w:hAnsi="Arial" w:cs="Arial"/>
          <w:sz w:val="24"/>
          <w:szCs w:val="24"/>
        </w:rPr>
        <w:br w:type="page"/>
      </w:r>
    </w:p>
    <w:p w14:paraId="2C1DF58E" w14:textId="77777777" w:rsidR="00F85A5F" w:rsidRPr="00B1628A" w:rsidRDefault="00F85A5F" w:rsidP="00F85A5F">
      <w:pPr>
        <w:spacing w:after="200" w:line="276" w:lineRule="auto"/>
        <w:rPr>
          <w:rFonts w:ascii="Arial" w:hAnsi="Arial" w:cs="Arial"/>
          <w:b/>
        </w:rPr>
      </w:pPr>
      <w:r w:rsidRPr="00B1628A">
        <w:rPr>
          <w:rFonts w:ascii="Arial" w:hAnsi="Arial" w:cs="Arial"/>
          <w:b/>
        </w:rPr>
        <w:t>Appendix</w:t>
      </w:r>
      <w:r>
        <w:rPr>
          <w:rFonts w:ascii="Arial" w:hAnsi="Arial" w:cs="Arial"/>
          <w:b/>
        </w:rPr>
        <w:t xml:space="preserve"> 4</w:t>
      </w:r>
      <w:r w:rsidRPr="00B1628A">
        <w:rPr>
          <w:rFonts w:ascii="Arial" w:hAnsi="Arial" w:cs="Arial"/>
          <w:b/>
        </w:rPr>
        <w:t xml:space="preserve">: </w:t>
      </w:r>
      <w:r w:rsidRPr="00B1628A">
        <w:rPr>
          <w:rFonts w:ascii="Arial" w:hAnsi="Arial" w:cs="Arial"/>
          <w:b/>
          <w:szCs w:val="24"/>
        </w:rPr>
        <w:t>Southwark Judgement Assessment guidance and accommodation options</w:t>
      </w:r>
    </w:p>
    <w:p w14:paraId="14620F52" w14:textId="77777777" w:rsidR="00F85A5F" w:rsidRPr="00B1628A" w:rsidRDefault="00F85A5F" w:rsidP="00F85A5F">
      <w:pPr>
        <w:spacing w:after="200" w:line="276" w:lineRule="auto"/>
        <w:jc w:val="both"/>
        <w:rPr>
          <w:rFonts w:ascii="Arial" w:hAnsi="Arial" w:cs="Arial"/>
        </w:rPr>
      </w:pPr>
      <w:r w:rsidRPr="00B1628A">
        <w:rPr>
          <w:rFonts w:ascii="Arial" w:hAnsi="Arial" w:cs="Arial"/>
        </w:rPr>
        <w:t xml:space="preserve">There is case law and statutory guidance relating to the provision of services to young people aged 16/17 who </w:t>
      </w:r>
      <w:r w:rsidR="001A2237" w:rsidRPr="00B1628A">
        <w:rPr>
          <w:rFonts w:ascii="Arial" w:hAnsi="Arial" w:cs="Arial"/>
        </w:rPr>
        <w:t>present claiming</w:t>
      </w:r>
      <w:r w:rsidRPr="00B1628A">
        <w:rPr>
          <w:rFonts w:ascii="Arial" w:hAnsi="Arial" w:cs="Arial"/>
        </w:rPr>
        <w:t xml:space="preserve"> homelessness, which must be taken into consideration when assessing a young person’s needs.</w:t>
      </w:r>
    </w:p>
    <w:p w14:paraId="10F28240" w14:textId="77777777" w:rsidR="00F85A5F" w:rsidRPr="00B1628A" w:rsidRDefault="00F85A5F" w:rsidP="00F85A5F">
      <w:pPr>
        <w:spacing w:after="200" w:line="276" w:lineRule="auto"/>
        <w:jc w:val="both"/>
        <w:rPr>
          <w:rFonts w:ascii="Arial" w:hAnsi="Arial" w:cs="Arial"/>
        </w:rPr>
      </w:pPr>
      <w:r w:rsidRPr="00B1628A">
        <w:rPr>
          <w:rFonts w:ascii="Arial" w:hAnsi="Arial" w:cs="Arial"/>
        </w:rPr>
        <w:t>The most relevant case is R(G) v. London Borough of Southwark (2009) UKHL 26, which sets out the questions to determine whether s20 Children Act 1989 applies.</w:t>
      </w:r>
    </w:p>
    <w:p w14:paraId="427B9356" w14:textId="77777777" w:rsidR="00F85A5F" w:rsidRPr="00B1628A" w:rsidRDefault="00F85A5F" w:rsidP="00F85A5F">
      <w:pPr>
        <w:numPr>
          <w:ilvl w:val="0"/>
          <w:numId w:val="26"/>
        </w:numPr>
        <w:spacing w:after="200" w:line="276" w:lineRule="auto"/>
        <w:contextualSpacing/>
        <w:jc w:val="both"/>
        <w:rPr>
          <w:rFonts w:ascii="Arial" w:hAnsi="Arial" w:cs="Arial"/>
          <w:b/>
        </w:rPr>
      </w:pPr>
      <w:r w:rsidRPr="00B1628A">
        <w:rPr>
          <w:rFonts w:ascii="Arial" w:hAnsi="Arial" w:cs="Arial"/>
          <w:b/>
        </w:rPr>
        <w:t>Is the young person a child (aged 16/17)?</w:t>
      </w:r>
    </w:p>
    <w:p w14:paraId="19D02C07" w14:textId="77777777" w:rsidR="00F85A5F" w:rsidRPr="00B1628A" w:rsidRDefault="00F85A5F" w:rsidP="00F85A5F">
      <w:pPr>
        <w:spacing w:after="200" w:line="276" w:lineRule="auto"/>
        <w:ind w:left="774"/>
        <w:contextualSpacing/>
        <w:jc w:val="both"/>
        <w:rPr>
          <w:rFonts w:ascii="Arial" w:hAnsi="Arial" w:cs="Arial"/>
          <w:b/>
        </w:rPr>
      </w:pPr>
    </w:p>
    <w:p w14:paraId="6235BD97" w14:textId="77777777" w:rsidR="00F85A5F" w:rsidRPr="00B1628A" w:rsidRDefault="00F85A5F" w:rsidP="00F85A5F">
      <w:pPr>
        <w:numPr>
          <w:ilvl w:val="0"/>
          <w:numId w:val="26"/>
        </w:numPr>
        <w:spacing w:before="240" w:after="200" w:line="276" w:lineRule="auto"/>
        <w:contextualSpacing/>
        <w:jc w:val="both"/>
        <w:rPr>
          <w:rFonts w:ascii="Arial" w:hAnsi="Arial" w:cs="Arial"/>
        </w:rPr>
      </w:pPr>
      <w:r w:rsidRPr="00B1628A">
        <w:rPr>
          <w:rFonts w:ascii="Arial" w:hAnsi="Arial" w:cs="Arial"/>
          <w:b/>
        </w:rPr>
        <w:t xml:space="preserve">Is the young person a child in need? </w:t>
      </w:r>
    </w:p>
    <w:p w14:paraId="42B73AC6" w14:textId="77777777" w:rsidR="00F85A5F" w:rsidRPr="00B1628A" w:rsidRDefault="00F85A5F" w:rsidP="00F85A5F">
      <w:pPr>
        <w:spacing w:before="240" w:after="200" w:line="276" w:lineRule="auto"/>
        <w:ind w:left="720"/>
        <w:jc w:val="both"/>
        <w:rPr>
          <w:rFonts w:ascii="Arial" w:hAnsi="Arial" w:cs="Arial"/>
        </w:rPr>
      </w:pPr>
      <w:r w:rsidRPr="00B1628A">
        <w:rPr>
          <w:rFonts w:ascii="Arial" w:hAnsi="Arial" w:cs="Arial"/>
        </w:rPr>
        <w:t>It must be established that the young person is unlikely to achieve or maintain, or have the opportunity of achieving or maintaining, a reasonable standard of health or development, or whose health and development is likely to be significantly or further impaired without the provision of services or he/she is disabled.</w:t>
      </w:r>
    </w:p>
    <w:p w14:paraId="0A568D82" w14:textId="77777777" w:rsidR="00F85A5F" w:rsidRPr="00B1628A" w:rsidRDefault="00F85A5F" w:rsidP="00F85A5F">
      <w:pPr>
        <w:spacing w:before="240" w:after="200" w:line="276" w:lineRule="auto"/>
        <w:ind w:left="774"/>
        <w:contextualSpacing/>
        <w:jc w:val="both"/>
        <w:rPr>
          <w:rFonts w:ascii="Arial" w:hAnsi="Arial" w:cs="Arial"/>
        </w:rPr>
      </w:pPr>
    </w:p>
    <w:p w14:paraId="357F63F5" w14:textId="77777777" w:rsidR="00F85A5F" w:rsidRPr="00B1628A" w:rsidRDefault="00F85A5F" w:rsidP="00F85A5F">
      <w:pPr>
        <w:numPr>
          <w:ilvl w:val="0"/>
          <w:numId w:val="26"/>
        </w:numPr>
        <w:spacing w:before="240" w:after="200" w:line="276" w:lineRule="auto"/>
        <w:contextualSpacing/>
        <w:jc w:val="both"/>
        <w:rPr>
          <w:rFonts w:ascii="Arial" w:hAnsi="Arial" w:cs="Arial"/>
        </w:rPr>
      </w:pPr>
      <w:r w:rsidRPr="00B1628A">
        <w:rPr>
          <w:rFonts w:ascii="Arial" w:hAnsi="Arial" w:cs="Arial"/>
        </w:rPr>
        <w:t xml:space="preserve"> </w:t>
      </w:r>
      <w:r w:rsidRPr="00B1628A">
        <w:rPr>
          <w:rFonts w:ascii="Arial" w:hAnsi="Arial" w:cs="Arial"/>
          <w:b/>
        </w:rPr>
        <w:t>Is s/he within St Helens  area?</w:t>
      </w:r>
      <w:r w:rsidRPr="00B1628A">
        <w:rPr>
          <w:rFonts w:ascii="Arial" w:hAnsi="Arial" w:cs="Arial"/>
        </w:rPr>
        <w:t xml:space="preserve"> </w:t>
      </w:r>
    </w:p>
    <w:p w14:paraId="732A7C87" w14:textId="77777777" w:rsidR="00F85A5F" w:rsidRPr="00B1628A" w:rsidRDefault="00F85A5F" w:rsidP="00F85A5F">
      <w:pPr>
        <w:spacing w:before="240" w:after="200" w:line="276" w:lineRule="auto"/>
        <w:ind w:left="720"/>
        <w:jc w:val="both"/>
        <w:rPr>
          <w:rFonts w:ascii="Arial" w:hAnsi="Arial" w:cs="Arial"/>
        </w:rPr>
      </w:pPr>
      <w:r w:rsidRPr="00B1628A">
        <w:rPr>
          <w:rFonts w:ascii="Arial" w:hAnsi="Arial" w:cs="Arial"/>
        </w:rPr>
        <w:t>It must be established that s/he is in St Helens area rather than have presented for the purposes of addressing homelessness. This can be a potentially complex area of law so advice should be sought if there is some doubt in this area.</w:t>
      </w:r>
    </w:p>
    <w:p w14:paraId="3FF82EAB" w14:textId="77777777" w:rsidR="00F85A5F" w:rsidRPr="00B1628A" w:rsidRDefault="00F85A5F" w:rsidP="00F85A5F">
      <w:pPr>
        <w:numPr>
          <w:ilvl w:val="0"/>
          <w:numId w:val="26"/>
        </w:numPr>
        <w:spacing w:before="240" w:after="0" w:line="276" w:lineRule="auto"/>
        <w:contextualSpacing/>
        <w:jc w:val="both"/>
        <w:rPr>
          <w:rFonts w:ascii="Arial" w:hAnsi="Arial" w:cs="Arial"/>
          <w:b/>
        </w:rPr>
      </w:pPr>
      <w:r w:rsidRPr="00B1628A">
        <w:rPr>
          <w:rFonts w:ascii="Arial" w:hAnsi="Arial" w:cs="Arial"/>
          <w:b/>
        </w:rPr>
        <w:t>Does s/he appear to require accommodation?</w:t>
      </w:r>
    </w:p>
    <w:p w14:paraId="2F23380E" w14:textId="77777777" w:rsidR="00F85A5F" w:rsidRPr="00B1628A" w:rsidRDefault="00F85A5F" w:rsidP="00F85A5F">
      <w:pPr>
        <w:spacing w:before="240" w:after="0" w:line="276" w:lineRule="auto"/>
        <w:ind w:left="720"/>
        <w:jc w:val="both"/>
        <w:rPr>
          <w:rFonts w:ascii="Arial" w:hAnsi="Arial" w:cs="Arial"/>
        </w:rPr>
      </w:pPr>
      <w:r w:rsidRPr="00B1628A">
        <w:rPr>
          <w:rFonts w:ascii="Arial" w:hAnsi="Arial" w:cs="Arial"/>
        </w:rPr>
        <w:t>The assessment must establish whether the young person is in fact homeless. Homelessness is not restricted to street homelessness and includes a series of temporary arrangements commonly called “sofa surfing.” If a parent/carer is able and willing to provide accommodation and there is no safeguarding concerns preventing the young person from living at home, alternative accommodation should not be offered. A plan should be agreed to address the circumstances leading to the current situation.</w:t>
      </w:r>
    </w:p>
    <w:p w14:paraId="752A3412" w14:textId="77777777" w:rsidR="00F85A5F" w:rsidRPr="00B1628A" w:rsidRDefault="00F85A5F" w:rsidP="00F85A5F">
      <w:pPr>
        <w:spacing w:after="200" w:line="276" w:lineRule="auto"/>
        <w:ind w:left="774"/>
        <w:contextualSpacing/>
        <w:jc w:val="both"/>
        <w:rPr>
          <w:rFonts w:ascii="Arial" w:hAnsi="Arial" w:cs="Arial"/>
          <w:b/>
        </w:rPr>
      </w:pPr>
    </w:p>
    <w:p w14:paraId="6F1C7F36" w14:textId="77777777" w:rsidR="00F85A5F" w:rsidRPr="00B1628A" w:rsidRDefault="00F85A5F" w:rsidP="00F85A5F">
      <w:pPr>
        <w:numPr>
          <w:ilvl w:val="0"/>
          <w:numId w:val="26"/>
        </w:numPr>
        <w:spacing w:after="200" w:line="276" w:lineRule="auto"/>
        <w:contextualSpacing/>
        <w:jc w:val="both"/>
        <w:rPr>
          <w:rFonts w:ascii="Arial" w:hAnsi="Arial" w:cs="Arial"/>
          <w:b/>
        </w:rPr>
      </w:pPr>
      <w:r w:rsidRPr="00B1628A">
        <w:rPr>
          <w:rFonts w:ascii="Arial" w:hAnsi="Arial" w:cs="Arial"/>
          <w:b/>
        </w:rPr>
        <w:t>Is that need the result of:</w:t>
      </w:r>
    </w:p>
    <w:p w14:paraId="33493161" w14:textId="77777777" w:rsidR="00F85A5F" w:rsidRPr="00B1628A" w:rsidRDefault="00F85A5F" w:rsidP="00F85A5F">
      <w:pPr>
        <w:spacing w:after="200" w:line="276" w:lineRule="auto"/>
        <w:ind w:left="774"/>
        <w:contextualSpacing/>
        <w:jc w:val="both"/>
        <w:rPr>
          <w:rFonts w:ascii="Arial" w:hAnsi="Arial" w:cs="Arial"/>
          <w:b/>
        </w:rPr>
      </w:pPr>
    </w:p>
    <w:p w14:paraId="19F82C55" w14:textId="77777777" w:rsidR="00F85A5F" w:rsidRPr="00B1628A" w:rsidRDefault="00F85A5F" w:rsidP="00F85A5F">
      <w:pPr>
        <w:numPr>
          <w:ilvl w:val="0"/>
          <w:numId w:val="25"/>
        </w:numPr>
        <w:spacing w:after="200" w:line="276" w:lineRule="auto"/>
        <w:contextualSpacing/>
        <w:jc w:val="both"/>
        <w:rPr>
          <w:rFonts w:ascii="Arial" w:hAnsi="Arial" w:cs="Arial"/>
          <w:b/>
        </w:rPr>
      </w:pPr>
      <w:r w:rsidRPr="00B1628A">
        <w:rPr>
          <w:rFonts w:ascii="Arial" w:hAnsi="Arial" w:cs="Arial"/>
          <w:b/>
        </w:rPr>
        <w:t xml:space="preserve">There being no person who has parental responsibility for him/her? </w:t>
      </w:r>
    </w:p>
    <w:p w14:paraId="60C98767" w14:textId="77777777" w:rsidR="00F85A5F" w:rsidRPr="00B1628A" w:rsidRDefault="00F85A5F" w:rsidP="00F85A5F">
      <w:pPr>
        <w:spacing w:after="200" w:line="276" w:lineRule="auto"/>
        <w:ind w:left="720" w:firstLine="720"/>
        <w:jc w:val="both"/>
        <w:rPr>
          <w:rFonts w:ascii="Arial" w:hAnsi="Arial" w:cs="Arial"/>
        </w:rPr>
      </w:pPr>
      <w:r w:rsidRPr="00B1628A">
        <w:rPr>
          <w:rFonts w:ascii="Arial" w:hAnsi="Arial" w:cs="Arial"/>
        </w:rPr>
        <w:t>or</w:t>
      </w:r>
    </w:p>
    <w:p w14:paraId="2E5C620C" w14:textId="77777777" w:rsidR="00F85A5F" w:rsidRPr="00B1628A" w:rsidRDefault="00F85A5F" w:rsidP="00F85A5F">
      <w:pPr>
        <w:numPr>
          <w:ilvl w:val="0"/>
          <w:numId w:val="25"/>
        </w:numPr>
        <w:spacing w:after="200" w:line="276" w:lineRule="auto"/>
        <w:contextualSpacing/>
        <w:jc w:val="both"/>
        <w:rPr>
          <w:rFonts w:ascii="Arial" w:hAnsi="Arial" w:cs="Arial"/>
          <w:b/>
        </w:rPr>
      </w:pPr>
      <w:r w:rsidRPr="00B1628A">
        <w:rPr>
          <w:rFonts w:ascii="Arial" w:hAnsi="Arial" w:cs="Arial"/>
          <w:b/>
        </w:rPr>
        <w:t xml:space="preserve">Him/her being lost or having been abandoned? </w:t>
      </w:r>
    </w:p>
    <w:p w14:paraId="292A21DB" w14:textId="77777777" w:rsidR="00F85A5F" w:rsidRPr="00B1628A" w:rsidRDefault="00F85A5F" w:rsidP="00F85A5F">
      <w:pPr>
        <w:spacing w:after="200" w:line="276" w:lineRule="auto"/>
        <w:ind w:left="720" w:firstLine="720"/>
        <w:jc w:val="both"/>
        <w:rPr>
          <w:rFonts w:ascii="Arial" w:hAnsi="Arial" w:cs="Arial"/>
        </w:rPr>
      </w:pPr>
      <w:r w:rsidRPr="00B1628A">
        <w:rPr>
          <w:rFonts w:ascii="Arial" w:hAnsi="Arial" w:cs="Arial"/>
        </w:rPr>
        <w:t>or</w:t>
      </w:r>
    </w:p>
    <w:p w14:paraId="50618A93" w14:textId="77777777" w:rsidR="00F85A5F" w:rsidRPr="00B1628A" w:rsidRDefault="00F85A5F" w:rsidP="00F85A5F">
      <w:pPr>
        <w:numPr>
          <w:ilvl w:val="0"/>
          <w:numId w:val="25"/>
        </w:numPr>
        <w:spacing w:after="200" w:line="276" w:lineRule="auto"/>
        <w:contextualSpacing/>
        <w:jc w:val="both"/>
        <w:rPr>
          <w:rFonts w:ascii="Arial" w:hAnsi="Arial" w:cs="Arial"/>
          <w:b/>
        </w:rPr>
      </w:pPr>
      <w:r w:rsidRPr="00B1628A">
        <w:rPr>
          <w:rFonts w:ascii="Arial" w:hAnsi="Arial" w:cs="Arial"/>
          <w:b/>
        </w:rPr>
        <w:t>The person who has been caring for him being prevented (whether or not permanently or for whatever reason) from providing him/her with suitable accommodation or care.</w:t>
      </w:r>
    </w:p>
    <w:p w14:paraId="490E1633" w14:textId="77777777" w:rsidR="00F85A5F" w:rsidRPr="00B1628A" w:rsidRDefault="00F85A5F" w:rsidP="00F85A5F">
      <w:pPr>
        <w:spacing w:after="200" w:line="276" w:lineRule="auto"/>
        <w:ind w:left="720"/>
        <w:jc w:val="both"/>
        <w:rPr>
          <w:rFonts w:ascii="Arial" w:hAnsi="Arial" w:cs="Arial"/>
        </w:rPr>
      </w:pPr>
      <w:r w:rsidRPr="00B1628A">
        <w:rPr>
          <w:rFonts w:ascii="Arial" w:hAnsi="Arial" w:cs="Arial"/>
        </w:rPr>
        <w:t xml:space="preserve">It may be necessary to provide temporary accommodation to allow for a plan to be put in place if the parents and young person agree to services being provided to address the situation. This should be time limited to a maximum period of six weeks. The decision regarding whether the temporary accommodation is provided under sec 20 is addressed in point 7 below. Some forms of accommodation, e.g. foster care, will always attract section 20 status. The views of the family must be taken into consideration and clearly recorded before a decision to provide alternative accommodation is made. </w:t>
      </w:r>
    </w:p>
    <w:p w14:paraId="3C76727A" w14:textId="77777777" w:rsidR="00F85A5F" w:rsidRPr="00B1628A" w:rsidRDefault="00F85A5F" w:rsidP="00F85A5F">
      <w:pPr>
        <w:spacing w:after="200" w:line="276" w:lineRule="auto"/>
        <w:ind w:left="720"/>
        <w:jc w:val="both"/>
        <w:rPr>
          <w:rFonts w:ascii="Arial" w:hAnsi="Arial" w:cs="Arial"/>
          <w:b/>
        </w:rPr>
      </w:pPr>
      <w:r w:rsidRPr="00B1628A">
        <w:rPr>
          <w:rFonts w:ascii="Arial" w:hAnsi="Arial" w:cs="Arial"/>
          <w:b/>
        </w:rPr>
        <w:t xml:space="preserve">6. What are the child's wishes and feelings regarding the provision of accommodation for him/her? </w:t>
      </w:r>
    </w:p>
    <w:p w14:paraId="271284E5" w14:textId="77777777" w:rsidR="00F85A5F" w:rsidRPr="00B1628A" w:rsidRDefault="00F85A5F" w:rsidP="00F85A5F">
      <w:pPr>
        <w:spacing w:after="200" w:line="276" w:lineRule="auto"/>
        <w:ind w:firstLine="720"/>
        <w:jc w:val="both"/>
        <w:rPr>
          <w:rFonts w:ascii="Arial" w:hAnsi="Arial" w:cs="Arial"/>
        </w:rPr>
      </w:pPr>
      <w:r w:rsidRPr="00B1628A">
        <w:rPr>
          <w:rFonts w:ascii="Arial" w:hAnsi="Arial" w:cs="Arial"/>
        </w:rPr>
        <w:t>And</w:t>
      </w:r>
    </w:p>
    <w:p w14:paraId="0C80FF1D" w14:textId="77777777" w:rsidR="00F85A5F" w:rsidRPr="00B1628A" w:rsidRDefault="00F85A5F" w:rsidP="00F85A5F">
      <w:pPr>
        <w:spacing w:after="200" w:line="276" w:lineRule="auto"/>
        <w:ind w:left="720"/>
        <w:jc w:val="both"/>
        <w:rPr>
          <w:rFonts w:ascii="Arial" w:hAnsi="Arial" w:cs="Arial"/>
          <w:b/>
        </w:rPr>
      </w:pPr>
      <w:r w:rsidRPr="00B1628A">
        <w:rPr>
          <w:rFonts w:ascii="Arial" w:hAnsi="Arial" w:cs="Arial"/>
          <w:b/>
        </w:rPr>
        <w:t>7. What consideration (having regard to his age and understanding) is duly to be given to those wishes and feelings?</w:t>
      </w:r>
    </w:p>
    <w:p w14:paraId="4BC7BEAC" w14:textId="77777777" w:rsidR="00F85A5F" w:rsidRPr="00B1628A" w:rsidRDefault="00F85A5F" w:rsidP="00F85A5F">
      <w:pPr>
        <w:spacing w:after="200" w:line="276" w:lineRule="auto"/>
        <w:ind w:left="720"/>
        <w:jc w:val="both"/>
        <w:rPr>
          <w:rFonts w:ascii="Arial" w:hAnsi="Arial" w:cs="Arial"/>
        </w:rPr>
      </w:pPr>
      <w:r w:rsidRPr="00B1628A">
        <w:rPr>
          <w:rFonts w:ascii="Arial" w:hAnsi="Arial" w:cs="Arial"/>
        </w:rPr>
        <w:t xml:space="preserve">The April 2018 DFE and Ministry of Housing guidance entitled </w:t>
      </w:r>
      <w:r w:rsidRPr="00B1628A">
        <w:rPr>
          <w:rFonts w:ascii="Arial" w:hAnsi="Arial" w:cs="Arial"/>
          <w:i/>
        </w:rPr>
        <w:t xml:space="preserve">Prevention of homelessness and provision of accommodation for 16 and 17 year old young people who may be homeless and/or require accommodation </w:t>
      </w:r>
      <w:r w:rsidRPr="00B1628A">
        <w:rPr>
          <w:rFonts w:ascii="Arial" w:hAnsi="Arial" w:cs="Arial"/>
        </w:rPr>
        <w:t xml:space="preserve"> states ‘It will be essential that the young person is fully consulted about and understands the implications of being accommodated by children’s services and becoming looked after. The social worker leading the assessment must provide realistic and full information about the package of support that the young person can expect as a looked after child and, subsequently, as a ‘former relevant’ care leaver (as defined in section 23C (1) of 1989 Act). If they are not looked after for the prescribed period, the young person leaving care would be a ‘person qualifying for advice and assistance’ as set out in section 24 of the 1989 Act. </w:t>
      </w:r>
    </w:p>
    <w:p w14:paraId="48EA9CBB" w14:textId="77777777" w:rsidR="00F85A5F" w:rsidRPr="00B1628A" w:rsidRDefault="00F85A5F" w:rsidP="00F85A5F">
      <w:pPr>
        <w:spacing w:after="200" w:line="276" w:lineRule="auto"/>
        <w:ind w:left="720"/>
        <w:jc w:val="both"/>
        <w:rPr>
          <w:rFonts w:ascii="Arial" w:hAnsi="Arial" w:cs="Arial"/>
        </w:rPr>
      </w:pPr>
      <w:r w:rsidRPr="00B1628A">
        <w:rPr>
          <w:rFonts w:ascii="Arial" w:hAnsi="Arial" w:cs="Arial"/>
        </w:rPr>
        <w:t>Children’s services should also ensure that the young person receives accurate information about what assistance may be available to them if they do not become looked after, including from housing services under Part 7 of the 1996 Act. This will include any entitlement for assistance under Part 7. 'Attached is a guide which is to be used by social workers when discussing, with the young person, their views regarding accommodation under section 20 of the Children Act or Part 7 of the 1996 Housing Act. A copy will be given to the young person to take away with them.</w:t>
      </w:r>
    </w:p>
    <w:p w14:paraId="6B8BA060" w14:textId="77777777" w:rsidR="00F85A5F" w:rsidRPr="00B1628A" w:rsidRDefault="00F85A5F" w:rsidP="00F85A5F">
      <w:pPr>
        <w:spacing w:after="200" w:line="276" w:lineRule="auto"/>
        <w:jc w:val="both"/>
      </w:pPr>
    </w:p>
    <w:p w14:paraId="66947909" w14:textId="77777777" w:rsidR="00F85A5F" w:rsidRPr="00124657" w:rsidRDefault="00F85A5F" w:rsidP="00F85A5F">
      <w:pPr>
        <w:spacing w:after="200" w:line="276" w:lineRule="auto"/>
        <w:ind w:left="720" w:hanging="720"/>
        <w:jc w:val="both"/>
        <w:rPr>
          <w:rFonts w:ascii="Arial" w:hAnsi="Arial" w:cs="Arial"/>
          <w:sz w:val="24"/>
          <w:szCs w:val="24"/>
        </w:rPr>
      </w:pPr>
    </w:p>
    <w:p w14:paraId="68F43957" w14:textId="77777777" w:rsidR="00F85A5F" w:rsidRPr="00123140" w:rsidRDefault="00F85A5F" w:rsidP="00F85A5F"/>
    <w:p w14:paraId="7C48AE18" w14:textId="77777777" w:rsidR="00751DEE" w:rsidRDefault="00751DEE">
      <w:pPr>
        <w:rPr>
          <w:rFonts w:ascii="Arial" w:hAnsi="Arial" w:cs="Arial"/>
          <w:sz w:val="24"/>
          <w:szCs w:val="24"/>
        </w:rPr>
      </w:pPr>
    </w:p>
    <w:p w14:paraId="0B4BD9B7" w14:textId="77777777" w:rsidR="00293A46" w:rsidRDefault="00293A46" w:rsidP="00293A46">
      <w:pPr>
        <w:rPr>
          <w:rFonts w:ascii="Lato" w:eastAsia="Times New Roman" w:hAnsi="Lato"/>
          <w:color w:val="333333"/>
          <w:sz w:val="23"/>
          <w:szCs w:val="23"/>
        </w:rPr>
      </w:pPr>
    </w:p>
    <w:p w14:paraId="77EBF2DB" w14:textId="77777777" w:rsidR="009744CC" w:rsidRPr="00857982" w:rsidRDefault="009744CC">
      <w:pPr>
        <w:rPr>
          <w:rFonts w:ascii="Arial" w:hAnsi="Arial" w:cs="Arial"/>
          <w:sz w:val="24"/>
          <w:szCs w:val="24"/>
        </w:rPr>
      </w:pPr>
    </w:p>
    <w:p w14:paraId="31D0B04C" w14:textId="77777777" w:rsidR="009744CC" w:rsidRPr="00857982" w:rsidRDefault="009744CC">
      <w:pPr>
        <w:rPr>
          <w:rFonts w:ascii="Arial" w:hAnsi="Arial" w:cs="Arial"/>
          <w:sz w:val="24"/>
          <w:szCs w:val="24"/>
        </w:rPr>
      </w:pPr>
    </w:p>
    <w:p w14:paraId="2E082D73" w14:textId="77777777" w:rsidR="009744CC" w:rsidRPr="00857982" w:rsidRDefault="009744CC">
      <w:pPr>
        <w:rPr>
          <w:rFonts w:ascii="Arial" w:hAnsi="Arial" w:cs="Arial"/>
          <w:sz w:val="24"/>
          <w:szCs w:val="24"/>
        </w:rPr>
      </w:pPr>
    </w:p>
    <w:p w14:paraId="0AC46674" w14:textId="77777777" w:rsidR="009744CC" w:rsidRPr="00857982" w:rsidRDefault="009744CC">
      <w:pPr>
        <w:rPr>
          <w:rFonts w:ascii="Arial" w:hAnsi="Arial" w:cs="Arial"/>
          <w:sz w:val="24"/>
          <w:szCs w:val="24"/>
        </w:rPr>
      </w:pPr>
    </w:p>
    <w:p w14:paraId="2B9B232B" w14:textId="77777777" w:rsidR="009744CC" w:rsidRPr="00857982" w:rsidRDefault="009744CC">
      <w:pPr>
        <w:rPr>
          <w:rFonts w:ascii="Arial" w:hAnsi="Arial" w:cs="Arial"/>
          <w:sz w:val="24"/>
          <w:szCs w:val="24"/>
        </w:rPr>
      </w:pPr>
    </w:p>
    <w:p w14:paraId="79A0F6D8" w14:textId="77777777" w:rsidR="009744CC" w:rsidRPr="00857982" w:rsidRDefault="009744CC">
      <w:pPr>
        <w:rPr>
          <w:rFonts w:ascii="Arial" w:hAnsi="Arial" w:cs="Arial"/>
          <w:sz w:val="24"/>
          <w:szCs w:val="24"/>
        </w:rPr>
      </w:pPr>
    </w:p>
    <w:p w14:paraId="2F2AAE96" w14:textId="77777777" w:rsidR="009744CC" w:rsidRPr="00044A96" w:rsidRDefault="009744CC" w:rsidP="009744CC">
      <w:pPr>
        <w:jc w:val="center"/>
        <w:rPr>
          <w:rFonts w:ascii="Arial" w:hAnsi="Arial" w:cs="Arial"/>
          <w:sz w:val="24"/>
          <w:szCs w:val="24"/>
        </w:rPr>
      </w:pPr>
    </w:p>
    <w:sectPr w:rsidR="009744CC" w:rsidRPr="00044A96">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62D05" w14:textId="77777777" w:rsidR="000A6A9C" w:rsidRDefault="000A6A9C" w:rsidP="003C24BD">
      <w:pPr>
        <w:spacing w:after="0" w:line="240" w:lineRule="auto"/>
      </w:pPr>
      <w:r>
        <w:separator/>
      </w:r>
    </w:p>
  </w:endnote>
  <w:endnote w:type="continuationSeparator" w:id="0">
    <w:p w14:paraId="356053EF" w14:textId="77777777" w:rsidR="000A6A9C" w:rsidRDefault="000A6A9C" w:rsidP="003C24BD">
      <w:pPr>
        <w:spacing w:after="0" w:line="240" w:lineRule="auto"/>
      </w:pPr>
      <w:r>
        <w:continuationSeparator/>
      </w:r>
    </w:p>
  </w:endnote>
  <w:endnote w:type="continuationNotice" w:id="1">
    <w:p w14:paraId="23D38827" w14:textId="77777777" w:rsidR="000A6A9C" w:rsidRDefault="000A6A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C7E21" w14:textId="77777777" w:rsidR="000A6A9C" w:rsidRDefault="000A6A9C" w:rsidP="003C24BD">
      <w:pPr>
        <w:spacing w:after="0" w:line="240" w:lineRule="auto"/>
      </w:pPr>
      <w:r>
        <w:separator/>
      </w:r>
    </w:p>
  </w:footnote>
  <w:footnote w:type="continuationSeparator" w:id="0">
    <w:p w14:paraId="415C30F4" w14:textId="77777777" w:rsidR="000A6A9C" w:rsidRDefault="000A6A9C" w:rsidP="003C24BD">
      <w:pPr>
        <w:spacing w:after="0" w:line="240" w:lineRule="auto"/>
      </w:pPr>
      <w:r>
        <w:continuationSeparator/>
      </w:r>
    </w:p>
  </w:footnote>
  <w:footnote w:type="continuationNotice" w:id="1">
    <w:p w14:paraId="003F0DC7" w14:textId="77777777" w:rsidR="000A6A9C" w:rsidRDefault="000A6A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8919" w14:textId="77777777" w:rsidR="003C24BD" w:rsidRDefault="003C24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458A8"/>
    <w:multiLevelType w:val="hybridMultilevel"/>
    <w:tmpl w:val="5DF87846"/>
    <w:lvl w:ilvl="0" w:tplc="C11CCF92">
      <w:start w:val="3"/>
      <w:numFmt w:val="bullet"/>
      <w:lvlText w:val="•"/>
      <w:lvlJc w:val="left"/>
      <w:pPr>
        <w:ind w:left="360" w:hanging="360"/>
      </w:pPr>
      <w:rPr>
        <w:rFonts w:ascii="Calibri" w:eastAsiaTheme="minorHAnsi" w:hAnsi="Calibri" w:cs="Calibri" w:hint="default"/>
      </w:rPr>
    </w:lvl>
    <w:lvl w:ilvl="1" w:tplc="C11CCF92">
      <w:start w:val="3"/>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A1279E"/>
    <w:multiLevelType w:val="hybridMultilevel"/>
    <w:tmpl w:val="25A813B8"/>
    <w:lvl w:ilvl="0" w:tplc="E9086A46">
      <w:start w:val="1"/>
      <w:numFmt w:val="decimal"/>
      <w:lvlText w:val="%1."/>
      <w:lvlJc w:val="left"/>
      <w:pPr>
        <w:ind w:left="774" w:hanging="360"/>
      </w:pPr>
      <w:rPr>
        <w:b/>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2" w15:restartNumberingAfterBreak="0">
    <w:nsid w:val="1350072D"/>
    <w:multiLevelType w:val="hybridMultilevel"/>
    <w:tmpl w:val="0AEC3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00B87"/>
    <w:multiLevelType w:val="hybridMultilevel"/>
    <w:tmpl w:val="323C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76F1F"/>
    <w:multiLevelType w:val="hybridMultilevel"/>
    <w:tmpl w:val="952EAE6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9E2D4D"/>
    <w:multiLevelType w:val="hybridMultilevel"/>
    <w:tmpl w:val="B79A3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95ED6"/>
    <w:multiLevelType w:val="hybridMultilevel"/>
    <w:tmpl w:val="292E1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B4856"/>
    <w:multiLevelType w:val="hybridMultilevel"/>
    <w:tmpl w:val="A900F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9B48FC"/>
    <w:multiLevelType w:val="hybridMultilevel"/>
    <w:tmpl w:val="1214D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7010A0"/>
    <w:multiLevelType w:val="multilevel"/>
    <w:tmpl w:val="92F2FB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AB73D9"/>
    <w:multiLevelType w:val="hybridMultilevel"/>
    <w:tmpl w:val="5532B0BA"/>
    <w:lvl w:ilvl="0" w:tplc="BC163010">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8B01620"/>
    <w:multiLevelType w:val="hybridMultilevel"/>
    <w:tmpl w:val="50903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4B784F"/>
    <w:multiLevelType w:val="hybridMultilevel"/>
    <w:tmpl w:val="79B800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7C4A96"/>
    <w:multiLevelType w:val="multilevel"/>
    <w:tmpl w:val="92F2FB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851FFB"/>
    <w:multiLevelType w:val="multilevel"/>
    <w:tmpl w:val="50CE7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DA478E"/>
    <w:multiLevelType w:val="hybridMultilevel"/>
    <w:tmpl w:val="9ACAC5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0C343BB"/>
    <w:multiLevelType w:val="hybridMultilevel"/>
    <w:tmpl w:val="419428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5B44BE5"/>
    <w:multiLevelType w:val="multilevel"/>
    <w:tmpl w:val="92F2FB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80353AE"/>
    <w:multiLevelType w:val="hybridMultilevel"/>
    <w:tmpl w:val="0CD4A7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8B20D05"/>
    <w:multiLevelType w:val="hybridMultilevel"/>
    <w:tmpl w:val="202C99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73B3666"/>
    <w:multiLevelType w:val="multilevel"/>
    <w:tmpl w:val="92F2FB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2FD526F"/>
    <w:multiLevelType w:val="hybridMultilevel"/>
    <w:tmpl w:val="5B1E03A6"/>
    <w:lvl w:ilvl="0" w:tplc="F9EA0EC4">
      <w:start w:val="1"/>
      <w:numFmt w:val="decimal"/>
      <w:lvlText w:val="5.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5502F9"/>
    <w:multiLevelType w:val="hybridMultilevel"/>
    <w:tmpl w:val="2606030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7790117E"/>
    <w:multiLevelType w:val="multilevel"/>
    <w:tmpl w:val="7BEEC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EB3AE9"/>
    <w:multiLevelType w:val="multilevel"/>
    <w:tmpl w:val="5B4E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4961F8"/>
    <w:multiLevelType w:val="multilevel"/>
    <w:tmpl w:val="4BB028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9324BEC"/>
    <w:multiLevelType w:val="hybridMultilevel"/>
    <w:tmpl w:val="E3085A38"/>
    <w:lvl w:ilvl="0" w:tplc="F9EA0EC4">
      <w:start w:val="1"/>
      <w:numFmt w:val="decimal"/>
      <w:lvlText w:val="5.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7B77CF"/>
    <w:multiLevelType w:val="multilevel"/>
    <w:tmpl w:val="1E44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1681768">
    <w:abstractNumId w:val="11"/>
  </w:num>
  <w:num w:numId="2" w16cid:durableId="1882984212">
    <w:abstractNumId w:val="3"/>
  </w:num>
  <w:num w:numId="3" w16cid:durableId="784154743">
    <w:abstractNumId w:val="27"/>
  </w:num>
  <w:num w:numId="4" w16cid:durableId="2019457978">
    <w:abstractNumId w:val="24"/>
  </w:num>
  <w:num w:numId="5" w16cid:durableId="448817591">
    <w:abstractNumId w:val="25"/>
  </w:num>
  <w:num w:numId="6" w16cid:durableId="48918172">
    <w:abstractNumId w:val="10"/>
  </w:num>
  <w:num w:numId="7" w16cid:durableId="1341349244">
    <w:abstractNumId w:val="15"/>
  </w:num>
  <w:num w:numId="8" w16cid:durableId="159590752">
    <w:abstractNumId w:val="18"/>
  </w:num>
  <w:num w:numId="9" w16cid:durableId="1163854317">
    <w:abstractNumId w:val="19"/>
  </w:num>
  <w:num w:numId="10" w16cid:durableId="438992488">
    <w:abstractNumId w:val="0"/>
  </w:num>
  <w:num w:numId="11" w16cid:durableId="1106922254">
    <w:abstractNumId w:val="16"/>
  </w:num>
  <w:num w:numId="12" w16cid:durableId="1210651921">
    <w:abstractNumId w:val="4"/>
  </w:num>
  <w:num w:numId="13" w16cid:durableId="719793553">
    <w:abstractNumId w:val="2"/>
  </w:num>
  <w:num w:numId="14" w16cid:durableId="492650402">
    <w:abstractNumId w:val="17"/>
  </w:num>
  <w:num w:numId="15" w16cid:durableId="2091340737">
    <w:abstractNumId w:val="9"/>
  </w:num>
  <w:num w:numId="16" w16cid:durableId="511456903">
    <w:abstractNumId w:val="13"/>
  </w:num>
  <w:num w:numId="17" w16cid:durableId="937326605">
    <w:abstractNumId w:val="20"/>
  </w:num>
  <w:num w:numId="18" w16cid:durableId="1675380729">
    <w:abstractNumId w:val="26"/>
  </w:num>
  <w:num w:numId="19" w16cid:durableId="2139838102">
    <w:abstractNumId w:val="21"/>
  </w:num>
  <w:num w:numId="20" w16cid:durableId="964191787">
    <w:abstractNumId w:val="12"/>
  </w:num>
  <w:num w:numId="21" w16cid:durableId="625090805">
    <w:abstractNumId w:val="7"/>
  </w:num>
  <w:num w:numId="22" w16cid:durableId="1165507782">
    <w:abstractNumId w:val="6"/>
  </w:num>
  <w:num w:numId="23" w16cid:durableId="1162116354">
    <w:abstractNumId w:val="8"/>
  </w:num>
  <w:num w:numId="24" w16cid:durableId="1050422596">
    <w:abstractNumId w:val="5"/>
  </w:num>
  <w:num w:numId="25" w16cid:durableId="257449189">
    <w:abstractNumId w:val="22"/>
  </w:num>
  <w:num w:numId="26" w16cid:durableId="1398358421">
    <w:abstractNumId w:val="1"/>
  </w:num>
  <w:num w:numId="27" w16cid:durableId="1869297796">
    <w:abstractNumId w:val="14"/>
  </w:num>
  <w:num w:numId="28" w16cid:durableId="2597973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4CC"/>
    <w:rsid w:val="000015C0"/>
    <w:rsid w:val="000047C0"/>
    <w:rsid w:val="00012489"/>
    <w:rsid w:val="00013308"/>
    <w:rsid w:val="00022C3F"/>
    <w:rsid w:val="00032BF3"/>
    <w:rsid w:val="000408C7"/>
    <w:rsid w:val="00044A96"/>
    <w:rsid w:val="000451B5"/>
    <w:rsid w:val="00062340"/>
    <w:rsid w:val="000711B8"/>
    <w:rsid w:val="00072963"/>
    <w:rsid w:val="00077874"/>
    <w:rsid w:val="00081932"/>
    <w:rsid w:val="00082FD7"/>
    <w:rsid w:val="000864EA"/>
    <w:rsid w:val="000952F9"/>
    <w:rsid w:val="000A6A9C"/>
    <w:rsid w:val="000B40C8"/>
    <w:rsid w:val="000B73C9"/>
    <w:rsid w:val="000B79AB"/>
    <w:rsid w:val="000C6E24"/>
    <w:rsid w:val="000D2D51"/>
    <w:rsid w:val="000E1903"/>
    <w:rsid w:val="000F522D"/>
    <w:rsid w:val="001011D6"/>
    <w:rsid w:val="001232BA"/>
    <w:rsid w:val="00125A37"/>
    <w:rsid w:val="00130105"/>
    <w:rsid w:val="001324E9"/>
    <w:rsid w:val="00136114"/>
    <w:rsid w:val="00141048"/>
    <w:rsid w:val="00152CC1"/>
    <w:rsid w:val="001640D7"/>
    <w:rsid w:val="00173E76"/>
    <w:rsid w:val="001761B1"/>
    <w:rsid w:val="0017667B"/>
    <w:rsid w:val="00183669"/>
    <w:rsid w:val="00192384"/>
    <w:rsid w:val="00195209"/>
    <w:rsid w:val="001960F5"/>
    <w:rsid w:val="001A2237"/>
    <w:rsid w:val="001A3D18"/>
    <w:rsid w:val="001B08F1"/>
    <w:rsid w:val="001C2A5E"/>
    <w:rsid w:val="001C4482"/>
    <w:rsid w:val="001E0346"/>
    <w:rsid w:val="001E45ED"/>
    <w:rsid w:val="001E5AEF"/>
    <w:rsid w:val="001F2ABF"/>
    <w:rsid w:val="001F4C77"/>
    <w:rsid w:val="001F7B31"/>
    <w:rsid w:val="00225F97"/>
    <w:rsid w:val="0023082B"/>
    <w:rsid w:val="0024634B"/>
    <w:rsid w:val="00247217"/>
    <w:rsid w:val="00267833"/>
    <w:rsid w:val="002711E4"/>
    <w:rsid w:val="002712F5"/>
    <w:rsid w:val="0027779A"/>
    <w:rsid w:val="00282521"/>
    <w:rsid w:val="0028361C"/>
    <w:rsid w:val="0028477A"/>
    <w:rsid w:val="00290F65"/>
    <w:rsid w:val="00293A46"/>
    <w:rsid w:val="002A23CF"/>
    <w:rsid w:val="002B4521"/>
    <w:rsid w:val="002C2BD7"/>
    <w:rsid w:val="002D1630"/>
    <w:rsid w:val="002D4625"/>
    <w:rsid w:val="002F30B2"/>
    <w:rsid w:val="002F549F"/>
    <w:rsid w:val="003001C4"/>
    <w:rsid w:val="00306729"/>
    <w:rsid w:val="003155FB"/>
    <w:rsid w:val="0032071C"/>
    <w:rsid w:val="00325C35"/>
    <w:rsid w:val="00326F99"/>
    <w:rsid w:val="003314EC"/>
    <w:rsid w:val="00331BB6"/>
    <w:rsid w:val="00344CB4"/>
    <w:rsid w:val="00345E70"/>
    <w:rsid w:val="00350EF1"/>
    <w:rsid w:val="0035768F"/>
    <w:rsid w:val="003639B6"/>
    <w:rsid w:val="00367CDB"/>
    <w:rsid w:val="00370A21"/>
    <w:rsid w:val="00374CA0"/>
    <w:rsid w:val="003841F5"/>
    <w:rsid w:val="00386CDC"/>
    <w:rsid w:val="0039123F"/>
    <w:rsid w:val="003A3E54"/>
    <w:rsid w:val="003A79A2"/>
    <w:rsid w:val="003B0DB9"/>
    <w:rsid w:val="003B5B71"/>
    <w:rsid w:val="003C24BD"/>
    <w:rsid w:val="003C5B3C"/>
    <w:rsid w:val="003C6902"/>
    <w:rsid w:val="003D246D"/>
    <w:rsid w:val="003E64F6"/>
    <w:rsid w:val="003F392B"/>
    <w:rsid w:val="0040258B"/>
    <w:rsid w:val="004068FE"/>
    <w:rsid w:val="00407F0C"/>
    <w:rsid w:val="004124A2"/>
    <w:rsid w:val="0041327E"/>
    <w:rsid w:val="00421F7B"/>
    <w:rsid w:val="00425C06"/>
    <w:rsid w:val="00427516"/>
    <w:rsid w:val="00441093"/>
    <w:rsid w:val="00441B6F"/>
    <w:rsid w:val="00445979"/>
    <w:rsid w:val="00455F06"/>
    <w:rsid w:val="00456994"/>
    <w:rsid w:val="0046007D"/>
    <w:rsid w:val="0047079C"/>
    <w:rsid w:val="0047368E"/>
    <w:rsid w:val="00487550"/>
    <w:rsid w:val="00494124"/>
    <w:rsid w:val="004A3862"/>
    <w:rsid w:val="004A76DD"/>
    <w:rsid w:val="004B128F"/>
    <w:rsid w:val="004B6D4F"/>
    <w:rsid w:val="004C1A38"/>
    <w:rsid w:val="004C5E61"/>
    <w:rsid w:val="004D5BB9"/>
    <w:rsid w:val="004D7EDF"/>
    <w:rsid w:val="004E25BD"/>
    <w:rsid w:val="004E4BC0"/>
    <w:rsid w:val="004E6943"/>
    <w:rsid w:val="004F5267"/>
    <w:rsid w:val="004F79B9"/>
    <w:rsid w:val="00506986"/>
    <w:rsid w:val="00514CD7"/>
    <w:rsid w:val="005275E1"/>
    <w:rsid w:val="00532489"/>
    <w:rsid w:val="005337AF"/>
    <w:rsid w:val="00536E1A"/>
    <w:rsid w:val="00553625"/>
    <w:rsid w:val="00557C3C"/>
    <w:rsid w:val="00566B88"/>
    <w:rsid w:val="00567072"/>
    <w:rsid w:val="00575FBD"/>
    <w:rsid w:val="00583F6D"/>
    <w:rsid w:val="00585025"/>
    <w:rsid w:val="005B37DC"/>
    <w:rsid w:val="005B3CCC"/>
    <w:rsid w:val="005B454D"/>
    <w:rsid w:val="005B6EC6"/>
    <w:rsid w:val="005B7459"/>
    <w:rsid w:val="005C204D"/>
    <w:rsid w:val="005C5141"/>
    <w:rsid w:val="005D645A"/>
    <w:rsid w:val="005E18B8"/>
    <w:rsid w:val="005E1F99"/>
    <w:rsid w:val="005E464B"/>
    <w:rsid w:val="005E6EF6"/>
    <w:rsid w:val="005F0FCE"/>
    <w:rsid w:val="005F4EB6"/>
    <w:rsid w:val="0060296D"/>
    <w:rsid w:val="0060515B"/>
    <w:rsid w:val="00613B4C"/>
    <w:rsid w:val="00620E00"/>
    <w:rsid w:val="00621A73"/>
    <w:rsid w:val="00637379"/>
    <w:rsid w:val="00637BEC"/>
    <w:rsid w:val="006540BE"/>
    <w:rsid w:val="00661C1D"/>
    <w:rsid w:val="00680A3C"/>
    <w:rsid w:val="006928C3"/>
    <w:rsid w:val="0069458D"/>
    <w:rsid w:val="00697EF7"/>
    <w:rsid w:val="006C2F3C"/>
    <w:rsid w:val="006E036D"/>
    <w:rsid w:val="006E06BF"/>
    <w:rsid w:val="0070083E"/>
    <w:rsid w:val="00710562"/>
    <w:rsid w:val="00713E76"/>
    <w:rsid w:val="00714295"/>
    <w:rsid w:val="007220F5"/>
    <w:rsid w:val="007371C0"/>
    <w:rsid w:val="007468D6"/>
    <w:rsid w:val="00751DEE"/>
    <w:rsid w:val="00776499"/>
    <w:rsid w:val="00787E0C"/>
    <w:rsid w:val="007976BA"/>
    <w:rsid w:val="007A68A6"/>
    <w:rsid w:val="007B5E00"/>
    <w:rsid w:val="007C44B3"/>
    <w:rsid w:val="007D49FF"/>
    <w:rsid w:val="007D78E2"/>
    <w:rsid w:val="007E1B54"/>
    <w:rsid w:val="007E584A"/>
    <w:rsid w:val="00815AC1"/>
    <w:rsid w:val="00844048"/>
    <w:rsid w:val="00857982"/>
    <w:rsid w:val="00873355"/>
    <w:rsid w:val="00875E83"/>
    <w:rsid w:val="008A1FD6"/>
    <w:rsid w:val="008C22EF"/>
    <w:rsid w:val="008C278E"/>
    <w:rsid w:val="008D6712"/>
    <w:rsid w:val="008E0BA5"/>
    <w:rsid w:val="008E0E5A"/>
    <w:rsid w:val="008F1780"/>
    <w:rsid w:val="008F3515"/>
    <w:rsid w:val="008F5645"/>
    <w:rsid w:val="0090460D"/>
    <w:rsid w:val="00904B9E"/>
    <w:rsid w:val="00910701"/>
    <w:rsid w:val="00912BE7"/>
    <w:rsid w:val="00916C67"/>
    <w:rsid w:val="00927C5E"/>
    <w:rsid w:val="009366B8"/>
    <w:rsid w:val="00941A4C"/>
    <w:rsid w:val="0094355B"/>
    <w:rsid w:val="00943983"/>
    <w:rsid w:val="00945110"/>
    <w:rsid w:val="00946301"/>
    <w:rsid w:val="0095312C"/>
    <w:rsid w:val="00953DE1"/>
    <w:rsid w:val="00957159"/>
    <w:rsid w:val="00966C8E"/>
    <w:rsid w:val="00973750"/>
    <w:rsid w:val="00973FDB"/>
    <w:rsid w:val="009744CC"/>
    <w:rsid w:val="009772F2"/>
    <w:rsid w:val="009816D2"/>
    <w:rsid w:val="00981903"/>
    <w:rsid w:val="009A2D97"/>
    <w:rsid w:val="009B0EBF"/>
    <w:rsid w:val="009B7343"/>
    <w:rsid w:val="009C1000"/>
    <w:rsid w:val="009C15CC"/>
    <w:rsid w:val="009D6F4C"/>
    <w:rsid w:val="009E336C"/>
    <w:rsid w:val="009E7AD7"/>
    <w:rsid w:val="009F0173"/>
    <w:rsid w:val="009F256D"/>
    <w:rsid w:val="00A00012"/>
    <w:rsid w:val="00A00B11"/>
    <w:rsid w:val="00A11783"/>
    <w:rsid w:val="00A13796"/>
    <w:rsid w:val="00A15AE3"/>
    <w:rsid w:val="00A201D3"/>
    <w:rsid w:val="00A304A2"/>
    <w:rsid w:val="00A3423F"/>
    <w:rsid w:val="00A34CDD"/>
    <w:rsid w:val="00A366FB"/>
    <w:rsid w:val="00A425D8"/>
    <w:rsid w:val="00A45D19"/>
    <w:rsid w:val="00A50286"/>
    <w:rsid w:val="00A5774C"/>
    <w:rsid w:val="00A702B5"/>
    <w:rsid w:val="00A74D11"/>
    <w:rsid w:val="00A8225F"/>
    <w:rsid w:val="00A8531E"/>
    <w:rsid w:val="00A910FF"/>
    <w:rsid w:val="00A92B76"/>
    <w:rsid w:val="00A97B96"/>
    <w:rsid w:val="00AA022E"/>
    <w:rsid w:val="00AC0891"/>
    <w:rsid w:val="00AC2956"/>
    <w:rsid w:val="00AC3ED9"/>
    <w:rsid w:val="00AD3B30"/>
    <w:rsid w:val="00AD3C22"/>
    <w:rsid w:val="00AD483B"/>
    <w:rsid w:val="00AE48F3"/>
    <w:rsid w:val="00AF3EBA"/>
    <w:rsid w:val="00AF4F8C"/>
    <w:rsid w:val="00B02895"/>
    <w:rsid w:val="00B03593"/>
    <w:rsid w:val="00B0386D"/>
    <w:rsid w:val="00B25EEF"/>
    <w:rsid w:val="00B370FE"/>
    <w:rsid w:val="00B429EB"/>
    <w:rsid w:val="00B52A0E"/>
    <w:rsid w:val="00B634F1"/>
    <w:rsid w:val="00BA67D3"/>
    <w:rsid w:val="00BB52BB"/>
    <w:rsid w:val="00BB7F30"/>
    <w:rsid w:val="00BC03BD"/>
    <w:rsid w:val="00BC2476"/>
    <w:rsid w:val="00BC6A60"/>
    <w:rsid w:val="00BD0958"/>
    <w:rsid w:val="00BD73DA"/>
    <w:rsid w:val="00BF04FB"/>
    <w:rsid w:val="00C11B54"/>
    <w:rsid w:val="00C23D5A"/>
    <w:rsid w:val="00C27445"/>
    <w:rsid w:val="00C40A5A"/>
    <w:rsid w:val="00C426F0"/>
    <w:rsid w:val="00C47817"/>
    <w:rsid w:val="00C538C5"/>
    <w:rsid w:val="00C605AE"/>
    <w:rsid w:val="00C63ACA"/>
    <w:rsid w:val="00C65F7C"/>
    <w:rsid w:val="00C65FDC"/>
    <w:rsid w:val="00C708D7"/>
    <w:rsid w:val="00C71923"/>
    <w:rsid w:val="00C8198E"/>
    <w:rsid w:val="00C97522"/>
    <w:rsid w:val="00C97750"/>
    <w:rsid w:val="00CA0483"/>
    <w:rsid w:val="00CA1B6A"/>
    <w:rsid w:val="00CA2EC3"/>
    <w:rsid w:val="00CA3A69"/>
    <w:rsid w:val="00CA5895"/>
    <w:rsid w:val="00CC0250"/>
    <w:rsid w:val="00CC1D85"/>
    <w:rsid w:val="00CC53AB"/>
    <w:rsid w:val="00CD3FC4"/>
    <w:rsid w:val="00CE0F83"/>
    <w:rsid w:val="00CF6C5F"/>
    <w:rsid w:val="00D02790"/>
    <w:rsid w:val="00D10FBC"/>
    <w:rsid w:val="00D163C5"/>
    <w:rsid w:val="00D22988"/>
    <w:rsid w:val="00D22B79"/>
    <w:rsid w:val="00D269C3"/>
    <w:rsid w:val="00D278EC"/>
    <w:rsid w:val="00D315D7"/>
    <w:rsid w:val="00D33DE7"/>
    <w:rsid w:val="00D3627A"/>
    <w:rsid w:val="00D52CCC"/>
    <w:rsid w:val="00D546AF"/>
    <w:rsid w:val="00D55263"/>
    <w:rsid w:val="00D558D6"/>
    <w:rsid w:val="00D737CF"/>
    <w:rsid w:val="00D747C8"/>
    <w:rsid w:val="00D77A35"/>
    <w:rsid w:val="00D82490"/>
    <w:rsid w:val="00D9268B"/>
    <w:rsid w:val="00D971E1"/>
    <w:rsid w:val="00DA36BC"/>
    <w:rsid w:val="00DA4CCB"/>
    <w:rsid w:val="00DE643A"/>
    <w:rsid w:val="00DF3647"/>
    <w:rsid w:val="00E007D6"/>
    <w:rsid w:val="00E03B9D"/>
    <w:rsid w:val="00E069F9"/>
    <w:rsid w:val="00E13C0F"/>
    <w:rsid w:val="00E1686C"/>
    <w:rsid w:val="00E16903"/>
    <w:rsid w:val="00E408F8"/>
    <w:rsid w:val="00E43B8E"/>
    <w:rsid w:val="00E53228"/>
    <w:rsid w:val="00E61938"/>
    <w:rsid w:val="00E62820"/>
    <w:rsid w:val="00E64AD3"/>
    <w:rsid w:val="00E73061"/>
    <w:rsid w:val="00E86454"/>
    <w:rsid w:val="00E914E0"/>
    <w:rsid w:val="00EA3273"/>
    <w:rsid w:val="00EA5E09"/>
    <w:rsid w:val="00EB1114"/>
    <w:rsid w:val="00EB11E9"/>
    <w:rsid w:val="00EB3452"/>
    <w:rsid w:val="00EB5073"/>
    <w:rsid w:val="00EB75D4"/>
    <w:rsid w:val="00EC1BDB"/>
    <w:rsid w:val="00EC2FD4"/>
    <w:rsid w:val="00EC359D"/>
    <w:rsid w:val="00ED68E2"/>
    <w:rsid w:val="00EE0E60"/>
    <w:rsid w:val="00EE1053"/>
    <w:rsid w:val="00EE1E0C"/>
    <w:rsid w:val="00F01ACF"/>
    <w:rsid w:val="00F055E0"/>
    <w:rsid w:val="00F11117"/>
    <w:rsid w:val="00F306BB"/>
    <w:rsid w:val="00F3172F"/>
    <w:rsid w:val="00F32E92"/>
    <w:rsid w:val="00F33629"/>
    <w:rsid w:val="00F42063"/>
    <w:rsid w:val="00F70EC5"/>
    <w:rsid w:val="00F76802"/>
    <w:rsid w:val="00F826A1"/>
    <w:rsid w:val="00F85A5F"/>
    <w:rsid w:val="00F916FE"/>
    <w:rsid w:val="00F93313"/>
    <w:rsid w:val="00F94821"/>
    <w:rsid w:val="00FA5D9C"/>
    <w:rsid w:val="00FA6534"/>
    <w:rsid w:val="00FB622C"/>
    <w:rsid w:val="00FC7840"/>
    <w:rsid w:val="00FD028E"/>
    <w:rsid w:val="00FD4744"/>
    <w:rsid w:val="00FD5B37"/>
    <w:rsid w:val="00FF23D2"/>
    <w:rsid w:val="00FF2D68"/>
    <w:rsid w:val="47A90117"/>
    <w:rsid w:val="48F0CAC1"/>
    <w:rsid w:val="4944D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6296983"/>
  <w15:chartTrackingRefBased/>
  <w15:docId w15:val="{7A311E8A-BB3F-41E4-B3E3-BF7DB5413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44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52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4C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23082B"/>
    <w:rPr>
      <w:color w:val="0563C1" w:themeColor="hyperlink"/>
      <w:u w:val="single"/>
    </w:rPr>
  </w:style>
  <w:style w:type="character" w:styleId="UnresolvedMention">
    <w:name w:val="Unresolved Mention"/>
    <w:basedOn w:val="DefaultParagraphFont"/>
    <w:uiPriority w:val="99"/>
    <w:semiHidden/>
    <w:unhideWhenUsed/>
    <w:rsid w:val="0023082B"/>
    <w:rPr>
      <w:color w:val="605E5C"/>
      <w:shd w:val="clear" w:color="auto" w:fill="E1DFDD"/>
    </w:rPr>
  </w:style>
  <w:style w:type="paragraph" w:styleId="ListParagraph">
    <w:name w:val="List Paragraph"/>
    <w:basedOn w:val="Normal"/>
    <w:uiPriority w:val="34"/>
    <w:qFormat/>
    <w:rsid w:val="0023082B"/>
    <w:pPr>
      <w:ind w:left="720"/>
      <w:contextualSpacing/>
    </w:pPr>
  </w:style>
  <w:style w:type="paragraph" w:styleId="NoSpacing">
    <w:name w:val="No Spacing"/>
    <w:uiPriority w:val="1"/>
    <w:qFormat/>
    <w:rsid w:val="00532489"/>
    <w:pPr>
      <w:spacing w:after="0" w:line="240" w:lineRule="auto"/>
    </w:pPr>
  </w:style>
  <w:style w:type="character" w:customStyle="1" w:styleId="Heading2Char">
    <w:name w:val="Heading 2 Char"/>
    <w:basedOn w:val="DefaultParagraphFont"/>
    <w:link w:val="Heading2"/>
    <w:uiPriority w:val="9"/>
    <w:rsid w:val="004F526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3C2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4BD"/>
  </w:style>
  <w:style w:type="paragraph" w:styleId="Footer">
    <w:name w:val="footer"/>
    <w:basedOn w:val="Normal"/>
    <w:link w:val="FooterChar"/>
    <w:uiPriority w:val="99"/>
    <w:unhideWhenUsed/>
    <w:rsid w:val="003C2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4BD"/>
  </w:style>
  <w:style w:type="table" w:styleId="TableGrid">
    <w:name w:val="Table Grid"/>
    <w:basedOn w:val="TableNormal"/>
    <w:uiPriority w:val="39"/>
    <w:rsid w:val="00A34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7379"/>
    <w:rPr>
      <w:sz w:val="16"/>
      <w:szCs w:val="16"/>
    </w:rPr>
  </w:style>
  <w:style w:type="paragraph" w:styleId="CommentText">
    <w:name w:val="annotation text"/>
    <w:basedOn w:val="Normal"/>
    <w:link w:val="CommentTextChar"/>
    <w:uiPriority w:val="99"/>
    <w:unhideWhenUsed/>
    <w:rsid w:val="00637379"/>
    <w:pPr>
      <w:spacing w:line="240" w:lineRule="auto"/>
    </w:pPr>
    <w:rPr>
      <w:sz w:val="20"/>
      <w:szCs w:val="20"/>
    </w:rPr>
  </w:style>
  <w:style w:type="character" w:customStyle="1" w:styleId="CommentTextChar">
    <w:name w:val="Comment Text Char"/>
    <w:basedOn w:val="DefaultParagraphFont"/>
    <w:link w:val="CommentText"/>
    <w:uiPriority w:val="99"/>
    <w:rsid w:val="00637379"/>
    <w:rPr>
      <w:sz w:val="20"/>
      <w:szCs w:val="20"/>
    </w:rPr>
  </w:style>
  <w:style w:type="paragraph" w:styleId="CommentSubject">
    <w:name w:val="annotation subject"/>
    <w:basedOn w:val="CommentText"/>
    <w:next w:val="CommentText"/>
    <w:link w:val="CommentSubjectChar"/>
    <w:uiPriority w:val="99"/>
    <w:semiHidden/>
    <w:unhideWhenUsed/>
    <w:rsid w:val="00637379"/>
    <w:rPr>
      <w:b/>
      <w:bCs/>
    </w:rPr>
  </w:style>
  <w:style w:type="character" w:customStyle="1" w:styleId="CommentSubjectChar">
    <w:name w:val="Comment Subject Char"/>
    <w:basedOn w:val="CommentTextChar"/>
    <w:link w:val="CommentSubject"/>
    <w:uiPriority w:val="99"/>
    <w:semiHidden/>
    <w:rsid w:val="00637379"/>
    <w:rPr>
      <w:b/>
      <w:bCs/>
      <w:sz w:val="20"/>
      <w:szCs w:val="20"/>
    </w:rPr>
  </w:style>
  <w:style w:type="character" w:customStyle="1" w:styleId="cf01">
    <w:name w:val="cf01"/>
    <w:basedOn w:val="DefaultParagraphFont"/>
    <w:rsid w:val="004B128F"/>
    <w:rPr>
      <w:rFonts w:ascii="Segoe UI" w:hAnsi="Segoe UI" w:cs="Segoe UI" w:hint="default"/>
      <w:sz w:val="18"/>
      <w:szCs w:val="18"/>
    </w:rPr>
  </w:style>
  <w:style w:type="paragraph" w:customStyle="1" w:styleId="contentpasted0">
    <w:name w:val="contentpasted0"/>
    <w:basedOn w:val="Normal"/>
    <w:rsid w:val="00751DEE"/>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80318">
      <w:bodyDiv w:val="1"/>
      <w:marLeft w:val="0"/>
      <w:marRight w:val="0"/>
      <w:marTop w:val="0"/>
      <w:marBottom w:val="0"/>
      <w:divBdr>
        <w:top w:val="none" w:sz="0" w:space="0" w:color="auto"/>
        <w:left w:val="none" w:sz="0" w:space="0" w:color="auto"/>
        <w:bottom w:val="none" w:sz="0" w:space="0" w:color="auto"/>
        <w:right w:val="none" w:sz="0" w:space="0" w:color="auto"/>
      </w:divBdr>
    </w:div>
    <w:div w:id="311905154">
      <w:bodyDiv w:val="1"/>
      <w:marLeft w:val="0"/>
      <w:marRight w:val="0"/>
      <w:marTop w:val="0"/>
      <w:marBottom w:val="0"/>
      <w:divBdr>
        <w:top w:val="none" w:sz="0" w:space="0" w:color="auto"/>
        <w:left w:val="none" w:sz="0" w:space="0" w:color="auto"/>
        <w:bottom w:val="none" w:sz="0" w:space="0" w:color="auto"/>
        <w:right w:val="none" w:sz="0" w:space="0" w:color="auto"/>
      </w:divBdr>
    </w:div>
    <w:div w:id="611598306">
      <w:bodyDiv w:val="1"/>
      <w:marLeft w:val="0"/>
      <w:marRight w:val="0"/>
      <w:marTop w:val="0"/>
      <w:marBottom w:val="0"/>
      <w:divBdr>
        <w:top w:val="none" w:sz="0" w:space="0" w:color="auto"/>
        <w:left w:val="none" w:sz="0" w:space="0" w:color="auto"/>
        <w:bottom w:val="none" w:sz="0" w:space="0" w:color="auto"/>
        <w:right w:val="none" w:sz="0" w:space="0" w:color="auto"/>
      </w:divBdr>
    </w:div>
    <w:div w:id="892347912">
      <w:bodyDiv w:val="1"/>
      <w:marLeft w:val="0"/>
      <w:marRight w:val="0"/>
      <w:marTop w:val="0"/>
      <w:marBottom w:val="0"/>
      <w:divBdr>
        <w:top w:val="none" w:sz="0" w:space="0" w:color="auto"/>
        <w:left w:val="none" w:sz="0" w:space="0" w:color="auto"/>
        <w:bottom w:val="none" w:sz="0" w:space="0" w:color="auto"/>
        <w:right w:val="none" w:sz="0" w:space="0" w:color="auto"/>
      </w:divBdr>
    </w:div>
    <w:div w:id="1587614032">
      <w:bodyDiv w:val="1"/>
      <w:marLeft w:val="0"/>
      <w:marRight w:val="0"/>
      <w:marTop w:val="0"/>
      <w:marBottom w:val="0"/>
      <w:divBdr>
        <w:top w:val="none" w:sz="0" w:space="0" w:color="auto"/>
        <w:left w:val="none" w:sz="0" w:space="0" w:color="auto"/>
        <w:bottom w:val="none" w:sz="0" w:space="0" w:color="auto"/>
        <w:right w:val="none" w:sz="0" w:space="0" w:color="auto"/>
      </w:divBdr>
    </w:div>
    <w:div w:id="211151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rovision-of-accommodation-for-16-and-17-year-olds-who-may-be-homeless-and-or-require-accommodation" TargetMode="External"/><Relationship Id="rId18" Type="http://schemas.openxmlformats.org/officeDocument/2006/relationships/hyperlink" Target="https://new.sthelens.gov.uk/careleavers/" TargetMode="External"/><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hyperlink" Target="https://sthelensgovuk.sharepoint.com/:w:/r/sites/WiderChildrensSocialCareTeam/Shared%20Documents/CSC%20Resources/PLO%20Toolkit/06.%20%20S20/s20%20consent%20form%20child%20-%20updated.doc?d=w10a7e78cd1fa4e1783325b4a3b47bd63&amp;csf=1&amp;web=1&amp;e=04On1c"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joint-housing-protocols-for-care-leavers/joint-housing-protocols-for-care-leavers-good-practice-advice" TargetMode="External"/><Relationship Id="rId25" Type="http://schemas.openxmlformats.org/officeDocument/2006/relationships/image" Target="media/image3.emf"/><Relationship Id="rId33" Type="http://schemas.openxmlformats.org/officeDocument/2006/relationships/header" Target="header1.xml"/><Relationship Id="rId29" Type="http://schemas.openxmlformats.org/officeDocument/2006/relationships/hyperlink" Target="mailto:legalgatekeeping@sthelens.gov.uk" TargetMode="External"/><Relationship Id="rId16" Type="http://schemas.openxmlformats.org/officeDocument/2006/relationships/hyperlink" Target="https://advocacyfocus.org.uk/referral-form-childrens-advocacy-st-helens-and-salford/" TargetMode="External"/><Relationship Id="rId20" Type="http://schemas.openxmlformats.org/officeDocument/2006/relationships/hyperlink" Target="https://sthelensgovuk.sharepoint.com/:w:/r/sites/WiderChildrensSocialCareTeam/Shared%20Documents/CSC%20Resources/PLO%20Toolkit/06.%20%20S20/S20%20Guidance%20.docx?d=w1da5829053f644a7893765e161f09099&amp;csf=1&amp;web=1&amp;e=jzYTQ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dvocacyfocus.org.uk/referral-form-childrens-advocacy-st-helens-and-salford/" TargetMode="External"/><Relationship Id="rId32"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942454/Working_together_to_safeguard_children_inter_agency_guidance.pdf" TargetMode="External"/><Relationship Id="rId23" Type="http://schemas.openxmlformats.org/officeDocument/2006/relationships/hyperlink" Target="https://sthelensgovuk.sharepoint.com/:w:/r/sites/WiderChildrensSocialCareTeam/Shared%20Documents/CSC%20Resources/PLO%20Toolkit/06.%20%20S20/s20%20consent%20form%20(final).doc?d=wa9555a31cd984fe8a03af972b1a17db2&amp;csf=1&amp;web=1&amp;e=Ai2U8v" TargetMode="External"/><Relationship Id="rId28" Type="http://schemas.openxmlformats.org/officeDocument/2006/relationships/hyperlink" Target="https://sthelensgovuk.sharepoint.com/:w:/r/sites/WiderChildrensSocialCareTeam/Shared%20Documents/CSC%20Resources/PLO%20Toolkit/06.%20%20S20/Discharge%20of%20s20%20consent%20form%20child.doc?d=w558972ed609c4b92bbae98e6a61bef9a&amp;csf=1&amp;web=1&amp;e=5JAzab" TargetMode="External"/><Relationship Id="rId10" Type="http://schemas.openxmlformats.org/officeDocument/2006/relationships/endnotes" Target="endnotes.xml"/><Relationship Id="rId19" Type="http://schemas.openxmlformats.org/officeDocument/2006/relationships/hyperlink" Target="https://sthelensgovuk.sharepoint.com/:w:/r/sites/WiderChildrensSocialCareTeam/Shared%20Documents/CSC%20Resources/PLO%20Toolkit/06.%20%20S20/Leaflet%20S20%20Young%20People.docx?d=w2db309fbfd6146f9b85492d8063e0efe&amp;csf=1&amp;web=1&amp;e=7Mf3i7" TargetMode="External"/><Relationship Id="rId31"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homelessness-duty-to-refer/a-guide-to-the-duty-to-refer" TargetMode="External"/><Relationship Id="rId22" Type="http://schemas.openxmlformats.org/officeDocument/2006/relationships/hyperlink" Target="https://sthelensgovuk.sharepoint.com/:b:/r/sites/WiderChildrensSocialCareTeam/Shared%20Documents/CSC%20Resources/PLO%20Toolkit/06.%20%20S20/Under%2018%20Homeless%20Risk%20Assessment.pdf?csf=1&amp;web=1&amp;e=CNrsjQ" TargetMode="External"/><Relationship Id="rId27" Type="http://schemas.openxmlformats.org/officeDocument/2006/relationships/hyperlink" Target="mailto:childrensplacementpanel@sthelens.gov.uk" TargetMode="External"/><Relationship Id="rId30" Type="http://schemas.openxmlformats.org/officeDocument/2006/relationships/hyperlink" Target="https://sthelensgovuk.sharepoint.com/:w:/r/sites/WiderChildrensSocialCareTeam/Shared%20Documents/CSC%20Resources/Forms,%20Referrals%20and%20Templates/LAC%20Health/Documents%20to%20be%20completed%20for%20all%20new%20into%20care.docx?d=w712bbf10ed3b4911ad88e0f39f94349a&amp;csf=1&amp;web=1&amp;e=oZHZhk"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18" ma:contentTypeDescription="Create a new document." ma:contentTypeScope="" ma:versionID="808031e8d81a513a9004a8b3099153fe">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857e099a84efcb8fad1305426ca1292f"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AA07C9CBCBF60446A1F827E453592716" ma:contentTypeVersion="7" ma:contentTypeDescription="Create a new document." ma:contentTypeScope="" ma:versionID="257683af2ca2a5b6e56841d1dcc002e0">
  <xsd:schema xmlns:xsd="http://www.w3.org/2001/XMLSchema" xmlns:xs="http://www.w3.org/2001/XMLSchema" xmlns:p="http://schemas.microsoft.com/office/2006/metadata/properties" xmlns:ns2="ad994925-0d57-4372-974e-de62a533450a" xmlns:ns3="d81f7a8a-6ef6-467d-bfef-2c87c792cb1a" targetNamespace="http://schemas.microsoft.com/office/2006/metadata/properties" ma:root="true" ma:fieldsID="15756b83507299a9e75c93c4b95f617a" ns2:_="" ns3:_="">
    <xsd:import namespace="ad994925-0d57-4372-974e-de62a533450a"/>
    <xsd:import namespace="d81f7a8a-6ef6-467d-bfef-2c87c792cb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94925-0d57-4372-974e-de62a5334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1f7a8a-6ef6-467d-bfef-2c87c792cb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D2C2B5-7BFF-499C-A67F-FF6CC242F6FE}">
  <ds:schemaRefs>
    <ds:schemaRef ds:uri="http://schemas.microsoft.com/sharepoint/v3/contenttype/forms"/>
  </ds:schemaRefs>
</ds:datastoreItem>
</file>

<file path=customXml/itemProps2.xml><?xml version="1.0" encoding="utf-8"?>
<ds:datastoreItem xmlns:ds="http://schemas.openxmlformats.org/officeDocument/2006/customXml" ds:itemID="{E96A168F-C529-409F-B478-C2849366A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2a510-4c64-448d-9501-0e9bb7450609"/>
    <ds:schemaRef ds:uri="b7f336ec-8e78-434b-b427-21fcecaa0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EB9553-4AD3-4670-8F19-07EE42F29621}"/>
</file>

<file path=customXml/itemProps4.xml><?xml version="1.0" encoding="utf-8"?>
<ds:datastoreItem xmlns:ds="http://schemas.openxmlformats.org/officeDocument/2006/customXml" ds:itemID="{59283899-13A0-4283-8B86-423D523599E2}">
  <ds:schemaRefs>
    <ds:schemaRef ds:uri="http://schemas.microsoft.com/office/2006/metadata/properties"/>
    <ds:schemaRef ds:uri="http://schemas.microsoft.com/office/infopath/2007/PartnerControls"/>
    <ds:schemaRef ds:uri="b7f336ec-8e78-434b-b427-21fcecaa0ab0"/>
    <ds:schemaRef ds:uri="2412a510-4c64-448d-9501-0e9bb745060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6464</Words>
  <Characters>36850</Characters>
  <Application>Microsoft Office Word</Application>
  <DocSecurity>4</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Thomson-Jones</dc:creator>
  <cp:keywords/>
  <dc:description/>
  <cp:lastModifiedBy>Tracy Sexton</cp:lastModifiedBy>
  <cp:revision>2</cp:revision>
  <cp:lastPrinted>2023-05-22T14:09:00Z</cp:lastPrinted>
  <dcterms:created xsi:type="dcterms:W3CDTF">2023-11-03T14:48:00Z</dcterms:created>
  <dcterms:modified xsi:type="dcterms:W3CDTF">2023-11-03T14:48:00Z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0x010100AA07C9CBCBF60446A1F827E453592716</vt:lpwstr>
  </property>
  <property fmtid="{D5CDD505-2E9C-101B-9397-08002B2CF9AE}" pid="3" name="MediaServiceImageTags">
    <vt:lpwstr/>
  </property>
  <property fmtid="{D5CDD505-2E9C-101B-9397-08002B2CF9AE}" pid="4" name="_dlc_DocIdItemGuid">
    <vt:lpwstr>e2903ade-d46f-4fcf-82e9-92cc1c6d8214</vt:lpwstr>
  </property>
</Properties>
</file>