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06AD4" w14:textId="77777777" w:rsidR="00143901" w:rsidRDefault="003C6745" w:rsidP="003C6745">
      <w:pPr>
        <w:jc w:val="center"/>
        <w:rPr>
          <w:rFonts w:ascii="Arial" w:hAnsi="Arial" w:cs="Arial"/>
          <w:sz w:val="24"/>
          <w:szCs w:val="24"/>
          <w:u w:val="single"/>
        </w:rPr>
      </w:pPr>
      <w:bookmarkStart w:id="0" w:name="_GoBack"/>
      <w:bookmarkEnd w:id="0"/>
      <w:r>
        <w:rPr>
          <w:rFonts w:ascii="Arial" w:hAnsi="Arial" w:cs="Arial"/>
          <w:sz w:val="24"/>
          <w:szCs w:val="24"/>
          <w:u w:val="single"/>
        </w:rPr>
        <w:t>Guidance on completing Carers Assessments</w:t>
      </w:r>
    </w:p>
    <w:p w14:paraId="2E3F5169" w14:textId="77777777" w:rsidR="00E67171" w:rsidRDefault="00E67171" w:rsidP="003C6745">
      <w:pPr>
        <w:jc w:val="center"/>
        <w:rPr>
          <w:rFonts w:ascii="Arial" w:hAnsi="Arial" w:cs="Arial"/>
          <w:sz w:val="24"/>
          <w:szCs w:val="24"/>
          <w:u w:val="single"/>
        </w:rPr>
      </w:pPr>
    </w:p>
    <w:p w14:paraId="4E22EF80" w14:textId="77777777" w:rsidR="00E67171" w:rsidRPr="00553CE8" w:rsidRDefault="00E67171" w:rsidP="00E67171">
      <w:pPr>
        <w:rPr>
          <w:rFonts w:ascii="Arial" w:hAnsi="Arial" w:cs="Arial"/>
          <w:i/>
          <w:sz w:val="24"/>
          <w:szCs w:val="24"/>
        </w:rPr>
      </w:pPr>
      <w:r w:rsidRPr="00553CE8">
        <w:rPr>
          <w:rFonts w:ascii="Arial" w:hAnsi="Arial" w:cs="Arial"/>
          <w:sz w:val="24"/>
          <w:szCs w:val="24"/>
        </w:rPr>
        <w:t>Also please see chapter 8 (</w:t>
      </w:r>
      <w:r w:rsidR="00B80A99" w:rsidRPr="00553CE8">
        <w:rPr>
          <w:rFonts w:ascii="Arial" w:hAnsi="Arial" w:cs="Arial"/>
          <w:sz w:val="24"/>
          <w:szCs w:val="24"/>
        </w:rPr>
        <w:t>pg.</w:t>
      </w:r>
      <w:r w:rsidRPr="00553CE8">
        <w:rPr>
          <w:rFonts w:ascii="Arial" w:hAnsi="Arial" w:cs="Arial"/>
          <w:sz w:val="24"/>
          <w:szCs w:val="24"/>
        </w:rPr>
        <w:t xml:space="preserve"> 365 – 388) of Disabled Children </w:t>
      </w:r>
      <w:r w:rsidRPr="00553CE8">
        <w:rPr>
          <w:rFonts w:ascii="Arial" w:hAnsi="Arial" w:cs="Arial"/>
          <w:i/>
          <w:sz w:val="24"/>
          <w:szCs w:val="24"/>
        </w:rPr>
        <w:t>a legal handbook (S Broach &amp; L Clements)</w:t>
      </w:r>
      <w:r w:rsidR="00553CE8">
        <w:rPr>
          <w:rFonts w:ascii="Arial" w:hAnsi="Arial" w:cs="Arial"/>
          <w:i/>
          <w:sz w:val="24"/>
          <w:szCs w:val="24"/>
        </w:rPr>
        <w:t>.</w:t>
      </w:r>
    </w:p>
    <w:p w14:paraId="2D4AF0D8" w14:textId="77777777" w:rsidR="00A377FB" w:rsidRDefault="004E5F4E" w:rsidP="003C6745">
      <w:pPr>
        <w:jc w:val="center"/>
        <w:rPr>
          <w:rFonts w:ascii="Arial" w:hAnsi="Arial" w:cs="Arial"/>
          <w:sz w:val="24"/>
          <w:szCs w:val="24"/>
          <w:u w:val="single"/>
        </w:rPr>
      </w:pPr>
      <w:r>
        <w:rPr>
          <w:rFonts w:ascii="Arial" w:hAnsi="Arial" w:cs="Arial"/>
          <w:sz w:val="24"/>
          <w:szCs w:val="24"/>
          <w:u w:val="single"/>
        </w:rPr>
        <w:t xml:space="preserve"> </w:t>
      </w:r>
    </w:p>
    <w:p w14:paraId="2F06652A" w14:textId="77777777" w:rsidR="004E5F4E" w:rsidRPr="00143901" w:rsidRDefault="004E5F4E" w:rsidP="003C6745">
      <w:pPr>
        <w:rPr>
          <w:rFonts w:ascii="Arial" w:hAnsi="Arial" w:cs="Arial"/>
          <w:b/>
          <w:color w:val="000000"/>
          <w:sz w:val="24"/>
          <w:szCs w:val="24"/>
          <w:u w:val="single"/>
        </w:rPr>
      </w:pPr>
      <w:r w:rsidRPr="00143901">
        <w:rPr>
          <w:rFonts w:ascii="Arial" w:hAnsi="Arial" w:cs="Arial"/>
          <w:b/>
          <w:color w:val="000000"/>
          <w:sz w:val="24"/>
          <w:szCs w:val="24"/>
          <w:u w:val="single"/>
        </w:rPr>
        <w:t>Children and Families Act 2014</w:t>
      </w:r>
    </w:p>
    <w:p w14:paraId="2363B5CE" w14:textId="77777777" w:rsidR="003C6745" w:rsidRDefault="004E5F4E" w:rsidP="003C6745">
      <w:pPr>
        <w:rPr>
          <w:rFonts w:ascii="Arial" w:hAnsi="Arial" w:cs="Arial"/>
          <w:color w:val="000000"/>
          <w:sz w:val="24"/>
          <w:szCs w:val="24"/>
        </w:rPr>
      </w:pPr>
      <w:r>
        <w:rPr>
          <w:rFonts w:ascii="Arial" w:hAnsi="Arial" w:cs="Arial"/>
          <w:color w:val="000000"/>
          <w:sz w:val="24"/>
          <w:szCs w:val="24"/>
        </w:rPr>
        <w:t xml:space="preserve">Places a duty on a local council to </w:t>
      </w:r>
      <w:r w:rsidR="003C6745" w:rsidRPr="003C6745">
        <w:rPr>
          <w:rFonts w:ascii="Arial" w:hAnsi="Arial" w:cs="Arial"/>
          <w:color w:val="000000"/>
          <w:sz w:val="24"/>
          <w:szCs w:val="24"/>
        </w:rPr>
        <w:t>provide an assessment to a carer of a disabled child aged under 18</w:t>
      </w:r>
      <w:r>
        <w:rPr>
          <w:rFonts w:ascii="Arial" w:hAnsi="Arial" w:cs="Arial"/>
          <w:color w:val="000000"/>
          <w:sz w:val="24"/>
          <w:szCs w:val="24"/>
        </w:rPr>
        <w:t>,</w:t>
      </w:r>
      <w:r w:rsidR="003C6745" w:rsidRPr="003C6745">
        <w:rPr>
          <w:rFonts w:ascii="Arial" w:hAnsi="Arial" w:cs="Arial"/>
          <w:color w:val="000000"/>
          <w:sz w:val="24"/>
          <w:szCs w:val="24"/>
        </w:rPr>
        <w:t xml:space="preserve"> if it appears that the parent carer has needs, or the parent carer requests an assessment.</w:t>
      </w:r>
    </w:p>
    <w:p w14:paraId="4342667E" w14:textId="77777777" w:rsidR="004E5F4E" w:rsidRDefault="004E5F4E" w:rsidP="003C6745">
      <w:pPr>
        <w:rPr>
          <w:rFonts w:ascii="Arial" w:hAnsi="Arial" w:cs="Arial"/>
          <w:color w:val="000000"/>
          <w:sz w:val="24"/>
          <w:szCs w:val="24"/>
        </w:rPr>
      </w:pPr>
      <w:r>
        <w:rPr>
          <w:rFonts w:ascii="Arial" w:hAnsi="Arial" w:cs="Arial"/>
          <w:color w:val="000000"/>
          <w:sz w:val="24"/>
          <w:szCs w:val="24"/>
        </w:rPr>
        <w:t xml:space="preserve">The Children and Families Act also places a duty on Local authorities to undertake a young </w:t>
      </w:r>
      <w:r w:rsidR="00923866">
        <w:rPr>
          <w:rFonts w:ascii="Arial" w:hAnsi="Arial" w:cs="Arial"/>
          <w:color w:val="000000"/>
          <w:sz w:val="24"/>
          <w:szCs w:val="24"/>
        </w:rPr>
        <w:t>carer’s</w:t>
      </w:r>
      <w:r>
        <w:rPr>
          <w:rFonts w:ascii="Arial" w:hAnsi="Arial" w:cs="Arial"/>
          <w:color w:val="000000"/>
          <w:sz w:val="24"/>
          <w:szCs w:val="24"/>
        </w:rPr>
        <w:t xml:space="preserve"> assessment</w:t>
      </w:r>
      <w:r w:rsidR="00143901">
        <w:rPr>
          <w:rFonts w:ascii="Arial" w:hAnsi="Arial" w:cs="Arial"/>
          <w:color w:val="000000"/>
          <w:sz w:val="24"/>
          <w:szCs w:val="24"/>
        </w:rPr>
        <w:t>,</w:t>
      </w:r>
      <w:r>
        <w:rPr>
          <w:rFonts w:ascii="Arial" w:hAnsi="Arial" w:cs="Arial"/>
          <w:color w:val="000000"/>
          <w:sz w:val="24"/>
          <w:szCs w:val="24"/>
        </w:rPr>
        <w:t xml:space="preserve"> where a person under 18 years of age is providing or intends to provide care for another person.</w:t>
      </w:r>
    </w:p>
    <w:p w14:paraId="6562D4A0" w14:textId="77777777" w:rsidR="004E5F4E" w:rsidRPr="00143901" w:rsidRDefault="00D811E2" w:rsidP="003C6745">
      <w:pPr>
        <w:rPr>
          <w:rFonts w:ascii="Arial" w:hAnsi="Arial" w:cs="Arial"/>
          <w:b/>
          <w:color w:val="000000"/>
          <w:sz w:val="24"/>
          <w:szCs w:val="24"/>
          <w:u w:val="single"/>
        </w:rPr>
      </w:pPr>
      <w:r w:rsidRPr="00143901">
        <w:rPr>
          <w:rFonts w:ascii="Arial" w:hAnsi="Arial" w:cs="Arial"/>
          <w:b/>
          <w:color w:val="000000"/>
          <w:sz w:val="24"/>
          <w:szCs w:val="24"/>
          <w:u w:val="single"/>
        </w:rPr>
        <w:t>Carers Assessment</w:t>
      </w:r>
    </w:p>
    <w:p w14:paraId="1B83EAB3" w14:textId="77777777" w:rsidR="00B926AC" w:rsidRPr="00553CE8" w:rsidRDefault="00E8705B" w:rsidP="003C6745">
      <w:pPr>
        <w:rPr>
          <w:rFonts w:ascii="Arial" w:hAnsi="Arial" w:cs="Arial"/>
          <w:sz w:val="24"/>
          <w:szCs w:val="24"/>
        </w:rPr>
      </w:pPr>
      <w:r w:rsidRPr="00553CE8">
        <w:rPr>
          <w:rFonts w:ascii="Arial" w:hAnsi="Arial" w:cs="Arial"/>
          <w:sz w:val="24"/>
          <w:szCs w:val="24"/>
        </w:rPr>
        <w:t>Carers of disabled children have a legal right to request a separate carer’s</w:t>
      </w:r>
      <w:r w:rsidR="00B926AC" w:rsidRPr="00553CE8">
        <w:rPr>
          <w:rFonts w:ascii="Arial" w:hAnsi="Arial" w:cs="Arial"/>
          <w:sz w:val="24"/>
          <w:szCs w:val="24"/>
        </w:rPr>
        <w:t xml:space="preserve"> assessment.  </w:t>
      </w:r>
      <w:r w:rsidR="00A67908" w:rsidRPr="00553CE8">
        <w:rPr>
          <w:rFonts w:ascii="Arial" w:hAnsi="Arial" w:cs="Arial"/>
          <w:sz w:val="24"/>
          <w:szCs w:val="24"/>
        </w:rPr>
        <w:t xml:space="preserve">The purpose of the assessment </w:t>
      </w:r>
      <w:r w:rsidR="00B926AC" w:rsidRPr="00553CE8">
        <w:rPr>
          <w:rFonts w:ascii="Arial" w:hAnsi="Arial" w:cs="Arial"/>
          <w:sz w:val="24"/>
          <w:szCs w:val="24"/>
        </w:rPr>
        <w:t xml:space="preserve">is to help sustain the caring role and support parent carer to work or access education, training or leisure.  </w:t>
      </w:r>
    </w:p>
    <w:p w14:paraId="2ECF9012" w14:textId="77777777" w:rsidR="00E8705B" w:rsidRPr="00553CE8" w:rsidRDefault="00E8705B" w:rsidP="003C6745">
      <w:pPr>
        <w:rPr>
          <w:rFonts w:ascii="Arial" w:hAnsi="Arial" w:cs="Arial"/>
          <w:sz w:val="24"/>
          <w:szCs w:val="24"/>
        </w:rPr>
      </w:pPr>
      <w:r w:rsidRPr="00553CE8">
        <w:rPr>
          <w:rFonts w:ascii="Arial" w:hAnsi="Arial" w:cs="Arial"/>
          <w:sz w:val="24"/>
          <w:szCs w:val="24"/>
        </w:rPr>
        <w:t>Derbyshire County Council’s policy is that c</w:t>
      </w:r>
      <w:r w:rsidR="00923866" w:rsidRPr="00553CE8">
        <w:rPr>
          <w:rFonts w:ascii="Arial" w:hAnsi="Arial" w:cs="Arial"/>
          <w:sz w:val="24"/>
          <w:szCs w:val="24"/>
        </w:rPr>
        <w:t>arer’s</w:t>
      </w:r>
      <w:r w:rsidR="00D811E2" w:rsidRPr="00553CE8">
        <w:rPr>
          <w:rFonts w:ascii="Arial" w:hAnsi="Arial" w:cs="Arial"/>
          <w:sz w:val="24"/>
          <w:szCs w:val="24"/>
        </w:rPr>
        <w:t xml:space="preserve"> assessments are to be included with</w:t>
      </w:r>
      <w:r w:rsidR="00923866" w:rsidRPr="00553CE8">
        <w:rPr>
          <w:rFonts w:ascii="Arial" w:hAnsi="Arial" w:cs="Arial"/>
          <w:sz w:val="24"/>
          <w:szCs w:val="24"/>
        </w:rPr>
        <w:t>in</w:t>
      </w:r>
      <w:r w:rsidR="00D811E2" w:rsidRPr="00553CE8">
        <w:rPr>
          <w:rFonts w:ascii="Arial" w:hAnsi="Arial" w:cs="Arial"/>
          <w:sz w:val="24"/>
          <w:szCs w:val="24"/>
        </w:rPr>
        <w:t xml:space="preserve"> the child’s single assessment.  </w:t>
      </w:r>
      <w:r w:rsidRPr="00553CE8">
        <w:rPr>
          <w:rFonts w:ascii="Arial" w:hAnsi="Arial" w:cs="Arial"/>
          <w:sz w:val="24"/>
          <w:szCs w:val="24"/>
        </w:rPr>
        <w:t xml:space="preserve">If a parent / carer requests a separate assessment then please discuss this with your Practice Supervisor / Team Manager.  </w:t>
      </w:r>
    </w:p>
    <w:p w14:paraId="6BD6E179" w14:textId="77777777" w:rsidR="00735A96" w:rsidRDefault="00E8705B" w:rsidP="003C6745">
      <w:pPr>
        <w:rPr>
          <w:rFonts w:ascii="Arial" w:hAnsi="Arial" w:cs="Arial"/>
          <w:color w:val="000000"/>
          <w:sz w:val="24"/>
          <w:szCs w:val="24"/>
        </w:rPr>
      </w:pPr>
      <w:r w:rsidRPr="00553CE8">
        <w:rPr>
          <w:rFonts w:ascii="Arial" w:hAnsi="Arial" w:cs="Arial"/>
          <w:sz w:val="24"/>
          <w:szCs w:val="24"/>
        </w:rPr>
        <w:t xml:space="preserve">You need to be clear when undertaking a Single Assessment whether you are also conducting a Carers Assessment.  </w:t>
      </w:r>
      <w:r w:rsidR="00735A96" w:rsidRPr="00553CE8">
        <w:rPr>
          <w:rFonts w:ascii="Arial" w:hAnsi="Arial" w:cs="Arial"/>
          <w:sz w:val="24"/>
          <w:szCs w:val="24"/>
        </w:rPr>
        <w:t xml:space="preserve">If </w:t>
      </w:r>
      <w:r w:rsidR="00735A96">
        <w:rPr>
          <w:rFonts w:ascii="Arial" w:hAnsi="Arial" w:cs="Arial"/>
          <w:color w:val="000000"/>
          <w:sz w:val="24"/>
          <w:szCs w:val="24"/>
        </w:rPr>
        <w:t>carers do not want to share information regarding caring responsibilities, this needs to be recorded in the assessment.  The assessment should be explicit in terms information carers have provided for the assessment and whether this is backed up with any evidence. Carers should agree the content of what is being re</w:t>
      </w:r>
      <w:r w:rsidR="00811F4D">
        <w:rPr>
          <w:rFonts w:ascii="Arial" w:hAnsi="Arial" w:cs="Arial"/>
          <w:color w:val="000000"/>
          <w:sz w:val="24"/>
          <w:szCs w:val="24"/>
        </w:rPr>
        <w:t>corded in the assessment as being accurate.</w:t>
      </w:r>
    </w:p>
    <w:p w14:paraId="2D94BE1E" w14:textId="77777777" w:rsidR="00D811E2" w:rsidRDefault="00D811E2" w:rsidP="003C6745">
      <w:pPr>
        <w:rPr>
          <w:rFonts w:ascii="Arial" w:hAnsi="Arial" w:cs="Arial"/>
          <w:color w:val="000000"/>
          <w:sz w:val="24"/>
          <w:szCs w:val="24"/>
        </w:rPr>
      </w:pPr>
      <w:r>
        <w:rPr>
          <w:rFonts w:ascii="Arial" w:hAnsi="Arial" w:cs="Arial"/>
          <w:color w:val="000000"/>
          <w:sz w:val="24"/>
          <w:szCs w:val="24"/>
        </w:rPr>
        <w:t>It order to make the ca</w:t>
      </w:r>
      <w:r w:rsidR="00923866">
        <w:rPr>
          <w:rFonts w:ascii="Arial" w:hAnsi="Arial" w:cs="Arial"/>
          <w:color w:val="000000"/>
          <w:sz w:val="24"/>
          <w:szCs w:val="24"/>
        </w:rPr>
        <w:t>rers part of the assessment</w:t>
      </w:r>
      <w:r>
        <w:rPr>
          <w:rFonts w:ascii="Arial" w:hAnsi="Arial" w:cs="Arial"/>
          <w:color w:val="000000"/>
          <w:sz w:val="24"/>
          <w:szCs w:val="24"/>
        </w:rPr>
        <w:t xml:space="preserve"> explicit you will be expected to add add</w:t>
      </w:r>
      <w:r w:rsidR="00FF2894">
        <w:rPr>
          <w:rFonts w:ascii="Arial" w:hAnsi="Arial" w:cs="Arial"/>
          <w:color w:val="000000"/>
          <w:sz w:val="24"/>
          <w:szCs w:val="24"/>
        </w:rPr>
        <w:t>itional headings to Section 4 (Parent or carers profile and how they look after the home and children</w:t>
      </w:r>
      <w:r>
        <w:rPr>
          <w:rFonts w:ascii="Arial" w:hAnsi="Arial" w:cs="Arial"/>
          <w:color w:val="000000"/>
          <w:sz w:val="24"/>
          <w:szCs w:val="24"/>
        </w:rPr>
        <w:t>) of the Single Assessment.  These sub-headings will be:</w:t>
      </w:r>
    </w:p>
    <w:p w14:paraId="3E4E52C0" w14:textId="77777777" w:rsidR="00923866" w:rsidRDefault="00923866" w:rsidP="00923866">
      <w:pPr>
        <w:pStyle w:val="ListParagraph"/>
        <w:numPr>
          <w:ilvl w:val="0"/>
          <w:numId w:val="3"/>
        </w:numPr>
        <w:shd w:val="clear" w:color="auto" w:fill="FFFFFF"/>
        <w:spacing w:before="192" w:after="192" w:line="336" w:lineRule="auto"/>
        <w:rPr>
          <w:rFonts w:ascii="Arial" w:eastAsia="Times New Roman" w:hAnsi="Arial" w:cs="Arial"/>
          <w:color w:val="000000"/>
          <w:sz w:val="24"/>
          <w:szCs w:val="24"/>
          <w:lang w:eastAsia="en-GB"/>
        </w:rPr>
      </w:pPr>
      <w:r w:rsidRPr="00923866">
        <w:rPr>
          <w:rFonts w:ascii="Arial" w:eastAsia="Times New Roman" w:hAnsi="Arial" w:cs="Arial"/>
          <w:b/>
          <w:bCs/>
          <w:color w:val="000000"/>
          <w:sz w:val="24"/>
          <w:szCs w:val="24"/>
          <w:lang w:eastAsia="en-GB"/>
        </w:rPr>
        <w:t>Carer's circumstances</w:t>
      </w:r>
      <w:r w:rsidRPr="00923866">
        <w:rPr>
          <w:rFonts w:ascii="Arial" w:eastAsia="Times New Roman" w:hAnsi="Arial" w:cs="Arial"/>
          <w:color w:val="000000"/>
          <w:sz w:val="24"/>
          <w:szCs w:val="24"/>
          <w:lang w:eastAsia="en-GB"/>
        </w:rPr>
        <w:t xml:space="preserve"> </w:t>
      </w:r>
      <w:r w:rsidR="0022005A">
        <w:rPr>
          <w:rFonts w:ascii="Arial" w:eastAsia="Times New Roman" w:hAnsi="Arial" w:cs="Arial"/>
          <w:color w:val="000000"/>
          <w:sz w:val="24"/>
          <w:szCs w:val="24"/>
          <w:lang w:eastAsia="en-GB"/>
        </w:rPr>
        <w:t>–</w:t>
      </w:r>
      <w:r w:rsidRPr="00923866">
        <w:rPr>
          <w:rFonts w:ascii="Arial" w:eastAsia="Times New Roman" w:hAnsi="Arial" w:cs="Arial"/>
          <w:color w:val="000000"/>
          <w:sz w:val="24"/>
          <w:szCs w:val="24"/>
          <w:lang w:eastAsia="en-GB"/>
        </w:rPr>
        <w:t xml:space="preserve"> partnership arrangements (if any) between parent carers, any additional caring responsibilities for wider family, and any contributions from other</w:t>
      </w:r>
      <w:r>
        <w:rPr>
          <w:rFonts w:ascii="Arial" w:eastAsia="Times New Roman" w:hAnsi="Arial" w:cs="Arial"/>
          <w:color w:val="000000"/>
          <w:sz w:val="24"/>
          <w:szCs w:val="24"/>
          <w:lang w:eastAsia="en-GB"/>
        </w:rPr>
        <w:t xml:space="preserve"> family members to caring tasks.  What support has already been tried to support carer’s needs?</w:t>
      </w:r>
      <w:r w:rsidR="00553CE8">
        <w:rPr>
          <w:rFonts w:ascii="Arial" w:eastAsia="Times New Roman" w:hAnsi="Arial" w:cs="Arial"/>
          <w:color w:val="000000"/>
          <w:sz w:val="24"/>
          <w:szCs w:val="24"/>
          <w:lang w:eastAsia="en-GB"/>
        </w:rPr>
        <w:t xml:space="preserve">  Other pressures including work, family etc.</w:t>
      </w:r>
    </w:p>
    <w:p w14:paraId="5DC95F06" w14:textId="77777777" w:rsidR="00553CE8" w:rsidRPr="00923866" w:rsidRDefault="00553CE8" w:rsidP="00923866">
      <w:pPr>
        <w:pStyle w:val="ListParagraph"/>
        <w:numPr>
          <w:ilvl w:val="0"/>
          <w:numId w:val="3"/>
        </w:numPr>
        <w:shd w:val="clear" w:color="auto" w:fill="FFFFFF"/>
        <w:spacing w:before="192" w:after="192" w:line="336"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Carers description of the child</w:t>
      </w:r>
      <w:r>
        <w:rPr>
          <w:rFonts w:ascii="Arial" w:eastAsia="Times New Roman" w:hAnsi="Arial" w:cs="Arial"/>
          <w:bCs/>
          <w:color w:val="000000"/>
          <w:sz w:val="24"/>
          <w:szCs w:val="24"/>
          <w:lang w:eastAsia="en-GB"/>
        </w:rPr>
        <w:t xml:space="preserve"> – How </w:t>
      </w:r>
      <w:r w:rsidR="00255287">
        <w:rPr>
          <w:rFonts w:ascii="Arial" w:eastAsia="Times New Roman" w:hAnsi="Arial" w:cs="Arial"/>
          <w:bCs/>
          <w:color w:val="000000"/>
          <w:sz w:val="24"/>
          <w:szCs w:val="24"/>
          <w:lang w:eastAsia="en-GB"/>
        </w:rPr>
        <w:t>do they describe the child</w:t>
      </w:r>
      <w:r>
        <w:rPr>
          <w:rFonts w:ascii="Arial" w:eastAsia="Times New Roman" w:hAnsi="Arial" w:cs="Arial"/>
          <w:bCs/>
          <w:color w:val="000000"/>
          <w:sz w:val="24"/>
          <w:szCs w:val="24"/>
          <w:lang w:eastAsia="en-GB"/>
        </w:rPr>
        <w:t xml:space="preserve"> and what is the carers understanding of the child’s needs.</w:t>
      </w:r>
    </w:p>
    <w:p w14:paraId="114F49C4" w14:textId="77777777" w:rsidR="00923866" w:rsidRDefault="00923866" w:rsidP="00923866">
      <w:pPr>
        <w:pStyle w:val="ListParagraph"/>
        <w:numPr>
          <w:ilvl w:val="0"/>
          <w:numId w:val="3"/>
        </w:numPr>
        <w:shd w:val="clear" w:color="auto" w:fill="FFFFFF"/>
        <w:spacing w:before="192" w:after="192" w:line="336" w:lineRule="auto"/>
        <w:rPr>
          <w:rFonts w:ascii="Arial" w:eastAsia="Times New Roman" w:hAnsi="Arial" w:cs="Arial"/>
          <w:color w:val="000000"/>
          <w:sz w:val="24"/>
          <w:szCs w:val="24"/>
          <w:lang w:eastAsia="en-GB"/>
        </w:rPr>
      </w:pPr>
      <w:r w:rsidRPr="00923866">
        <w:rPr>
          <w:rFonts w:ascii="Arial" w:eastAsia="Times New Roman" w:hAnsi="Arial" w:cs="Arial"/>
          <w:b/>
          <w:bCs/>
          <w:color w:val="000000"/>
          <w:sz w:val="24"/>
          <w:szCs w:val="24"/>
          <w:lang w:eastAsia="en-GB"/>
        </w:rPr>
        <w:t>Carer's tasks</w:t>
      </w:r>
      <w:r w:rsidRPr="00923866">
        <w:rPr>
          <w:rFonts w:ascii="Arial" w:eastAsia="Times New Roman" w:hAnsi="Arial" w:cs="Arial"/>
          <w:color w:val="000000"/>
          <w:sz w:val="24"/>
          <w:szCs w:val="24"/>
          <w:lang w:eastAsia="en-GB"/>
        </w:rPr>
        <w:t xml:space="preserve"> </w:t>
      </w:r>
      <w:r w:rsidR="0022005A">
        <w:rPr>
          <w:rFonts w:ascii="Arial" w:eastAsia="Times New Roman" w:hAnsi="Arial" w:cs="Arial"/>
          <w:color w:val="000000"/>
          <w:sz w:val="24"/>
          <w:szCs w:val="24"/>
          <w:lang w:eastAsia="en-GB"/>
        </w:rPr>
        <w:t>–</w:t>
      </w:r>
      <w:r w:rsidRPr="00923866">
        <w:rPr>
          <w:rFonts w:ascii="Arial" w:eastAsia="Times New Roman" w:hAnsi="Arial" w:cs="Arial"/>
          <w:color w:val="000000"/>
          <w:sz w:val="24"/>
          <w:szCs w:val="24"/>
          <w:lang w:eastAsia="en-GB"/>
        </w:rPr>
        <w:t xml:space="preserve"> the routine tasks which each carer undertakes including personal care, washing, dressing, feeding, laundry etc. and the span of</w:t>
      </w:r>
      <w:r>
        <w:rPr>
          <w:rFonts w:ascii="Arial" w:eastAsia="Times New Roman" w:hAnsi="Arial" w:cs="Arial"/>
          <w:color w:val="000000"/>
          <w:sz w:val="24"/>
          <w:szCs w:val="24"/>
          <w:lang w:eastAsia="en-GB"/>
        </w:rPr>
        <w:t xml:space="preserve"> these </w:t>
      </w:r>
      <w:r>
        <w:rPr>
          <w:rFonts w:ascii="Arial" w:eastAsia="Times New Roman" w:hAnsi="Arial" w:cs="Arial"/>
          <w:color w:val="000000"/>
          <w:sz w:val="24"/>
          <w:szCs w:val="24"/>
          <w:lang w:eastAsia="en-GB"/>
        </w:rPr>
        <w:lastRenderedPageBreak/>
        <w:t xml:space="preserve">throughout the day/night.  </w:t>
      </w:r>
      <w:r w:rsidR="00553CE8">
        <w:rPr>
          <w:rFonts w:ascii="Arial" w:eastAsia="Times New Roman" w:hAnsi="Arial" w:cs="Arial"/>
          <w:color w:val="000000"/>
          <w:sz w:val="24"/>
          <w:szCs w:val="24"/>
          <w:lang w:eastAsia="en-GB"/>
        </w:rPr>
        <w:t xml:space="preserve">Are there any moving and handling issues / use of restraint </w:t>
      </w:r>
      <w:r w:rsidR="00255287">
        <w:rPr>
          <w:rFonts w:ascii="Arial" w:eastAsia="Times New Roman" w:hAnsi="Arial" w:cs="Arial"/>
          <w:color w:val="000000"/>
          <w:sz w:val="24"/>
          <w:szCs w:val="24"/>
          <w:lang w:eastAsia="en-GB"/>
        </w:rPr>
        <w:t xml:space="preserve">or restrictions </w:t>
      </w:r>
      <w:r w:rsidR="00553CE8">
        <w:rPr>
          <w:rFonts w:ascii="Arial" w:eastAsia="Times New Roman" w:hAnsi="Arial" w:cs="Arial"/>
          <w:color w:val="000000"/>
          <w:sz w:val="24"/>
          <w:szCs w:val="24"/>
          <w:lang w:eastAsia="en-GB"/>
        </w:rPr>
        <w:t xml:space="preserve">– is a POT referral needed?  </w:t>
      </w:r>
      <w:r>
        <w:rPr>
          <w:rFonts w:ascii="Arial" w:eastAsia="Times New Roman" w:hAnsi="Arial" w:cs="Arial"/>
          <w:color w:val="000000"/>
          <w:sz w:val="24"/>
          <w:szCs w:val="24"/>
          <w:lang w:eastAsia="en-GB"/>
        </w:rPr>
        <w:t xml:space="preserve">Consider which tasks are over and above what you would expect when caring for a non-disabled child.  Consider a typical day / week to gain a clear understanding of the scale of the tasks.  Are the tasks split with a partner / other family member?  Longevity of the tasks – how does this impact? </w:t>
      </w:r>
      <w:r w:rsidR="00B926AC">
        <w:rPr>
          <w:rFonts w:ascii="Arial" w:eastAsia="Times New Roman" w:hAnsi="Arial" w:cs="Arial"/>
          <w:color w:val="000000"/>
          <w:sz w:val="24"/>
          <w:szCs w:val="24"/>
          <w:lang w:eastAsia="en-GB"/>
        </w:rPr>
        <w:t>You can’t assume that parents are happy to continue with the existing support to their disabled child.</w:t>
      </w:r>
      <w:r w:rsidR="00553CE8">
        <w:rPr>
          <w:rFonts w:ascii="Arial" w:eastAsia="Times New Roman" w:hAnsi="Arial" w:cs="Arial"/>
          <w:color w:val="000000"/>
          <w:sz w:val="24"/>
          <w:szCs w:val="24"/>
          <w:lang w:eastAsia="en-GB"/>
        </w:rPr>
        <w:t xml:space="preserve">  Are there any </w:t>
      </w:r>
      <w:r w:rsidR="00255287">
        <w:rPr>
          <w:rFonts w:ascii="Arial" w:eastAsia="Times New Roman" w:hAnsi="Arial" w:cs="Arial"/>
          <w:color w:val="000000"/>
          <w:sz w:val="24"/>
          <w:szCs w:val="24"/>
          <w:lang w:eastAsia="en-GB"/>
        </w:rPr>
        <w:t>specific tasks that cause the carer frustration?</w:t>
      </w:r>
    </w:p>
    <w:p w14:paraId="29CD9CDA" w14:textId="77777777" w:rsidR="00553CE8" w:rsidRPr="00923866" w:rsidRDefault="00553CE8" w:rsidP="00923866">
      <w:pPr>
        <w:pStyle w:val="ListParagraph"/>
        <w:numPr>
          <w:ilvl w:val="0"/>
          <w:numId w:val="3"/>
        </w:numPr>
        <w:shd w:val="clear" w:color="auto" w:fill="FFFFFF"/>
        <w:spacing w:before="192" w:after="192" w:line="336"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Carers needs</w:t>
      </w:r>
      <w:r>
        <w:rPr>
          <w:rFonts w:ascii="Arial" w:eastAsia="Times New Roman" w:hAnsi="Arial" w:cs="Arial"/>
          <w:bCs/>
          <w:color w:val="000000"/>
          <w:sz w:val="24"/>
          <w:szCs w:val="24"/>
          <w:lang w:eastAsia="en-GB"/>
        </w:rPr>
        <w:t xml:space="preserve"> – Health, leisure, education / training, employment, religious needs.</w:t>
      </w:r>
    </w:p>
    <w:p w14:paraId="500716F5" w14:textId="77777777" w:rsidR="00923866" w:rsidRPr="00923866" w:rsidRDefault="00923866" w:rsidP="00923866">
      <w:pPr>
        <w:pStyle w:val="ListParagraph"/>
        <w:numPr>
          <w:ilvl w:val="0"/>
          <w:numId w:val="3"/>
        </w:numPr>
        <w:shd w:val="clear" w:color="auto" w:fill="FFFFFF"/>
        <w:spacing w:before="192" w:after="192" w:line="336" w:lineRule="auto"/>
        <w:rPr>
          <w:rFonts w:ascii="Arial" w:eastAsia="Times New Roman" w:hAnsi="Arial" w:cs="Arial"/>
          <w:color w:val="000000"/>
          <w:sz w:val="24"/>
          <w:szCs w:val="24"/>
          <w:lang w:eastAsia="en-GB"/>
        </w:rPr>
      </w:pPr>
      <w:r w:rsidRPr="00923866">
        <w:rPr>
          <w:rFonts w:ascii="Arial" w:eastAsia="Times New Roman" w:hAnsi="Arial" w:cs="Arial"/>
          <w:b/>
          <w:bCs/>
          <w:color w:val="000000"/>
          <w:sz w:val="24"/>
          <w:szCs w:val="24"/>
          <w:lang w:eastAsia="en-GB"/>
        </w:rPr>
        <w:t>Impact of the Caring Role</w:t>
      </w:r>
      <w:r w:rsidRPr="00923866">
        <w:rPr>
          <w:rFonts w:ascii="Arial" w:eastAsia="Times New Roman" w:hAnsi="Arial" w:cs="Arial"/>
          <w:color w:val="000000"/>
          <w:sz w:val="24"/>
          <w:szCs w:val="24"/>
          <w:lang w:eastAsia="en-GB"/>
        </w:rPr>
        <w:t xml:space="preserve"> </w:t>
      </w:r>
      <w:r w:rsidR="0022005A">
        <w:rPr>
          <w:rFonts w:ascii="Arial" w:eastAsia="Times New Roman" w:hAnsi="Arial" w:cs="Arial"/>
          <w:color w:val="000000"/>
          <w:sz w:val="24"/>
          <w:szCs w:val="24"/>
          <w:lang w:eastAsia="en-GB"/>
        </w:rPr>
        <w:t>–</w:t>
      </w:r>
      <w:r w:rsidRPr="00923866">
        <w:rPr>
          <w:rFonts w:ascii="Arial" w:eastAsia="Times New Roman" w:hAnsi="Arial" w:cs="Arial"/>
          <w:color w:val="000000"/>
          <w:sz w:val="24"/>
          <w:szCs w:val="24"/>
          <w:lang w:eastAsia="en-GB"/>
        </w:rPr>
        <w:t xml:space="preserve"> the degree to which this has a bearing (both now and in the foreseeable future) on the emotional and physical health and well-being of the carer(s),</w:t>
      </w:r>
      <w:r>
        <w:rPr>
          <w:rFonts w:ascii="Arial" w:eastAsia="Times New Roman" w:hAnsi="Arial" w:cs="Arial"/>
          <w:color w:val="000000"/>
          <w:sz w:val="24"/>
          <w:szCs w:val="24"/>
          <w:lang w:eastAsia="en-GB"/>
        </w:rPr>
        <w:t xml:space="preserve"> on family relationships and on</w:t>
      </w:r>
      <w:r w:rsidRPr="00923866">
        <w:rPr>
          <w:rFonts w:ascii="Arial" w:eastAsia="Times New Roman" w:hAnsi="Arial" w:cs="Arial"/>
          <w:color w:val="000000"/>
          <w:sz w:val="24"/>
          <w:szCs w:val="24"/>
          <w:lang w:eastAsia="en-GB"/>
        </w:rPr>
        <w:t xml:space="preserve"> opportunities in leisure, education, training and employment</w:t>
      </w:r>
      <w:r w:rsidR="0022005A">
        <w:rPr>
          <w:rFonts w:ascii="Arial" w:eastAsia="Times New Roman" w:hAnsi="Arial" w:cs="Arial"/>
          <w:color w:val="000000"/>
          <w:sz w:val="24"/>
          <w:szCs w:val="24"/>
          <w:lang w:eastAsia="en-GB"/>
        </w:rPr>
        <w:t>, and in expressing the</w:t>
      </w:r>
      <w:r w:rsidR="00B926AC">
        <w:rPr>
          <w:rFonts w:ascii="Arial" w:eastAsia="Times New Roman" w:hAnsi="Arial" w:cs="Arial"/>
          <w:color w:val="000000"/>
          <w:sz w:val="24"/>
          <w:szCs w:val="24"/>
          <w:lang w:eastAsia="en-GB"/>
        </w:rPr>
        <w:t>ir faith</w:t>
      </w:r>
      <w:r w:rsidR="0022005A">
        <w:rPr>
          <w:rFonts w:ascii="Arial" w:eastAsia="Times New Roman" w:hAnsi="Arial" w:cs="Arial"/>
          <w:color w:val="000000"/>
          <w:sz w:val="24"/>
          <w:szCs w:val="24"/>
          <w:lang w:eastAsia="en-GB"/>
        </w:rPr>
        <w:t>.</w:t>
      </w:r>
      <w:r w:rsidR="00553CE8">
        <w:rPr>
          <w:rFonts w:ascii="Arial" w:eastAsia="Times New Roman" w:hAnsi="Arial" w:cs="Arial"/>
          <w:color w:val="000000"/>
          <w:sz w:val="24"/>
          <w:szCs w:val="24"/>
          <w:lang w:eastAsia="en-GB"/>
        </w:rPr>
        <w:t xml:space="preserve">  How does the caring role impact on the carers sleep pattern. A</w:t>
      </w:r>
      <w:r w:rsidR="00255287">
        <w:rPr>
          <w:rFonts w:ascii="Arial" w:eastAsia="Times New Roman" w:hAnsi="Arial" w:cs="Arial"/>
          <w:color w:val="000000"/>
          <w:sz w:val="24"/>
          <w:szCs w:val="24"/>
          <w:lang w:eastAsia="en-GB"/>
        </w:rPr>
        <w:t>re finances impacted with the</w:t>
      </w:r>
      <w:r w:rsidR="00553CE8">
        <w:rPr>
          <w:rFonts w:ascii="Arial" w:eastAsia="Times New Roman" w:hAnsi="Arial" w:cs="Arial"/>
          <w:color w:val="000000"/>
          <w:sz w:val="24"/>
          <w:szCs w:val="24"/>
          <w:lang w:eastAsia="en-GB"/>
        </w:rPr>
        <w:t xml:space="preserve"> caring role?</w:t>
      </w:r>
    </w:p>
    <w:p w14:paraId="3B08A4F3" w14:textId="77777777" w:rsidR="00923866" w:rsidRDefault="00923866" w:rsidP="00923866">
      <w:pPr>
        <w:pStyle w:val="ListParagraph"/>
        <w:numPr>
          <w:ilvl w:val="0"/>
          <w:numId w:val="3"/>
        </w:numPr>
        <w:shd w:val="clear" w:color="auto" w:fill="FFFFFF"/>
        <w:spacing w:before="192" w:after="192" w:line="336"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Analysis and </w:t>
      </w:r>
      <w:r w:rsidRPr="00923866">
        <w:rPr>
          <w:rFonts w:ascii="Arial" w:eastAsia="Times New Roman" w:hAnsi="Arial" w:cs="Arial"/>
          <w:b/>
          <w:bCs/>
          <w:color w:val="000000"/>
          <w:sz w:val="24"/>
          <w:szCs w:val="24"/>
          <w:lang w:eastAsia="en-GB"/>
        </w:rPr>
        <w:t>Outcome</w:t>
      </w:r>
      <w:r w:rsidRPr="00923866">
        <w:rPr>
          <w:rFonts w:ascii="Arial" w:eastAsia="Times New Roman" w:hAnsi="Arial" w:cs="Arial"/>
          <w:color w:val="000000"/>
          <w:sz w:val="24"/>
          <w:szCs w:val="24"/>
          <w:lang w:eastAsia="en-GB"/>
        </w:rPr>
        <w:t xml:space="preserve"> </w:t>
      </w:r>
      <w:r w:rsidR="0022005A">
        <w:rPr>
          <w:rFonts w:ascii="Arial" w:eastAsia="Times New Roman" w:hAnsi="Arial" w:cs="Arial"/>
          <w:color w:val="000000"/>
          <w:sz w:val="24"/>
          <w:szCs w:val="24"/>
          <w:lang w:eastAsia="en-GB"/>
        </w:rPr>
        <w:t>–</w:t>
      </w:r>
      <w:r w:rsidRPr="00923866">
        <w:rPr>
          <w:rFonts w:ascii="Arial" w:eastAsia="Times New Roman" w:hAnsi="Arial" w:cs="Arial"/>
          <w:color w:val="000000"/>
          <w:sz w:val="24"/>
          <w:szCs w:val="24"/>
          <w:lang w:eastAsia="en-GB"/>
        </w:rPr>
        <w:t xml:space="preserve"> </w:t>
      </w:r>
      <w:r w:rsidR="00B926AC">
        <w:rPr>
          <w:rFonts w:ascii="Arial" w:eastAsia="Times New Roman" w:hAnsi="Arial" w:cs="Arial"/>
          <w:color w:val="000000"/>
          <w:sz w:val="24"/>
          <w:szCs w:val="24"/>
          <w:lang w:eastAsia="en-GB"/>
        </w:rPr>
        <w:t>The assessment must consider whether the care</w:t>
      </w:r>
      <w:r w:rsidR="00E67171">
        <w:rPr>
          <w:rFonts w:ascii="Arial" w:eastAsia="Times New Roman" w:hAnsi="Arial" w:cs="Arial"/>
          <w:color w:val="000000"/>
          <w:sz w:val="24"/>
          <w:szCs w:val="24"/>
          <w:lang w:eastAsia="en-GB"/>
        </w:rPr>
        <w:t xml:space="preserve"> given</w:t>
      </w:r>
      <w:r w:rsidR="00B926AC">
        <w:rPr>
          <w:rFonts w:ascii="Arial" w:eastAsia="Times New Roman" w:hAnsi="Arial" w:cs="Arial"/>
          <w:color w:val="000000"/>
          <w:sz w:val="24"/>
          <w:szCs w:val="24"/>
          <w:lang w:eastAsia="en-GB"/>
        </w:rPr>
        <w:t xml:space="preserve"> to the child is appropriate in light of the carers needs</w:t>
      </w:r>
      <w:r w:rsidR="00E67171">
        <w:rPr>
          <w:rFonts w:ascii="Arial" w:eastAsia="Times New Roman" w:hAnsi="Arial" w:cs="Arial"/>
          <w:color w:val="000000"/>
          <w:sz w:val="24"/>
          <w:szCs w:val="24"/>
          <w:lang w:eastAsia="en-GB"/>
        </w:rPr>
        <w:t>,</w:t>
      </w:r>
      <w:r w:rsidR="00B926AC">
        <w:rPr>
          <w:rFonts w:ascii="Arial" w:eastAsia="Times New Roman" w:hAnsi="Arial" w:cs="Arial"/>
          <w:color w:val="000000"/>
          <w:sz w:val="24"/>
          <w:szCs w:val="24"/>
          <w:lang w:eastAsia="en-GB"/>
        </w:rPr>
        <w:t xml:space="preserve"> taking in to account wishes and feelings of the child / carer.  </w:t>
      </w:r>
      <w:r w:rsidR="00553CE8">
        <w:rPr>
          <w:rFonts w:ascii="Arial" w:eastAsia="Times New Roman" w:hAnsi="Arial" w:cs="Arial"/>
          <w:color w:val="000000"/>
          <w:sz w:val="24"/>
          <w:szCs w:val="24"/>
          <w:lang w:eastAsia="en-GB"/>
        </w:rPr>
        <w:t xml:space="preserve">Are the carers happy to provide the level of care they do – which areas do they feel they need support with?  </w:t>
      </w:r>
      <w:r w:rsidR="00B926AC">
        <w:rPr>
          <w:rFonts w:ascii="Arial" w:eastAsia="Times New Roman" w:hAnsi="Arial" w:cs="Arial"/>
          <w:color w:val="000000"/>
          <w:sz w:val="24"/>
          <w:szCs w:val="24"/>
          <w:lang w:eastAsia="en-GB"/>
        </w:rPr>
        <w:t>The analysis will identify</w:t>
      </w:r>
      <w:r w:rsidRPr="00923866">
        <w:rPr>
          <w:rFonts w:ascii="Arial" w:eastAsia="Times New Roman" w:hAnsi="Arial" w:cs="Arial"/>
          <w:color w:val="000000"/>
          <w:sz w:val="24"/>
          <w:szCs w:val="24"/>
          <w:lang w:eastAsia="en-GB"/>
        </w:rPr>
        <w:t xml:space="preserve"> the needs of the carer and how best their needs and aspirations might be met. Appropriate reference should be made to the outcomes of the Framework assessment in order to ensure consistency.</w:t>
      </w:r>
      <w:r w:rsidR="00143901">
        <w:rPr>
          <w:rFonts w:ascii="Arial" w:eastAsia="Times New Roman" w:hAnsi="Arial" w:cs="Arial"/>
          <w:color w:val="000000"/>
          <w:sz w:val="24"/>
          <w:szCs w:val="24"/>
          <w:lang w:eastAsia="en-GB"/>
        </w:rPr>
        <w:t xml:space="preserve">  Support may include signposting to other services, providing information and advice, holding a CIN meeting to devise a plan which will include carer’s needs</w:t>
      </w:r>
      <w:r w:rsidR="00553CE8">
        <w:rPr>
          <w:rFonts w:ascii="Arial" w:eastAsia="Times New Roman" w:hAnsi="Arial" w:cs="Arial"/>
          <w:color w:val="000000"/>
          <w:sz w:val="24"/>
          <w:szCs w:val="24"/>
          <w:lang w:eastAsia="en-GB"/>
        </w:rPr>
        <w:t xml:space="preserve"> / practical support</w:t>
      </w:r>
      <w:r w:rsidR="00143901">
        <w:rPr>
          <w:rFonts w:ascii="Arial" w:eastAsia="Times New Roman" w:hAnsi="Arial" w:cs="Arial"/>
          <w:color w:val="000000"/>
          <w:sz w:val="24"/>
          <w:szCs w:val="24"/>
          <w:lang w:eastAsia="en-GB"/>
        </w:rPr>
        <w:t>.</w:t>
      </w:r>
    </w:p>
    <w:p w14:paraId="55ACBFFD" w14:textId="77777777" w:rsidR="00143901" w:rsidRPr="00143901" w:rsidRDefault="00143901" w:rsidP="00143901">
      <w:pPr>
        <w:shd w:val="clear" w:color="auto" w:fill="FFFFFF"/>
        <w:spacing w:before="192" w:after="192" w:line="336" w:lineRule="auto"/>
        <w:rPr>
          <w:rFonts w:ascii="Arial" w:eastAsia="Times New Roman" w:hAnsi="Arial" w:cs="Arial"/>
          <w:color w:val="000000"/>
          <w:sz w:val="24"/>
          <w:szCs w:val="24"/>
          <w:lang w:eastAsia="en-GB"/>
        </w:rPr>
      </w:pPr>
    </w:p>
    <w:p w14:paraId="5F4E3236" w14:textId="77777777" w:rsidR="00923866" w:rsidRPr="00143901" w:rsidRDefault="00143901" w:rsidP="00143901">
      <w:pPr>
        <w:shd w:val="clear" w:color="auto" w:fill="FFFFFF"/>
        <w:spacing w:before="192" w:after="192" w:line="33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FF2894">
        <w:rPr>
          <w:rFonts w:ascii="Arial" w:eastAsia="Times New Roman" w:hAnsi="Arial" w:cs="Arial"/>
          <w:color w:val="000000"/>
          <w:sz w:val="24"/>
          <w:szCs w:val="24"/>
          <w:lang w:eastAsia="en-GB"/>
        </w:rPr>
        <w:t>parent /</w:t>
      </w:r>
      <w:r>
        <w:rPr>
          <w:rFonts w:ascii="Arial" w:eastAsia="Times New Roman" w:hAnsi="Arial" w:cs="Arial"/>
          <w:color w:val="000000"/>
          <w:sz w:val="24"/>
          <w:szCs w:val="24"/>
          <w:lang w:eastAsia="en-GB"/>
        </w:rPr>
        <w:t>carers vie</w:t>
      </w:r>
      <w:r w:rsidR="00FF2894">
        <w:rPr>
          <w:rFonts w:ascii="Arial" w:eastAsia="Times New Roman" w:hAnsi="Arial" w:cs="Arial"/>
          <w:color w:val="000000"/>
          <w:sz w:val="24"/>
          <w:szCs w:val="24"/>
          <w:lang w:eastAsia="en-GB"/>
        </w:rPr>
        <w:t>ws will be contained in Section 6 (family contribution and views)</w:t>
      </w:r>
      <w:r>
        <w:rPr>
          <w:rFonts w:ascii="Arial" w:eastAsia="Times New Roman" w:hAnsi="Arial" w:cs="Arial"/>
          <w:color w:val="000000"/>
          <w:sz w:val="24"/>
          <w:szCs w:val="24"/>
          <w:lang w:eastAsia="en-GB"/>
        </w:rPr>
        <w:t xml:space="preserve"> of the single assessment</w:t>
      </w:r>
      <w:r w:rsidR="00FF2894">
        <w:rPr>
          <w:rFonts w:ascii="Arial" w:eastAsia="Times New Roman" w:hAnsi="Arial" w:cs="Arial"/>
          <w:color w:val="000000"/>
          <w:sz w:val="24"/>
          <w:szCs w:val="24"/>
          <w:lang w:eastAsia="en-GB"/>
        </w:rPr>
        <w:t>.</w:t>
      </w:r>
    </w:p>
    <w:p w14:paraId="55E931A2" w14:textId="77777777" w:rsidR="004E5F4E" w:rsidRDefault="00FF2894" w:rsidP="0022005A">
      <w:pPr>
        <w:pStyle w:val="ListParagraph"/>
        <w:numPr>
          <w:ilvl w:val="0"/>
          <w:numId w:val="3"/>
        </w:numPr>
        <w:shd w:val="clear" w:color="auto" w:fill="FFFFFF"/>
        <w:spacing w:before="240" w:after="192" w:line="336"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Parent or Carer’s views</w:t>
      </w:r>
      <w:r w:rsidR="00923866" w:rsidRPr="00923866">
        <w:rPr>
          <w:rFonts w:ascii="Arial" w:eastAsia="Times New Roman" w:hAnsi="Arial" w:cs="Arial"/>
          <w:color w:val="000000"/>
          <w:sz w:val="24"/>
          <w:szCs w:val="24"/>
          <w:lang w:eastAsia="en-GB"/>
        </w:rPr>
        <w:t xml:space="preserve"> </w:t>
      </w:r>
      <w:r w:rsidR="0022005A">
        <w:rPr>
          <w:rFonts w:ascii="Arial" w:eastAsia="Times New Roman" w:hAnsi="Arial" w:cs="Arial"/>
          <w:color w:val="000000"/>
          <w:sz w:val="24"/>
          <w:szCs w:val="24"/>
          <w:lang w:eastAsia="en-GB"/>
        </w:rPr>
        <w:t>–</w:t>
      </w:r>
      <w:r w:rsidR="00923866" w:rsidRPr="00923866">
        <w:rPr>
          <w:rFonts w:ascii="Arial" w:eastAsia="Times New Roman" w:hAnsi="Arial" w:cs="Arial"/>
          <w:color w:val="000000"/>
          <w:sz w:val="24"/>
          <w:szCs w:val="24"/>
          <w:lang w:eastAsia="en-GB"/>
        </w:rPr>
        <w:t xml:space="preserve"> this should include the comments of the carer on what services they would hope the family might receive to benefit the disabled child which would also serve to improve their</w:t>
      </w:r>
      <w:r w:rsidR="00143901">
        <w:rPr>
          <w:rFonts w:ascii="Arial" w:eastAsia="Times New Roman" w:hAnsi="Arial" w:cs="Arial"/>
          <w:color w:val="000000"/>
          <w:sz w:val="24"/>
          <w:szCs w:val="24"/>
          <w:lang w:eastAsia="en-GB"/>
        </w:rPr>
        <w:t xml:space="preserve"> own quality of life as a carer.</w:t>
      </w:r>
    </w:p>
    <w:p w14:paraId="6E2202E5" w14:textId="77777777" w:rsidR="00553CE8" w:rsidRPr="00553CE8" w:rsidRDefault="00553CE8" w:rsidP="00553CE8">
      <w:pPr>
        <w:shd w:val="clear" w:color="auto" w:fill="FFFFFF"/>
        <w:spacing w:before="240" w:after="192" w:line="336" w:lineRule="auto"/>
        <w:rPr>
          <w:rFonts w:ascii="Arial" w:eastAsia="Times New Roman" w:hAnsi="Arial" w:cs="Arial"/>
          <w:color w:val="000000"/>
          <w:sz w:val="24"/>
          <w:szCs w:val="24"/>
          <w:lang w:eastAsia="en-GB"/>
        </w:rPr>
      </w:pPr>
    </w:p>
    <w:p w14:paraId="29D5EC60" w14:textId="77777777" w:rsidR="004E5F4E" w:rsidRDefault="0073335E" w:rsidP="003C6745">
      <w:pPr>
        <w:rPr>
          <w:rFonts w:ascii="Arial" w:hAnsi="Arial" w:cs="Arial"/>
          <w:b/>
          <w:color w:val="000000"/>
          <w:sz w:val="24"/>
          <w:szCs w:val="24"/>
          <w:u w:val="single"/>
        </w:rPr>
      </w:pPr>
      <w:r w:rsidRPr="00143901">
        <w:rPr>
          <w:rFonts w:ascii="Arial" w:hAnsi="Arial" w:cs="Arial"/>
          <w:b/>
          <w:color w:val="000000"/>
          <w:sz w:val="24"/>
          <w:szCs w:val="24"/>
          <w:u w:val="single"/>
        </w:rPr>
        <w:lastRenderedPageBreak/>
        <w:t xml:space="preserve">Young Carers </w:t>
      </w:r>
      <w:r w:rsidR="00143901" w:rsidRPr="00143901">
        <w:rPr>
          <w:rFonts w:ascii="Arial" w:hAnsi="Arial" w:cs="Arial"/>
          <w:b/>
          <w:color w:val="000000"/>
          <w:sz w:val="24"/>
          <w:szCs w:val="24"/>
          <w:u w:val="single"/>
        </w:rPr>
        <w:t>Assessment</w:t>
      </w:r>
    </w:p>
    <w:p w14:paraId="4C96657D" w14:textId="77777777" w:rsidR="00CF0FE4" w:rsidRDefault="00CF0FE4" w:rsidP="003C6745">
      <w:pPr>
        <w:rPr>
          <w:rFonts w:ascii="Arial" w:hAnsi="Arial" w:cs="Arial"/>
          <w:color w:val="FF0000"/>
          <w:sz w:val="24"/>
          <w:szCs w:val="24"/>
        </w:rPr>
      </w:pPr>
    </w:p>
    <w:p w14:paraId="195E1285" w14:textId="12EA9658" w:rsidR="0073335E" w:rsidRDefault="0073335E" w:rsidP="003C6745">
      <w:pPr>
        <w:rPr>
          <w:rFonts w:ascii="Arial" w:hAnsi="Arial" w:cs="Arial"/>
          <w:color w:val="000000"/>
          <w:sz w:val="24"/>
          <w:szCs w:val="24"/>
        </w:rPr>
      </w:pPr>
      <w:r>
        <w:rPr>
          <w:rFonts w:ascii="Arial" w:hAnsi="Arial" w:cs="Arial"/>
          <w:color w:val="000000"/>
          <w:sz w:val="24"/>
          <w:szCs w:val="24"/>
        </w:rPr>
        <w:t xml:space="preserve">These assessments would be completed by way of a Single Assessment.  However there are additional </w:t>
      </w:r>
      <w:r w:rsidR="00D811E2">
        <w:rPr>
          <w:rFonts w:ascii="Arial" w:hAnsi="Arial" w:cs="Arial"/>
          <w:color w:val="000000"/>
          <w:sz w:val="24"/>
          <w:szCs w:val="24"/>
        </w:rPr>
        <w:t>areas for consideration e.g. whether the arrangements are suitable, the impact on the young carer and their support needs.  Refer to Children’</w:t>
      </w:r>
      <w:r w:rsidR="00143901">
        <w:rPr>
          <w:rFonts w:ascii="Arial" w:hAnsi="Arial" w:cs="Arial"/>
          <w:color w:val="000000"/>
          <w:sz w:val="24"/>
          <w:szCs w:val="24"/>
        </w:rPr>
        <w:t>s Services online procedures (Tri.x</w:t>
      </w:r>
      <w:r w:rsidR="00D811E2">
        <w:rPr>
          <w:rFonts w:ascii="Arial" w:hAnsi="Arial" w:cs="Arial"/>
          <w:color w:val="000000"/>
          <w:sz w:val="24"/>
          <w:szCs w:val="24"/>
        </w:rPr>
        <w:t>)</w:t>
      </w:r>
      <w:r w:rsidR="00143901">
        <w:rPr>
          <w:rFonts w:ascii="Arial" w:hAnsi="Arial" w:cs="Arial"/>
          <w:color w:val="000000"/>
          <w:sz w:val="24"/>
          <w:szCs w:val="24"/>
        </w:rPr>
        <w:t xml:space="preserve"> for further guidance.</w:t>
      </w:r>
    </w:p>
    <w:p w14:paraId="48F94498" w14:textId="77777777" w:rsidR="00143901" w:rsidRDefault="00143901" w:rsidP="003C6745">
      <w:pPr>
        <w:rPr>
          <w:rFonts w:ascii="Arial" w:hAnsi="Arial" w:cs="Arial"/>
          <w:color w:val="000000"/>
          <w:sz w:val="24"/>
          <w:szCs w:val="24"/>
        </w:rPr>
      </w:pPr>
    </w:p>
    <w:p w14:paraId="1DC9519D" w14:textId="77777777" w:rsidR="00143901" w:rsidRPr="0073335E" w:rsidRDefault="00143901" w:rsidP="003C6745">
      <w:pPr>
        <w:rPr>
          <w:rFonts w:ascii="Arial" w:hAnsi="Arial" w:cs="Arial"/>
          <w:color w:val="000000"/>
          <w:sz w:val="24"/>
          <w:szCs w:val="24"/>
        </w:rPr>
      </w:pPr>
      <w:r>
        <w:rPr>
          <w:rFonts w:ascii="Arial" w:hAnsi="Arial" w:cs="Arial"/>
          <w:color w:val="000000"/>
          <w:sz w:val="24"/>
          <w:szCs w:val="24"/>
        </w:rPr>
        <w:t xml:space="preserve">SC, STM &amp; JG TM </w:t>
      </w:r>
      <w:r w:rsidR="00553CE8">
        <w:rPr>
          <w:rFonts w:ascii="Arial" w:hAnsi="Arial" w:cs="Arial"/>
          <w:color w:val="000000"/>
          <w:sz w:val="24"/>
          <w:szCs w:val="24"/>
        </w:rPr>
        <w:t>V2 03/20</w:t>
      </w:r>
    </w:p>
    <w:p w14:paraId="4F4CB812" w14:textId="77777777" w:rsidR="004E5F4E" w:rsidRDefault="004E5F4E" w:rsidP="003C6745">
      <w:pPr>
        <w:rPr>
          <w:rFonts w:ascii="Arial" w:hAnsi="Arial" w:cs="Arial"/>
          <w:color w:val="000000"/>
          <w:sz w:val="24"/>
          <w:szCs w:val="24"/>
        </w:rPr>
      </w:pPr>
    </w:p>
    <w:p w14:paraId="4D3E61AE" w14:textId="77777777" w:rsidR="004E5F4E" w:rsidRPr="004E5F4E" w:rsidRDefault="004E5F4E" w:rsidP="003C6745">
      <w:pPr>
        <w:rPr>
          <w:rFonts w:ascii="Arial" w:hAnsi="Arial" w:cs="Arial"/>
          <w:color w:val="000000"/>
          <w:sz w:val="24"/>
          <w:szCs w:val="24"/>
        </w:rPr>
      </w:pPr>
    </w:p>
    <w:sectPr w:rsidR="004E5F4E" w:rsidRPr="004E5F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92010" w14:textId="77777777" w:rsidR="00BC3220" w:rsidRDefault="00BC3220" w:rsidP="00FF2894">
      <w:pPr>
        <w:spacing w:after="0" w:line="240" w:lineRule="auto"/>
      </w:pPr>
      <w:r>
        <w:separator/>
      </w:r>
    </w:p>
  </w:endnote>
  <w:endnote w:type="continuationSeparator" w:id="0">
    <w:p w14:paraId="22F4DE81" w14:textId="77777777" w:rsidR="00BC3220" w:rsidRDefault="00BC3220" w:rsidP="00FF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C90D4" w14:textId="77777777" w:rsidR="00FF2894" w:rsidRDefault="00FF2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930190"/>
      <w:docPartObj>
        <w:docPartGallery w:val="Page Numbers (Bottom of Page)"/>
        <w:docPartUnique/>
      </w:docPartObj>
    </w:sdtPr>
    <w:sdtEndPr>
      <w:rPr>
        <w:noProof/>
      </w:rPr>
    </w:sdtEndPr>
    <w:sdtContent>
      <w:p w14:paraId="554A1F70" w14:textId="77777777" w:rsidR="00FF2894" w:rsidRDefault="00FF2894">
        <w:pPr>
          <w:pStyle w:val="Footer"/>
          <w:jc w:val="center"/>
        </w:pPr>
        <w:r>
          <w:fldChar w:fldCharType="begin"/>
        </w:r>
        <w:r>
          <w:instrText xml:space="preserve"> PAGE   \* MERGEFORMAT </w:instrText>
        </w:r>
        <w:r>
          <w:fldChar w:fldCharType="separate"/>
        </w:r>
        <w:r w:rsidR="00A15B31">
          <w:rPr>
            <w:noProof/>
          </w:rPr>
          <w:t>2</w:t>
        </w:r>
        <w:r>
          <w:rPr>
            <w:noProof/>
          </w:rPr>
          <w:fldChar w:fldCharType="end"/>
        </w:r>
      </w:p>
    </w:sdtContent>
  </w:sdt>
  <w:p w14:paraId="17A4EB13" w14:textId="77777777" w:rsidR="00FF2894" w:rsidRDefault="00FF2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B4438" w14:textId="77777777" w:rsidR="00FF2894" w:rsidRDefault="00FF2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3390" w14:textId="77777777" w:rsidR="00BC3220" w:rsidRDefault="00BC3220" w:rsidP="00FF2894">
      <w:pPr>
        <w:spacing w:after="0" w:line="240" w:lineRule="auto"/>
      </w:pPr>
      <w:r>
        <w:separator/>
      </w:r>
    </w:p>
  </w:footnote>
  <w:footnote w:type="continuationSeparator" w:id="0">
    <w:p w14:paraId="6808B245" w14:textId="77777777" w:rsidR="00BC3220" w:rsidRDefault="00BC3220" w:rsidP="00FF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EF15" w14:textId="77777777" w:rsidR="00FF2894" w:rsidRDefault="00FF2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EEBF" w14:textId="77777777" w:rsidR="00FF2894" w:rsidRDefault="00FF2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0AC7" w14:textId="77777777" w:rsidR="00FF2894" w:rsidRDefault="00FF2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6F3"/>
    <w:multiLevelType w:val="hybridMultilevel"/>
    <w:tmpl w:val="4470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9B3C20"/>
    <w:multiLevelType w:val="hybridMultilevel"/>
    <w:tmpl w:val="9922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E234A5"/>
    <w:multiLevelType w:val="multilevel"/>
    <w:tmpl w:val="DA220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45"/>
    <w:rsid w:val="00143901"/>
    <w:rsid w:val="0022005A"/>
    <w:rsid w:val="002546FE"/>
    <w:rsid w:val="00255287"/>
    <w:rsid w:val="003C6745"/>
    <w:rsid w:val="004E5F4E"/>
    <w:rsid w:val="00553CE8"/>
    <w:rsid w:val="006E4991"/>
    <w:rsid w:val="0073335E"/>
    <w:rsid w:val="00735A96"/>
    <w:rsid w:val="007F1F5C"/>
    <w:rsid w:val="00811F4D"/>
    <w:rsid w:val="00923866"/>
    <w:rsid w:val="00A15B31"/>
    <w:rsid w:val="00A377FB"/>
    <w:rsid w:val="00A67908"/>
    <w:rsid w:val="00B80A99"/>
    <w:rsid w:val="00B926AC"/>
    <w:rsid w:val="00BC3220"/>
    <w:rsid w:val="00CF0FE4"/>
    <w:rsid w:val="00D811E2"/>
    <w:rsid w:val="00E67171"/>
    <w:rsid w:val="00E8705B"/>
    <w:rsid w:val="00FF2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735E"/>
  <w15:chartTrackingRefBased/>
  <w15:docId w15:val="{5E1B3383-0E01-4DCF-9ED5-9170971A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5E"/>
    <w:pPr>
      <w:ind w:left="720"/>
      <w:contextualSpacing/>
    </w:pPr>
  </w:style>
  <w:style w:type="paragraph" w:styleId="Header">
    <w:name w:val="header"/>
    <w:basedOn w:val="Normal"/>
    <w:link w:val="HeaderChar"/>
    <w:uiPriority w:val="99"/>
    <w:unhideWhenUsed/>
    <w:rsid w:val="00FF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894"/>
  </w:style>
  <w:style w:type="paragraph" w:styleId="Footer">
    <w:name w:val="footer"/>
    <w:basedOn w:val="Normal"/>
    <w:link w:val="FooterChar"/>
    <w:uiPriority w:val="99"/>
    <w:unhideWhenUsed/>
    <w:rsid w:val="00FF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894"/>
  </w:style>
  <w:style w:type="paragraph" w:styleId="BalloonText">
    <w:name w:val="Balloon Text"/>
    <w:basedOn w:val="Normal"/>
    <w:link w:val="BalloonTextChar"/>
    <w:uiPriority w:val="99"/>
    <w:semiHidden/>
    <w:unhideWhenUsed/>
    <w:rsid w:val="00553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958">
      <w:bodyDiv w:val="1"/>
      <w:marLeft w:val="0"/>
      <w:marRight w:val="0"/>
      <w:marTop w:val="0"/>
      <w:marBottom w:val="0"/>
      <w:divBdr>
        <w:top w:val="none" w:sz="0" w:space="0" w:color="auto"/>
        <w:left w:val="none" w:sz="0" w:space="0" w:color="auto"/>
        <w:bottom w:val="none" w:sz="0" w:space="0" w:color="auto"/>
        <w:right w:val="none" w:sz="0" w:space="0" w:color="auto"/>
      </w:divBdr>
    </w:div>
    <w:div w:id="118110621">
      <w:bodyDiv w:val="1"/>
      <w:marLeft w:val="0"/>
      <w:marRight w:val="0"/>
      <w:marTop w:val="0"/>
      <w:marBottom w:val="0"/>
      <w:divBdr>
        <w:top w:val="none" w:sz="0" w:space="0" w:color="auto"/>
        <w:left w:val="none" w:sz="0" w:space="0" w:color="auto"/>
        <w:bottom w:val="none" w:sz="0" w:space="0" w:color="auto"/>
        <w:right w:val="none" w:sz="0" w:space="0" w:color="auto"/>
      </w:divBdr>
      <w:divsChild>
        <w:div w:id="477308183">
          <w:marLeft w:val="0"/>
          <w:marRight w:val="0"/>
          <w:marTop w:val="0"/>
          <w:marBottom w:val="0"/>
          <w:divBdr>
            <w:top w:val="none" w:sz="0" w:space="0" w:color="auto"/>
            <w:left w:val="none" w:sz="0" w:space="0" w:color="auto"/>
            <w:bottom w:val="none" w:sz="0" w:space="0" w:color="auto"/>
            <w:right w:val="none" w:sz="0" w:space="0" w:color="auto"/>
          </w:divBdr>
          <w:divsChild>
            <w:div w:id="1744138479">
              <w:marLeft w:val="0"/>
              <w:marRight w:val="0"/>
              <w:marTop w:val="0"/>
              <w:marBottom w:val="0"/>
              <w:divBdr>
                <w:top w:val="single" w:sz="2" w:space="0" w:color="FFFFFF"/>
                <w:left w:val="single" w:sz="6" w:space="0" w:color="FFFFFF"/>
                <w:bottom w:val="single" w:sz="6" w:space="0" w:color="FFFFFF"/>
                <w:right w:val="single" w:sz="6" w:space="0" w:color="FFFFFF"/>
              </w:divBdr>
              <w:divsChild>
                <w:div w:id="1207449006">
                  <w:marLeft w:val="0"/>
                  <w:marRight w:val="0"/>
                  <w:marTop w:val="0"/>
                  <w:marBottom w:val="0"/>
                  <w:divBdr>
                    <w:top w:val="single" w:sz="6" w:space="1" w:color="D3D3D3"/>
                    <w:left w:val="none" w:sz="0" w:space="0" w:color="auto"/>
                    <w:bottom w:val="none" w:sz="0" w:space="0" w:color="auto"/>
                    <w:right w:val="none" w:sz="0" w:space="0" w:color="auto"/>
                  </w:divBdr>
                  <w:divsChild>
                    <w:div w:id="336690263">
                      <w:marLeft w:val="0"/>
                      <w:marRight w:val="0"/>
                      <w:marTop w:val="0"/>
                      <w:marBottom w:val="0"/>
                      <w:divBdr>
                        <w:top w:val="none" w:sz="0" w:space="0" w:color="auto"/>
                        <w:left w:val="none" w:sz="0" w:space="0" w:color="auto"/>
                        <w:bottom w:val="none" w:sz="0" w:space="0" w:color="auto"/>
                        <w:right w:val="none" w:sz="0" w:space="0" w:color="auto"/>
                      </w:divBdr>
                      <w:divsChild>
                        <w:div w:id="686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3BB6-2DE1-4B37-80D2-D3BFBC5C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Cooper (Childrens Services)</dc:creator>
  <cp:keywords/>
  <dc:description/>
  <cp:lastModifiedBy>Kerrie Cooke (Childrens Services)</cp:lastModifiedBy>
  <cp:revision>2</cp:revision>
  <cp:lastPrinted>2020-03-13T09:49:00Z</cp:lastPrinted>
  <dcterms:created xsi:type="dcterms:W3CDTF">2021-03-29T13:20:00Z</dcterms:created>
  <dcterms:modified xsi:type="dcterms:W3CDTF">2021-03-29T13:20:00Z</dcterms:modified>
</cp:coreProperties>
</file>