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22337C" w14:textId="77777777" w:rsidR="007F4D20" w:rsidRPr="00E071AD" w:rsidRDefault="007F4D20" w:rsidP="00E071AD">
      <w:pPr>
        <w:pStyle w:val="ListParagraph"/>
        <w:spacing w:after="120"/>
        <w:ind w:left="376"/>
        <w:jc w:val="center"/>
        <w:rPr>
          <w:rFonts w:ascii="Raleway" w:hAnsi="Raleway" w:cstheme="minorHAnsi"/>
          <w:b/>
          <w:sz w:val="24"/>
          <w:szCs w:val="24"/>
          <w:u w:val="single"/>
        </w:rPr>
      </w:pPr>
    </w:p>
    <w:p w14:paraId="3F7D8DE7" w14:textId="77777777" w:rsidR="007F4D20" w:rsidRPr="00E071AD" w:rsidRDefault="007F4D20" w:rsidP="00E071AD">
      <w:pPr>
        <w:pStyle w:val="ListParagraph"/>
        <w:spacing w:after="120"/>
        <w:ind w:left="376"/>
        <w:jc w:val="center"/>
        <w:rPr>
          <w:rFonts w:ascii="Raleway" w:hAnsi="Raleway" w:cstheme="minorHAnsi"/>
          <w:b/>
          <w:sz w:val="24"/>
          <w:szCs w:val="24"/>
          <w:u w:val="single"/>
        </w:rPr>
      </w:pPr>
    </w:p>
    <w:p w14:paraId="70BEE6FA" w14:textId="77777777" w:rsidR="007F4D20" w:rsidRPr="00E071AD" w:rsidRDefault="007F4D20" w:rsidP="00E071AD">
      <w:pPr>
        <w:pStyle w:val="ListParagraph"/>
        <w:spacing w:after="120"/>
        <w:ind w:left="376"/>
        <w:jc w:val="center"/>
        <w:rPr>
          <w:rFonts w:ascii="Raleway" w:hAnsi="Raleway" w:cstheme="minorHAnsi"/>
          <w:b/>
          <w:sz w:val="24"/>
          <w:szCs w:val="24"/>
          <w:u w:val="single"/>
        </w:rPr>
      </w:pPr>
    </w:p>
    <w:p w14:paraId="661FE08A" w14:textId="77777777" w:rsidR="007F4D20" w:rsidRPr="00E071AD" w:rsidRDefault="007F4D20" w:rsidP="00E071AD">
      <w:pPr>
        <w:pStyle w:val="ListParagraph"/>
        <w:spacing w:after="120"/>
        <w:ind w:left="376"/>
        <w:jc w:val="center"/>
        <w:rPr>
          <w:rFonts w:ascii="Raleway" w:hAnsi="Raleway" w:cstheme="minorHAnsi"/>
          <w:b/>
          <w:sz w:val="24"/>
          <w:szCs w:val="24"/>
          <w:u w:val="single"/>
        </w:rPr>
      </w:pPr>
    </w:p>
    <w:p w14:paraId="58646A21" w14:textId="77777777" w:rsidR="007F4D20" w:rsidRPr="00E071AD" w:rsidRDefault="007F4D20" w:rsidP="00E071AD">
      <w:pPr>
        <w:pStyle w:val="ListParagraph"/>
        <w:spacing w:after="120"/>
        <w:ind w:left="376"/>
        <w:jc w:val="center"/>
        <w:rPr>
          <w:rFonts w:ascii="Raleway" w:hAnsi="Raleway" w:cstheme="minorHAnsi"/>
          <w:b/>
          <w:sz w:val="24"/>
          <w:szCs w:val="24"/>
          <w:u w:val="single"/>
        </w:rPr>
      </w:pPr>
    </w:p>
    <w:p w14:paraId="5FDF4BEA" w14:textId="77777777" w:rsidR="007F4D20" w:rsidRPr="00E071AD" w:rsidRDefault="007F4D20" w:rsidP="00E071AD">
      <w:pPr>
        <w:pStyle w:val="ListParagraph"/>
        <w:spacing w:after="120"/>
        <w:ind w:left="376"/>
        <w:jc w:val="center"/>
        <w:rPr>
          <w:rFonts w:ascii="Raleway" w:hAnsi="Raleway" w:cstheme="minorHAnsi"/>
          <w:b/>
          <w:sz w:val="24"/>
          <w:szCs w:val="24"/>
          <w:u w:val="single"/>
        </w:rPr>
      </w:pPr>
    </w:p>
    <w:p w14:paraId="31FBCDB9" w14:textId="77777777" w:rsidR="007F4D20" w:rsidRPr="00E071AD" w:rsidRDefault="007F4D20" w:rsidP="00E071AD">
      <w:pPr>
        <w:pStyle w:val="ListParagraph"/>
        <w:spacing w:after="120"/>
        <w:ind w:left="376"/>
        <w:jc w:val="center"/>
        <w:rPr>
          <w:rFonts w:ascii="Raleway" w:hAnsi="Raleway" w:cstheme="minorHAnsi"/>
          <w:b/>
          <w:sz w:val="24"/>
          <w:szCs w:val="24"/>
          <w:u w:val="single"/>
        </w:rPr>
      </w:pPr>
    </w:p>
    <w:p w14:paraId="200766F1" w14:textId="77777777" w:rsidR="007F4D20" w:rsidRPr="00E071AD" w:rsidRDefault="007F4D20" w:rsidP="00E071AD">
      <w:pPr>
        <w:pStyle w:val="ListParagraph"/>
        <w:spacing w:after="120"/>
        <w:ind w:left="376"/>
        <w:jc w:val="center"/>
        <w:rPr>
          <w:rFonts w:ascii="Raleway" w:hAnsi="Raleway" w:cstheme="minorHAnsi"/>
          <w:b/>
          <w:sz w:val="24"/>
          <w:szCs w:val="24"/>
          <w:u w:val="single"/>
        </w:rPr>
      </w:pPr>
    </w:p>
    <w:p w14:paraId="29DBBA6D" w14:textId="77777777" w:rsidR="007F4D20" w:rsidRPr="00E071AD" w:rsidRDefault="007F4D20" w:rsidP="00E071AD">
      <w:pPr>
        <w:pStyle w:val="ListParagraph"/>
        <w:spacing w:after="120"/>
        <w:ind w:left="376"/>
        <w:jc w:val="center"/>
        <w:rPr>
          <w:rFonts w:ascii="Raleway" w:hAnsi="Raleway" w:cstheme="minorHAnsi"/>
          <w:b/>
          <w:sz w:val="24"/>
          <w:szCs w:val="24"/>
          <w:u w:val="single"/>
        </w:rPr>
      </w:pPr>
    </w:p>
    <w:p w14:paraId="318CB040" w14:textId="77777777" w:rsidR="007F4D20" w:rsidRPr="007B3074" w:rsidRDefault="007F4D20" w:rsidP="007B3074">
      <w:pPr>
        <w:spacing w:after="120"/>
        <w:rPr>
          <w:rFonts w:ascii="Raleway" w:hAnsi="Raleway" w:cstheme="minorHAnsi"/>
          <w:b/>
          <w:u w:val="single"/>
        </w:rPr>
      </w:pPr>
    </w:p>
    <w:p w14:paraId="04B81000" w14:textId="2F931248" w:rsidR="007F4D20" w:rsidRPr="00E071AD" w:rsidRDefault="007F4D20" w:rsidP="00F2613A">
      <w:pPr>
        <w:pStyle w:val="ListParagraph"/>
        <w:spacing w:after="120"/>
        <w:ind w:left="376"/>
        <w:rPr>
          <w:rFonts w:ascii="Raleway" w:hAnsi="Raleway" w:cstheme="minorHAnsi"/>
          <w:b/>
          <w:sz w:val="24"/>
          <w:szCs w:val="24"/>
          <w:u w:val="single"/>
        </w:rPr>
      </w:pPr>
    </w:p>
    <w:p w14:paraId="3BDF39E5" w14:textId="1DB59F66" w:rsidR="00336812" w:rsidRPr="00E071AD" w:rsidRDefault="00360228" w:rsidP="00E071AD">
      <w:pPr>
        <w:pStyle w:val="ListParagraph"/>
        <w:spacing w:after="120"/>
        <w:ind w:left="376"/>
        <w:rPr>
          <w:rFonts w:ascii="Raleway" w:hAnsi="Raleway" w:cstheme="minorHAnsi"/>
          <w:b/>
          <w:sz w:val="96"/>
          <w:szCs w:val="96"/>
          <w:u w:val="single"/>
        </w:rPr>
      </w:pPr>
      <w:r w:rsidRPr="007B3074">
        <w:rPr>
          <w:rFonts w:ascii="Raleway" w:hAnsi="Raleway" w:cstheme="minorHAnsi"/>
          <w:b/>
          <w:sz w:val="96"/>
          <w:szCs w:val="96"/>
          <w:u w:val="single"/>
        </w:rPr>
        <w:t>Step</w:t>
      </w:r>
      <w:r w:rsidR="007C59EC">
        <w:rPr>
          <w:rFonts w:ascii="Raleway" w:hAnsi="Raleway" w:cstheme="minorHAnsi"/>
          <w:b/>
          <w:sz w:val="96"/>
          <w:szCs w:val="96"/>
          <w:u w:val="single"/>
        </w:rPr>
        <w:t>-</w:t>
      </w:r>
      <w:r w:rsidRPr="007B3074">
        <w:rPr>
          <w:rFonts w:ascii="Raleway" w:hAnsi="Raleway" w:cstheme="minorHAnsi"/>
          <w:b/>
          <w:sz w:val="96"/>
          <w:szCs w:val="96"/>
          <w:u w:val="single"/>
        </w:rPr>
        <w:t>Down and Step-Up Guidance</w:t>
      </w:r>
    </w:p>
    <w:p w14:paraId="264ED73E" w14:textId="77777777" w:rsidR="00336812" w:rsidRPr="00E071AD" w:rsidRDefault="00336812" w:rsidP="00E071AD">
      <w:pPr>
        <w:pStyle w:val="ListParagraph"/>
        <w:spacing w:after="120"/>
        <w:ind w:left="376"/>
        <w:rPr>
          <w:rFonts w:ascii="Raleway" w:hAnsi="Raleway" w:cstheme="minorHAnsi"/>
          <w:b/>
          <w:sz w:val="96"/>
          <w:szCs w:val="96"/>
          <w:u w:val="single"/>
        </w:rPr>
      </w:pPr>
    </w:p>
    <w:p w14:paraId="64FDBD7D" w14:textId="77777777" w:rsidR="00336812" w:rsidRPr="00E071AD" w:rsidRDefault="00336812" w:rsidP="00E071AD">
      <w:pPr>
        <w:pStyle w:val="ListParagraph"/>
        <w:spacing w:after="120"/>
        <w:ind w:left="376"/>
        <w:rPr>
          <w:rFonts w:ascii="Raleway" w:hAnsi="Raleway" w:cstheme="minorHAnsi"/>
          <w:b/>
          <w:sz w:val="96"/>
          <w:szCs w:val="96"/>
          <w:u w:val="single"/>
        </w:rPr>
      </w:pPr>
    </w:p>
    <w:p w14:paraId="628ED207" w14:textId="77777777" w:rsidR="00044598" w:rsidRPr="00E071AD" w:rsidRDefault="00044598" w:rsidP="00E071AD">
      <w:pPr>
        <w:pStyle w:val="ListParagraph"/>
        <w:spacing w:after="120"/>
        <w:ind w:left="376"/>
        <w:rPr>
          <w:rFonts w:ascii="Raleway" w:hAnsi="Raleway" w:cstheme="minorHAnsi"/>
          <w:sz w:val="28"/>
          <w:szCs w:val="28"/>
        </w:rPr>
      </w:pPr>
    </w:p>
    <w:p w14:paraId="6AD10C4F" w14:textId="77777777" w:rsidR="00044598" w:rsidRPr="00E071AD" w:rsidRDefault="00044598" w:rsidP="00E071AD">
      <w:pPr>
        <w:pStyle w:val="ListParagraph"/>
        <w:spacing w:after="120"/>
        <w:ind w:left="376"/>
        <w:rPr>
          <w:rFonts w:ascii="Raleway" w:hAnsi="Raleway" w:cstheme="minorHAnsi"/>
          <w:sz w:val="28"/>
          <w:szCs w:val="28"/>
        </w:rPr>
      </w:pPr>
    </w:p>
    <w:p w14:paraId="2DB99D53" w14:textId="77777777" w:rsidR="00044598" w:rsidRPr="00E071AD" w:rsidRDefault="00044598" w:rsidP="00E071AD">
      <w:pPr>
        <w:pStyle w:val="ListParagraph"/>
        <w:spacing w:after="120"/>
        <w:ind w:left="376"/>
        <w:rPr>
          <w:rFonts w:ascii="Raleway" w:hAnsi="Raleway" w:cstheme="minorHAnsi"/>
          <w:sz w:val="28"/>
          <w:szCs w:val="28"/>
        </w:rPr>
      </w:pPr>
    </w:p>
    <w:p w14:paraId="0DAA1E19" w14:textId="77777777" w:rsidR="00044598" w:rsidRPr="00E071AD" w:rsidRDefault="00044598" w:rsidP="00E071AD">
      <w:pPr>
        <w:pStyle w:val="ListParagraph"/>
        <w:spacing w:after="120"/>
        <w:ind w:left="376"/>
        <w:rPr>
          <w:rFonts w:ascii="Raleway" w:hAnsi="Raleway" w:cstheme="minorHAnsi"/>
          <w:sz w:val="28"/>
          <w:szCs w:val="28"/>
        </w:rPr>
      </w:pPr>
    </w:p>
    <w:p w14:paraId="613E5A47" w14:textId="77777777" w:rsidR="00044598" w:rsidRPr="00E071AD" w:rsidRDefault="00044598" w:rsidP="00E071AD">
      <w:pPr>
        <w:pStyle w:val="ListParagraph"/>
        <w:spacing w:after="120"/>
        <w:ind w:left="376"/>
        <w:rPr>
          <w:rFonts w:ascii="Raleway" w:hAnsi="Raleway" w:cstheme="minorHAnsi"/>
          <w:sz w:val="28"/>
          <w:szCs w:val="28"/>
        </w:rPr>
      </w:pPr>
    </w:p>
    <w:p w14:paraId="70E7D16D" w14:textId="46B678A0" w:rsidR="00336812" w:rsidRPr="007B3074" w:rsidRDefault="00336812" w:rsidP="00E071AD">
      <w:pPr>
        <w:pStyle w:val="ListParagraph"/>
        <w:spacing w:after="120"/>
        <w:ind w:left="376"/>
        <w:rPr>
          <w:rFonts w:ascii="Raleway" w:hAnsi="Raleway" w:cstheme="minorHAnsi"/>
          <w:sz w:val="28"/>
          <w:szCs w:val="28"/>
        </w:rPr>
      </w:pPr>
      <w:r w:rsidRPr="007B3074">
        <w:rPr>
          <w:rFonts w:ascii="Raleway" w:hAnsi="Raleway" w:cstheme="minorHAnsi"/>
          <w:sz w:val="28"/>
          <w:szCs w:val="28"/>
        </w:rPr>
        <w:t xml:space="preserve">For all Social Care and Early Help Colleagues. </w:t>
      </w:r>
    </w:p>
    <w:p w14:paraId="1EDC153E" w14:textId="61213F79" w:rsidR="00336812" w:rsidRPr="007B3074" w:rsidRDefault="0085236D" w:rsidP="007B3074">
      <w:pPr>
        <w:pStyle w:val="ListParagraph"/>
        <w:spacing w:after="120"/>
        <w:ind w:left="376"/>
        <w:rPr>
          <w:rFonts w:ascii="Raleway" w:hAnsi="Raleway" w:cstheme="minorHAnsi"/>
          <w:sz w:val="28"/>
          <w:szCs w:val="28"/>
        </w:rPr>
      </w:pPr>
      <w:r w:rsidRPr="007B3074">
        <w:rPr>
          <w:rFonts w:ascii="Raleway" w:hAnsi="Raleway" w:cstheme="minorHAnsi"/>
          <w:sz w:val="28"/>
          <w:szCs w:val="28"/>
        </w:rPr>
        <w:t>July 2024</w:t>
      </w:r>
    </w:p>
    <w:p w14:paraId="42C7CE8C" w14:textId="6F00CBF7" w:rsidR="00336812" w:rsidRPr="007B3074" w:rsidRDefault="00336812" w:rsidP="007B3074">
      <w:pPr>
        <w:spacing w:after="120"/>
        <w:rPr>
          <w:rFonts w:ascii="Raleway" w:hAnsi="Raleway" w:cstheme="minorHAnsi"/>
        </w:rPr>
      </w:pPr>
      <w:r w:rsidRPr="007B3074">
        <w:rPr>
          <w:rFonts w:ascii="Raleway" w:hAnsi="Raleway" w:cstheme="minorHAnsi"/>
        </w:rPr>
        <w:br w:type="page"/>
      </w:r>
    </w:p>
    <w:p w14:paraId="69417460" w14:textId="77777777" w:rsidR="00F66460" w:rsidRPr="007B3074" w:rsidRDefault="00F66460" w:rsidP="007B3074">
      <w:pPr>
        <w:spacing w:after="120"/>
        <w:jc w:val="center"/>
        <w:rPr>
          <w:rFonts w:ascii="Raleway" w:hAnsi="Raleway" w:cstheme="minorHAnsi"/>
          <w:b/>
          <w:color w:val="000000"/>
          <w:sz w:val="28"/>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43"/>
      </w:tblGrid>
      <w:tr w:rsidR="00E071AD" w:rsidRPr="007B3074" w14:paraId="222131DE" w14:textId="77777777" w:rsidTr="00DC45DA">
        <w:tc>
          <w:tcPr>
            <w:tcW w:w="2268" w:type="dxa"/>
            <w:shd w:val="clear" w:color="auto" w:fill="222A35"/>
          </w:tcPr>
          <w:p w14:paraId="0F1A667D" w14:textId="77777777" w:rsidR="00F66460" w:rsidRPr="007B3074" w:rsidRDefault="00F66460" w:rsidP="007B3074">
            <w:pPr>
              <w:spacing w:after="120"/>
              <w:rPr>
                <w:rFonts w:ascii="Raleway" w:hAnsi="Raleway" w:cstheme="minorHAnsi"/>
                <w:b/>
                <w:color w:val="FFFFFF"/>
                <w:sz w:val="20"/>
                <w:szCs w:val="20"/>
              </w:rPr>
            </w:pPr>
            <w:r w:rsidRPr="007B3074">
              <w:rPr>
                <w:rFonts w:ascii="Raleway" w:hAnsi="Raleway" w:cstheme="minorHAnsi"/>
                <w:b/>
                <w:color w:val="FFFFFF"/>
                <w:sz w:val="20"/>
                <w:szCs w:val="20"/>
              </w:rPr>
              <w:t>Document Status</w:t>
            </w:r>
          </w:p>
        </w:tc>
        <w:tc>
          <w:tcPr>
            <w:tcW w:w="2943" w:type="dxa"/>
            <w:shd w:val="clear" w:color="auto" w:fill="auto"/>
          </w:tcPr>
          <w:p w14:paraId="02DA7433" w14:textId="73B04F3D" w:rsidR="00F66460" w:rsidRPr="007B3074" w:rsidRDefault="000B46C4" w:rsidP="007B3074">
            <w:pPr>
              <w:spacing w:after="120"/>
              <w:rPr>
                <w:rFonts w:ascii="Raleway" w:hAnsi="Raleway" w:cstheme="minorHAnsi"/>
                <w:b/>
                <w:color w:val="000000"/>
                <w:sz w:val="20"/>
                <w:szCs w:val="20"/>
              </w:rPr>
            </w:pPr>
            <w:r>
              <w:rPr>
                <w:rFonts w:ascii="Raleway" w:hAnsi="Raleway" w:cstheme="minorHAnsi"/>
                <w:b/>
                <w:color w:val="000000"/>
                <w:sz w:val="20"/>
                <w:szCs w:val="20"/>
              </w:rPr>
              <w:t xml:space="preserve">FINAL </w:t>
            </w:r>
            <w:r w:rsidR="00F66460" w:rsidRPr="007B3074">
              <w:rPr>
                <w:rFonts w:ascii="Raleway" w:hAnsi="Raleway" w:cstheme="minorHAnsi"/>
                <w:b/>
                <w:color w:val="000000"/>
                <w:sz w:val="20"/>
                <w:szCs w:val="20"/>
              </w:rPr>
              <w:t xml:space="preserve">DRAFT </w:t>
            </w:r>
          </w:p>
        </w:tc>
      </w:tr>
      <w:tr w:rsidR="00E071AD" w:rsidRPr="007B3074" w14:paraId="0B36E87C" w14:textId="77777777" w:rsidTr="00DC45DA">
        <w:tc>
          <w:tcPr>
            <w:tcW w:w="2268" w:type="dxa"/>
            <w:shd w:val="clear" w:color="auto" w:fill="222A35"/>
          </w:tcPr>
          <w:p w14:paraId="060936CB" w14:textId="77777777" w:rsidR="00F66460" w:rsidRPr="007B3074" w:rsidRDefault="00F66460" w:rsidP="007B3074">
            <w:pPr>
              <w:spacing w:after="120"/>
              <w:rPr>
                <w:rFonts w:ascii="Raleway" w:hAnsi="Raleway" w:cstheme="minorHAnsi"/>
                <w:b/>
                <w:color w:val="FFFFFF"/>
                <w:sz w:val="20"/>
                <w:szCs w:val="20"/>
              </w:rPr>
            </w:pPr>
            <w:r w:rsidRPr="007B3074">
              <w:rPr>
                <w:rFonts w:ascii="Raleway" w:hAnsi="Raleway" w:cstheme="minorHAnsi"/>
                <w:b/>
                <w:color w:val="FFFFFF"/>
                <w:sz w:val="20"/>
                <w:szCs w:val="20"/>
              </w:rPr>
              <w:t>Version</w:t>
            </w:r>
          </w:p>
        </w:tc>
        <w:tc>
          <w:tcPr>
            <w:tcW w:w="2943" w:type="dxa"/>
            <w:shd w:val="clear" w:color="auto" w:fill="auto"/>
          </w:tcPr>
          <w:p w14:paraId="2A87C384" w14:textId="03EF5DEB" w:rsidR="00F66460" w:rsidRPr="007B3074" w:rsidRDefault="00F66460" w:rsidP="007B3074">
            <w:pPr>
              <w:spacing w:after="120"/>
              <w:rPr>
                <w:rFonts w:ascii="Raleway" w:hAnsi="Raleway" w:cstheme="minorHAnsi"/>
                <w:b/>
                <w:color w:val="000000"/>
                <w:sz w:val="20"/>
                <w:szCs w:val="20"/>
              </w:rPr>
            </w:pPr>
            <w:r w:rsidRPr="007B3074">
              <w:rPr>
                <w:rFonts w:ascii="Raleway" w:hAnsi="Raleway" w:cstheme="minorHAnsi"/>
                <w:b/>
                <w:color w:val="000000"/>
                <w:sz w:val="20"/>
                <w:szCs w:val="20"/>
              </w:rPr>
              <w:t>1.</w:t>
            </w:r>
            <w:r w:rsidR="00044598" w:rsidRPr="00E071AD">
              <w:rPr>
                <w:rFonts w:ascii="Raleway" w:hAnsi="Raleway" w:cstheme="minorHAnsi"/>
                <w:b/>
                <w:color w:val="000000"/>
                <w:sz w:val="20"/>
                <w:szCs w:val="20"/>
              </w:rPr>
              <w:t>1</w:t>
            </w:r>
          </w:p>
        </w:tc>
      </w:tr>
      <w:tr w:rsidR="00E071AD" w:rsidRPr="007B3074" w14:paraId="5C5FF9D4" w14:textId="77777777" w:rsidTr="00DC45DA">
        <w:tc>
          <w:tcPr>
            <w:tcW w:w="2268" w:type="dxa"/>
            <w:shd w:val="clear" w:color="auto" w:fill="222A35"/>
          </w:tcPr>
          <w:p w14:paraId="6ABCF271" w14:textId="77777777" w:rsidR="00F66460" w:rsidRPr="007B3074" w:rsidRDefault="00F66460" w:rsidP="007B3074">
            <w:pPr>
              <w:spacing w:after="120"/>
              <w:rPr>
                <w:rFonts w:ascii="Raleway" w:hAnsi="Raleway" w:cstheme="minorHAnsi"/>
                <w:b/>
                <w:color w:val="FFFFFF"/>
                <w:sz w:val="20"/>
                <w:szCs w:val="20"/>
              </w:rPr>
            </w:pPr>
            <w:r w:rsidRPr="007B3074">
              <w:rPr>
                <w:rFonts w:ascii="Raleway" w:hAnsi="Raleway" w:cstheme="minorHAnsi"/>
                <w:b/>
                <w:color w:val="FFFFFF"/>
                <w:sz w:val="20"/>
                <w:szCs w:val="20"/>
              </w:rPr>
              <w:t>Date Issued</w:t>
            </w:r>
          </w:p>
        </w:tc>
        <w:tc>
          <w:tcPr>
            <w:tcW w:w="2943" w:type="dxa"/>
            <w:shd w:val="clear" w:color="auto" w:fill="auto"/>
          </w:tcPr>
          <w:p w14:paraId="6DADC6BE" w14:textId="0969CCD0" w:rsidR="00F66460" w:rsidRPr="007B3074" w:rsidRDefault="00F66460" w:rsidP="007B3074">
            <w:pPr>
              <w:spacing w:after="120"/>
              <w:rPr>
                <w:rFonts w:ascii="Raleway" w:hAnsi="Raleway" w:cstheme="minorHAnsi"/>
                <w:b/>
                <w:color w:val="000000"/>
                <w:sz w:val="20"/>
                <w:szCs w:val="20"/>
              </w:rPr>
            </w:pPr>
            <w:r w:rsidRPr="007B3074">
              <w:rPr>
                <w:rFonts w:ascii="Raleway" w:hAnsi="Raleway" w:cstheme="minorHAnsi"/>
                <w:b/>
                <w:color w:val="000000"/>
                <w:sz w:val="20"/>
                <w:szCs w:val="20"/>
              </w:rPr>
              <w:t>01/0</w:t>
            </w:r>
            <w:r w:rsidR="00360148" w:rsidRPr="00E071AD">
              <w:rPr>
                <w:rFonts w:ascii="Raleway" w:hAnsi="Raleway" w:cstheme="minorHAnsi"/>
                <w:b/>
                <w:color w:val="000000"/>
                <w:sz w:val="20"/>
                <w:szCs w:val="20"/>
              </w:rPr>
              <w:t>6</w:t>
            </w:r>
            <w:r w:rsidRPr="007B3074">
              <w:rPr>
                <w:rFonts w:ascii="Raleway" w:hAnsi="Raleway" w:cstheme="minorHAnsi"/>
                <w:b/>
                <w:color w:val="000000"/>
                <w:sz w:val="20"/>
                <w:szCs w:val="20"/>
              </w:rPr>
              <w:t xml:space="preserve">/2024 </w:t>
            </w:r>
          </w:p>
        </w:tc>
      </w:tr>
    </w:tbl>
    <w:p w14:paraId="4347F2FE" w14:textId="77777777" w:rsidR="00F66460" w:rsidRPr="007B3074" w:rsidRDefault="00F66460" w:rsidP="007B3074">
      <w:pPr>
        <w:spacing w:after="120"/>
        <w:rPr>
          <w:rFonts w:ascii="Raleway" w:hAnsi="Raleway" w:cstheme="minorHAnsi"/>
          <w:b/>
          <w:color w:val="000000"/>
          <w:sz w:val="28"/>
          <w:szCs w:val="36"/>
        </w:rPr>
      </w:pPr>
    </w:p>
    <w:p w14:paraId="3A41BFA8" w14:textId="77777777" w:rsidR="00F66460" w:rsidRPr="007B3074" w:rsidRDefault="00F66460" w:rsidP="007B3074">
      <w:pPr>
        <w:spacing w:after="120"/>
        <w:rPr>
          <w:rFonts w:ascii="Raleway" w:hAnsi="Raleway" w:cstheme="minorHAnsi"/>
          <w:b/>
          <w:color w:val="000000"/>
          <w:sz w:val="28"/>
          <w:szCs w:val="36"/>
        </w:rPr>
      </w:pPr>
    </w:p>
    <w:p w14:paraId="07627184" w14:textId="77777777" w:rsidR="00F66460" w:rsidRPr="007B3074" w:rsidRDefault="00F66460" w:rsidP="007B3074">
      <w:pPr>
        <w:pStyle w:val="Header"/>
        <w:spacing w:after="120"/>
        <w:rPr>
          <w:rFonts w:ascii="Raleway" w:hAnsi="Raleway" w:cstheme="minorHAnsi"/>
          <w:b/>
          <w:color w:val="000000"/>
        </w:rPr>
      </w:pPr>
      <w:r w:rsidRPr="007B3074">
        <w:rPr>
          <w:rFonts w:ascii="Raleway" w:hAnsi="Raleway" w:cstheme="minorHAnsi"/>
          <w:b/>
          <w:color w:val="000000"/>
        </w:rPr>
        <w:t>DOCUMENT CONTROL</w:t>
      </w:r>
    </w:p>
    <w:p w14:paraId="66A9947E" w14:textId="77777777" w:rsidR="00F66460" w:rsidRPr="007B3074" w:rsidRDefault="00F66460" w:rsidP="007B3074">
      <w:pPr>
        <w:pStyle w:val="Header"/>
        <w:spacing w:after="120"/>
        <w:rPr>
          <w:rFonts w:ascii="Raleway" w:hAnsi="Raleway" w:cstheme="minorHAnsi"/>
          <w:b/>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5580"/>
      </w:tblGrid>
      <w:tr w:rsidR="00E071AD" w:rsidRPr="007B3074" w14:paraId="21BC1681" w14:textId="77777777" w:rsidTr="00DC45DA">
        <w:tc>
          <w:tcPr>
            <w:tcW w:w="3708" w:type="dxa"/>
          </w:tcPr>
          <w:p w14:paraId="12B280D0" w14:textId="77777777" w:rsidR="00F66460" w:rsidRPr="007B3074" w:rsidRDefault="00F66460" w:rsidP="007B3074">
            <w:pPr>
              <w:pStyle w:val="BodyText"/>
              <w:spacing w:after="120"/>
              <w:rPr>
                <w:rFonts w:ascii="Raleway" w:hAnsi="Raleway" w:cstheme="minorHAnsi"/>
                <w:b/>
                <w:bCs/>
                <w:color w:val="000000"/>
              </w:rPr>
            </w:pPr>
            <w:r w:rsidRPr="007B3074">
              <w:rPr>
                <w:rFonts w:ascii="Raleway" w:hAnsi="Raleway" w:cstheme="minorHAnsi"/>
                <w:b/>
                <w:bCs/>
                <w:color w:val="000000"/>
              </w:rPr>
              <w:t>Document Owner:</w:t>
            </w:r>
          </w:p>
        </w:tc>
        <w:tc>
          <w:tcPr>
            <w:tcW w:w="5580" w:type="dxa"/>
          </w:tcPr>
          <w:p w14:paraId="650479A3" w14:textId="77777777" w:rsidR="00F66460" w:rsidRPr="007B3074" w:rsidRDefault="00F66460" w:rsidP="007B3074">
            <w:pPr>
              <w:pStyle w:val="BodyText"/>
              <w:spacing w:after="120"/>
              <w:rPr>
                <w:rFonts w:ascii="Raleway" w:hAnsi="Raleway" w:cstheme="minorHAnsi"/>
                <w:color w:val="000000"/>
              </w:rPr>
            </w:pPr>
            <w:r w:rsidRPr="007B3074">
              <w:rPr>
                <w:rFonts w:ascii="Raleway" w:hAnsi="Raleway" w:cstheme="minorHAnsi"/>
                <w:color w:val="000000"/>
              </w:rPr>
              <w:t>London Borough of Tower Hamlets</w:t>
            </w:r>
          </w:p>
        </w:tc>
      </w:tr>
    </w:tbl>
    <w:p w14:paraId="668864E9" w14:textId="77777777" w:rsidR="00F66460" w:rsidRPr="007B3074" w:rsidRDefault="00F66460" w:rsidP="007B3074">
      <w:pPr>
        <w:pStyle w:val="Header"/>
        <w:spacing w:after="120"/>
        <w:rPr>
          <w:rFonts w:ascii="Raleway" w:hAnsi="Raleway" w:cstheme="minorHAnsi"/>
          <w:b/>
          <w:color w:val="000000"/>
        </w:rPr>
      </w:pPr>
    </w:p>
    <w:p w14:paraId="19941EC8" w14:textId="77777777" w:rsidR="00F66460" w:rsidRPr="007B3074" w:rsidRDefault="00F66460" w:rsidP="007B3074">
      <w:pPr>
        <w:pStyle w:val="Header"/>
        <w:spacing w:after="120"/>
        <w:rPr>
          <w:rFonts w:ascii="Raleway" w:hAnsi="Raleway" w:cstheme="minorHAnsi"/>
          <w:b/>
          <w:color w:val="000000"/>
        </w:rPr>
      </w:pPr>
      <w:r w:rsidRPr="007B3074">
        <w:rPr>
          <w:rFonts w:ascii="Raleway" w:hAnsi="Raleway" w:cstheme="minorHAnsi"/>
          <w:b/>
          <w:color w:val="000000"/>
        </w:rPr>
        <w:t>Version</w:t>
      </w:r>
    </w:p>
    <w:tbl>
      <w:tblPr>
        <w:tblpPr w:leftFromText="180" w:rightFromText="180" w:vertAnchor="text" w:horzAnchor="margin" w:tblpY="312"/>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530"/>
        <w:gridCol w:w="4053"/>
        <w:gridCol w:w="2517"/>
      </w:tblGrid>
      <w:tr w:rsidR="00810EA7" w:rsidRPr="007B3074" w14:paraId="25014AC3" w14:textId="77777777" w:rsidTr="00810EA7">
        <w:tc>
          <w:tcPr>
            <w:tcW w:w="1188" w:type="dxa"/>
          </w:tcPr>
          <w:p w14:paraId="6E20EFB5" w14:textId="77777777" w:rsidR="00810EA7" w:rsidRPr="007B3074" w:rsidRDefault="00810EA7" w:rsidP="00810EA7">
            <w:pPr>
              <w:pStyle w:val="TableHeading"/>
              <w:spacing w:before="0" w:after="120"/>
              <w:rPr>
                <w:rFonts w:ascii="Raleway" w:hAnsi="Raleway" w:cstheme="minorHAnsi"/>
                <w:color w:val="000000"/>
                <w:sz w:val="24"/>
                <w:szCs w:val="24"/>
              </w:rPr>
            </w:pPr>
            <w:r w:rsidRPr="007B3074">
              <w:rPr>
                <w:rFonts w:ascii="Raleway" w:hAnsi="Raleway" w:cstheme="minorHAnsi"/>
                <w:color w:val="000000"/>
                <w:sz w:val="24"/>
                <w:szCs w:val="24"/>
              </w:rPr>
              <w:t>Version</w:t>
            </w:r>
          </w:p>
        </w:tc>
        <w:tc>
          <w:tcPr>
            <w:tcW w:w="1530" w:type="dxa"/>
          </w:tcPr>
          <w:p w14:paraId="0098E254" w14:textId="77777777" w:rsidR="00810EA7" w:rsidRPr="007B3074" w:rsidRDefault="00810EA7" w:rsidP="00810EA7">
            <w:pPr>
              <w:pStyle w:val="TableHeading"/>
              <w:spacing w:before="0" w:after="120"/>
              <w:rPr>
                <w:rFonts w:ascii="Raleway" w:hAnsi="Raleway" w:cstheme="minorHAnsi"/>
                <w:color w:val="000000"/>
                <w:sz w:val="24"/>
                <w:szCs w:val="24"/>
              </w:rPr>
            </w:pPr>
            <w:r w:rsidRPr="007B3074">
              <w:rPr>
                <w:rFonts w:ascii="Raleway" w:hAnsi="Raleway" w:cstheme="minorHAnsi"/>
                <w:color w:val="000000"/>
                <w:sz w:val="24"/>
                <w:szCs w:val="24"/>
              </w:rPr>
              <w:t>Date</w:t>
            </w:r>
          </w:p>
        </w:tc>
        <w:tc>
          <w:tcPr>
            <w:tcW w:w="4053" w:type="dxa"/>
          </w:tcPr>
          <w:p w14:paraId="042F4F77" w14:textId="77777777" w:rsidR="00810EA7" w:rsidRPr="007B3074" w:rsidRDefault="00810EA7" w:rsidP="00810EA7">
            <w:pPr>
              <w:pStyle w:val="TableHeading"/>
              <w:spacing w:before="0" w:after="120"/>
              <w:rPr>
                <w:rFonts w:ascii="Raleway" w:hAnsi="Raleway" w:cstheme="minorHAnsi"/>
                <w:color w:val="000000"/>
                <w:sz w:val="24"/>
                <w:szCs w:val="24"/>
              </w:rPr>
            </w:pPr>
            <w:r w:rsidRPr="007B3074">
              <w:rPr>
                <w:rFonts w:ascii="Raleway" w:hAnsi="Raleway" w:cstheme="minorHAnsi"/>
                <w:color w:val="000000"/>
                <w:sz w:val="24"/>
                <w:szCs w:val="24"/>
              </w:rPr>
              <w:t>Description</w:t>
            </w:r>
          </w:p>
        </w:tc>
        <w:tc>
          <w:tcPr>
            <w:tcW w:w="2517" w:type="dxa"/>
          </w:tcPr>
          <w:p w14:paraId="26083C62" w14:textId="77777777" w:rsidR="00810EA7" w:rsidRPr="007B3074" w:rsidRDefault="00810EA7" w:rsidP="00810EA7">
            <w:pPr>
              <w:pStyle w:val="TableHeading"/>
              <w:spacing w:before="0" w:after="120"/>
              <w:rPr>
                <w:rFonts w:ascii="Raleway" w:hAnsi="Raleway" w:cstheme="minorHAnsi"/>
                <w:color w:val="000000"/>
                <w:sz w:val="24"/>
                <w:szCs w:val="24"/>
              </w:rPr>
            </w:pPr>
            <w:r w:rsidRPr="007B3074">
              <w:rPr>
                <w:rFonts w:ascii="Raleway" w:hAnsi="Raleway" w:cstheme="minorHAnsi"/>
                <w:color w:val="000000"/>
                <w:sz w:val="24"/>
                <w:szCs w:val="24"/>
              </w:rPr>
              <w:t>Author</w:t>
            </w:r>
          </w:p>
        </w:tc>
      </w:tr>
      <w:tr w:rsidR="00810EA7" w:rsidRPr="007B3074" w14:paraId="629D3492" w14:textId="77777777" w:rsidTr="00810EA7">
        <w:tc>
          <w:tcPr>
            <w:tcW w:w="1188" w:type="dxa"/>
          </w:tcPr>
          <w:p w14:paraId="3D9DD625" w14:textId="77777777" w:rsidR="00810EA7" w:rsidRPr="007B3074" w:rsidRDefault="00810EA7" w:rsidP="00810EA7">
            <w:pPr>
              <w:pStyle w:val="BodyText"/>
              <w:spacing w:after="120"/>
              <w:rPr>
                <w:rFonts w:ascii="Raleway" w:hAnsi="Raleway" w:cstheme="minorHAnsi"/>
                <w:color w:val="000000"/>
                <w:sz w:val="22"/>
                <w:szCs w:val="22"/>
              </w:rPr>
            </w:pPr>
            <w:r w:rsidRPr="007B3074">
              <w:rPr>
                <w:rFonts w:ascii="Raleway" w:hAnsi="Raleway" w:cstheme="minorHAnsi"/>
                <w:color w:val="000000"/>
                <w:sz w:val="22"/>
                <w:szCs w:val="22"/>
              </w:rPr>
              <w:t>0.1</w:t>
            </w:r>
          </w:p>
        </w:tc>
        <w:tc>
          <w:tcPr>
            <w:tcW w:w="1530" w:type="dxa"/>
          </w:tcPr>
          <w:p w14:paraId="6B2D2D95" w14:textId="77777777" w:rsidR="00810EA7" w:rsidRPr="007B3074" w:rsidRDefault="00810EA7" w:rsidP="00810EA7">
            <w:pPr>
              <w:pStyle w:val="BodyText"/>
              <w:spacing w:after="120"/>
              <w:rPr>
                <w:rFonts w:ascii="Raleway" w:hAnsi="Raleway" w:cstheme="minorHAnsi"/>
                <w:color w:val="000000"/>
                <w:sz w:val="22"/>
                <w:szCs w:val="22"/>
              </w:rPr>
            </w:pPr>
            <w:r w:rsidRPr="007B3074">
              <w:rPr>
                <w:rFonts w:ascii="Raleway" w:hAnsi="Raleway" w:cstheme="minorHAnsi"/>
                <w:color w:val="000000"/>
                <w:sz w:val="22"/>
                <w:szCs w:val="22"/>
              </w:rPr>
              <w:t>20/0</w:t>
            </w:r>
            <w:r w:rsidRPr="00E071AD">
              <w:rPr>
                <w:rFonts w:ascii="Raleway" w:hAnsi="Raleway" w:cstheme="minorHAnsi"/>
                <w:color w:val="000000"/>
                <w:sz w:val="22"/>
                <w:szCs w:val="22"/>
              </w:rPr>
              <w:t>5</w:t>
            </w:r>
            <w:r w:rsidRPr="007B3074">
              <w:rPr>
                <w:rFonts w:ascii="Raleway" w:hAnsi="Raleway" w:cstheme="minorHAnsi"/>
                <w:color w:val="000000"/>
                <w:sz w:val="22"/>
                <w:szCs w:val="22"/>
              </w:rPr>
              <w:t>/2024</w:t>
            </w:r>
          </w:p>
        </w:tc>
        <w:tc>
          <w:tcPr>
            <w:tcW w:w="4053" w:type="dxa"/>
          </w:tcPr>
          <w:p w14:paraId="3F3A9115" w14:textId="77777777" w:rsidR="00810EA7" w:rsidRPr="007B3074" w:rsidRDefault="00810EA7" w:rsidP="00810EA7">
            <w:pPr>
              <w:pStyle w:val="BodyText"/>
              <w:spacing w:after="120"/>
              <w:rPr>
                <w:rFonts w:ascii="Raleway" w:hAnsi="Raleway" w:cstheme="minorHAnsi"/>
                <w:color w:val="000000"/>
                <w:sz w:val="22"/>
                <w:szCs w:val="22"/>
              </w:rPr>
            </w:pPr>
            <w:r w:rsidRPr="00E071AD">
              <w:rPr>
                <w:rFonts w:ascii="Raleway" w:hAnsi="Raleway" w:cstheme="minorHAnsi"/>
                <w:color w:val="000000"/>
                <w:sz w:val="22"/>
                <w:szCs w:val="22"/>
              </w:rPr>
              <w:t>Step Down and Step-Up Guidance</w:t>
            </w:r>
          </w:p>
        </w:tc>
        <w:tc>
          <w:tcPr>
            <w:tcW w:w="2517" w:type="dxa"/>
          </w:tcPr>
          <w:p w14:paraId="44DCB875" w14:textId="2BE87C40" w:rsidR="00810EA7" w:rsidRPr="007B3074" w:rsidRDefault="00810EA7" w:rsidP="00810EA7">
            <w:pPr>
              <w:pStyle w:val="BodyText"/>
              <w:spacing w:after="120"/>
              <w:rPr>
                <w:rFonts w:ascii="Raleway" w:hAnsi="Raleway" w:cstheme="minorHAnsi"/>
                <w:color w:val="000000"/>
                <w:sz w:val="22"/>
                <w:szCs w:val="22"/>
              </w:rPr>
            </w:pPr>
          </w:p>
        </w:tc>
      </w:tr>
      <w:tr w:rsidR="00810EA7" w:rsidRPr="007B3074" w14:paraId="58D4588C" w14:textId="77777777" w:rsidTr="00810EA7">
        <w:tc>
          <w:tcPr>
            <w:tcW w:w="1188" w:type="dxa"/>
          </w:tcPr>
          <w:p w14:paraId="43F6BD99" w14:textId="77777777" w:rsidR="00810EA7" w:rsidRPr="007B3074" w:rsidRDefault="00810EA7" w:rsidP="00810EA7">
            <w:pPr>
              <w:pStyle w:val="BodyText"/>
              <w:spacing w:after="120"/>
              <w:rPr>
                <w:rFonts w:ascii="Raleway" w:hAnsi="Raleway" w:cstheme="minorHAnsi"/>
                <w:b/>
                <w:bCs/>
                <w:color w:val="000000"/>
                <w:sz w:val="22"/>
                <w:szCs w:val="22"/>
              </w:rPr>
            </w:pPr>
            <w:r w:rsidRPr="007B3074">
              <w:rPr>
                <w:rFonts w:ascii="Raleway" w:hAnsi="Raleway" w:cstheme="minorHAnsi"/>
                <w:color w:val="000000"/>
                <w:sz w:val="22"/>
                <w:szCs w:val="22"/>
              </w:rPr>
              <w:t>0.6</w:t>
            </w:r>
          </w:p>
        </w:tc>
        <w:tc>
          <w:tcPr>
            <w:tcW w:w="1530" w:type="dxa"/>
          </w:tcPr>
          <w:p w14:paraId="6BD47A62" w14:textId="77777777" w:rsidR="00810EA7" w:rsidRPr="007B3074" w:rsidRDefault="00810EA7" w:rsidP="00810EA7">
            <w:pPr>
              <w:pStyle w:val="BodyText"/>
              <w:spacing w:after="120"/>
              <w:rPr>
                <w:rFonts w:ascii="Raleway" w:hAnsi="Raleway" w:cstheme="minorHAnsi"/>
                <w:color w:val="000000"/>
                <w:sz w:val="22"/>
                <w:szCs w:val="22"/>
              </w:rPr>
            </w:pPr>
            <w:r w:rsidRPr="00E071AD">
              <w:rPr>
                <w:rFonts w:ascii="Raleway" w:hAnsi="Raleway" w:cstheme="minorHAnsi"/>
                <w:color w:val="000000"/>
                <w:sz w:val="22"/>
                <w:szCs w:val="22"/>
              </w:rPr>
              <w:t>01</w:t>
            </w:r>
            <w:r w:rsidRPr="007B3074">
              <w:rPr>
                <w:rFonts w:ascii="Raleway" w:hAnsi="Raleway" w:cstheme="minorHAnsi"/>
                <w:color w:val="000000"/>
                <w:sz w:val="22"/>
                <w:szCs w:val="22"/>
              </w:rPr>
              <w:t>/0</w:t>
            </w:r>
            <w:r w:rsidRPr="00E071AD">
              <w:rPr>
                <w:rFonts w:ascii="Raleway" w:hAnsi="Raleway" w:cstheme="minorHAnsi"/>
                <w:color w:val="000000"/>
                <w:sz w:val="22"/>
                <w:szCs w:val="22"/>
              </w:rPr>
              <w:t>6</w:t>
            </w:r>
            <w:r w:rsidRPr="007B3074">
              <w:rPr>
                <w:rFonts w:ascii="Raleway" w:hAnsi="Raleway" w:cstheme="minorHAnsi"/>
                <w:color w:val="000000"/>
                <w:sz w:val="22"/>
                <w:szCs w:val="22"/>
              </w:rPr>
              <w:t>/202</w:t>
            </w:r>
            <w:r w:rsidRPr="00E071AD">
              <w:rPr>
                <w:rFonts w:ascii="Raleway" w:hAnsi="Raleway" w:cstheme="minorHAnsi"/>
                <w:color w:val="000000"/>
                <w:sz w:val="22"/>
                <w:szCs w:val="22"/>
              </w:rPr>
              <w:t>4</w:t>
            </w:r>
          </w:p>
        </w:tc>
        <w:tc>
          <w:tcPr>
            <w:tcW w:w="4053" w:type="dxa"/>
          </w:tcPr>
          <w:p w14:paraId="5167FFB5" w14:textId="77777777" w:rsidR="00810EA7" w:rsidRPr="007B3074" w:rsidRDefault="00810EA7" w:rsidP="00810EA7">
            <w:pPr>
              <w:pStyle w:val="BodyText"/>
              <w:spacing w:after="120"/>
              <w:rPr>
                <w:rFonts w:ascii="Raleway" w:hAnsi="Raleway" w:cstheme="minorHAnsi"/>
                <w:color w:val="000000"/>
                <w:sz w:val="22"/>
                <w:szCs w:val="22"/>
              </w:rPr>
            </w:pPr>
            <w:r w:rsidRPr="00E071AD">
              <w:rPr>
                <w:rFonts w:ascii="Raleway" w:hAnsi="Raleway" w:cstheme="minorHAnsi"/>
                <w:color w:val="000000"/>
                <w:sz w:val="22"/>
                <w:szCs w:val="22"/>
              </w:rPr>
              <w:t>Step Down and Step-Up Guidance</w:t>
            </w:r>
          </w:p>
        </w:tc>
        <w:tc>
          <w:tcPr>
            <w:tcW w:w="2517" w:type="dxa"/>
          </w:tcPr>
          <w:p w14:paraId="1DC99135" w14:textId="77777777" w:rsidR="00810EA7" w:rsidRPr="007B3074" w:rsidRDefault="00810EA7" w:rsidP="00810EA7">
            <w:pPr>
              <w:pStyle w:val="BodyText"/>
              <w:spacing w:after="120"/>
              <w:rPr>
                <w:rFonts w:ascii="Raleway" w:hAnsi="Raleway" w:cstheme="minorHAnsi"/>
                <w:color w:val="000000"/>
                <w:sz w:val="22"/>
                <w:szCs w:val="22"/>
              </w:rPr>
            </w:pPr>
            <w:r w:rsidRPr="00E071AD">
              <w:rPr>
                <w:rFonts w:ascii="Raleway" w:hAnsi="Raleway" w:cstheme="minorHAnsi"/>
                <w:color w:val="000000"/>
                <w:sz w:val="22"/>
                <w:szCs w:val="22"/>
              </w:rPr>
              <w:t>Habon Ibrahim-Osman</w:t>
            </w:r>
          </w:p>
        </w:tc>
      </w:tr>
      <w:tr w:rsidR="00810EA7" w:rsidRPr="007B3074" w14:paraId="4A64BB9D" w14:textId="77777777" w:rsidTr="00810EA7">
        <w:tc>
          <w:tcPr>
            <w:tcW w:w="1188" w:type="dxa"/>
          </w:tcPr>
          <w:p w14:paraId="6555D8D6" w14:textId="77777777" w:rsidR="00810EA7" w:rsidRPr="007B3074" w:rsidRDefault="00810EA7" w:rsidP="00810EA7">
            <w:pPr>
              <w:pStyle w:val="BodyText"/>
              <w:spacing w:after="120"/>
              <w:rPr>
                <w:rFonts w:ascii="Raleway" w:hAnsi="Raleway" w:cstheme="minorHAnsi"/>
                <w:color w:val="000000"/>
                <w:sz w:val="22"/>
                <w:szCs w:val="22"/>
              </w:rPr>
            </w:pPr>
            <w:r w:rsidRPr="007B3074">
              <w:rPr>
                <w:rFonts w:ascii="Raleway" w:hAnsi="Raleway" w:cstheme="minorHAnsi"/>
                <w:color w:val="000000"/>
                <w:sz w:val="22"/>
                <w:szCs w:val="22"/>
              </w:rPr>
              <w:t>1.</w:t>
            </w:r>
            <w:r w:rsidRPr="00E071AD">
              <w:rPr>
                <w:rFonts w:ascii="Raleway" w:hAnsi="Raleway" w:cstheme="minorHAnsi"/>
                <w:color w:val="000000"/>
                <w:sz w:val="22"/>
                <w:szCs w:val="22"/>
              </w:rPr>
              <w:t>1</w:t>
            </w:r>
          </w:p>
        </w:tc>
        <w:tc>
          <w:tcPr>
            <w:tcW w:w="1530" w:type="dxa"/>
          </w:tcPr>
          <w:p w14:paraId="296C6BC0" w14:textId="77777777" w:rsidR="00810EA7" w:rsidRPr="007B3074" w:rsidRDefault="00810EA7" w:rsidP="00810EA7">
            <w:pPr>
              <w:pStyle w:val="BodyText"/>
              <w:spacing w:after="120"/>
              <w:rPr>
                <w:rFonts w:ascii="Raleway" w:hAnsi="Raleway" w:cstheme="minorHAnsi"/>
                <w:color w:val="000000"/>
                <w:sz w:val="22"/>
                <w:szCs w:val="22"/>
              </w:rPr>
            </w:pPr>
            <w:r w:rsidRPr="00E071AD">
              <w:rPr>
                <w:rFonts w:ascii="Raleway" w:hAnsi="Raleway" w:cstheme="minorHAnsi"/>
                <w:color w:val="000000"/>
                <w:sz w:val="22"/>
                <w:szCs w:val="22"/>
              </w:rPr>
              <w:t>02/06/2024</w:t>
            </w:r>
          </w:p>
        </w:tc>
        <w:tc>
          <w:tcPr>
            <w:tcW w:w="4053" w:type="dxa"/>
          </w:tcPr>
          <w:p w14:paraId="3F6E6EB4" w14:textId="77777777" w:rsidR="00810EA7" w:rsidRPr="007B3074" w:rsidRDefault="00810EA7" w:rsidP="00810EA7">
            <w:pPr>
              <w:pStyle w:val="BodyText"/>
              <w:spacing w:after="120"/>
              <w:rPr>
                <w:rFonts w:ascii="Raleway" w:hAnsi="Raleway" w:cstheme="minorHAnsi"/>
                <w:color w:val="000000"/>
                <w:sz w:val="22"/>
                <w:szCs w:val="22"/>
              </w:rPr>
            </w:pPr>
            <w:r w:rsidRPr="00E071AD">
              <w:rPr>
                <w:rFonts w:ascii="Raleway" w:hAnsi="Raleway" w:cstheme="minorHAnsi"/>
                <w:color w:val="000000"/>
                <w:sz w:val="22"/>
                <w:szCs w:val="22"/>
              </w:rPr>
              <w:t>Step Down and Step-Up Guidance</w:t>
            </w:r>
          </w:p>
        </w:tc>
        <w:tc>
          <w:tcPr>
            <w:tcW w:w="2517" w:type="dxa"/>
          </w:tcPr>
          <w:p w14:paraId="0A99D3F3" w14:textId="77777777" w:rsidR="00810EA7" w:rsidRPr="007B3074" w:rsidRDefault="00810EA7" w:rsidP="00810EA7">
            <w:pPr>
              <w:pStyle w:val="BodyText"/>
              <w:spacing w:after="120"/>
              <w:rPr>
                <w:rFonts w:ascii="Raleway" w:hAnsi="Raleway" w:cstheme="minorHAnsi"/>
                <w:color w:val="000000"/>
                <w:sz w:val="22"/>
                <w:szCs w:val="22"/>
              </w:rPr>
            </w:pPr>
            <w:r w:rsidRPr="00E071AD">
              <w:rPr>
                <w:rFonts w:ascii="Raleway" w:hAnsi="Raleway" w:cstheme="minorHAnsi"/>
                <w:color w:val="000000"/>
                <w:sz w:val="22"/>
                <w:szCs w:val="22"/>
              </w:rPr>
              <w:t>Mohammed A Jolil</w:t>
            </w:r>
          </w:p>
        </w:tc>
      </w:tr>
      <w:tr w:rsidR="00810EA7" w:rsidRPr="00E071AD" w14:paraId="7895F517" w14:textId="77777777" w:rsidTr="00810EA7">
        <w:tc>
          <w:tcPr>
            <w:tcW w:w="1188" w:type="dxa"/>
          </w:tcPr>
          <w:p w14:paraId="157E4191" w14:textId="77777777" w:rsidR="00810EA7" w:rsidRPr="00E071AD" w:rsidRDefault="00810EA7" w:rsidP="00810EA7">
            <w:pPr>
              <w:pStyle w:val="BodyText"/>
              <w:spacing w:after="120"/>
              <w:rPr>
                <w:rFonts w:ascii="Raleway" w:hAnsi="Raleway" w:cstheme="minorHAnsi"/>
                <w:color w:val="000000"/>
                <w:sz w:val="22"/>
                <w:szCs w:val="22"/>
              </w:rPr>
            </w:pPr>
          </w:p>
        </w:tc>
        <w:tc>
          <w:tcPr>
            <w:tcW w:w="1530" w:type="dxa"/>
          </w:tcPr>
          <w:p w14:paraId="27A60EC0" w14:textId="77777777" w:rsidR="00810EA7" w:rsidRPr="00E071AD" w:rsidRDefault="00810EA7" w:rsidP="00810EA7">
            <w:pPr>
              <w:pStyle w:val="BodyText"/>
              <w:spacing w:after="120"/>
              <w:rPr>
                <w:rFonts w:ascii="Raleway" w:hAnsi="Raleway" w:cstheme="minorHAnsi"/>
                <w:color w:val="000000"/>
                <w:sz w:val="22"/>
                <w:szCs w:val="22"/>
              </w:rPr>
            </w:pPr>
          </w:p>
        </w:tc>
        <w:tc>
          <w:tcPr>
            <w:tcW w:w="4053" w:type="dxa"/>
          </w:tcPr>
          <w:p w14:paraId="2890A2A2" w14:textId="77777777" w:rsidR="00810EA7" w:rsidRPr="00E071AD" w:rsidRDefault="00810EA7" w:rsidP="00810EA7">
            <w:pPr>
              <w:pStyle w:val="BodyText"/>
              <w:spacing w:after="120"/>
              <w:rPr>
                <w:rFonts w:ascii="Raleway" w:hAnsi="Raleway" w:cstheme="minorHAnsi"/>
                <w:color w:val="000000"/>
                <w:sz w:val="22"/>
                <w:szCs w:val="22"/>
              </w:rPr>
            </w:pPr>
          </w:p>
        </w:tc>
        <w:tc>
          <w:tcPr>
            <w:tcW w:w="2517" w:type="dxa"/>
          </w:tcPr>
          <w:p w14:paraId="4FBBF43F" w14:textId="77777777" w:rsidR="00810EA7" w:rsidRPr="00E071AD" w:rsidRDefault="00810EA7" w:rsidP="00810EA7">
            <w:pPr>
              <w:pStyle w:val="BodyText"/>
              <w:spacing w:after="120"/>
              <w:rPr>
                <w:rFonts w:ascii="Raleway" w:hAnsi="Raleway" w:cstheme="minorHAnsi"/>
                <w:color w:val="000000"/>
                <w:sz w:val="22"/>
                <w:szCs w:val="22"/>
              </w:rPr>
            </w:pPr>
          </w:p>
        </w:tc>
      </w:tr>
    </w:tbl>
    <w:p w14:paraId="4BF2FEE9" w14:textId="77777777" w:rsidR="00F66460" w:rsidRDefault="00F66460" w:rsidP="007B3074">
      <w:pPr>
        <w:pStyle w:val="Header"/>
        <w:spacing w:after="120"/>
        <w:rPr>
          <w:rFonts w:ascii="Raleway" w:hAnsi="Raleway" w:cstheme="minorHAnsi"/>
          <w:b/>
          <w:color w:val="000000"/>
          <w:sz w:val="22"/>
          <w:szCs w:val="22"/>
        </w:rPr>
      </w:pPr>
    </w:p>
    <w:p w14:paraId="1897AC70" w14:textId="77777777" w:rsidR="00810EA7" w:rsidRPr="007B3074" w:rsidRDefault="00810EA7" w:rsidP="00810EA7">
      <w:pPr>
        <w:pStyle w:val="Header"/>
        <w:spacing w:after="120"/>
        <w:rPr>
          <w:rFonts w:ascii="Raleway" w:hAnsi="Raleway" w:cstheme="minorHAnsi"/>
          <w:b/>
          <w:color w:val="000000"/>
        </w:rPr>
      </w:pPr>
    </w:p>
    <w:p w14:paraId="49DDAC57" w14:textId="77777777" w:rsidR="00810EA7" w:rsidRDefault="00810EA7" w:rsidP="007B3074">
      <w:pPr>
        <w:pStyle w:val="Header"/>
        <w:spacing w:after="120"/>
        <w:rPr>
          <w:rFonts w:ascii="Raleway" w:hAnsi="Raleway" w:cstheme="minorHAnsi"/>
          <w:b/>
          <w:color w:val="000000"/>
          <w:sz w:val="22"/>
          <w:szCs w:val="22"/>
        </w:rPr>
      </w:pPr>
    </w:p>
    <w:p w14:paraId="4525B6C3" w14:textId="77777777" w:rsidR="00810EA7" w:rsidRPr="007B3074" w:rsidRDefault="00810EA7" w:rsidP="007B3074">
      <w:pPr>
        <w:pStyle w:val="Header"/>
        <w:spacing w:after="120"/>
        <w:rPr>
          <w:rFonts w:ascii="Raleway" w:hAnsi="Raleway" w:cstheme="minorHAnsi"/>
          <w:b/>
          <w:color w:val="000000"/>
          <w:sz w:val="22"/>
          <w:szCs w:val="22"/>
        </w:rPr>
      </w:pPr>
    </w:p>
    <w:p w14:paraId="442A06F6" w14:textId="77777777" w:rsidR="00F66460" w:rsidRPr="007B3074" w:rsidRDefault="00F66460" w:rsidP="00E071AD">
      <w:pPr>
        <w:pStyle w:val="Header"/>
        <w:spacing w:after="120"/>
        <w:rPr>
          <w:rFonts w:ascii="Raleway" w:hAnsi="Raleway" w:cstheme="minorHAnsi"/>
          <w:b/>
          <w:color w:val="000000"/>
          <w:sz w:val="22"/>
          <w:szCs w:val="22"/>
        </w:rPr>
      </w:pPr>
      <w:r w:rsidRPr="007B3074">
        <w:rPr>
          <w:rFonts w:ascii="Raleway" w:hAnsi="Raleway" w:cstheme="minorHAnsi"/>
          <w:b/>
          <w:color w:val="000000"/>
          <w:sz w:val="22"/>
          <w:szCs w:val="22"/>
        </w:rPr>
        <w:t>Approval</w:t>
      </w:r>
    </w:p>
    <w:p w14:paraId="1B59EECD" w14:textId="77777777" w:rsidR="00F66460" w:rsidRPr="007B3074" w:rsidRDefault="00F66460" w:rsidP="00E071AD">
      <w:pPr>
        <w:spacing w:after="120"/>
        <w:rPr>
          <w:rFonts w:ascii="Raleway" w:hAnsi="Raleway" w:cstheme="minorHAnsi"/>
          <w:i/>
          <w:iCs/>
          <w:color w:val="000000"/>
          <w:sz w:val="22"/>
          <w:szCs w:val="22"/>
        </w:rPr>
      </w:pPr>
      <w:r w:rsidRPr="007B3074">
        <w:rPr>
          <w:rFonts w:ascii="Raleway" w:hAnsi="Raleway" w:cstheme="minorHAnsi"/>
          <w:i/>
          <w:iCs/>
          <w:color w:val="000000"/>
          <w:sz w:val="22"/>
          <w:szCs w:val="22"/>
        </w:rPr>
        <w:t>(By signing below, all Approvers agree to all terms and conditions outlined in this Agreement.)</w:t>
      </w:r>
    </w:p>
    <w:p w14:paraId="642AE35F" w14:textId="77777777" w:rsidR="00F66460" w:rsidRPr="007B3074" w:rsidRDefault="00F66460" w:rsidP="007B3074">
      <w:pPr>
        <w:spacing w:after="120"/>
        <w:rPr>
          <w:rFonts w:ascii="Raleway" w:hAnsi="Raleway" w:cstheme="minorHAnsi"/>
          <w:color w:val="000000"/>
          <w:sz w:val="22"/>
          <w:szCs w:val="22"/>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878"/>
        <w:gridCol w:w="1588"/>
        <w:gridCol w:w="2924"/>
      </w:tblGrid>
      <w:tr w:rsidR="00E071AD" w:rsidRPr="007B3074" w14:paraId="3F023489" w14:textId="77777777" w:rsidTr="001A21A5">
        <w:trPr>
          <w:trHeight w:val="351"/>
        </w:trPr>
        <w:tc>
          <w:tcPr>
            <w:tcW w:w="1908" w:type="dxa"/>
          </w:tcPr>
          <w:p w14:paraId="5C61967E" w14:textId="77777777" w:rsidR="00F66460" w:rsidRPr="007B3074" w:rsidRDefault="00F66460" w:rsidP="007B3074">
            <w:pPr>
              <w:pStyle w:val="TableHeading"/>
              <w:spacing w:before="0" w:after="120"/>
              <w:rPr>
                <w:rFonts w:ascii="Raleway" w:hAnsi="Raleway" w:cstheme="minorHAnsi"/>
                <w:color w:val="000000"/>
                <w:sz w:val="22"/>
                <w:szCs w:val="22"/>
              </w:rPr>
            </w:pPr>
            <w:r w:rsidRPr="007B3074">
              <w:rPr>
                <w:rFonts w:ascii="Raleway" w:hAnsi="Raleway" w:cstheme="minorHAnsi"/>
                <w:color w:val="000000"/>
                <w:sz w:val="22"/>
                <w:szCs w:val="22"/>
              </w:rPr>
              <w:t>Approvers</w:t>
            </w:r>
          </w:p>
        </w:tc>
        <w:tc>
          <w:tcPr>
            <w:tcW w:w="2878" w:type="dxa"/>
          </w:tcPr>
          <w:p w14:paraId="26D73797" w14:textId="77777777" w:rsidR="00F66460" w:rsidRPr="007B3074" w:rsidRDefault="00F66460" w:rsidP="007B3074">
            <w:pPr>
              <w:pStyle w:val="TableHeading"/>
              <w:spacing w:before="0" w:after="120"/>
              <w:rPr>
                <w:rFonts w:ascii="Raleway" w:hAnsi="Raleway" w:cstheme="minorHAnsi"/>
                <w:color w:val="000000"/>
                <w:sz w:val="22"/>
                <w:szCs w:val="22"/>
              </w:rPr>
            </w:pPr>
            <w:r w:rsidRPr="007B3074">
              <w:rPr>
                <w:rFonts w:ascii="Raleway" w:hAnsi="Raleway" w:cstheme="minorHAnsi"/>
                <w:color w:val="000000"/>
                <w:sz w:val="22"/>
                <w:szCs w:val="22"/>
              </w:rPr>
              <w:t>Role</w:t>
            </w:r>
          </w:p>
        </w:tc>
        <w:tc>
          <w:tcPr>
            <w:tcW w:w="1588" w:type="dxa"/>
          </w:tcPr>
          <w:p w14:paraId="297C7133" w14:textId="77777777" w:rsidR="00F66460" w:rsidRPr="007B3074" w:rsidRDefault="00F66460" w:rsidP="007B3074">
            <w:pPr>
              <w:pStyle w:val="TableHeading"/>
              <w:spacing w:before="0" w:after="120"/>
              <w:rPr>
                <w:rFonts w:ascii="Raleway" w:hAnsi="Raleway" w:cstheme="minorHAnsi"/>
                <w:color w:val="000000"/>
                <w:sz w:val="22"/>
                <w:szCs w:val="22"/>
              </w:rPr>
            </w:pPr>
            <w:r w:rsidRPr="007B3074">
              <w:rPr>
                <w:rFonts w:ascii="Raleway" w:hAnsi="Raleway" w:cstheme="minorHAnsi"/>
                <w:color w:val="000000"/>
                <w:sz w:val="22"/>
                <w:szCs w:val="22"/>
              </w:rPr>
              <w:t>Date</w:t>
            </w:r>
          </w:p>
        </w:tc>
        <w:tc>
          <w:tcPr>
            <w:tcW w:w="2924" w:type="dxa"/>
          </w:tcPr>
          <w:p w14:paraId="260F8719" w14:textId="77777777" w:rsidR="00F66460" w:rsidRPr="007B3074" w:rsidRDefault="00F66460" w:rsidP="007B3074">
            <w:pPr>
              <w:pStyle w:val="TableHeading"/>
              <w:spacing w:before="0" w:after="120"/>
              <w:rPr>
                <w:rFonts w:ascii="Raleway" w:hAnsi="Raleway" w:cstheme="minorHAnsi"/>
                <w:color w:val="000000"/>
                <w:sz w:val="22"/>
                <w:szCs w:val="22"/>
              </w:rPr>
            </w:pPr>
            <w:r w:rsidRPr="007B3074">
              <w:rPr>
                <w:rFonts w:ascii="Raleway" w:hAnsi="Raleway" w:cstheme="minorHAnsi"/>
                <w:color w:val="000000"/>
                <w:sz w:val="22"/>
                <w:szCs w:val="22"/>
              </w:rPr>
              <w:t>Signature</w:t>
            </w:r>
          </w:p>
        </w:tc>
      </w:tr>
      <w:tr w:rsidR="00E071AD" w:rsidRPr="007B3074" w14:paraId="3E284886" w14:textId="77777777" w:rsidTr="001A21A5">
        <w:trPr>
          <w:trHeight w:val="242"/>
        </w:trPr>
        <w:tc>
          <w:tcPr>
            <w:tcW w:w="1908" w:type="dxa"/>
          </w:tcPr>
          <w:p w14:paraId="7561CBE8" w14:textId="5975C55A" w:rsidR="00F66460" w:rsidRPr="007B3074" w:rsidRDefault="001B31BC" w:rsidP="007B3074">
            <w:pPr>
              <w:pStyle w:val="BodyText"/>
              <w:spacing w:after="120"/>
              <w:rPr>
                <w:rFonts w:ascii="Raleway" w:hAnsi="Raleway" w:cstheme="minorHAnsi"/>
                <w:color w:val="000000"/>
                <w:sz w:val="22"/>
                <w:szCs w:val="22"/>
              </w:rPr>
            </w:pPr>
            <w:r w:rsidRPr="00E071AD">
              <w:rPr>
                <w:rFonts w:ascii="Raleway" w:hAnsi="Raleway" w:cstheme="minorHAnsi"/>
                <w:color w:val="000000"/>
                <w:sz w:val="22"/>
                <w:szCs w:val="22"/>
              </w:rPr>
              <w:t>Habon Ibrahim-Osman</w:t>
            </w:r>
          </w:p>
        </w:tc>
        <w:tc>
          <w:tcPr>
            <w:tcW w:w="2878" w:type="dxa"/>
          </w:tcPr>
          <w:p w14:paraId="43D888E1" w14:textId="4415F4E5" w:rsidR="00F66460" w:rsidRPr="007B3074" w:rsidRDefault="006D41B6" w:rsidP="007B3074">
            <w:pPr>
              <w:pStyle w:val="BodyText"/>
              <w:spacing w:after="120"/>
              <w:rPr>
                <w:rFonts w:ascii="Raleway" w:hAnsi="Raleway" w:cstheme="minorHAnsi"/>
                <w:color w:val="000000"/>
                <w:sz w:val="22"/>
                <w:szCs w:val="22"/>
              </w:rPr>
            </w:pPr>
            <w:r w:rsidRPr="00E071AD">
              <w:rPr>
                <w:rFonts w:ascii="Raleway" w:hAnsi="Raleway" w:cstheme="minorHAnsi"/>
                <w:color w:val="000000"/>
                <w:sz w:val="22"/>
                <w:szCs w:val="22"/>
              </w:rPr>
              <w:t xml:space="preserve">Head of Service </w:t>
            </w:r>
            <w:proofErr w:type="gramStart"/>
            <w:r w:rsidRPr="00E071AD">
              <w:rPr>
                <w:rFonts w:ascii="Raleway" w:hAnsi="Raleway" w:cstheme="minorHAnsi"/>
                <w:color w:val="000000"/>
                <w:sz w:val="22"/>
                <w:szCs w:val="22"/>
              </w:rPr>
              <w:t>MAS</w:t>
            </w:r>
            <w:r w:rsidR="00F22216">
              <w:rPr>
                <w:rFonts w:ascii="Raleway" w:hAnsi="Raleway" w:cstheme="minorHAnsi"/>
                <w:color w:val="000000"/>
                <w:sz w:val="22"/>
                <w:szCs w:val="22"/>
              </w:rPr>
              <w:t>T</w:t>
            </w:r>
            <w:r w:rsidRPr="00E071AD">
              <w:rPr>
                <w:rFonts w:ascii="Raleway" w:hAnsi="Raleway" w:cstheme="minorHAnsi"/>
                <w:color w:val="000000"/>
                <w:sz w:val="22"/>
                <w:szCs w:val="22"/>
              </w:rPr>
              <w:t>,  Assessment</w:t>
            </w:r>
            <w:proofErr w:type="gramEnd"/>
            <w:r w:rsidRPr="00E071AD">
              <w:rPr>
                <w:rFonts w:ascii="Raleway" w:hAnsi="Raleway" w:cstheme="minorHAnsi"/>
                <w:color w:val="000000"/>
                <w:sz w:val="22"/>
                <w:szCs w:val="22"/>
              </w:rPr>
              <w:t xml:space="preserve"> &amp; Eva Armsby.</w:t>
            </w:r>
          </w:p>
        </w:tc>
        <w:tc>
          <w:tcPr>
            <w:tcW w:w="1588" w:type="dxa"/>
          </w:tcPr>
          <w:p w14:paraId="6507F47B" w14:textId="79138A93" w:rsidR="00F66460" w:rsidRPr="007B3074" w:rsidRDefault="001A21A5" w:rsidP="007B3074">
            <w:pPr>
              <w:pStyle w:val="BodyText"/>
              <w:spacing w:after="120"/>
              <w:rPr>
                <w:rFonts w:ascii="Raleway" w:hAnsi="Raleway" w:cstheme="minorHAnsi"/>
                <w:color w:val="000000"/>
                <w:sz w:val="22"/>
                <w:szCs w:val="22"/>
              </w:rPr>
            </w:pPr>
            <w:r>
              <w:rPr>
                <w:rFonts w:ascii="Raleway" w:hAnsi="Raleway" w:cstheme="minorHAnsi"/>
                <w:color w:val="000000"/>
                <w:sz w:val="22"/>
                <w:szCs w:val="22"/>
              </w:rPr>
              <w:t>03/07/2024</w:t>
            </w:r>
          </w:p>
        </w:tc>
        <w:tc>
          <w:tcPr>
            <w:tcW w:w="2924" w:type="dxa"/>
          </w:tcPr>
          <w:p w14:paraId="7D3AFD3A" w14:textId="17E37E2F" w:rsidR="00F66460" w:rsidRPr="007B3074" w:rsidRDefault="00B92389" w:rsidP="007B3074">
            <w:pPr>
              <w:pStyle w:val="BodyText"/>
              <w:spacing w:after="120"/>
              <w:rPr>
                <w:rFonts w:ascii="Raleway" w:hAnsi="Raleway" w:cstheme="minorHAnsi"/>
                <w:color w:val="000000"/>
                <w:sz w:val="22"/>
                <w:szCs w:val="22"/>
              </w:rPr>
            </w:pPr>
            <w:r>
              <w:rPr>
                <w:rFonts w:ascii="Raleway" w:hAnsi="Raleway" w:cstheme="minorHAnsi"/>
                <w:color w:val="000000"/>
                <w:sz w:val="22"/>
                <w:szCs w:val="22"/>
              </w:rPr>
              <w:t>H</w:t>
            </w:r>
            <w:r w:rsidR="00A24DC0">
              <w:rPr>
                <w:rFonts w:ascii="Raleway" w:hAnsi="Raleway" w:cstheme="minorHAnsi"/>
                <w:color w:val="000000"/>
                <w:sz w:val="22"/>
                <w:szCs w:val="22"/>
              </w:rPr>
              <w:t>abon</w:t>
            </w:r>
            <w:r>
              <w:rPr>
                <w:rFonts w:ascii="Raleway" w:hAnsi="Raleway" w:cstheme="minorHAnsi"/>
                <w:color w:val="000000"/>
                <w:sz w:val="22"/>
                <w:szCs w:val="22"/>
              </w:rPr>
              <w:t>. ibrahim-osman</w:t>
            </w:r>
          </w:p>
        </w:tc>
      </w:tr>
      <w:tr w:rsidR="00E071AD" w:rsidRPr="007B3074" w14:paraId="0D96AE2D" w14:textId="77777777" w:rsidTr="001A21A5">
        <w:trPr>
          <w:trHeight w:val="242"/>
        </w:trPr>
        <w:tc>
          <w:tcPr>
            <w:tcW w:w="1908" w:type="dxa"/>
          </w:tcPr>
          <w:p w14:paraId="4F076DC7" w14:textId="023E39B7" w:rsidR="00F66460" w:rsidRPr="007B3074" w:rsidRDefault="001B31BC" w:rsidP="007B3074">
            <w:pPr>
              <w:pStyle w:val="BodyText"/>
              <w:spacing w:after="120"/>
              <w:rPr>
                <w:rFonts w:ascii="Raleway" w:hAnsi="Raleway" w:cstheme="minorHAnsi"/>
                <w:color w:val="000000"/>
                <w:sz w:val="22"/>
                <w:szCs w:val="22"/>
              </w:rPr>
            </w:pPr>
            <w:r w:rsidRPr="00E071AD">
              <w:rPr>
                <w:rFonts w:ascii="Raleway" w:hAnsi="Raleway" w:cstheme="minorHAnsi"/>
                <w:color w:val="000000"/>
                <w:sz w:val="22"/>
                <w:szCs w:val="22"/>
              </w:rPr>
              <w:t>Mohammed A Jolil</w:t>
            </w:r>
          </w:p>
        </w:tc>
        <w:tc>
          <w:tcPr>
            <w:tcW w:w="2878" w:type="dxa"/>
          </w:tcPr>
          <w:p w14:paraId="2ABB5746" w14:textId="26A6B33B" w:rsidR="00F66460" w:rsidRPr="007B3074" w:rsidRDefault="006D41B6" w:rsidP="007B3074">
            <w:pPr>
              <w:pStyle w:val="BodyText"/>
              <w:spacing w:after="120"/>
              <w:rPr>
                <w:rFonts w:ascii="Raleway" w:hAnsi="Raleway" w:cstheme="minorHAnsi"/>
                <w:color w:val="000000"/>
                <w:sz w:val="22"/>
                <w:szCs w:val="22"/>
              </w:rPr>
            </w:pPr>
            <w:r w:rsidRPr="00E071AD">
              <w:rPr>
                <w:rFonts w:ascii="Raleway" w:hAnsi="Raleway" w:cstheme="minorHAnsi"/>
                <w:color w:val="000000"/>
                <w:sz w:val="22"/>
                <w:szCs w:val="22"/>
              </w:rPr>
              <w:t>Head of Early Help &amp; Children and Families Service</w:t>
            </w:r>
          </w:p>
        </w:tc>
        <w:tc>
          <w:tcPr>
            <w:tcW w:w="1588" w:type="dxa"/>
          </w:tcPr>
          <w:p w14:paraId="700FED78" w14:textId="03C1FBDB" w:rsidR="00F66460" w:rsidRPr="007B3074" w:rsidRDefault="00A24DC0" w:rsidP="007B3074">
            <w:pPr>
              <w:pStyle w:val="BodyText"/>
              <w:spacing w:after="120"/>
              <w:rPr>
                <w:rFonts w:ascii="Raleway" w:hAnsi="Raleway" w:cstheme="minorHAnsi"/>
                <w:color w:val="000000"/>
                <w:sz w:val="22"/>
                <w:szCs w:val="22"/>
              </w:rPr>
            </w:pPr>
            <w:r>
              <w:rPr>
                <w:rFonts w:ascii="Raleway" w:hAnsi="Raleway" w:cstheme="minorHAnsi"/>
                <w:color w:val="000000"/>
                <w:sz w:val="22"/>
                <w:szCs w:val="22"/>
              </w:rPr>
              <w:t>03/07/2024</w:t>
            </w:r>
          </w:p>
        </w:tc>
        <w:tc>
          <w:tcPr>
            <w:tcW w:w="2924" w:type="dxa"/>
          </w:tcPr>
          <w:p w14:paraId="2E161B04" w14:textId="555D8EBC" w:rsidR="00F66460" w:rsidRPr="007B3074" w:rsidRDefault="00B561EB" w:rsidP="007B3074">
            <w:pPr>
              <w:pStyle w:val="BodyText"/>
              <w:spacing w:after="120"/>
              <w:rPr>
                <w:rFonts w:ascii="Raleway" w:hAnsi="Raleway" w:cstheme="minorHAnsi"/>
                <w:color w:val="000000"/>
                <w:sz w:val="22"/>
                <w:szCs w:val="22"/>
              </w:rPr>
            </w:pPr>
            <w:r>
              <w:rPr>
                <w:rFonts w:ascii="Raleway" w:hAnsi="Raleway" w:cstheme="minorHAnsi"/>
                <w:color w:val="000000"/>
                <w:sz w:val="22"/>
                <w:szCs w:val="22"/>
              </w:rPr>
              <w:t>Mohammed Jolil</w:t>
            </w:r>
          </w:p>
        </w:tc>
      </w:tr>
    </w:tbl>
    <w:p w14:paraId="139391B7" w14:textId="77777777" w:rsidR="00F66460" w:rsidRPr="007B3074" w:rsidRDefault="00F66460" w:rsidP="00F2613A">
      <w:pPr>
        <w:spacing w:after="120"/>
        <w:rPr>
          <w:rFonts w:ascii="Raleway" w:hAnsi="Raleway" w:cstheme="minorHAnsi"/>
          <w:b/>
          <w:color w:val="000000"/>
          <w:sz w:val="22"/>
          <w:szCs w:val="22"/>
        </w:rPr>
      </w:pPr>
    </w:p>
    <w:p w14:paraId="0C9DC256" w14:textId="77777777" w:rsidR="00360228" w:rsidRPr="007B3074" w:rsidRDefault="00360228" w:rsidP="00E071AD">
      <w:pPr>
        <w:spacing w:after="120"/>
        <w:ind w:left="376" w:hanging="360"/>
        <w:rPr>
          <w:rFonts w:ascii="Raleway" w:hAnsi="Raleway" w:cstheme="minorHAnsi"/>
        </w:rPr>
      </w:pPr>
    </w:p>
    <w:p w14:paraId="31EDBFF8" w14:textId="77777777" w:rsidR="00336812" w:rsidRPr="007B3074" w:rsidRDefault="00336812" w:rsidP="00E071AD">
      <w:pPr>
        <w:spacing w:after="120"/>
        <w:ind w:left="376" w:hanging="360"/>
        <w:rPr>
          <w:rFonts w:ascii="Raleway" w:hAnsi="Raleway" w:cstheme="minorHAnsi"/>
        </w:rPr>
      </w:pPr>
    </w:p>
    <w:p w14:paraId="72A587C4" w14:textId="77777777" w:rsidR="00336812" w:rsidRPr="007B3074" w:rsidRDefault="00336812" w:rsidP="00E071AD">
      <w:pPr>
        <w:spacing w:after="120"/>
        <w:ind w:left="376" w:hanging="360"/>
        <w:rPr>
          <w:rFonts w:ascii="Raleway" w:hAnsi="Raleway" w:cstheme="minorHAnsi"/>
        </w:rPr>
      </w:pPr>
    </w:p>
    <w:p w14:paraId="33993C69" w14:textId="77777777" w:rsidR="00336812" w:rsidRPr="007B3074" w:rsidRDefault="00336812" w:rsidP="00E071AD">
      <w:pPr>
        <w:spacing w:after="120"/>
        <w:ind w:left="376" w:hanging="360"/>
        <w:rPr>
          <w:rFonts w:ascii="Raleway" w:hAnsi="Raleway" w:cstheme="minorHAnsi"/>
        </w:rPr>
      </w:pPr>
    </w:p>
    <w:p w14:paraId="1A773BEC" w14:textId="77777777" w:rsidR="00336812" w:rsidRPr="007B3074" w:rsidRDefault="00336812" w:rsidP="00E071AD">
      <w:pPr>
        <w:spacing w:after="120"/>
        <w:ind w:left="376" w:hanging="360"/>
        <w:rPr>
          <w:rFonts w:ascii="Raleway" w:hAnsi="Raleway" w:cstheme="minorHAnsi"/>
        </w:rPr>
      </w:pPr>
    </w:p>
    <w:p w14:paraId="717F8650" w14:textId="77777777" w:rsidR="00336812" w:rsidRPr="007B3074" w:rsidRDefault="00336812" w:rsidP="00E071AD">
      <w:pPr>
        <w:spacing w:after="120"/>
        <w:ind w:left="376" w:hanging="360"/>
        <w:rPr>
          <w:rFonts w:ascii="Raleway" w:hAnsi="Raleway" w:cstheme="minorHAnsi"/>
        </w:rPr>
      </w:pPr>
    </w:p>
    <w:p w14:paraId="63040143" w14:textId="77777777" w:rsidR="00336812" w:rsidRPr="007B3074" w:rsidRDefault="00336812" w:rsidP="00E071AD">
      <w:pPr>
        <w:spacing w:after="120"/>
        <w:ind w:left="376" w:hanging="360"/>
        <w:rPr>
          <w:rFonts w:ascii="Raleway" w:hAnsi="Raleway" w:cstheme="minorHAnsi"/>
        </w:rPr>
      </w:pPr>
    </w:p>
    <w:p w14:paraId="4D8B0BF0" w14:textId="77777777" w:rsidR="00336812" w:rsidRPr="007B3074" w:rsidRDefault="00336812" w:rsidP="00E071AD">
      <w:pPr>
        <w:spacing w:after="120"/>
        <w:ind w:left="376" w:hanging="360"/>
        <w:rPr>
          <w:rFonts w:ascii="Raleway" w:hAnsi="Raleway" w:cstheme="minorHAnsi"/>
        </w:rPr>
      </w:pPr>
    </w:p>
    <w:p w14:paraId="7A64FF57" w14:textId="77777777" w:rsidR="00336812" w:rsidRPr="007B3074" w:rsidRDefault="00336812" w:rsidP="00E071AD">
      <w:pPr>
        <w:spacing w:after="120"/>
        <w:ind w:left="376" w:hanging="360"/>
        <w:rPr>
          <w:rFonts w:ascii="Raleway" w:hAnsi="Raleway" w:cstheme="minorHAnsi"/>
        </w:rPr>
      </w:pPr>
    </w:p>
    <w:p w14:paraId="396CCB0E" w14:textId="77777777" w:rsidR="00336812" w:rsidRPr="007B3074" w:rsidRDefault="00336812" w:rsidP="00E071AD">
      <w:pPr>
        <w:spacing w:after="120"/>
        <w:ind w:left="376" w:hanging="360"/>
        <w:rPr>
          <w:rFonts w:ascii="Raleway" w:hAnsi="Raleway" w:cstheme="minorHAnsi"/>
        </w:rPr>
      </w:pPr>
    </w:p>
    <w:p w14:paraId="0544BDBB" w14:textId="77777777" w:rsidR="00336812" w:rsidRPr="007B3074" w:rsidRDefault="00336812" w:rsidP="00E071AD">
      <w:pPr>
        <w:spacing w:after="120"/>
        <w:ind w:left="376" w:hanging="360"/>
        <w:rPr>
          <w:rFonts w:ascii="Raleway" w:hAnsi="Raleway" w:cstheme="minorHAnsi"/>
        </w:rPr>
      </w:pPr>
    </w:p>
    <w:p w14:paraId="68B71523" w14:textId="77777777" w:rsidR="00336812" w:rsidRPr="007B3074" w:rsidRDefault="00336812" w:rsidP="00E071AD">
      <w:pPr>
        <w:spacing w:after="120"/>
        <w:ind w:left="376" w:hanging="360"/>
        <w:rPr>
          <w:rFonts w:ascii="Raleway" w:hAnsi="Raleway" w:cstheme="minorHAnsi"/>
        </w:rPr>
      </w:pPr>
    </w:p>
    <w:sdt>
      <w:sdtPr>
        <w:rPr>
          <w:rFonts w:ascii="Raleway" w:eastAsia="Times New Roman" w:hAnsi="Raleway" w:cstheme="minorHAnsi"/>
          <w:color w:val="auto"/>
          <w:sz w:val="24"/>
          <w:szCs w:val="24"/>
          <w:lang w:val="en-GB" w:eastAsia="en-GB"/>
        </w:rPr>
        <w:id w:val="-452782142"/>
        <w:docPartObj>
          <w:docPartGallery w:val="Table of Contents"/>
          <w:docPartUnique/>
        </w:docPartObj>
      </w:sdtPr>
      <w:sdtEndPr>
        <w:rPr>
          <w:b/>
          <w:bCs/>
          <w:noProof/>
        </w:rPr>
      </w:sdtEndPr>
      <w:sdtContent>
        <w:p w14:paraId="303E902D" w14:textId="5BDE196D" w:rsidR="00EC5B4D" w:rsidRPr="007B3074" w:rsidRDefault="00EC5B4D" w:rsidP="007B3074">
          <w:pPr>
            <w:pStyle w:val="TOCHeading"/>
            <w:spacing w:before="0" w:after="120" w:line="240" w:lineRule="auto"/>
            <w:rPr>
              <w:rFonts w:ascii="Raleway" w:hAnsi="Raleway" w:cstheme="minorHAnsi"/>
            </w:rPr>
          </w:pPr>
          <w:r w:rsidRPr="007B3074">
            <w:rPr>
              <w:rFonts w:ascii="Raleway" w:hAnsi="Raleway" w:cstheme="minorHAnsi"/>
            </w:rPr>
            <w:t>Contents</w:t>
          </w:r>
        </w:p>
        <w:p w14:paraId="38E991EE" w14:textId="3C3EB5F4" w:rsidR="000C2BDA" w:rsidRDefault="00EC5B4D">
          <w:pPr>
            <w:pStyle w:val="TOC1"/>
            <w:rPr>
              <w:rFonts w:asciiTheme="minorHAnsi" w:eastAsiaTheme="minorEastAsia" w:hAnsiTheme="minorHAnsi" w:cstheme="minorBidi"/>
              <w:kern w:val="2"/>
              <w14:ligatures w14:val="standardContextual"/>
            </w:rPr>
          </w:pPr>
          <w:r w:rsidRPr="007B3074">
            <w:rPr>
              <w:rFonts w:cstheme="minorHAnsi"/>
            </w:rPr>
            <w:fldChar w:fldCharType="begin"/>
          </w:r>
          <w:r w:rsidRPr="00E071AD">
            <w:rPr>
              <w:rFonts w:cstheme="minorHAnsi"/>
            </w:rPr>
            <w:instrText xml:space="preserve"> TOC \o "1-3" \h \z \u </w:instrText>
          </w:r>
          <w:r w:rsidRPr="007B3074">
            <w:rPr>
              <w:rFonts w:cstheme="minorHAnsi"/>
            </w:rPr>
            <w:fldChar w:fldCharType="separate"/>
          </w:r>
          <w:hyperlink w:anchor="_Toc170827227" w:history="1">
            <w:r w:rsidR="000C2BDA" w:rsidRPr="00C22704">
              <w:rPr>
                <w:rStyle w:val="Hyperlink"/>
                <w:rFonts w:ascii="Raleway" w:hAnsi="Raleway" w:cstheme="minorHAnsi"/>
              </w:rPr>
              <w:t>1.</w:t>
            </w:r>
            <w:r w:rsidR="000C2BDA">
              <w:rPr>
                <w:rFonts w:asciiTheme="minorHAnsi" w:eastAsiaTheme="minorEastAsia" w:hAnsiTheme="minorHAnsi" w:cstheme="minorBidi"/>
                <w:kern w:val="2"/>
                <w14:ligatures w14:val="standardContextual"/>
              </w:rPr>
              <w:tab/>
            </w:r>
            <w:r w:rsidR="000C2BDA" w:rsidRPr="00C22704">
              <w:rPr>
                <w:rStyle w:val="Hyperlink"/>
                <w:rFonts w:ascii="Raleway" w:hAnsi="Raleway" w:cstheme="minorHAnsi"/>
              </w:rPr>
              <w:t>Step Down and Step-Up Guidance</w:t>
            </w:r>
            <w:r w:rsidR="000C2BDA">
              <w:rPr>
                <w:webHidden/>
              </w:rPr>
              <w:tab/>
            </w:r>
            <w:r w:rsidR="000C2BDA">
              <w:rPr>
                <w:webHidden/>
              </w:rPr>
              <w:fldChar w:fldCharType="begin"/>
            </w:r>
            <w:r w:rsidR="000C2BDA">
              <w:rPr>
                <w:webHidden/>
              </w:rPr>
              <w:instrText xml:space="preserve"> PAGEREF _Toc170827227 \h </w:instrText>
            </w:r>
            <w:r w:rsidR="000C2BDA">
              <w:rPr>
                <w:webHidden/>
              </w:rPr>
            </w:r>
            <w:r w:rsidR="000C2BDA">
              <w:rPr>
                <w:webHidden/>
              </w:rPr>
              <w:fldChar w:fldCharType="separate"/>
            </w:r>
            <w:r w:rsidR="000C2BDA">
              <w:rPr>
                <w:webHidden/>
              </w:rPr>
              <w:t>4</w:t>
            </w:r>
            <w:r w:rsidR="000C2BDA">
              <w:rPr>
                <w:webHidden/>
              </w:rPr>
              <w:fldChar w:fldCharType="end"/>
            </w:r>
          </w:hyperlink>
        </w:p>
        <w:p w14:paraId="73902FE0" w14:textId="2C266824" w:rsidR="000C2BDA" w:rsidRDefault="00000000">
          <w:pPr>
            <w:pStyle w:val="TOC1"/>
            <w:rPr>
              <w:rFonts w:asciiTheme="minorHAnsi" w:eastAsiaTheme="minorEastAsia" w:hAnsiTheme="minorHAnsi" w:cstheme="minorBidi"/>
              <w:kern w:val="2"/>
              <w14:ligatures w14:val="standardContextual"/>
            </w:rPr>
          </w:pPr>
          <w:hyperlink w:anchor="_Toc170827228" w:history="1">
            <w:r w:rsidR="000C2BDA" w:rsidRPr="00C22704">
              <w:rPr>
                <w:rStyle w:val="Hyperlink"/>
                <w:rFonts w:ascii="Raleway" w:hAnsi="Raleway" w:cstheme="minorHAnsi"/>
              </w:rPr>
              <w:t>2.</w:t>
            </w:r>
            <w:r w:rsidR="000C2BDA">
              <w:rPr>
                <w:rFonts w:asciiTheme="minorHAnsi" w:eastAsiaTheme="minorEastAsia" w:hAnsiTheme="minorHAnsi" w:cstheme="minorBidi"/>
                <w:kern w:val="2"/>
                <w14:ligatures w14:val="standardContextual"/>
              </w:rPr>
              <w:tab/>
            </w:r>
            <w:r w:rsidR="000C2BDA" w:rsidRPr="00C22704">
              <w:rPr>
                <w:rStyle w:val="Hyperlink"/>
                <w:rFonts w:ascii="Raleway" w:hAnsi="Raleway" w:cstheme="minorHAnsi"/>
              </w:rPr>
              <w:t>Definitions</w:t>
            </w:r>
            <w:r w:rsidR="000C2BDA">
              <w:rPr>
                <w:webHidden/>
              </w:rPr>
              <w:tab/>
            </w:r>
            <w:r w:rsidR="000C2BDA">
              <w:rPr>
                <w:webHidden/>
              </w:rPr>
              <w:fldChar w:fldCharType="begin"/>
            </w:r>
            <w:r w:rsidR="000C2BDA">
              <w:rPr>
                <w:webHidden/>
              </w:rPr>
              <w:instrText xml:space="preserve"> PAGEREF _Toc170827228 \h </w:instrText>
            </w:r>
            <w:r w:rsidR="000C2BDA">
              <w:rPr>
                <w:webHidden/>
              </w:rPr>
            </w:r>
            <w:r w:rsidR="000C2BDA">
              <w:rPr>
                <w:webHidden/>
              </w:rPr>
              <w:fldChar w:fldCharType="separate"/>
            </w:r>
            <w:r w:rsidR="000C2BDA">
              <w:rPr>
                <w:webHidden/>
              </w:rPr>
              <w:t>4</w:t>
            </w:r>
            <w:r w:rsidR="000C2BDA">
              <w:rPr>
                <w:webHidden/>
              </w:rPr>
              <w:fldChar w:fldCharType="end"/>
            </w:r>
          </w:hyperlink>
        </w:p>
        <w:p w14:paraId="7D898B19" w14:textId="534A8AAB" w:rsidR="000C2BDA" w:rsidRDefault="00000000">
          <w:pPr>
            <w:pStyle w:val="TOC1"/>
            <w:rPr>
              <w:rFonts w:asciiTheme="minorHAnsi" w:eastAsiaTheme="minorEastAsia" w:hAnsiTheme="minorHAnsi" w:cstheme="minorBidi"/>
              <w:kern w:val="2"/>
              <w14:ligatures w14:val="standardContextual"/>
            </w:rPr>
          </w:pPr>
          <w:hyperlink w:anchor="_Toc170827229" w:history="1">
            <w:r w:rsidR="000C2BDA" w:rsidRPr="00C22704">
              <w:rPr>
                <w:rStyle w:val="Hyperlink"/>
                <w:rFonts w:ascii="Raleway" w:hAnsi="Raleway" w:cstheme="minorHAnsi"/>
              </w:rPr>
              <w:t>3.</w:t>
            </w:r>
            <w:r w:rsidR="000C2BDA">
              <w:rPr>
                <w:rFonts w:asciiTheme="minorHAnsi" w:eastAsiaTheme="minorEastAsia" w:hAnsiTheme="minorHAnsi" w:cstheme="minorBidi"/>
                <w:kern w:val="2"/>
                <w14:ligatures w14:val="standardContextual"/>
              </w:rPr>
              <w:tab/>
            </w:r>
            <w:r w:rsidR="000C2BDA" w:rsidRPr="00C22704">
              <w:rPr>
                <w:rStyle w:val="Hyperlink"/>
                <w:rFonts w:ascii="Raleway" w:hAnsi="Raleway" w:cstheme="minorHAnsi"/>
              </w:rPr>
              <w:t>Stepping Down – From Child Protection/Child in Need</w:t>
            </w:r>
            <w:r w:rsidR="000C2BDA">
              <w:rPr>
                <w:webHidden/>
              </w:rPr>
              <w:tab/>
            </w:r>
            <w:r w:rsidR="000C2BDA">
              <w:rPr>
                <w:webHidden/>
              </w:rPr>
              <w:fldChar w:fldCharType="begin"/>
            </w:r>
            <w:r w:rsidR="000C2BDA">
              <w:rPr>
                <w:webHidden/>
              </w:rPr>
              <w:instrText xml:space="preserve"> PAGEREF _Toc170827229 \h </w:instrText>
            </w:r>
            <w:r w:rsidR="000C2BDA">
              <w:rPr>
                <w:webHidden/>
              </w:rPr>
            </w:r>
            <w:r w:rsidR="000C2BDA">
              <w:rPr>
                <w:webHidden/>
              </w:rPr>
              <w:fldChar w:fldCharType="separate"/>
            </w:r>
            <w:r w:rsidR="000C2BDA">
              <w:rPr>
                <w:webHidden/>
              </w:rPr>
              <w:t>5</w:t>
            </w:r>
            <w:r w:rsidR="000C2BDA">
              <w:rPr>
                <w:webHidden/>
              </w:rPr>
              <w:fldChar w:fldCharType="end"/>
            </w:r>
          </w:hyperlink>
        </w:p>
        <w:p w14:paraId="20AA3F7C" w14:textId="6C03D374" w:rsidR="000C2BDA" w:rsidRDefault="00000000">
          <w:pPr>
            <w:pStyle w:val="TOC1"/>
            <w:rPr>
              <w:rFonts w:asciiTheme="minorHAnsi" w:eastAsiaTheme="minorEastAsia" w:hAnsiTheme="minorHAnsi" w:cstheme="minorBidi"/>
              <w:kern w:val="2"/>
              <w14:ligatures w14:val="standardContextual"/>
            </w:rPr>
          </w:pPr>
          <w:hyperlink w:anchor="_Toc170827230" w:history="1">
            <w:r w:rsidR="000C2BDA" w:rsidRPr="00C22704">
              <w:rPr>
                <w:rStyle w:val="Hyperlink"/>
                <w:rFonts w:ascii="Raleway" w:hAnsi="Raleway" w:cstheme="minorHAnsi"/>
              </w:rPr>
              <w:t>4.</w:t>
            </w:r>
            <w:r w:rsidR="000C2BDA">
              <w:rPr>
                <w:rFonts w:asciiTheme="minorHAnsi" w:eastAsiaTheme="minorEastAsia" w:hAnsiTheme="minorHAnsi" w:cstheme="minorBidi"/>
                <w:kern w:val="2"/>
                <w14:ligatures w14:val="standardContextual"/>
              </w:rPr>
              <w:tab/>
            </w:r>
            <w:r w:rsidR="000C2BDA" w:rsidRPr="00C22704">
              <w:rPr>
                <w:rStyle w:val="Hyperlink"/>
                <w:rFonts w:ascii="Raleway" w:hAnsi="Raleway" w:cstheme="minorHAnsi"/>
              </w:rPr>
              <w:t>Stepping Down - From Early Help to Universal Provision</w:t>
            </w:r>
            <w:r w:rsidR="000C2BDA">
              <w:rPr>
                <w:webHidden/>
              </w:rPr>
              <w:tab/>
            </w:r>
            <w:r w:rsidR="000C2BDA">
              <w:rPr>
                <w:webHidden/>
              </w:rPr>
              <w:fldChar w:fldCharType="begin"/>
            </w:r>
            <w:r w:rsidR="000C2BDA">
              <w:rPr>
                <w:webHidden/>
              </w:rPr>
              <w:instrText xml:space="preserve"> PAGEREF _Toc170827230 \h </w:instrText>
            </w:r>
            <w:r w:rsidR="000C2BDA">
              <w:rPr>
                <w:webHidden/>
              </w:rPr>
            </w:r>
            <w:r w:rsidR="000C2BDA">
              <w:rPr>
                <w:webHidden/>
              </w:rPr>
              <w:fldChar w:fldCharType="separate"/>
            </w:r>
            <w:r w:rsidR="000C2BDA">
              <w:rPr>
                <w:webHidden/>
              </w:rPr>
              <w:t>6</w:t>
            </w:r>
            <w:r w:rsidR="000C2BDA">
              <w:rPr>
                <w:webHidden/>
              </w:rPr>
              <w:fldChar w:fldCharType="end"/>
            </w:r>
          </w:hyperlink>
        </w:p>
        <w:p w14:paraId="3E524633" w14:textId="42713B8C" w:rsidR="000C2BDA" w:rsidRDefault="00000000">
          <w:pPr>
            <w:pStyle w:val="TOC1"/>
            <w:rPr>
              <w:rFonts w:asciiTheme="minorHAnsi" w:eastAsiaTheme="minorEastAsia" w:hAnsiTheme="minorHAnsi" w:cstheme="minorBidi"/>
              <w:kern w:val="2"/>
              <w14:ligatures w14:val="standardContextual"/>
            </w:rPr>
          </w:pPr>
          <w:hyperlink w:anchor="_Toc170827231" w:history="1">
            <w:r w:rsidR="000C2BDA" w:rsidRPr="00C22704">
              <w:rPr>
                <w:rStyle w:val="Hyperlink"/>
                <w:rFonts w:ascii="Raleway" w:hAnsi="Raleway" w:cstheme="minorHAnsi"/>
              </w:rPr>
              <w:t>5.</w:t>
            </w:r>
            <w:r w:rsidR="000C2BDA">
              <w:rPr>
                <w:rFonts w:asciiTheme="minorHAnsi" w:eastAsiaTheme="minorEastAsia" w:hAnsiTheme="minorHAnsi" w:cstheme="minorBidi"/>
                <w:kern w:val="2"/>
                <w14:ligatures w14:val="standardContextual"/>
              </w:rPr>
              <w:tab/>
            </w:r>
            <w:r w:rsidR="000C2BDA" w:rsidRPr="00C22704">
              <w:rPr>
                <w:rStyle w:val="Hyperlink"/>
                <w:rFonts w:ascii="Raleway" w:hAnsi="Raleway" w:cstheme="minorHAnsi"/>
              </w:rPr>
              <w:t>Step Up</w:t>
            </w:r>
            <w:r w:rsidR="000C2BDA">
              <w:rPr>
                <w:webHidden/>
              </w:rPr>
              <w:tab/>
            </w:r>
            <w:r w:rsidR="000C2BDA">
              <w:rPr>
                <w:webHidden/>
              </w:rPr>
              <w:fldChar w:fldCharType="begin"/>
            </w:r>
            <w:r w:rsidR="000C2BDA">
              <w:rPr>
                <w:webHidden/>
              </w:rPr>
              <w:instrText xml:space="preserve"> PAGEREF _Toc170827231 \h </w:instrText>
            </w:r>
            <w:r w:rsidR="000C2BDA">
              <w:rPr>
                <w:webHidden/>
              </w:rPr>
            </w:r>
            <w:r w:rsidR="000C2BDA">
              <w:rPr>
                <w:webHidden/>
              </w:rPr>
              <w:fldChar w:fldCharType="separate"/>
            </w:r>
            <w:r w:rsidR="000C2BDA">
              <w:rPr>
                <w:webHidden/>
              </w:rPr>
              <w:t>8</w:t>
            </w:r>
            <w:r w:rsidR="000C2BDA">
              <w:rPr>
                <w:webHidden/>
              </w:rPr>
              <w:fldChar w:fldCharType="end"/>
            </w:r>
          </w:hyperlink>
        </w:p>
        <w:p w14:paraId="755BD74F" w14:textId="6C86A141" w:rsidR="000C2BDA" w:rsidRDefault="00000000">
          <w:pPr>
            <w:pStyle w:val="TOC1"/>
            <w:rPr>
              <w:rFonts w:asciiTheme="minorHAnsi" w:eastAsiaTheme="minorEastAsia" w:hAnsiTheme="minorHAnsi" w:cstheme="minorBidi"/>
              <w:kern w:val="2"/>
              <w14:ligatures w14:val="standardContextual"/>
            </w:rPr>
          </w:pPr>
          <w:hyperlink w:anchor="_Toc170827232" w:history="1">
            <w:r w:rsidR="000C2BDA" w:rsidRPr="00C22704">
              <w:rPr>
                <w:rStyle w:val="Hyperlink"/>
                <w:rFonts w:ascii="Raleway" w:hAnsi="Raleway" w:cstheme="minorHAnsi"/>
              </w:rPr>
              <w:t>6.</w:t>
            </w:r>
            <w:r w:rsidR="000C2BDA">
              <w:rPr>
                <w:rFonts w:asciiTheme="minorHAnsi" w:eastAsiaTheme="minorEastAsia" w:hAnsiTheme="minorHAnsi" w:cstheme="minorBidi"/>
                <w:kern w:val="2"/>
                <w14:ligatures w14:val="standardContextual"/>
              </w:rPr>
              <w:tab/>
            </w:r>
            <w:r w:rsidR="000C2BDA" w:rsidRPr="00C22704">
              <w:rPr>
                <w:rStyle w:val="Hyperlink"/>
                <w:rFonts w:ascii="Raleway" w:hAnsi="Raleway" w:cstheme="minorHAnsi"/>
              </w:rPr>
              <w:t>Key Aspects of Step Up</w:t>
            </w:r>
            <w:r w:rsidR="000C2BDA">
              <w:rPr>
                <w:webHidden/>
              </w:rPr>
              <w:tab/>
            </w:r>
            <w:r w:rsidR="000C2BDA">
              <w:rPr>
                <w:webHidden/>
              </w:rPr>
              <w:fldChar w:fldCharType="begin"/>
            </w:r>
            <w:r w:rsidR="000C2BDA">
              <w:rPr>
                <w:webHidden/>
              </w:rPr>
              <w:instrText xml:space="preserve"> PAGEREF _Toc170827232 \h </w:instrText>
            </w:r>
            <w:r w:rsidR="000C2BDA">
              <w:rPr>
                <w:webHidden/>
              </w:rPr>
            </w:r>
            <w:r w:rsidR="000C2BDA">
              <w:rPr>
                <w:webHidden/>
              </w:rPr>
              <w:fldChar w:fldCharType="separate"/>
            </w:r>
            <w:r w:rsidR="000C2BDA">
              <w:rPr>
                <w:webHidden/>
              </w:rPr>
              <w:t>9</w:t>
            </w:r>
            <w:r w:rsidR="000C2BDA">
              <w:rPr>
                <w:webHidden/>
              </w:rPr>
              <w:fldChar w:fldCharType="end"/>
            </w:r>
          </w:hyperlink>
        </w:p>
        <w:p w14:paraId="5F5FE829" w14:textId="089C4FE3" w:rsidR="000C2BDA" w:rsidRDefault="00000000">
          <w:pPr>
            <w:pStyle w:val="TOC1"/>
            <w:rPr>
              <w:rFonts w:asciiTheme="minorHAnsi" w:eastAsiaTheme="minorEastAsia" w:hAnsiTheme="minorHAnsi" w:cstheme="minorBidi"/>
              <w:kern w:val="2"/>
              <w14:ligatures w14:val="standardContextual"/>
            </w:rPr>
          </w:pPr>
          <w:hyperlink w:anchor="_Toc170827233" w:history="1">
            <w:r w:rsidR="000C2BDA" w:rsidRPr="00C22704">
              <w:rPr>
                <w:rStyle w:val="Hyperlink"/>
                <w:rFonts w:ascii="Raleway" w:hAnsi="Raleway" w:cstheme="minorHAnsi"/>
              </w:rPr>
              <w:t>7.</w:t>
            </w:r>
            <w:r w:rsidR="000C2BDA">
              <w:rPr>
                <w:rFonts w:asciiTheme="minorHAnsi" w:eastAsiaTheme="minorEastAsia" w:hAnsiTheme="minorHAnsi" w:cstheme="minorBidi"/>
                <w:kern w:val="2"/>
                <w14:ligatures w14:val="standardContextual"/>
              </w:rPr>
              <w:tab/>
            </w:r>
            <w:r w:rsidR="000C2BDA" w:rsidRPr="00C22704">
              <w:rPr>
                <w:rStyle w:val="Hyperlink"/>
                <w:rFonts w:ascii="Raleway" w:hAnsi="Raleway" w:cstheme="minorHAnsi"/>
              </w:rPr>
              <w:t>Step Up to Early Help from Universal Provision</w:t>
            </w:r>
            <w:r w:rsidR="000C2BDA">
              <w:rPr>
                <w:webHidden/>
              </w:rPr>
              <w:tab/>
            </w:r>
            <w:r w:rsidR="000C2BDA">
              <w:rPr>
                <w:webHidden/>
              </w:rPr>
              <w:fldChar w:fldCharType="begin"/>
            </w:r>
            <w:r w:rsidR="000C2BDA">
              <w:rPr>
                <w:webHidden/>
              </w:rPr>
              <w:instrText xml:space="preserve"> PAGEREF _Toc170827233 \h </w:instrText>
            </w:r>
            <w:r w:rsidR="000C2BDA">
              <w:rPr>
                <w:webHidden/>
              </w:rPr>
            </w:r>
            <w:r w:rsidR="000C2BDA">
              <w:rPr>
                <w:webHidden/>
              </w:rPr>
              <w:fldChar w:fldCharType="separate"/>
            </w:r>
            <w:r w:rsidR="000C2BDA">
              <w:rPr>
                <w:webHidden/>
              </w:rPr>
              <w:t>9</w:t>
            </w:r>
            <w:r w:rsidR="000C2BDA">
              <w:rPr>
                <w:webHidden/>
              </w:rPr>
              <w:fldChar w:fldCharType="end"/>
            </w:r>
          </w:hyperlink>
        </w:p>
        <w:p w14:paraId="7D5A4D79" w14:textId="1AEE44EF" w:rsidR="000C2BDA" w:rsidRDefault="00000000">
          <w:pPr>
            <w:pStyle w:val="TOC1"/>
            <w:rPr>
              <w:rFonts w:asciiTheme="minorHAnsi" w:eastAsiaTheme="minorEastAsia" w:hAnsiTheme="minorHAnsi" w:cstheme="minorBidi"/>
              <w:kern w:val="2"/>
              <w14:ligatures w14:val="standardContextual"/>
            </w:rPr>
          </w:pPr>
          <w:hyperlink w:anchor="_Toc170827234" w:history="1">
            <w:r w:rsidR="000C2BDA" w:rsidRPr="00C22704">
              <w:rPr>
                <w:rStyle w:val="Hyperlink"/>
                <w:rFonts w:ascii="Raleway" w:hAnsi="Raleway" w:cstheme="minorHAnsi"/>
              </w:rPr>
              <w:t>8.</w:t>
            </w:r>
            <w:r w:rsidR="000C2BDA">
              <w:rPr>
                <w:rFonts w:asciiTheme="minorHAnsi" w:eastAsiaTheme="minorEastAsia" w:hAnsiTheme="minorHAnsi" w:cstheme="minorBidi"/>
                <w:kern w:val="2"/>
                <w14:ligatures w14:val="standardContextual"/>
              </w:rPr>
              <w:tab/>
            </w:r>
            <w:r w:rsidR="000C2BDA" w:rsidRPr="00C22704">
              <w:rPr>
                <w:rStyle w:val="Hyperlink"/>
                <w:rFonts w:ascii="Raleway" w:hAnsi="Raleway" w:cstheme="minorHAnsi"/>
              </w:rPr>
              <w:t>Dispute resolution / Escalation</w:t>
            </w:r>
            <w:r w:rsidR="000C2BDA">
              <w:rPr>
                <w:webHidden/>
              </w:rPr>
              <w:tab/>
            </w:r>
            <w:r w:rsidR="000C2BDA">
              <w:rPr>
                <w:webHidden/>
              </w:rPr>
              <w:fldChar w:fldCharType="begin"/>
            </w:r>
            <w:r w:rsidR="000C2BDA">
              <w:rPr>
                <w:webHidden/>
              </w:rPr>
              <w:instrText xml:space="preserve"> PAGEREF _Toc170827234 \h </w:instrText>
            </w:r>
            <w:r w:rsidR="000C2BDA">
              <w:rPr>
                <w:webHidden/>
              </w:rPr>
            </w:r>
            <w:r w:rsidR="000C2BDA">
              <w:rPr>
                <w:webHidden/>
              </w:rPr>
              <w:fldChar w:fldCharType="separate"/>
            </w:r>
            <w:r w:rsidR="000C2BDA">
              <w:rPr>
                <w:webHidden/>
              </w:rPr>
              <w:t>11</w:t>
            </w:r>
            <w:r w:rsidR="000C2BDA">
              <w:rPr>
                <w:webHidden/>
              </w:rPr>
              <w:fldChar w:fldCharType="end"/>
            </w:r>
          </w:hyperlink>
        </w:p>
        <w:p w14:paraId="6B2DEA22" w14:textId="2580DE55" w:rsidR="00EC5B4D" w:rsidRPr="007B3074" w:rsidRDefault="00EC5B4D" w:rsidP="007B3074">
          <w:pPr>
            <w:spacing w:after="120"/>
            <w:rPr>
              <w:rFonts w:ascii="Raleway" w:hAnsi="Raleway" w:cstheme="minorHAnsi"/>
            </w:rPr>
          </w:pPr>
          <w:r w:rsidRPr="007B3074">
            <w:rPr>
              <w:rFonts w:ascii="Raleway" w:hAnsi="Raleway" w:cstheme="minorHAnsi"/>
              <w:b/>
              <w:bCs/>
              <w:noProof/>
            </w:rPr>
            <w:fldChar w:fldCharType="end"/>
          </w:r>
        </w:p>
      </w:sdtContent>
    </w:sdt>
    <w:p w14:paraId="398374FB" w14:textId="72CF2C80" w:rsidR="007176F0" w:rsidRPr="00E071AD" w:rsidRDefault="007176F0" w:rsidP="007B3074">
      <w:pPr>
        <w:spacing w:after="120"/>
        <w:rPr>
          <w:rFonts w:ascii="Raleway" w:hAnsi="Raleway" w:cstheme="minorHAnsi"/>
        </w:rPr>
      </w:pPr>
      <w:r w:rsidRPr="00E071AD">
        <w:rPr>
          <w:rFonts w:ascii="Raleway" w:hAnsi="Raleway" w:cstheme="minorHAnsi"/>
        </w:rPr>
        <w:br w:type="page"/>
      </w:r>
    </w:p>
    <w:p w14:paraId="10EB1101" w14:textId="77777777" w:rsidR="00336812" w:rsidRPr="007B3074" w:rsidRDefault="00336812" w:rsidP="00E071AD">
      <w:pPr>
        <w:spacing w:after="120"/>
        <w:ind w:left="376" w:hanging="360"/>
        <w:rPr>
          <w:rFonts w:ascii="Raleway" w:hAnsi="Raleway" w:cstheme="minorHAnsi"/>
        </w:rPr>
      </w:pPr>
    </w:p>
    <w:p w14:paraId="1222D4B1" w14:textId="29E13772" w:rsidR="008D279A" w:rsidRPr="007B3074" w:rsidRDefault="008D279A" w:rsidP="00F2613A">
      <w:pPr>
        <w:pStyle w:val="Heading1"/>
        <w:spacing w:before="0" w:after="120"/>
        <w:rPr>
          <w:rFonts w:ascii="Raleway" w:hAnsi="Raleway" w:cstheme="minorHAnsi"/>
        </w:rPr>
      </w:pPr>
      <w:bookmarkStart w:id="0" w:name="_Toc170827227"/>
      <w:r w:rsidRPr="007B3074">
        <w:rPr>
          <w:rFonts w:ascii="Raleway" w:hAnsi="Raleway" w:cstheme="minorHAnsi"/>
        </w:rPr>
        <w:t>Step Down</w:t>
      </w:r>
      <w:r w:rsidR="004B52A1" w:rsidRPr="007B3074">
        <w:rPr>
          <w:rFonts w:ascii="Raleway" w:hAnsi="Raleway" w:cstheme="minorHAnsi"/>
        </w:rPr>
        <w:t xml:space="preserve"> and </w:t>
      </w:r>
      <w:r w:rsidR="002612C1" w:rsidRPr="007B3074">
        <w:rPr>
          <w:rFonts w:ascii="Raleway" w:hAnsi="Raleway" w:cstheme="minorHAnsi"/>
        </w:rPr>
        <w:t>Step-Up</w:t>
      </w:r>
      <w:r w:rsidR="00CC48FC" w:rsidRPr="007B3074">
        <w:rPr>
          <w:rFonts w:ascii="Raleway" w:hAnsi="Raleway" w:cstheme="minorHAnsi"/>
        </w:rPr>
        <w:t xml:space="preserve"> G</w:t>
      </w:r>
      <w:r w:rsidRPr="007B3074">
        <w:rPr>
          <w:rFonts w:ascii="Raleway" w:hAnsi="Raleway" w:cstheme="minorHAnsi"/>
        </w:rPr>
        <w:t>uidance</w:t>
      </w:r>
      <w:bookmarkEnd w:id="0"/>
    </w:p>
    <w:p w14:paraId="196F1929" w14:textId="1C41EC39" w:rsidR="00F933BA" w:rsidRPr="007B3074" w:rsidRDefault="008D279A" w:rsidP="00E071AD">
      <w:pPr>
        <w:spacing w:after="120"/>
        <w:ind w:left="9"/>
        <w:rPr>
          <w:rFonts w:ascii="Raleway" w:hAnsi="Raleway" w:cstheme="minorHAnsi"/>
        </w:rPr>
      </w:pPr>
      <w:r w:rsidRPr="007B3074">
        <w:rPr>
          <w:rFonts w:ascii="Raleway" w:hAnsi="Raleway" w:cstheme="minorHAnsi"/>
        </w:rPr>
        <w:t xml:space="preserve">This guidance has been developed with the core principle that children and families should experience a seamless service regardless of need or the level of intervention within their lives. It is intended to ensure that children receive the right service at the right time and are supported by professionals with the right skills and expertise to help meet their individually assessed needs and progress their plan successfully and is based on collaboratively multi-agency working.  </w:t>
      </w:r>
    </w:p>
    <w:p w14:paraId="0EE00266" w14:textId="075B40F2" w:rsidR="00746A56" w:rsidRPr="007B3074" w:rsidRDefault="00F933BA" w:rsidP="00E071AD">
      <w:pPr>
        <w:spacing w:after="120"/>
        <w:rPr>
          <w:rFonts w:ascii="Raleway" w:hAnsi="Raleway" w:cstheme="minorHAnsi"/>
        </w:rPr>
      </w:pPr>
      <w:r w:rsidRPr="007B3074">
        <w:rPr>
          <w:rFonts w:ascii="Raleway" w:hAnsi="Raleway" w:cstheme="minorHAnsi"/>
        </w:rPr>
        <w:t>The needs of children, young people (YP)</w:t>
      </w:r>
      <w:r w:rsidR="00F5473C" w:rsidRPr="007B3074">
        <w:rPr>
          <w:rFonts w:ascii="Raleway" w:hAnsi="Raleway" w:cstheme="minorHAnsi"/>
        </w:rPr>
        <w:t>,</w:t>
      </w:r>
      <w:r w:rsidRPr="007B3074">
        <w:rPr>
          <w:rFonts w:ascii="Raleway" w:hAnsi="Raleway" w:cstheme="minorHAnsi"/>
        </w:rPr>
        <w:t xml:space="preserve"> and families do not easily fit </w:t>
      </w:r>
      <w:r w:rsidR="00F5473C" w:rsidRPr="007B3074">
        <w:rPr>
          <w:rFonts w:ascii="Raleway" w:hAnsi="Raleway" w:cstheme="minorHAnsi"/>
        </w:rPr>
        <w:t>into</w:t>
      </w:r>
      <w:r w:rsidRPr="007B3074">
        <w:rPr>
          <w:rFonts w:ascii="Raleway" w:hAnsi="Raleway" w:cstheme="minorHAnsi"/>
        </w:rPr>
        <w:t xml:space="preserve"> categories or boxes. Circumstances can change quickly, and over time a child or young person will have differing needs dependent on variables within and surrounding their family. As such, the level of assistance required by individual families will differ. This guidance focuses on the processes for those families who may need to either 'Step Down' from having Social Care involvement to having Targeted Early Help support</w:t>
      </w:r>
      <w:r w:rsidR="0054179F" w:rsidRPr="007B3074">
        <w:rPr>
          <w:rFonts w:ascii="Raleway" w:hAnsi="Raleway" w:cstheme="minorHAnsi"/>
        </w:rPr>
        <w:t>/universal service</w:t>
      </w:r>
      <w:r w:rsidR="00C03240" w:rsidRPr="007B3074">
        <w:rPr>
          <w:rFonts w:ascii="Raleway" w:hAnsi="Raleway" w:cstheme="minorHAnsi"/>
        </w:rPr>
        <w:t xml:space="preserve"> </w:t>
      </w:r>
      <w:r w:rsidR="0054179F" w:rsidRPr="007B3074">
        <w:rPr>
          <w:rFonts w:ascii="Raleway" w:hAnsi="Raleway" w:cstheme="minorHAnsi"/>
        </w:rPr>
        <w:t>or Step Up' to Children's Social Care involvement from Targeted Early Help support</w:t>
      </w:r>
      <w:r w:rsidR="00C03240" w:rsidRPr="007B3074">
        <w:rPr>
          <w:rFonts w:ascii="Raleway" w:hAnsi="Raleway" w:cstheme="minorHAnsi"/>
        </w:rPr>
        <w:t xml:space="preserve">. </w:t>
      </w:r>
      <w:r w:rsidRPr="007B3074">
        <w:rPr>
          <w:rFonts w:ascii="Raleway" w:hAnsi="Raleway" w:cstheme="minorHAnsi"/>
        </w:rPr>
        <w:t xml:space="preserve">Regardless of where on the continuum of </w:t>
      </w:r>
      <w:r w:rsidR="00F5473C" w:rsidRPr="007B3074">
        <w:rPr>
          <w:rFonts w:ascii="Raleway" w:hAnsi="Raleway" w:cstheme="minorHAnsi"/>
        </w:rPr>
        <w:t>needs</w:t>
      </w:r>
      <w:r w:rsidRPr="007B3074">
        <w:rPr>
          <w:rFonts w:ascii="Raleway" w:hAnsi="Raleway" w:cstheme="minorHAnsi"/>
        </w:rPr>
        <w:t xml:space="preserve"> a child / YP / family are, it must be remembered that safeguarding children and promoting their wellbeing, is everyone's responsibility and, as such, the success achieved </w:t>
      </w:r>
      <w:r w:rsidR="00021CEC" w:rsidRPr="007B3074">
        <w:rPr>
          <w:rFonts w:ascii="Raleway" w:hAnsi="Raleway" w:cstheme="minorHAnsi"/>
        </w:rPr>
        <w:t>by/for</w:t>
      </w:r>
      <w:r w:rsidRPr="007B3074">
        <w:rPr>
          <w:rFonts w:ascii="Raleway" w:hAnsi="Raleway" w:cstheme="minorHAnsi"/>
        </w:rPr>
        <w:t xml:space="preserve"> children,</w:t>
      </w:r>
      <w:r w:rsidR="00F91808" w:rsidRPr="007B3074">
        <w:rPr>
          <w:rFonts w:ascii="Raleway" w:hAnsi="Raleway" w:cstheme="minorHAnsi"/>
        </w:rPr>
        <w:t xml:space="preserve"> </w:t>
      </w:r>
      <w:r w:rsidRPr="007B3074">
        <w:rPr>
          <w:rFonts w:ascii="Raleway" w:hAnsi="Raleway" w:cstheme="minorHAnsi"/>
        </w:rPr>
        <w:t>and families is dependent on a culture of partnership working</w:t>
      </w:r>
      <w:r w:rsidR="00F91808" w:rsidRPr="007B3074">
        <w:rPr>
          <w:rFonts w:ascii="Raleway" w:hAnsi="Raleway" w:cstheme="minorHAnsi"/>
        </w:rPr>
        <w:t xml:space="preserve"> and co-production</w:t>
      </w:r>
      <w:r w:rsidR="002124F1" w:rsidRPr="007B3074">
        <w:rPr>
          <w:rFonts w:ascii="Raleway" w:hAnsi="Raleway" w:cstheme="minorHAnsi"/>
        </w:rPr>
        <w:t xml:space="preserve"> in line with </w:t>
      </w:r>
      <w:r w:rsidR="00E01364" w:rsidRPr="007B3074">
        <w:rPr>
          <w:rFonts w:ascii="Raleway" w:hAnsi="Raleway" w:cstheme="minorHAnsi"/>
        </w:rPr>
        <w:t>Better Together Framework</w:t>
      </w:r>
      <w:r w:rsidRPr="007B3074">
        <w:rPr>
          <w:rFonts w:ascii="Raleway" w:hAnsi="Raleway" w:cstheme="minorHAnsi"/>
        </w:rPr>
        <w:t xml:space="preserve">. </w:t>
      </w:r>
    </w:p>
    <w:p w14:paraId="049EF926" w14:textId="77777777" w:rsidR="007333F4" w:rsidRPr="007B3074" w:rsidRDefault="007333F4" w:rsidP="007B3074">
      <w:pPr>
        <w:spacing w:after="120"/>
        <w:rPr>
          <w:rFonts w:ascii="Raleway" w:hAnsi="Raleway" w:cstheme="minorHAnsi"/>
        </w:rPr>
      </w:pPr>
    </w:p>
    <w:p w14:paraId="09456AFA" w14:textId="17436775" w:rsidR="008D279A" w:rsidRPr="00F2613A" w:rsidRDefault="008D279A" w:rsidP="00633211">
      <w:pPr>
        <w:pStyle w:val="Heading1"/>
        <w:spacing w:before="0" w:after="120"/>
        <w:rPr>
          <w:rFonts w:ascii="Raleway" w:hAnsi="Raleway" w:cstheme="minorHAnsi"/>
        </w:rPr>
      </w:pPr>
      <w:r w:rsidRPr="00F2613A">
        <w:rPr>
          <w:rFonts w:ascii="Raleway" w:hAnsi="Raleway" w:cstheme="minorHAnsi"/>
        </w:rPr>
        <w:t xml:space="preserve"> </w:t>
      </w:r>
      <w:bookmarkStart w:id="1" w:name="_Toc170827228"/>
      <w:r w:rsidRPr="00F2613A">
        <w:rPr>
          <w:rFonts w:ascii="Raleway" w:hAnsi="Raleway" w:cstheme="minorHAnsi"/>
        </w:rPr>
        <w:t>Definitions</w:t>
      </w:r>
      <w:bookmarkEnd w:id="1"/>
      <w:r w:rsidRPr="00F2613A">
        <w:rPr>
          <w:rFonts w:ascii="Raleway" w:hAnsi="Raleway" w:cstheme="minorHAnsi"/>
        </w:rPr>
        <w:t xml:space="preserve">   </w:t>
      </w:r>
    </w:p>
    <w:p w14:paraId="32D01F1B" w14:textId="29870483" w:rsidR="008D279A" w:rsidRPr="00633211" w:rsidRDefault="008D279A" w:rsidP="00E071AD">
      <w:pPr>
        <w:spacing w:after="120"/>
        <w:ind w:left="9"/>
        <w:rPr>
          <w:rFonts w:ascii="Raleway" w:hAnsi="Raleway" w:cstheme="minorHAnsi"/>
        </w:rPr>
      </w:pPr>
      <w:r w:rsidRPr="00633211">
        <w:rPr>
          <w:rFonts w:ascii="Raleway" w:hAnsi="Raleway" w:cstheme="minorHAnsi"/>
        </w:rPr>
        <w:t xml:space="preserve">Step Down enables professionals from Children's Services, and multi-agency early help services to support the child/family intervention and plan as they move from requiring statutory services, or coordinated early help provision, to universal services.   </w:t>
      </w:r>
    </w:p>
    <w:p w14:paraId="097A9763" w14:textId="40E8073B" w:rsidR="008A3BDC" w:rsidRPr="00633211" w:rsidRDefault="008D279A" w:rsidP="00E071AD">
      <w:pPr>
        <w:spacing w:after="120"/>
        <w:ind w:left="9"/>
        <w:rPr>
          <w:rFonts w:ascii="Raleway" w:hAnsi="Raleway" w:cstheme="minorHAnsi"/>
        </w:rPr>
      </w:pPr>
      <w:r w:rsidRPr="00633211">
        <w:rPr>
          <w:rFonts w:ascii="Raleway" w:hAnsi="Raleway" w:cstheme="minorHAnsi"/>
        </w:rPr>
        <w:t xml:space="preserve">Step-down may happen </w:t>
      </w:r>
      <w:r w:rsidR="00963714" w:rsidRPr="00633211">
        <w:rPr>
          <w:rFonts w:ascii="Raleway" w:hAnsi="Raleway" w:cstheme="minorHAnsi"/>
        </w:rPr>
        <w:t>when statutory</w:t>
      </w:r>
      <w:r w:rsidRPr="00633211">
        <w:rPr>
          <w:rFonts w:ascii="Raleway" w:hAnsi="Raleway" w:cstheme="minorHAnsi"/>
        </w:rPr>
        <w:t xml:space="preserve"> services</w:t>
      </w:r>
      <w:r w:rsidR="008A3BDC" w:rsidRPr="00633211">
        <w:rPr>
          <w:rFonts w:ascii="Raleway" w:hAnsi="Raleway" w:cstheme="minorHAnsi"/>
        </w:rPr>
        <w:t xml:space="preserve"> is no longer required and sufficient work has taken place meaning that s17</w:t>
      </w:r>
      <w:r w:rsidR="004270E6" w:rsidRPr="00633211">
        <w:rPr>
          <w:rFonts w:ascii="Raleway" w:hAnsi="Raleway" w:cstheme="minorHAnsi"/>
        </w:rPr>
        <w:t>(10)</w:t>
      </w:r>
      <w:r w:rsidR="008A3BDC" w:rsidRPr="00633211">
        <w:rPr>
          <w:rFonts w:ascii="Raleway" w:hAnsi="Raleway" w:cstheme="minorHAnsi"/>
        </w:rPr>
        <w:t xml:space="preserve"> intervention is no longer required, but the family would benefit from co-ordinated services to achieve best outcomes. These may be identified following a family </w:t>
      </w:r>
      <w:r w:rsidR="00040FAF" w:rsidRPr="00633211">
        <w:rPr>
          <w:rFonts w:ascii="Raleway" w:hAnsi="Raleway" w:cstheme="minorHAnsi"/>
        </w:rPr>
        <w:t>assessment or</w:t>
      </w:r>
      <w:r w:rsidR="00D94283" w:rsidRPr="00633211">
        <w:rPr>
          <w:rFonts w:ascii="Raleway" w:hAnsi="Raleway" w:cstheme="minorHAnsi"/>
        </w:rPr>
        <w:t xml:space="preserve"> </w:t>
      </w:r>
      <w:r w:rsidR="008A3BDC" w:rsidRPr="00633211">
        <w:rPr>
          <w:rFonts w:ascii="Raleway" w:hAnsi="Raleway" w:cstheme="minorHAnsi"/>
        </w:rPr>
        <w:t>via the child in Need review meetings</w:t>
      </w:r>
      <w:r w:rsidR="004D1893" w:rsidRPr="00633211">
        <w:rPr>
          <w:rFonts w:ascii="Raleway" w:hAnsi="Raleway" w:cstheme="minorHAnsi"/>
        </w:rPr>
        <w:t>.</w:t>
      </w:r>
    </w:p>
    <w:p w14:paraId="2036129B" w14:textId="2CCEC2B6" w:rsidR="008D279A" w:rsidRPr="00633211" w:rsidRDefault="007123D2" w:rsidP="00E071AD">
      <w:pPr>
        <w:spacing w:after="120"/>
        <w:ind w:left="14"/>
        <w:rPr>
          <w:rFonts w:ascii="Raleway" w:hAnsi="Raleway" w:cstheme="minorHAnsi"/>
        </w:rPr>
      </w:pPr>
      <w:r w:rsidRPr="00633211">
        <w:rPr>
          <w:rFonts w:ascii="Raleway" w:hAnsi="Raleway" w:cstheme="minorHAnsi"/>
        </w:rPr>
        <w:t>With the consent of the parents, children and their families should only transition to a lower level of intervention when their needs have decreased. This allows them to move from high-intensity interventions to more universal or targeted early help services. The process typically involves creating a detailed plan and ensuring clear communication between social workers, early help practitioners, and the family. This approach ensures a seamless transition and continued support at a reduced level of intervention. The ultimate goal is to maintain the family's stability while gradually reducing professional involvement.</w:t>
      </w:r>
      <w:r w:rsidR="008D279A" w:rsidRPr="00633211">
        <w:rPr>
          <w:rFonts w:ascii="Raleway" w:hAnsi="Raleway" w:cstheme="minorHAnsi"/>
        </w:rPr>
        <w:t xml:space="preserve">  </w:t>
      </w:r>
    </w:p>
    <w:p w14:paraId="4437416F" w14:textId="2EEAAB99" w:rsidR="00594BAF" w:rsidRPr="00633211" w:rsidRDefault="008D279A" w:rsidP="00E071AD">
      <w:pPr>
        <w:spacing w:after="120"/>
        <w:rPr>
          <w:rFonts w:ascii="Raleway" w:hAnsi="Raleway" w:cstheme="minorHAnsi"/>
          <w:b/>
          <w:bCs/>
        </w:rPr>
      </w:pPr>
      <w:r w:rsidRPr="00633211">
        <w:rPr>
          <w:rFonts w:ascii="Raleway" w:hAnsi="Raleway" w:cstheme="minorHAnsi"/>
        </w:rPr>
        <w:t xml:space="preserve">Professionals from a range of services can offer coordinated early help and this is crucial to the step-down process as they offer continued support for families once statutory services step away. Step down is an extremely important function to ensure that children and families receive consistent, seamless support at the right time and from the appropriate professionals. When children/families have </w:t>
      </w:r>
      <w:r w:rsidRPr="00633211">
        <w:rPr>
          <w:rFonts w:ascii="Raleway" w:hAnsi="Raleway" w:cstheme="minorHAnsi"/>
        </w:rPr>
        <w:lastRenderedPageBreak/>
        <w:t xml:space="preserve">received a statutory intervention and have progressed positively, it is important that the progress made is sustained and that children and families do not feel that they are being passed from 'service to service' or left with a gap in provision.   </w:t>
      </w:r>
    </w:p>
    <w:p w14:paraId="6ECB311F" w14:textId="6467D0F3" w:rsidR="00391B48" w:rsidRPr="00E071AD" w:rsidRDefault="009D2609" w:rsidP="00E071AD">
      <w:pPr>
        <w:spacing w:after="120"/>
      </w:pPr>
      <w:r w:rsidRPr="00E01BE8">
        <w:rPr>
          <w:rFonts w:ascii="Raleway" w:hAnsi="Raleway" w:cstheme="minorHAnsi"/>
          <w:b/>
          <w:bCs/>
        </w:rPr>
        <w:t xml:space="preserve">Outcomes of </w:t>
      </w:r>
      <w:r w:rsidR="00397352" w:rsidRPr="00E01BE8">
        <w:rPr>
          <w:rFonts w:ascii="Raleway" w:hAnsi="Raleway" w:cstheme="minorHAnsi"/>
          <w:b/>
          <w:bCs/>
        </w:rPr>
        <w:t xml:space="preserve">Child and </w:t>
      </w:r>
      <w:r w:rsidR="006B705D" w:rsidRPr="00E01BE8">
        <w:rPr>
          <w:rFonts w:ascii="Raleway" w:hAnsi="Raleway" w:cstheme="minorHAnsi"/>
          <w:b/>
          <w:bCs/>
        </w:rPr>
        <w:t>F</w:t>
      </w:r>
      <w:r w:rsidR="00397352" w:rsidRPr="00E01BE8">
        <w:rPr>
          <w:rFonts w:ascii="Raleway" w:hAnsi="Raleway" w:cstheme="minorHAnsi"/>
          <w:b/>
          <w:bCs/>
        </w:rPr>
        <w:t>amily Assessment</w:t>
      </w:r>
      <w:r w:rsidR="00826F4D" w:rsidRPr="00E01BE8">
        <w:rPr>
          <w:rFonts w:ascii="Raleway" w:hAnsi="Raleway" w:cstheme="minorHAnsi"/>
          <w:b/>
          <w:bCs/>
        </w:rPr>
        <w:t>s</w:t>
      </w:r>
      <w:r w:rsidR="00F421ED" w:rsidRPr="00E01BE8">
        <w:rPr>
          <w:rFonts w:ascii="Raleway" w:hAnsi="Raleway" w:cstheme="minorHAnsi"/>
          <w:b/>
          <w:bCs/>
        </w:rPr>
        <w:t xml:space="preserve"> includes the following:</w:t>
      </w:r>
    </w:p>
    <w:p w14:paraId="27624E31" w14:textId="6AB65450" w:rsidR="00391B48" w:rsidRPr="00E01BE8" w:rsidRDefault="00391B48" w:rsidP="00E071AD">
      <w:pPr>
        <w:pStyle w:val="ListParagraph"/>
        <w:numPr>
          <w:ilvl w:val="0"/>
          <w:numId w:val="44"/>
        </w:numPr>
        <w:spacing w:after="120"/>
        <w:rPr>
          <w:rFonts w:ascii="Raleway" w:hAnsi="Raleway" w:cstheme="minorHAnsi"/>
          <w:sz w:val="24"/>
          <w:szCs w:val="24"/>
        </w:rPr>
      </w:pPr>
      <w:r w:rsidRPr="00E01BE8">
        <w:rPr>
          <w:rFonts w:ascii="Raleway" w:hAnsi="Raleway" w:cstheme="minorHAnsi"/>
          <w:sz w:val="24"/>
          <w:szCs w:val="24"/>
        </w:rPr>
        <w:t xml:space="preserve">A social worker is </w:t>
      </w:r>
      <w:r w:rsidR="00021CEC" w:rsidRPr="00E01BE8">
        <w:rPr>
          <w:rFonts w:ascii="Raleway" w:hAnsi="Raleway" w:cstheme="minorHAnsi"/>
          <w:sz w:val="24"/>
          <w:szCs w:val="24"/>
        </w:rPr>
        <w:t>allocated,</w:t>
      </w:r>
      <w:r w:rsidRPr="00E01BE8">
        <w:rPr>
          <w:rFonts w:ascii="Raleway" w:hAnsi="Raleway" w:cstheme="minorHAnsi"/>
          <w:sz w:val="24"/>
          <w:szCs w:val="24"/>
        </w:rPr>
        <w:t xml:space="preserve"> and a plan is developed to meet the need - this might be a Child in Need Plan or a Child Protection </w:t>
      </w:r>
      <w:r w:rsidR="00021CEC" w:rsidRPr="00E01BE8">
        <w:rPr>
          <w:rFonts w:ascii="Raleway" w:hAnsi="Raleway" w:cstheme="minorHAnsi"/>
          <w:sz w:val="24"/>
          <w:szCs w:val="24"/>
        </w:rPr>
        <w:t>Plan.</w:t>
      </w:r>
    </w:p>
    <w:p w14:paraId="015E7F1A" w14:textId="7DC7E13A" w:rsidR="00391B48" w:rsidRPr="00E01BE8" w:rsidRDefault="00391B48" w:rsidP="00E071AD">
      <w:pPr>
        <w:pStyle w:val="ListParagraph"/>
        <w:numPr>
          <w:ilvl w:val="0"/>
          <w:numId w:val="44"/>
        </w:numPr>
        <w:spacing w:after="120"/>
        <w:rPr>
          <w:rFonts w:ascii="Raleway" w:hAnsi="Raleway" w:cstheme="minorHAnsi"/>
          <w:sz w:val="24"/>
          <w:szCs w:val="24"/>
        </w:rPr>
      </w:pPr>
      <w:r w:rsidRPr="00E01BE8">
        <w:rPr>
          <w:rFonts w:ascii="Raleway" w:hAnsi="Raleway" w:cstheme="minorHAnsi"/>
          <w:sz w:val="24"/>
          <w:szCs w:val="24"/>
        </w:rPr>
        <w:t xml:space="preserve">In rare occasions, emergency protective action may be </w:t>
      </w:r>
      <w:r w:rsidR="00021CEC" w:rsidRPr="00E01BE8">
        <w:rPr>
          <w:rFonts w:ascii="Raleway" w:hAnsi="Raleway" w:cstheme="minorHAnsi"/>
          <w:sz w:val="24"/>
          <w:szCs w:val="24"/>
        </w:rPr>
        <w:t>taken,</w:t>
      </w:r>
      <w:r w:rsidRPr="00E01BE8">
        <w:rPr>
          <w:rFonts w:ascii="Raleway" w:hAnsi="Raleway" w:cstheme="minorHAnsi"/>
          <w:sz w:val="24"/>
          <w:szCs w:val="24"/>
        </w:rPr>
        <w:t xml:space="preserve"> and the child becomes Looked After either in the short term or longer </w:t>
      </w:r>
      <w:r w:rsidR="008241E8" w:rsidRPr="00E01BE8">
        <w:rPr>
          <w:rFonts w:ascii="Raleway" w:hAnsi="Raleway" w:cstheme="minorHAnsi"/>
          <w:sz w:val="24"/>
          <w:szCs w:val="24"/>
        </w:rPr>
        <w:t>term.</w:t>
      </w:r>
    </w:p>
    <w:p w14:paraId="213EBEFF" w14:textId="6B5127FD" w:rsidR="00391B48" w:rsidRPr="00E01BE8" w:rsidRDefault="00391B48" w:rsidP="00E071AD">
      <w:pPr>
        <w:pStyle w:val="ListParagraph"/>
        <w:numPr>
          <w:ilvl w:val="0"/>
          <w:numId w:val="44"/>
        </w:numPr>
        <w:spacing w:after="120"/>
        <w:rPr>
          <w:rFonts w:ascii="Raleway" w:hAnsi="Raleway" w:cstheme="minorHAnsi"/>
          <w:sz w:val="24"/>
          <w:szCs w:val="24"/>
        </w:rPr>
      </w:pPr>
      <w:r w:rsidRPr="00E01BE8">
        <w:rPr>
          <w:rFonts w:ascii="Raleway" w:hAnsi="Raleway" w:cstheme="minorHAnsi"/>
          <w:sz w:val="24"/>
          <w:szCs w:val="24"/>
        </w:rPr>
        <w:t xml:space="preserve">Ongoing Children's Social Work Service is not </w:t>
      </w:r>
      <w:r w:rsidR="00021CEC" w:rsidRPr="00E01BE8">
        <w:rPr>
          <w:rFonts w:ascii="Raleway" w:hAnsi="Raleway" w:cstheme="minorHAnsi"/>
          <w:sz w:val="24"/>
          <w:szCs w:val="24"/>
        </w:rPr>
        <w:t>required,</w:t>
      </w:r>
      <w:r w:rsidRPr="00E01BE8">
        <w:rPr>
          <w:rFonts w:ascii="Raleway" w:hAnsi="Raleway" w:cstheme="minorHAnsi"/>
          <w:sz w:val="24"/>
          <w:szCs w:val="24"/>
        </w:rPr>
        <w:t xml:space="preserve"> and the Early Help practitioner is given advice and information via the recommendations on </w:t>
      </w:r>
      <w:r w:rsidR="00F421ED" w:rsidRPr="00E01BE8">
        <w:rPr>
          <w:rFonts w:ascii="Raleway" w:hAnsi="Raleway" w:cstheme="minorHAnsi"/>
          <w:sz w:val="24"/>
          <w:szCs w:val="24"/>
        </w:rPr>
        <w:t>accessing</w:t>
      </w:r>
      <w:r w:rsidRPr="00E01BE8">
        <w:rPr>
          <w:rFonts w:ascii="Raleway" w:hAnsi="Raleway" w:cstheme="minorHAnsi"/>
          <w:sz w:val="24"/>
          <w:szCs w:val="24"/>
        </w:rPr>
        <w:t xml:space="preserve"> universal and targeted support to meet the child's needs.</w:t>
      </w:r>
    </w:p>
    <w:p w14:paraId="6534313B" w14:textId="0AACFDE6" w:rsidR="003E6902" w:rsidRPr="00E01BE8" w:rsidRDefault="0083414A" w:rsidP="00E01BE8">
      <w:pPr>
        <w:pStyle w:val="ListParagraph"/>
        <w:numPr>
          <w:ilvl w:val="0"/>
          <w:numId w:val="44"/>
        </w:numPr>
        <w:spacing w:after="120"/>
        <w:rPr>
          <w:rFonts w:ascii="Raleway" w:hAnsi="Raleway" w:cstheme="minorHAnsi"/>
          <w:b/>
          <w:bCs/>
        </w:rPr>
      </w:pPr>
      <w:r>
        <w:rPr>
          <w:rFonts w:ascii="Raleway" w:hAnsi="Raleway" w:cstheme="minorHAnsi"/>
          <w:sz w:val="24"/>
          <w:szCs w:val="24"/>
        </w:rPr>
        <w:t>C</w:t>
      </w:r>
      <w:r w:rsidR="00842492" w:rsidRPr="00E01BE8">
        <w:rPr>
          <w:rFonts w:ascii="Raleway" w:hAnsi="Raleway" w:cstheme="minorHAnsi"/>
          <w:sz w:val="24"/>
          <w:szCs w:val="24"/>
        </w:rPr>
        <w:t>losure to stat</w:t>
      </w:r>
      <w:r w:rsidR="00D675FE" w:rsidRPr="00E01BE8">
        <w:rPr>
          <w:rFonts w:ascii="Raleway" w:hAnsi="Raleway" w:cstheme="minorHAnsi"/>
          <w:sz w:val="24"/>
          <w:szCs w:val="24"/>
        </w:rPr>
        <w:t xml:space="preserve">utory social care, the family declined early help offer/ no further action required. </w:t>
      </w:r>
    </w:p>
    <w:p w14:paraId="754D3621" w14:textId="76AF6970" w:rsidR="009410A4" w:rsidRPr="00E01BE8" w:rsidRDefault="00E16510" w:rsidP="00E071AD">
      <w:pPr>
        <w:spacing w:after="120"/>
        <w:rPr>
          <w:rFonts w:ascii="Raleway" w:hAnsi="Raleway" w:cstheme="minorHAnsi"/>
        </w:rPr>
      </w:pPr>
      <w:r w:rsidRPr="00E01BE8">
        <w:rPr>
          <w:rFonts w:ascii="Raleway" w:hAnsi="Raleway" w:cstheme="minorHAnsi"/>
        </w:rPr>
        <w:t>Step-down</w:t>
      </w:r>
      <w:r w:rsidR="003E6902" w:rsidRPr="00E01BE8">
        <w:rPr>
          <w:rFonts w:ascii="Raleway" w:hAnsi="Raleway" w:cstheme="minorHAnsi"/>
        </w:rPr>
        <w:t xml:space="preserve"> from Children's Social Work </w:t>
      </w:r>
      <w:r w:rsidR="00151F54" w:rsidRPr="00E01BE8">
        <w:rPr>
          <w:rFonts w:ascii="Raleway" w:hAnsi="Raleway" w:cstheme="minorHAnsi"/>
        </w:rPr>
        <w:t>team</w:t>
      </w:r>
      <w:r w:rsidR="004D5159" w:rsidRPr="00E01BE8">
        <w:rPr>
          <w:rFonts w:ascii="Raleway" w:hAnsi="Raleway" w:cstheme="minorHAnsi"/>
        </w:rPr>
        <w:t xml:space="preserve"> </w:t>
      </w:r>
      <w:r w:rsidR="003E6902" w:rsidRPr="00E01BE8">
        <w:rPr>
          <w:rFonts w:ascii="Raleway" w:hAnsi="Raleway" w:cstheme="minorHAnsi"/>
        </w:rPr>
        <w:t>takes place as an outcome of the Child and Family Assessment</w:t>
      </w:r>
      <w:r w:rsidRPr="00E01BE8">
        <w:rPr>
          <w:rFonts w:ascii="Raleway" w:hAnsi="Raleway" w:cstheme="minorHAnsi"/>
        </w:rPr>
        <w:t>s</w:t>
      </w:r>
      <w:r w:rsidR="009410A4" w:rsidRPr="00E01BE8">
        <w:rPr>
          <w:rFonts w:ascii="Raleway" w:hAnsi="Raleway" w:cstheme="minorHAnsi"/>
        </w:rPr>
        <w:t xml:space="preserve">. </w:t>
      </w:r>
      <w:r w:rsidR="003E6902" w:rsidRPr="00E01BE8">
        <w:rPr>
          <w:rFonts w:ascii="Raleway" w:hAnsi="Raleway" w:cstheme="minorHAnsi"/>
        </w:rPr>
        <w:t>The child’s needs may now be able to be met through a multi-agency Early Help Plan by a Team Around the Family (TAF) with a Lead Practitioner or through a single agency response or through universal services.</w:t>
      </w:r>
    </w:p>
    <w:p w14:paraId="3A409E6D" w14:textId="426CDB28" w:rsidR="009410A4" w:rsidRPr="00E01BE8" w:rsidRDefault="00D2448E" w:rsidP="00E071AD">
      <w:pPr>
        <w:pStyle w:val="ListParagraph"/>
        <w:numPr>
          <w:ilvl w:val="0"/>
          <w:numId w:val="43"/>
        </w:numPr>
        <w:spacing w:after="120"/>
        <w:rPr>
          <w:rFonts w:ascii="Raleway" w:hAnsi="Raleway" w:cstheme="minorHAnsi"/>
          <w:sz w:val="24"/>
          <w:szCs w:val="24"/>
        </w:rPr>
      </w:pPr>
      <w:r w:rsidRPr="00E01BE8">
        <w:rPr>
          <w:rFonts w:ascii="Raleway" w:hAnsi="Raleway" w:cstheme="minorHAnsi"/>
          <w:sz w:val="24"/>
          <w:szCs w:val="24"/>
        </w:rPr>
        <w:t xml:space="preserve">A detailed </w:t>
      </w:r>
      <w:r w:rsidR="00A04D00" w:rsidRPr="00E01BE8">
        <w:rPr>
          <w:rFonts w:ascii="Raleway" w:hAnsi="Raleway" w:cstheme="minorHAnsi"/>
          <w:sz w:val="24"/>
          <w:szCs w:val="24"/>
        </w:rPr>
        <w:t xml:space="preserve">TAF </w:t>
      </w:r>
      <w:r w:rsidRPr="00E01BE8">
        <w:rPr>
          <w:rFonts w:ascii="Raleway" w:hAnsi="Raleway" w:cstheme="minorHAnsi"/>
          <w:sz w:val="24"/>
          <w:szCs w:val="24"/>
        </w:rPr>
        <w:t xml:space="preserve">plan is </w:t>
      </w:r>
      <w:r w:rsidR="00C866D5" w:rsidRPr="00E01BE8">
        <w:rPr>
          <w:rFonts w:ascii="Raleway" w:hAnsi="Raleway" w:cstheme="minorHAnsi"/>
          <w:sz w:val="24"/>
          <w:szCs w:val="24"/>
        </w:rPr>
        <w:t xml:space="preserve">coproduced </w:t>
      </w:r>
      <w:r w:rsidRPr="00E01BE8">
        <w:rPr>
          <w:rFonts w:ascii="Raleway" w:hAnsi="Raleway" w:cstheme="minorHAnsi"/>
          <w:sz w:val="24"/>
          <w:szCs w:val="24"/>
        </w:rPr>
        <w:t>to support the family with lower-intensity services. This includes identifying a new lead practitioner and ensuring a seamless handover.</w:t>
      </w:r>
    </w:p>
    <w:p w14:paraId="6D31D48B" w14:textId="4A84A91E" w:rsidR="008302A2" w:rsidRPr="00E01BE8" w:rsidRDefault="000E398B" w:rsidP="00E071AD">
      <w:pPr>
        <w:pStyle w:val="ListParagraph"/>
        <w:numPr>
          <w:ilvl w:val="0"/>
          <w:numId w:val="43"/>
        </w:numPr>
        <w:spacing w:after="120"/>
        <w:rPr>
          <w:rFonts w:ascii="Raleway" w:hAnsi="Raleway" w:cstheme="minorHAnsi"/>
          <w:sz w:val="24"/>
          <w:szCs w:val="24"/>
        </w:rPr>
      </w:pPr>
      <w:r w:rsidRPr="00E01BE8">
        <w:rPr>
          <w:rFonts w:ascii="Raleway" w:hAnsi="Raleway" w:cstheme="minorHAnsi"/>
          <w:sz w:val="24"/>
          <w:szCs w:val="24"/>
        </w:rPr>
        <w:t>The Allocated</w:t>
      </w:r>
      <w:r w:rsidR="009E1123" w:rsidRPr="00E01BE8">
        <w:rPr>
          <w:rFonts w:ascii="Raleway" w:hAnsi="Raleway" w:cstheme="minorHAnsi"/>
          <w:sz w:val="24"/>
          <w:szCs w:val="24"/>
        </w:rPr>
        <w:t xml:space="preserve"> social</w:t>
      </w:r>
      <w:r w:rsidRPr="00E01BE8">
        <w:rPr>
          <w:rFonts w:ascii="Raleway" w:hAnsi="Raleway" w:cstheme="minorHAnsi"/>
          <w:sz w:val="24"/>
          <w:szCs w:val="24"/>
        </w:rPr>
        <w:t xml:space="preserve"> worker to arrange and chair the TAF meeting</w:t>
      </w:r>
      <w:r w:rsidR="009E1123" w:rsidRPr="00E01BE8">
        <w:rPr>
          <w:rFonts w:ascii="Raleway" w:hAnsi="Raleway" w:cstheme="minorHAnsi"/>
          <w:sz w:val="24"/>
          <w:szCs w:val="24"/>
        </w:rPr>
        <w:t xml:space="preserve"> and minutes to the meeting to be evidenced on</w:t>
      </w:r>
      <w:r w:rsidR="0064058D" w:rsidRPr="00E01BE8">
        <w:rPr>
          <w:rFonts w:ascii="Raleway" w:hAnsi="Raleway" w:cstheme="minorHAnsi"/>
          <w:sz w:val="24"/>
          <w:szCs w:val="24"/>
        </w:rPr>
        <w:t xml:space="preserve"> Mosaic within 10 working days of the conclusion of the Child and Family Assessment/s.</w:t>
      </w:r>
      <w:r w:rsidR="009E1123" w:rsidRPr="00E01BE8">
        <w:rPr>
          <w:rFonts w:ascii="Raleway" w:hAnsi="Raleway" w:cstheme="minorHAnsi"/>
          <w:sz w:val="24"/>
          <w:szCs w:val="24"/>
        </w:rPr>
        <w:t xml:space="preserve"> </w:t>
      </w:r>
    </w:p>
    <w:p w14:paraId="465EE6AB" w14:textId="652075E8" w:rsidR="008A3BDC" w:rsidRPr="00E01BE8" w:rsidRDefault="00D2448E" w:rsidP="00E071AD">
      <w:pPr>
        <w:spacing w:after="120"/>
        <w:ind w:left="9"/>
        <w:rPr>
          <w:rFonts w:ascii="Raleway" w:hAnsi="Raleway" w:cstheme="minorHAnsi"/>
        </w:rPr>
      </w:pPr>
      <w:r w:rsidRPr="00E01BE8">
        <w:rPr>
          <w:rFonts w:ascii="Raleway" w:hAnsi="Raleway" w:cstheme="minorHAnsi"/>
        </w:rPr>
        <w:t>Clear documentation</w:t>
      </w:r>
      <w:r w:rsidR="00B178B5" w:rsidRPr="00E01BE8">
        <w:rPr>
          <w:rFonts w:ascii="Raleway" w:hAnsi="Raleway" w:cstheme="minorHAnsi"/>
        </w:rPr>
        <w:t>,</w:t>
      </w:r>
      <w:r w:rsidRPr="00E01BE8">
        <w:rPr>
          <w:rFonts w:ascii="Raleway" w:hAnsi="Raleway" w:cstheme="minorHAnsi"/>
        </w:rPr>
        <w:t xml:space="preserve"> effective handover</w:t>
      </w:r>
      <w:r w:rsidR="00B178B5" w:rsidRPr="00E01BE8">
        <w:rPr>
          <w:rFonts w:ascii="Raleway" w:hAnsi="Raleway" w:cstheme="minorHAnsi"/>
        </w:rPr>
        <w:t>,</w:t>
      </w:r>
      <w:r w:rsidRPr="00E01BE8">
        <w:rPr>
          <w:rFonts w:ascii="Raleway" w:hAnsi="Raleway" w:cstheme="minorHAnsi"/>
        </w:rPr>
        <w:t xml:space="preserve"> </w:t>
      </w:r>
      <w:r w:rsidR="00B178B5" w:rsidRPr="00E01BE8">
        <w:rPr>
          <w:rFonts w:ascii="Raleway" w:hAnsi="Raleway" w:cstheme="minorHAnsi"/>
        </w:rPr>
        <w:t>and management oversight</w:t>
      </w:r>
      <w:r w:rsidRPr="00E01BE8">
        <w:rPr>
          <w:rFonts w:ascii="Raleway" w:hAnsi="Raleway" w:cstheme="minorHAnsi"/>
        </w:rPr>
        <w:t xml:space="preserve"> are </w:t>
      </w:r>
      <w:r w:rsidR="00D83F50" w:rsidRPr="00E01BE8">
        <w:rPr>
          <w:rFonts w:ascii="Raleway" w:hAnsi="Raleway" w:cstheme="minorHAnsi"/>
        </w:rPr>
        <w:t>crucial,</w:t>
      </w:r>
      <w:r w:rsidR="00827435" w:rsidRPr="00E01BE8">
        <w:rPr>
          <w:rFonts w:ascii="Raleway" w:hAnsi="Raleway" w:cstheme="minorHAnsi"/>
        </w:rPr>
        <w:t xml:space="preserve"> and </w:t>
      </w:r>
      <w:r w:rsidR="009410A4" w:rsidRPr="00E01BE8">
        <w:rPr>
          <w:rFonts w:ascii="Raleway" w:hAnsi="Raleway" w:cstheme="minorHAnsi"/>
        </w:rPr>
        <w:t>this is to be evidenced via MOSAIC</w:t>
      </w:r>
      <w:r w:rsidR="00391B48" w:rsidRPr="00E01BE8">
        <w:rPr>
          <w:rFonts w:ascii="Raleway" w:hAnsi="Raleway" w:cstheme="minorHAnsi"/>
        </w:rPr>
        <w:t>.</w:t>
      </w:r>
    </w:p>
    <w:p w14:paraId="5E0EB4A1" w14:textId="52819CE3" w:rsidR="008D279A" w:rsidRPr="00E01BE8" w:rsidRDefault="008D279A" w:rsidP="00E071AD">
      <w:pPr>
        <w:spacing w:after="120"/>
        <w:ind w:left="9"/>
        <w:rPr>
          <w:rFonts w:ascii="Raleway" w:hAnsi="Raleway" w:cstheme="minorHAnsi"/>
        </w:rPr>
      </w:pPr>
      <w:r w:rsidRPr="00E01BE8">
        <w:rPr>
          <w:rFonts w:ascii="Raleway" w:hAnsi="Raleway" w:cstheme="minorHAnsi"/>
        </w:rPr>
        <w:t xml:space="preserve">  </w:t>
      </w:r>
    </w:p>
    <w:p w14:paraId="575D4221" w14:textId="0E0EEE7E" w:rsidR="00CB33B1" w:rsidRPr="00E01BE8" w:rsidRDefault="0084572F" w:rsidP="00E01BE8">
      <w:pPr>
        <w:pStyle w:val="Heading1"/>
        <w:spacing w:before="0" w:after="120"/>
        <w:rPr>
          <w:rFonts w:ascii="Raleway" w:hAnsi="Raleway" w:cstheme="minorHAnsi"/>
        </w:rPr>
      </w:pPr>
      <w:bookmarkStart w:id="2" w:name="_Toc170827229"/>
      <w:r w:rsidRPr="00E01BE8">
        <w:rPr>
          <w:rFonts w:ascii="Raleway" w:hAnsi="Raleway" w:cstheme="minorHAnsi"/>
        </w:rPr>
        <w:t>S</w:t>
      </w:r>
      <w:r w:rsidR="008D279A" w:rsidRPr="00E01BE8">
        <w:rPr>
          <w:rFonts w:ascii="Raleway" w:hAnsi="Raleway" w:cstheme="minorHAnsi"/>
        </w:rPr>
        <w:t xml:space="preserve">tepping Down – From </w:t>
      </w:r>
      <w:r w:rsidR="00CB33B1" w:rsidRPr="00E01BE8">
        <w:rPr>
          <w:rFonts w:ascii="Raleway" w:hAnsi="Raleway" w:cstheme="minorHAnsi"/>
        </w:rPr>
        <w:t xml:space="preserve">Child </w:t>
      </w:r>
      <w:r w:rsidRPr="00E01BE8">
        <w:rPr>
          <w:rFonts w:ascii="Raleway" w:hAnsi="Raleway" w:cstheme="minorHAnsi"/>
        </w:rPr>
        <w:t>Protection</w:t>
      </w:r>
      <w:r w:rsidR="00CB33B1" w:rsidRPr="00E01BE8">
        <w:rPr>
          <w:rFonts w:ascii="Raleway" w:hAnsi="Raleway" w:cstheme="minorHAnsi"/>
        </w:rPr>
        <w:t>/</w:t>
      </w:r>
      <w:r w:rsidR="008D279A" w:rsidRPr="00E01BE8">
        <w:rPr>
          <w:rFonts w:ascii="Raleway" w:hAnsi="Raleway" w:cstheme="minorHAnsi"/>
        </w:rPr>
        <w:t>Child in Need</w:t>
      </w:r>
      <w:bookmarkEnd w:id="2"/>
    </w:p>
    <w:p w14:paraId="5184AF0E" w14:textId="35F15839" w:rsidR="00761926" w:rsidRPr="00E01BE8" w:rsidRDefault="00CB33B1" w:rsidP="00E071AD">
      <w:pPr>
        <w:spacing w:after="120"/>
        <w:ind w:left="9"/>
        <w:rPr>
          <w:rFonts w:ascii="Raleway" w:hAnsi="Raleway" w:cstheme="minorHAnsi"/>
        </w:rPr>
      </w:pPr>
      <w:r w:rsidRPr="00E01BE8">
        <w:rPr>
          <w:rFonts w:ascii="Raleway" w:hAnsi="Raleway" w:cstheme="minorHAnsi"/>
        </w:rPr>
        <w:t>Child Protection</w:t>
      </w:r>
      <w:r w:rsidR="00AF4319" w:rsidRPr="00E01BE8">
        <w:rPr>
          <w:rFonts w:ascii="Raleway" w:hAnsi="Raleway" w:cstheme="minorHAnsi"/>
        </w:rPr>
        <w:t>:</w:t>
      </w:r>
      <w:r w:rsidRPr="00E01BE8">
        <w:rPr>
          <w:rFonts w:ascii="Raleway" w:hAnsi="Raleway" w:cstheme="minorHAnsi"/>
        </w:rPr>
        <w:t xml:space="preserve"> When concerns affecting the child/family no longer indicate a likelihood of significant harm it is important that this progress is recognised and within the child protection conference discussion takes place to decide what the next steps will be to ensure that positive change can be sustained. If there are still needs that can only be met by provision from Children’s Services, this may need to be a step-down to a Child in </w:t>
      </w:r>
      <w:r w:rsidR="0084572F" w:rsidRPr="00E01BE8">
        <w:rPr>
          <w:rFonts w:ascii="Raleway" w:hAnsi="Raleway" w:cstheme="minorHAnsi"/>
        </w:rPr>
        <w:t>Need</w:t>
      </w:r>
      <w:r w:rsidRPr="00E01BE8">
        <w:rPr>
          <w:rFonts w:ascii="Raleway" w:hAnsi="Raleway" w:cstheme="minorHAnsi"/>
        </w:rPr>
        <w:t xml:space="preserve"> plan. If there is no longer a role for </w:t>
      </w:r>
      <w:r w:rsidR="009470B8">
        <w:rPr>
          <w:rFonts w:ascii="Raleway" w:hAnsi="Raleway" w:cstheme="minorHAnsi"/>
        </w:rPr>
        <w:t>Statutory</w:t>
      </w:r>
      <w:r w:rsidR="00E01BE8">
        <w:rPr>
          <w:rFonts w:ascii="Raleway" w:hAnsi="Raleway" w:cstheme="minorHAnsi"/>
        </w:rPr>
        <w:t xml:space="preserve"> </w:t>
      </w:r>
      <w:r w:rsidRPr="00E01BE8">
        <w:rPr>
          <w:rFonts w:ascii="Raleway" w:hAnsi="Raleway" w:cstheme="minorHAnsi"/>
        </w:rPr>
        <w:t xml:space="preserve">children’s services, there should be consideration of a </w:t>
      </w:r>
      <w:r w:rsidR="0084572F" w:rsidRPr="00E01BE8">
        <w:rPr>
          <w:rFonts w:ascii="Raleway" w:hAnsi="Raleway" w:cstheme="minorHAnsi"/>
        </w:rPr>
        <w:t>coordinated</w:t>
      </w:r>
      <w:r w:rsidRPr="00E01BE8">
        <w:rPr>
          <w:rFonts w:ascii="Raleway" w:hAnsi="Raleway" w:cstheme="minorHAnsi"/>
        </w:rPr>
        <w:t xml:space="preserve"> early help response from those agencies who will continue to work with the family. Consent from the family is required for </w:t>
      </w:r>
      <w:r w:rsidR="0084572F" w:rsidRPr="00E01BE8">
        <w:rPr>
          <w:rFonts w:ascii="Raleway" w:hAnsi="Raleway" w:cstheme="minorHAnsi"/>
        </w:rPr>
        <w:t xml:space="preserve">a </w:t>
      </w:r>
      <w:r w:rsidRPr="00E01BE8">
        <w:rPr>
          <w:rFonts w:ascii="Raleway" w:hAnsi="Raleway" w:cstheme="minorHAnsi"/>
        </w:rPr>
        <w:t>child in need or co-ordinated early help plans. The lead professional role</w:t>
      </w:r>
      <w:r w:rsidR="00330A29" w:rsidRPr="00E01BE8">
        <w:rPr>
          <w:rFonts w:ascii="Raleway" w:hAnsi="Raleway" w:cstheme="minorHAnsi"/>
        </w:rPr>
        <w:t>/s</w:t>
      </w:r>
      <w:r w:rsidRPr="00E01BE8">
        <w:rPr>
          <w:rFonts w:ascii="Raleway" w:hAnsi="Raleway" w:cstheme="minorHAnsi"/>
        </w:rPr>
        <w:t xml:space="preserve"> should be agreed</w:t>
      </w:r>
      <w:r w:rsidR="00761926" w:rsidRPr="00E01BE8">
        <w:rPr>
          <w:rFonts w:ascii="Raleway" w:hAnsi="Raleway" w:cstheme="minorHAnsi"/>
        </w:rPr>
        <w:t xml:space="preserve"> </w:t>
      </w:r>
      <w:r w:rsidR="0084572F" w:rsidRPr="00E01BE8">
        <w:rPr>
          <w:rFonts w:ascii="Raleway" w:hAnsi="Raleway" w:cstheme="minorHAnsi"/>
        </w:rPr>
        <w:t xml:space="preserve">upon </w:t>
      </w:r>
      <w:r w:rsidR="00761926" w:rsidRPr="00E01BE8">
        <w:rPr>
          <w:rFonts w:ascii="Raleway" w:hAnsi="Raleway" w:cstheme="minorHAnsi"/>
        </w:rPr>
        <w:t>at the conf</w:t>
      </w:r>
      <w:r w:rsidR="00330A29" w:rsidRPr="00E01BE8">
        <w:rPr>
          <w:rFonts w:ascii="Raleway" w:hAnsi="Raleway" w:cstheme="minorHAnsi"/>
        </w:rPr>
        <w:t>erence</w:t>
      </w:r>
      <w:r w:rsidRPr="00E01BE8">
        <w:rPr>
          <w:rFonts w:ascii="Raleway" w:hAnsi="Raleway" w:cstheme="minorHAnsi"/>
        </w:rPr>
        <w:t>.</w:t>
      </w:r>
    </w:p>
    <w:p w14:paraId="4C094BFD" w14:textId="577BC0C3" w:rsidR="00360228" w:rsidRPr="00E071AD" w:rsidRDefault="00284E97" w:rsidP="00E071AD">
      <w:pPr>
        <w:spacing w:after="120"/>
        <w:ind w:left="9"/>
        <w:rPr>
          <w:rFonts w:ascii="Raleway" w:hAnsi="Raleway" w:cstheme="minorHAnsi"/>
        </w:rPr>
      </w:pPr>
      <w:r w:rsidRPr="00E01BE8">
        <w:rPr>
          <w:rFonts w:ascii="Raleway" w:hAnsi="Raleway" w:cstheme="minorHAnsi"/>
        </w:rPr>
        <w:t xml:space="preserve">Child in Need: </w:t>
      </w:r>
      <w:r w:rsidR="008D279A" w:rsidRPr="00E01BE8">
        <w:rPr>
          <w:rFonts w:ascii="Raleway" w:hAnsi="Raleway" w:cstheme="minorHAnsi"/>
        </w:rPr>
        <w:t>When input from Children’s Services is no longer required, then the child in need plan can be stepped down to early help</w:t>
      </w:r>
      <w:hyperlink r:id="rId11">
        <w:r w:rsidR="008D279A" w:rsidRPr="00E01BE8">
          <w:rPr>
            <w:rFonts w:ascii="Raleway" w:hAnsi="Raleway" w:cstheme="minorHAnsi"/>
          </w:rPr>
          <w:t>.</w:t>
        </w:r>
      </w:hyperlink>
      <w:hyperlink r:id="rId12">
        <w:r w:rsidR="008D279A" w:rsidRPr="00E01BE8">
          <w:rPr>
            <w:rFonts w:ascii="Raleway" w:hAnsi="Raleway" w:cstheme="minorHAnsi"/>
          </w:rPr>
          <w:t xml:space="preserve"> </w:t>
        </w:r>
      </w:hyperlink>
      <w:r w:rsidR="008D279A" w:rsidRPr="00E01BE8">
        <w:rPr>
          <w:rFonts w:ascii="Raleway" w:hAnsi="Raleway" w:cstheme="minorHAnsi"/>
        </w:rPr>
        <w:t xml:space="preserve">Consent should be sought from the family and a lead professional identified. </w:t>
      </w:r>
      <w:r w:rsidR="008175BD" w:rsidRPr="00E01BE8">
        <w:rPr>
          <w:rFonts w:ascii="Raleway" w:hAnsi="Raleway" w:cstheme="minorHAnsi"/>
        </w:rPr>
        <w:t xml:space="preserve">Plans to transfer to </w:t>
      </w:r>
    </w:p>
    <w:p w14:paraId="583FB6BA" w14:textId="3472357D" w:rsidR="008175BD" w:rsidRPr="00E01BE8" w:rsidRDefault="008175BD" w:rsidP="00E071AD">
      <w:pPr>
        <w:spacing w:after="120"/>
        <w:ind w:left="9"/>
        <w:rPr>
          <w:rFonts w:ascii="Raleway" w:hAnsi="Raleway" w:cstheme="minorHAnsi"/>
        </w:rPr>
      </w:pPr>
      <w:r w:rsidRPr="00E01BE8">
        <w:rPr>
          <w:rFonts w:ascii="Raleway" w:hAnsi="Raleway" w:cstheme="minorHAnsi"/>
        </w:rPr>
        <w:lastRenderedPageBreak/>
        <w:t xml:space="preserve">Early Help should be discussed and agreed </w:t>
      </w:r>
      <w:r w:rsidR="0053685E" w:rsidRPr="00E01BE8">
        <w:rPr>
          <w:rFonts w:ascii="Raleway" w:hAnsi="Raleway" w:cstheme="minorHAnsi"/>
        </w:rPr>
        <w:t xml:space="preserve">upon </w:t>
      </w:r>
      <w:r w:rsidRPr="00E01BE8">
        <w:rPr>
          <w:rFonts w:ascii="Raleway" w:hAnsi="Raleway" w:cstheme="minorHAnsi"/>
        </w:rPr>
        <w:t xml:space="preserve">at </w:t>
      </w:r>
      <w:r w:rsidR="00E01BE8">
        <w:rPr>
          <w:rFonts w:ascii="Raleway" w:hAnsi="Raleway" w:cstheme="minorHAnsi"/>
        </w:rPr>
        <w:t>the final</w:t>
      </w:r>
      <w:r w:rsidRPr="00E01BE8">
        <w:rPr>
          <w:rFonts w:ascii="Raleway" w:hAnsi="Raleway" w:cstheme="minorHAnsi"/>
        </w:rPr>
        <w:t xml:space="preserve"> Child in Need review meeting/s.</w:t>
      </w:r>
    </w:p>
    <w:p w14:paraId="55A7554E" w14:textId="2D7A7DF1" w:rsidR="007114AD" w:rsidRPr="00E01BE8" w:rsidRDefault="008175BD" w:rsidP="00E071AD">
      <w:pPr>
        <w:spacing w:after="120"/>
        <w:ind w:left="9"/>
        <w:rPr>
          <w:rFonts w:ascii="Raleway" w:hAnsi="Raleway" w:cstheme="minorHAnsi"/>
        </w:rPr>
      </w:pPr>
      <w:r w:rsidRPr="00E01BE8">
        <w:rPr>
          <w:rFonts w:ascii="Raleway" w:hAnsi="Raleway" w:cstheme="minorHAnsi"/>
        </w:rPr>
        <w:t>Steps should be taken to identify a Lead Practitioner from an agency already involved with the family or the relevant practitioner if a single agency response is the outcome.</w:t>
      </w:r>
      <w:r w:rsidR="00251CF5" w:rsidRPr="00E01BE8">
        <w:rPr>
          <w:rFonts w:ascii="Raleway" w:hAnsi="Raleway" w:cstheme="minorHAnsi"/>
        </w:rPr>
        <w:t xml:space="preserve"> </w:t>
      </w:r>
      <w:r w:rsidRPr="00E01BE8">
        <w:rPr>
          <w:rFonts w:ascii="Raleway" w:hAnsi="Raleway" w:cstheme="minorHAnsi"/>
        </w:rPr>
        <w:t xml:space="preserve">Following the </w:t>
      </w:r>
      <w:r w:rsidR="00251CF5" w:rsidRPr="00E01BE8">
        <w:rPr>
          <w:rFonts w:ascii="Raleway" w:hAnsi="Raleway" w:cstheme="minorHAnsi"/>
        </w:rPr>
        <w:t xml:space="preserve">final CIN </w:t>
      </w:r>
      <w:r w:rsidRPr="00E01BE8">
        <w:rPr>
          <w:rFonts w:ascii="Raleway" w:hAnsi="Raleway" w:cstheme="minorHAnsi"/>
        </w:rPr>
        <w:t>meeting</w:t>
      </w:r>
      <w:r w:rsidR="0084572F" w:rsidRPr="00E01BE8">
        <w:rPr>
          <w:rFonts w:ascii="Raleway" w:hAnsi="Raleway" w:cstheme="minorHAnsi"/>
        </w:rPr>
        <w:t>,</w:t>
      </w:r>
      <w:r w:rsidRPr="00E01BE8">
        <w:rPr>
          <w:rFonts w:ascii="Raleway" w:hAnsi="Raleway" w:cstheme="minorHAnsi"/>
        </w:rPr>
        <w:t xml:space="preserve"> the </w:t>
      </w:r>
      <w:r w:rsidR="0083414A">
        <w:rPr>
          <w:rFonts w:ascii="Raleway" w:hAnsi="Raleway" w:cstheme="minorHAnsi"/>
        </w:rPr>
        <w:t>child’s file</w:t>
      </w:r>
      <w:r w:rsidRPr="00E01BE8">
        <w:rPr>
          <w:rFonts w:ascii="Raleway" w:hAnsi="Raleway" w:cstheme="minorHAnsi"/>
        </w:rPr>
        <w:t xml:space="preserve"> should be closed to the social worker who will provide a summary of </w:t>
      </w:r>
      <w:r w:rsidR="00E5563B" w:rsidRPr="00E01BE8">
        <w:rPr>
          <w:rFonts w:ascii="Raleway" w:hAnsi="Raleway" w:cstheme="minorHAnsi"/>
        </w:rPr>
        <w:t xml:space="preserve">recommendations via a TAF plan </w:t>
      </w:r>
      <w:r w:rsidRPr="00E01BE8">
        <w:rPr>
          <w:rFonts w:ascii="Raleway" w:hAnsi="Raleway" w:cstheme="minorHAnsi"/>
        </w:rPr>
        <w:t>to the identified Lead Practitioner or single agency practitioner. This should give the reasons</w:t>
      </w:r>
      <w:r w:rsidR="00E5563B" w:rsidRPr="00E01BE8">
        <w:rPr>
          <w:rFonts w:ascii="Raleway" w:hAnsi="Raleway" w:cstheme="minorHAnsi"/>
        </w:rPr>
        <w:t xml:space="preserve"> </w:t>
      </w:r>
      <w:r w:rsidRPr="00E01BE8">
        <w:rPr>
          <w:rFonts w:ascii="Raleway" w:hAnsi="Raleway" w:cstheme="minorHAnsi"/>
        </w:rPr>
        <w:t>for the end of the plan and include the views of the practitioners involved, and the views, wishes</w:t>
      </w:r>
      <w:r w:rsidR="0053685E" w:rsidRPr="00E01BE8">
        <w:rPr>
          <w:rFonts w:ascii="Raleway" w:hAnsi="Raleway" w:cstheme="minorHAnsi"/>
        </w:rPr>
        <w:t>,</w:t>
      </w:r>
      <w:r w:rsidRPr="00E01BE8">
        <w:rPr>
          <w:rFonts w:ascii="Raleway" w:hAnsi="Raleway" w:cstheme="minorHAnsi"/>
        </w:rPr>
        <w:t xml:space="preserve"> and feelings of the child/ young person and their parent/ carers.</w:t>
      </w:r>
    </w:p>
    <w:p w14:paraId="676EFCEC" w14:textId="647E4AB6" w:rsidR="00513C8C" w:rsidRPr="00E01BE8" w:rsidRDefault="008175BD" w:rsidP="00E01BE8">
      <w:pPr>
        <w:spacing w:after="120"/>
        <w:ind w:left="9"/>
        <w:rPr>
          <w:rFonts w:ascii="Raleway" w:hAnsi="Raleway" w:cstheme="minorHAnsi"/>
        </w:rPr>
      </w:pPr>
      <w:r w:rsidRPr="00E01BE8">
        <w:rPr>
          <w:rFonts w:ascii="Raleway" w:hAnsi="Raleway" w:cstheme="minorHAnsi"/>
        </w:rPr>
        <w:t>Families will not be expected to undergo another assessment, or</w:t>
      </w:r>
      <w:r w:rsidR="005A3F82" w:rsidRPr="00E01BE8">
        <w:rPr>
          <w:rFonts w:ascii="Raleway" w:hAnsi="Raleway" w:cstheme="minorHAnsi"/>
        </w:rPr>
        <w:t xml:space="preserve"> </w:t>
      </w:r>
      <w:r w:rsidRPr="00E01BE8">
        <w:rPr>
          <w:rFonts w:ascii="Raleway" w:hAnsi="Raleway" w:cstheme="minorHAnsi"/>
        </w:rPr>
        <w:t>immediately attend another meeting as the final social work plan and the most current Child and Family Assessment will be shared with the</w:t>
      </w:r>
      <w:r w:rsidR="00236E75" w:rsidRPr="00E01BE8">
        <w:rPr>
          <w:rFonts w:ascii="Raleway" w:hAnsi="Raleway" w:cstheme="minorHAnsi"/>
        </w:rPr>
        <w:t xml:space="preserve"> early help</w:t>
      </w:r>
      <w:r w:rsidRPr="00E01BE8">
        <w:rPr>
          <w:rFonts w:ascii="Raleway" w:hAnsi="Raleway" w:cstheme="minorHAnsi"/>
        </w:rPr>
        <w:t xml:space="preserve"> </w:t>
      </w:r>
      <w:r w:rsidR="00236E75" w:rsidRPr="00E01BE8">
        <w:rPr>
          <w:rFonts w:ascii="Raleway" w:hAnsi="Raleway" w:cstheme="minorHAnsi"/>
        </w:rPr>
        <w:t>l</w:t>
      </w:r>
      <w:r w:rsidRPr="00E01BE8">
        <w:rPr>
          <w:rFonts w:ascii="Raleway" w:hAnsi="Raleway" w:cstheme="minorHAnsi"/>
        </w:rPr>
        <w:t>ead Practitioner</w:t>
      </w:r>
      <w:r w:rsidR="002D4147" w:rsidRPr="00E01BE8">
        <w:rPr>
          <w:rFonts w:ascii="Raleway" w:hAnsi="Raleway" w:cstheme="minorHAnsi"/>
        </w:rPr>
        <w:t>.</w:t>
      </w:r>
    </w:p>
    <w:p w14:paraId="4A15369E" w14:textId="5C051CA1" w:rsidR="00594BAF" w:rsidRPr="00E01BE8" w:rsidRDefault="00513C8C" w:rsidP="00E01BE8">
      <w:pPr>
        <w:spacing w:after="120"/>
        <w:ind w:left="9"/>
        <w:rPr>
          <w:rFonts w:ascii="Raleway" w:hAnsi="Raleway" w:cstheme="minorHAnsi"/>
        </w:rPr>
      </w:pPr>
      <w:r w:rsidRPr="00E01BE8">
        <w:rPr>
          <w:rFonts w:ascii="Raleway" w:hAnsi="Raleway" w:cstheme="minorHAnsi"/>
        </w:rPr>
        <w:t>The Social Worker must ensure that the minutes from the CIN Review Meeting are sent to the Lead Practitioner</w:t>
      </w:r>
      <w:r w:rsidR="00257F0C" w:rsidRPr="00E01BE8">
        <w:rPr>
          <w:rFonts w:ascii="Raleway" w:hAnsi="Raleway" w:cstheme="minorHAnsi"/>
        </w:rPr>
        <w:t>/alerted via mosaic if in targeted early help services</w:t>
      </w:r>
      <w:r w:rsidRPr="00E01BE8">
        <w:rPr>
          <w:rFonts w:ascii="Raleway" w:hAnsi="Raleway" w:cstheme="minorHAnsi"/>
        </w:rPr>
        <w:t xml:space="preserve">, or where a Lead Practitioner is not identified to the Early Help Co-ordinator within 10 working days, these must also be entered on to </w:t>
      </w:r>
      <w:r w:rsidR="00257F0C" w:rsidRPr="00E01BE8">
        <w:rPr>
          <w:rFonts w:ascii="Raleway" w:hAnsi="Raleway" w:cstheme="minorHAnsi"/>
        </w:rPr>
        <w:t>Mosaic</w:t>
      </w:r>
      <w:r w:rsidR="00E01BE8">
        <w:rPr>
          <w:rFonts w:ascii="Raleway" w:hAnsi="Raleway" w:cstheme="minorHAnsi"/>
        </w:rPr>
        <w:t xml:space="preserve"> along with the TAF plan</w:t>
      </w:r>
      <w:r w:rsidRPr="00E01BE8">
        <w:rPr>
          <w:rFonts w:ascii="Raleway" w:hAnsi="Raleway" w:cstheme="minorHAnsi"/>
        </w:rPr>
        <w:t>.</w:t>
      </w:r>
      <w:r w:rsidR="005634A4" w:rsidRPr="00E01BE8">
        <w:rPr>
          <w:rFonts w:ascii="Raleway" w:hAnsi="Raleway" w:cstheme="minorHAnsi"/>
        </w:rPr>
        <w:t xml:space="preserve"> </w:t>
      </w:r>
    </w:p>
    <w:p w14:paraId="1E7BC946" w14:textId="77777777" w:rsidR="0069409B" w:rsidRPr="00E01BE8" w:rsidRDefault="0069409B" w:rsidP="00E01BE8">
      <w:pPr>
        <w:spacing w:after="120"/>
        <w:rPr>
          <w:rFonts w:ascii="Raleway" w:hAnsi="Raleway" w:cstheme="minorHAnsi"/>
        </w:rPr>
      </w:pPr>
    </w:p>
    <w:p w14:paraId="73B12D3C" w14:textId="41372767" w:rsidR="008D279A" w:rsidRPr="00E071AD" w:rsidRDefault="0069409B" w:rsidP="00E071AD">
      <w:pPr>
        <w:spacing w:after="120"/>
        <w:rPr>
          <w:rFonts w:ascii="Raleway" w:hAnsi="Raleway" w:cstheme="minorHAnsi"/>
        </w:rPr>
      </w:pPr>
      <w:r w:rsidRPr="00E01BE8">
        <w:rPr>
          <w:rFonts w:ascii="Raleway" w:hAnsi="Raleway" w:cstheme="minorHAnsi"/>
        </w:rPr>
        <w:t xml:space="preserve">The </w:t>
      </w:r>
      <w:r w:rsidR="00B30ED7" w:rsidRPr="00E01BE8">
        <w:rPr>
          <w:rFonts w:ascii="Raleway" w:hAnsi="Raleway" w:cstheme="minorHAnsi"/>
        </w:rPr>
        <w:t>social worker</w:t>
      </w:r>
      <w:r w:rsidRPr="00E01BE8">
        <w:rPr>
          <w:rFonts w:ascii="Raleway" w:hAnsi="Raleway" w:cstheme="minorHAnsi"/>
        </w:rPr>
        <w:t xml:space="preserve"> should confirm what is happening in writing to the family and the relevant agencies.</w:t>
      </w:r>
    </w:p>
    <w:p w14:paraId="43AB9D9E" w14:textId="77777777" w:rsidR="007176F0" w:rsidRPr="00E01BE8" w:rsidRDefault="007176F0" w:rsidP="00E071AD">
      <w:pPr>
        <w:spacing w:after="120"/>
        <w:rPr>
          <w:rFonts w:ascii="Raleway" w:hAnsi="Raleway" w:cstheme="minorHAnsi"/>
        </w:rPr>
      </w:pPr>
    </w:p>
    <w:p w14:paraId="6F213B46" w14:textId="2EB8BDB7" w:rsidR="008D279A" w:rsidRPr="00E01BE8" w:rsidRDefault="008D279A" w:rsidP="00E01BE8">
      <w:pPr>
        <w:pStyle w:val="Heading1"/>
        <w:spacing w:before="0" w:after="120"/>
        <w:rPr>
          <w:rFonts w:ascii="Raleway" w:hAnsi="Raleway" w:cstheme="minorHAnsi"/>
        </w:rPr>
      </w:pPr>
      <w:bookmarkStart w:id="3" w:name="_Toc170827230"/>
      <w:r w:rsidRPr="00E01BE8">
        <w:rPr>
          <w:rFonts w:ascii="Raleway" w:hAnsi="Raleway" w:cstheme="minorHAnsi"/>
        </w:rPr>
        <w:t>Stepping Down - From Early Help to Universal Provision</w:t>
      </w:r>
      <w:bookmarkEnd w:id="3"/>
      <w:r w:rsidRPr="00E01BE8">
        <w:rPr>
          <w:rFonts w:ascii="Raleway" w:hAnsi="Raleway" w:cstheme="minorHAnsi"/>
        </w:rPr>
        <w:t xml:space="preserve">  </w:t>
      </w:r>
    </w:p>
    <w:p w14:paraId="4A7240A0" w14:textId="4F3E6496" w:rsidR="00EA2E66" w:rsidRPr="00E01BE8" w:rsidRDefault="008D279A" w:rsidP="00E071AD">
      <w:pPr>
        <w:spacing w:after="120"/>
        <w:rPr>
          <w:rFonts w:ascii="Raleway" w:hAnsi="Raleway" w:cstheme="minorHAnsi"/>
          <w:color w:val="000000" w:themeColor="text1"/>
        </w:rPr>
      </w:pPr>
      <w:r w:rsidRPr="00E01BE8">
        <w:rPr>
          <w:rFonts w:ascii="Raleway" w:hAnsi="Raleway" w:cstheme="minorHAnsi"/>
        </w:rPr>
        <w:t>When needs have been addressed satisfactorily and the child/</w:t>
      </w:r>
      <w:r w:rsidR="00F532B6">
        <w:rPr>
          <w:rFonts w:ascii="Raleway" w:hAnsi="Raleway" w:cstheme="minorHAnsi"/>
        </w:rPr>
        <w:t xml:space="preserve"> </w:t>
      </w:r>
      <w:r w:rsidRPr="00E01BE8">
        <w:rPr>
          <w:rFonts w:ascii="Raleway" w:hAnsi="Raleway" w:cstheme="minorHAnsi"/>
        </w:rPr>
        <w:t xml:space="preserve">family no longer have additional </w:t>
      </w:r>
      <w:r w:rsidR="004F73E6" w:rsidRPr="00E01BE8">
        <w:rPr>
          <w:rFonts w:ascii="Raleway" w:hAnsi="Raleway" w:cstheme="minorHAnsi"/>
        </w:rPr>
        <w:t>needs the</w:t>
      </w:r>
      <w:r w:rsidRPr="00E01BE8">
        <w:rPr>
          <w:rFonts w:ascii="Raleway" w:hAnsi="Raleway" w:cstheme="minorHAnsi"/>
        </w:rPr>
        <w:t xml:space="preserve"> coordinated early help plan will no longer be required. The family should be made aware of the universal services that are still available to them</w:t>
      </w:r>
      <w:r w:rsidR="00E01BE8">
        <w:rPr>
          <w:rFonts w:ascii="Raleway" w:hAnsi="Raleway" w:cstheme="minorHAnsi"/>
        </w:rPr>
        <w:t>.</w:t>
      </w:r>
      <w:r w:rsidRPr="00E01BE8">
        <w:rPr>
          <w:rFonts w:ascii="Raleway" w:hAnsi="Raleway" w:cstheme="minorHAnsi"/>
        </w:rPr>
        <w:t xml:space="preserve"> </w:t>
      </w:r>
      <w:r w:rsidR="0069409B" w:rsidRPr="00E01BE8">
        <w:rPr>
          <w:rFonts w:ascii="Raleway" w:hAnsi="Raleway" w:cstheme="minorHAnsi"/>
          <w:color w:val="000000" w:themeColor="text1"/>
        </w:rPr>
        <w:t xml:space="preserve">The practitioner </w:t>
      </w:r>
      <w:r w:rsidR="00EA2E66" w:rsidRPr="00E01BE8">
        <w:rPr>
          <w:rFonts w:ascii="Raleway" w:hAnsi="Raleway" w:cstheme="minorHAnsi"/>
          <w:color w:val="000000" w:themeColor="text1"/>
        </w:rPr>
        <w:t>should confirm what is happening in writing to the family and to the relevant agencies.</w:t>
      </w:r>
    </w:p>
    <w:p w14:paraId="68EBDC98" w14:textId="1C2622E1" w:rsidR="008D279A" w:rsidRPr="00E01BE8" w:rsidRDefault="008D279A" w:rsidP="00E071AD">
      <w:pPr>
        <w:spacing w:after="120"/>
        <w:ind w:left="9"/>
        <w:rPr>
          <w:rFonts w:ascii="Raleway" w:hAnsi="Raleway" w:cstheme="minorHAnsi"/>
          <w:color w:val="FF0000"/>
        </w:rPr>
      </w:pPr>
    </w:p>
    <w:p w14:paraId="3EB9792C" w14:textId="77777777" w:rsidR="00F91808" w:rsidRPr="00E01BE8" w:rsidRDefault="00F91808" w:rsidP="00E071AD">
      <w:pPr>
        <w:spacing w:after="120"/>
        <w:ind w:left="9"/>
        <w:rPr>
          <w:rFonts w:ascii="Raleway" w:hAnsi="Raleway" w:cstheme="minorHAnsi"/>
          <w:color w:val="FF0000"/>
        </w:rPr>
      </w:pPr>
    </w:p>
    <w:p w14:paraId="0D168034" w14:textId="77777777" w:rsidR="00BF064F" w:rsidRPr="00E01BE8" w:rsidRDefault="00BF064F" w:rsidP="00E071AD">
      <w:pPr>
        <w:spacing w:after="120"/>
        <w:rPr>
          <w:rFonts w:ascii="Raleway" w:hAnsi="Raleway" w:cstheme="minorHAnsi"/>
        </w:rPr>
      </w:pPr>
      <w:r w:rsidRPr="00E01BE8">
        <w:rPr>
          <w:rFonts w:ascii="Raleway" w:hAnsi="Raleway" w:cstheme="minorHAnsi"/>
        </w:rPr>
        <w:br w:type="page"/>
      </w:r>
    </w:p>
    <w:p w14:paraId="05E195AB" w14:textId="1D95D7C2" w:rsidR="00E71371" w:rsidRDefault="00396E42" w:rsidP="00E01BE8">
      <w:pPr>
        <w:spacing w:after="120"/>
        <w:rPr>
          <w:rFonts w:ascii="Raleway" w:hAnsi="Raleway" w:cstheme="minorHAnsi"/>
        </w:rPr>
      </w:pPr>
      <w:r w:rsidRPr="00E01BE8">
        <w:rPr>
          <w:rFonts w:ascii="Raleway" w:hAnsi="Raleway" w:cstheme="minorHAnsi"/>
        </w:rPr>
        <w:lastRenderedPageBreak/>
        <w:t xml:space="preserve">Table 1: </w:t>
      </w:r>
      <w:r w:rsidR="00E71371" w:rsidRPr="00E01BE8">
        <w:rPr>
          <w:rFonts w:ascii="Raleway" w:hAnsi="Raleway" w:cstheme="minorHAnsi"/>
        </w:rPr>
        <w:t>Step Down Process Flow Chart</w:t>
      </w:r>
    </w:p>
    <w:p w14:paraId="228CBBB0" w14:textId="1D5D7603" w:rsidR="00246163" w:rsidRDefault="00246163" w:rsidP="00E01BE8">
      <w:pPr>
        <w:spacing w:after="120"/>
        <w:rPr>
          <w:rFonts w:ascii="Raleway" w:hAnsi="Raleway" w:cstheme="minorHAnsi"/>
        </w:rPr>
      </w:pPr>
    </w:p>
    <w:p w14:paraId="55713758" w14:textId="075AD789" w:rsidR="00246163" w:rsidRPr="00E01BE8" w:rsidRDefault="00246163" w:rsidP="00E01BE8">
      <w:pPr>
        <w:spacing w:after="120"/>
        <w:rPr>
          <w:rFonts w:ascii="Raleway" w:hAnsi="Raleway" w:cstheme="minorHAnsi"/>
        </w:rPr>
      </w:pPr>
      <w:r>
        <w:rPr>
          <w:noProof/>
        </w:rPr>
        <w:drawing>
          <wp:inline distT="0" distB="0" distL="0" distR="0" wp14:anchorId="430B5DAA" wp14:editId="26A16336">
            <wp:extent cx="6428330" cy="6103088"/>
            <wp:effectExtent l="0" t="0" r="0" b="0"/>
            <wp:docPr id="3898794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79499" name="Picture 1" descr="A screenshot of a computer&#10;&#10;Description automatically generated"/>
                    <pic:cNvPicPr/>
                  </pic:nvPicPr>
                  <pic:blipFill rotWithShape="1">
                    <a:blip r:embed="rId13"/>
                    <a:srcRect l="2775" t="10044" r="58550" b="52656"/>
                    <a:stretch/>
                  </pic:blipFill>
                  <pic:spPr bwMode="auto">
                    <a:xfrm>
                      <a:off x="0" y="0"/>
                      <a:ext cx="6469315" cy="6142000"/>
                    </a:xfrm>
                    <a:prstGeom prst="rect">
                      <a:avLst/>
                    </a:prstGeom>
                    <a:ln>
                      <a:noFill/>
                    </a:ln>
                    <a:extLst>
                      <a:ext uri="{53640926-AAD7-44D8-BBD7-CCE9431645EC}">
                        <a14:shadowObscured xmlns:a14="http://schemas.microsoft.com/office/drawing/2010/main"/>
                      </a:ext>
                    </a:extLst>
                  </pic:spPr>
                </pic:pic>
              </a:graphicData>
            </a:graphic>
          </wp:inline>
        </w:drawing>
      </w:r>
    </w:p>
    <w:p w14:paraId="0832F846" w14:textId="6746E940" w:rsidR="007A3FAA" w:rsidRPr="00E01BE8" w:rsidRDefault="007A3FAA" w:rsidP="00E071AD">
      <w:pPr>
        <w:spacing w:after="120"/>
        <w:rPr>
          <w:rFonts w:ascii="Raleway" w:hAnsi="Raleway" w:cstheme="minorHAnsi"/>
          <w:b/>
          <w:bCs/>
        </w:rPr>
      </w:pPr>
    </w:p>
    <w:p w14:paraId="2D9864CF" w14:textId="77777777" w:rsidR="00246163" w:rsidRDefault="00246163">
      <w:pPr>
        <w:rPr>
          <w:rFonts w:ascii="Raleway" w:eastAsiaTheme="majorEastAsia" w:hAnsi="Raleway" w:cstheme="minorHAnsi"/>
          <w:color w:val="365F91" w:themeColor="accent1" w:themeShade="BF"/>
          <w:sz w:val="32"/>
          <w:szCs w:val="32"/>
        </w:rPr>
      </w:pPr>
      <w:bookmarkStart w:id="4" w:name="_Toc170827231"/>
      <w:r>
        <w:rPr>
          <w:rFonts w:ascii="Raleway" w:hAnsi="Raleway" w:cstheme="minorHAnsi"/>
        </w:rPr>
        <w:br w:type="page"/>
      </w:r>
    </w:p>
    <w:p w14:paraId="4C6D8288" w14:textId="4109BCAF" w:rsidR="00782CC6" w:rsidRPr="00E01BE8" w:rsidRDefault="00782CC6" w:rsidP="00E01BE8">
      <w:pPr>
        <w:pStyle w:val="Heading1"/>
        <w:spacing w:before="0" w:after="120"/>
        <w:rPr>
          <w:rFonts w:ascii="Raleway" w:hAnsi="Raleway" w:cstheme="minorHAnsi"/>
        </w:rPr>
      </w:pPr>
      <w:r w:rsidRPr="00E01BE8">
        <w:rPr>
          <w:rFonts w:ascii="Raleway" w:hAnsi="Raleway" w:cstheme="minorHAnsi"/>
        </w:rPr>
        <w:lastRenderedPageBreak/>
        <w:t>Step Up</w:t>
      </w:r>
      <w:bookmarkEnd w:id="4"/>
      <w:r w:rsidRPr="00E01BE8">
        <w:rPr>
          <w:rFonts w:ascii="Raleway" w:hAnsi="Raleway" w:cstheme="minorHAnsi"/>
        </w:rPr>
        <w:t xml:space="preserve">   </w:t>
      </w:r>
    </w:p>
    <w:p w14:paraId="67F78016" w14:textId="66641569" w:rsidR="00782CC6" w:rsidRPr="00E01BE8" w:rsidRDefault="00782CC6" w:rsidP="00E071AD">
      <w:pPr>
        <w:spacing w:after="120"/>
        <w:rPr>
          <w:rFonts w:ascii="Raleway" w:hAnsi="Raleway" w:cstheme="minorHAnsi"/>
        </w:rPr>
      </w:pPr>
      <w:r w:rsidRPr="00E01BE8">
        <w:rPr>
          <w:rFonts w:ascii="Raleway" w:hAnsi="Raleway" w:cstheme="minorHAnsi"/>
        </w:rPr>
        <w:t xml:space="preserve">Step Up processes are implemented when a family's circumstances require more intensive support than what Early Help can provide. This often occurs when there are significant concerns about a child's safety and well-being that cannot be managed through </w:t>
      </w:r>
      <w:r w:rsidR="00964A66" w:rsidRPr="00E01BE8">
        <w:rPr>
          <w:rFonts w:ascii="Raleway" w:hAnsi="Raleway" w:cstheme="minorHAnsi"/>
        </w:rPr>
        <w:t>lower levels</w:t>
      </w:r>
      <w:r w:rsidR="000A0D14" w:rsidRPr="00E01BE8">
        <w:rPr>
          <w:rFonts w:ascii="Raleway" w:hAnsi="Raleway" w:cstheme="minorHAnsi"/>
        </w:rPr>
        <w:t xml:space="preserve"> of</w:t>
      </w:r>
      <w:r w:rsidRPr="00E01BE8">
        <w:rPr>
          <w:rFonts w:ascii="Raleway" w:hAnsi="Raleway" w:cstheme="minorHAnsi"/>
        </w:rPr>
        <w:t xml:space="preserve"> interventions. </w:t>
      </w:r>
    </w:p>
    <w:p w14:paraId="2F89CEA5" w14:textId="77777777" w:rsidR="00360228" w:rsidRPr="00E01BE8" w:rsidRDefault="00360228" w:rsidP="00E071AD">
      <w:pPr>
        <w:spacing w:after="120"/>
        <w:rPr>
          <w:rFonts w:ascii="Raleway" w:hAnsi="Raleway" w:cstheme="minorHAnsi"/>
        </w:rPr>
      </w:pPr>
    </w:p>
    <w:p w14:paraId="1CF9BA97" w14:textId="1A7AA6A3" w:rsidR="00782CC6" w:rsidRPr="00E01BE8" w:rsidRDefault="00782CC6" w:rsidP="00E01BE8">
      <w:pPr>
        <w:pStyle w:val="Heading1"/>
        <w:spacing w:before="0" w:after="120"/>
        <w:rPr>
          <w:rFonts w:ascii="Raleway" w:hAnsi="Raleway" w:cstheme="minorHAnsi"/>
        </w:rPr>
      </w:pPr>
      <w:bookmarkStart w:id="5" w:name="_Toc170827232"/>
      <w:r w:rsidRPr="00E01BE8">
        <w:rPr>
          <w:rFonts w:ascii="Raleway" w:hAnsi="Raleway" w:cstheme="minorHAnsi"/>
        </w:rPr>
        <w:t xml:space="preserve">Key Aspects of Step </w:t>
      </w:r>
      <w:r w:rsidR="0066629E" w:rsidRPr="00E01BE8">
        <w:rPr>
          <w:rFonts w:ascii="Raleway" w:hAnsi="Raleway" w:cstheme="minorHAnsi"/>
        </w:rPr>
        <w:t>Up</w:t>
      </w:r>
      <w:bookmarkEnd w:id="5"/>
    </w:p>
    <w:p w14:paraId="185037F6" w14:textId="745ABCAB" w:rsidR="00307726" w:rsidRPr="00964A66" w:rsidRDefault="00782CC6" w:rsidP="00AD2812">
      <w:pPr>
        <w:pStyle w:val="ListParagraph"/>
        <w:numPr>
          <w:ilvl w:val="1"/>
          <w:numId w:val="48"/>
        </w:numPr>
        <w:tabs>
          <w:tab w:val="left" w:pos="709"/>
        </w:tabs>
        <w:spacing w:after="120"/>
        <w:rPr>
          <w:rFonts w:ascii="Raleway" w:hAnsi="Raleway" w:cstheme="minorHAnsi"/>
        </w:rPr>
      </w:pPr>
      <w:r w:rsidRPr="00964A66">
        <w:rPr>
          <w:rFonts w:ascii="Raleway" w:hAnsi="Raleway" w:cstheme="minorHAnsi"/>
        </w:rPr>
        <w:t xml:space="preserve">The decision to escalate is based on the severity of the concerns and the inadequacy of current interventions to ensure the child's safety and well-being. Refer to continuum of needs London child protection procedures documents. </w:t>
      </w:r>
    </w:p>
    <w:p w14:paraId="1A6195D4" w14:textId="50ED66A3" w:rsidR="00782CC6" w:rsidRPr="00964A66" w:rsidRDefault="00782CC6" w:rsidP="00AD2812">
      <w:pPr>
        <w:pStyle w:val="ListParagraph"/>
        <w:numPr>
          <w:ilvl w:val="1"/>
          <w:numId w:val="48"/>
        </w:numPr>
        <w:tabs>
          <w:tab w:val="left" w:pos="709"/>
        </w:tabs>
        <w:spacing w:after="120"/>
        <w:rPr>
          <w:rFonts w:ascii="Raleway" w:hAnsi="Raleway" w:cstheme="minorHAnsi"/>
        </w:rPr>
      </w:pPr>
      <w:r w:rsidRPr="00964A66">
        <w:rPr>
          <w:rFonts w:ascii="Raleway" w:hAnsi="Raleway" w:cstheme="minorHAnsi"/>
        </w:rPr>
        <w:t>The transition involves comprehensive assessments and collaboration among multiple agencies to ensure that the child's needs are met through statutory support.</w:t>
      </w:r>
    </w:p>
    <w:p w14:paraId="5D7BAF0A" w14:textId="503350DF" w:rsidR="001A0196" w:rsidRPr="00964A66" w:rsidRDefault="00782CC6" w:rsidP="00AD2812">
      <w:pPr>
        <w:pStyle w:val="ListParagraph"/>
        <w:numPr>
          <w:ilvl w:val="1"/>
          <w:numId w:val="48"/>
        </w:numPr>
        <w:tabs>
          <w:tab w:val="left" w:pos="709"/>
        </w:tabs>
        <w:spacing w:after="120"/>
        <w:rPr>
          <w:rFonts w:ascii="Raleway" w:hAnsi="Raleway" w:cstheme="minorHAnsi"/>
        </w:rPr>
      </w:pPr>
      <w:r w:rsidRPr="00964A66">
        <w:rPr>
          <w:rFonts w:ascii="Raleway" w:hAnsi="Raleway" w:cstheme="minorHAnsi"/>
        </w:rPr>
        <w:t xml:space="preserve">There </w:t>
      </w:r>
      <w:r w:rsidR="00307726" w:rsidRPr="00964A66">
        <w:rPr>
          <w:rFonts w:ascii="Raleway" w:hAnsi="Raleway" w:cstheme="minorHAnsi"/>
        </w:rPr>
        <w:t>must</w:t>
      </w:r>
      <w:r w:rsidRPr="00964A66">
        <w:rPr>
          <w:rFonts w:ascii="Raleway" w:hAnsi="Raleway" w:cstheme="minorHAnsi"/>
        </w:rPr>
        <w:t xml:space="preserve"> be effective communication between Early Help and CSC practitioners is essential via the MAST. Multi-agency meeting/discussion/s are conducted to facilitate smooth transitions and ensure that all parties are informed and coordinated</w:t>
      </w:r>
      <w:r w:rsidR="00CC65FD" w:rsidRPr="00964A66">
        <w:rPr>
          <w:rFonts w:ascii="Raleway" w:hAnsi="Raleway" w:cstheme="minorHAnsi"/>
        </w:rPr>
        <w:t>.</w:t>
      </w:r>
    </w:p>
    <w:p w14:paraId="7E3B9ADC" w14:textId="77777777" w:rsidR="00CC65FD" w:rsidRPr="00E01BE8" w:rsidRDefault="00CC65FD" w:rsidP="00E071AD">
      <w:pPr>
        <w:spacing w:after="120"/>
        <w:rPr>
          <w:rFonts w:ascii="Raleway" w:hAnsi="Raleway" w:cstheme="minorHAnsi"/>
        </w:rPr>
      </w:pPr>
    </w:p>
    <w:p w14:paraId="6CC94D56" w14:textId="32E63209" w:rsidR="008D279A" w:rsidRPr="00E01BE8" w:rsidRDefault="008D279A" w:rsidP="00E01BE8">
      <w:pPr>
        <w:pStyle w:val="Heading1"/>
        <w:spacing w:before="0" w:after="120"/>
        <w:rPr>
          <w:rFonts w:ascii="Raleway" w:hAnsi="Raleway" w:cstheme="minorHAnsi"/>
        </w:rPr>
      </w:pPr>
      <w:bookmarkStart w:id="6" w:name="_Toc170827233"/>
      <w:r w:rsidRPr="00E01BE8">
        <w:rPr>
          <w:rFonts w:ascii="Raleway" w:hAnsi="Raleway" w:cstheme="minorHAnsi"/>
        </w:rPr>
        <w:t>Step Up to Early Help from Universal Provision</w:t>
      </w:r>
      <w:bookmarkEnd w:id="6"/>
      <w:r w:rsidRPr="00E01BE8">
        <w:rPr>
          <w:rFonts w:ascii="Raleway" w:hAnsi="Raleway" w:cstheme="minorHAnsi"/>
        </w:rPr>
        <w:t xml:space="preserve">  </w:t>
      </w:r>
    </w:p>
    <w:p w14:paraId="433DF445" w14:textId="7123EB50" w:rsidR="008D279A" w:rsidRPr="00E01BE8" w:rsidRDefault="008D279A" w:rsidP="00E01BE8">
      <w:pPr>
        <w:spacing w:after="120"/>
        <w:ind w:left="9"/>
        <w:rPr>
          <w:rFonts w:ascii="Raleway" w:hAnsi="Raleway" w:cstheme="minorHAnsi"/>
          <w:color w:val="000000" w:themeColor="text1"/>
        </w:rPr>
      </w:pPr>
      <w:r w:rsidRPr="00E01BE8">
        <w:rPr>
          <w:rFonts w:ascii="Raleway" w:hAnsi="Raleway" w:cstheme="minorHAnsi"/>
          <w:color w:val="000000" w:themeColor="text1"/>
        </w:rPr>
        <w:t xml:space="preserve">Many children will require support for a single need; this issue in isolation doesn’t usually require a full early help assessment and may be met by universal </w:t>
      </w:r>
      <w:r w:rsidR="001A0196" w:rsidRPr="00E01BE8">
        <w:rPr>
          <w:rFonts w:ascii="Raleway" w:hAnsi="Raleway" w:cstheme="minorHAnsi"/>
          <w:color w:val="000000" w:themeColor="text1"/>
        </w:rPr>
        <w:t>provisions</w:t>
      </w:r>
      <w:r w:rsidRPr="00E01BE8">
        <w:rPr>
          <w:rFonts w:ascii="Raleway" w:hAnsi="Raleway" w:cstheme="minorHAnsi"/>
          <w:color w:val="000000" w:themeColor="text1"/>
        </w:rPr>
        <w:t xml:space="preserve">, such as </w:t>
      </w:r>
      <w:r w:rsidR="001A0196" w:rsidRPr="00E01BE8">
        <w:rPr>
          <w:rFonts w:ascii="Raleway" w:hAnsi="Raleway" w:cstheme="minorHAnsi"/>
          <w:color w:val="000000" w:themeColor="text1"/>
        </w:rPr>
        <w:t>signposting</w:t>
      </w:r>
      <w:r w:rsidRPr="00E01BE8">
        <w:rPr>
          <w:rFonts w:ascii="Raleway" w:hAnsi="Raleway" w:cstheme="minorHAnsi"/>
          <w:color w:val="000000" w:themeColor="text1"/>
        </w:rPr>
        <w:t xml:space="preserve"> to community services or one agency. If however, the needs of the child/family amount to more than one single need, it may be appropriate to complete an Early Help</w:t>
      </w:r>
      <w:hyperlink r:id="rId14">
        <w:r w:rsidRPr="00E01BE8">
          <w:rPr>
            <w:rFonts w:ascii="Raleway" w:hAnsi="Raleway" w:cstheme="minorHAnsi"/>
            <w:color w:val="000000" w:themeColor="text1"/>
          </w:rPr>
          <w:t xml:space="preserve"> </w:t>
        </w:r>
      </w:hyperlink>
      <w:hyperlink r:id="rId15">
        <w:r w:rsidRPr="00E01BE8">
          <w:rPr>
            <w:rFonts w:ascii="Raleway" w:hAnsi="Raleway" w:cstheme="minorHAnsi"/>
            <w:color w:val="000000" w:themeColor="text1"/>
          </w:rPr>
          <w:t>A</w:t>
        </w:r>
      </w:hyperlink>
      <w:r w:rsidRPr="00E01BE8">
        <w:rPr>
          <w:rFonts w:ascii="Raleway" w:hAnsi="Raleway" w:cstheme="minorHAnsi"/>
          <w:color w:val="000000" w:themeColor="text1"/>
        </w:rPr>
        <w:t xml:space="preserve">ssessment with the consent of the family.   </w:t>
      </w:r>
    </w:p>
    <w:p w14:paraId="3AD0C83F" w14:textId="5FC0CF8C" w:rsidR="008D279A" w:rsidRPr="00E01BE8" w:rsidRDefault="00000000" w:rsidP="00E071AD">
      <w:pPr>
        <w:spacing w:after="120"/>
        <w:ind w:left="9"/>
        <w:rPr>
          <w:rFonts w:ascii="Raleway" w:hAnsi="Raleway" w:cstheme="minorHAnsi"/>
          <w:color w:val="000000" w:themeColor="text1"/>
        </w:rPr>
      </w:pPr>
      <w:hyperlink r:id="rId16">
        <w:r w:rsidR="008D279A" w:rsidRPr="00E01BE8">
          <w:rPr>
            <w:rFonts w:ascii="Raleway" w:hAnsi="Raleway" w:cstheme="minorHAnsi"/>
            <w:color w:val="000000" w:themeColor="text1"/>
          </w:rPr>
          <w:t>W</w:t>
        </w:r>
      </w:hyperlink>
      <w:r w:rsidR="008D279A" w:rsidRPr="00E01BE8">
        <w:rPr>
          <w:rFonts w:ascii="Raleway" w:hAnsi="Raleway" w:cstheme="minorHAnsi"/>
          <w:color w:val="000000" w:themeColor="text1"/>
        </w:rPr>
        <w:t>orking Together to Safeguard 20</w:t>
      </w:r>
      <w:r w:rsidR="00E01BE8">
        <w:rPr>
          <w:rFonts w:ascii="Raleway" w:hAnsi="Raleway" w:cstheme="minorHAnsi"/>
          <w:color w:val="000000" w:themeColor="text1"/>
        </w:rPr>
        <w:t>23</w:t>
      </w:r>
      <w:r w:rsidR="008D279A" w:rsidRPr="00E01BE8">
        <w:rPr>
          <w:rFonts w:ascii="Raleway" w:hAnsi="Raleway" w:cstheme="minorHAnsi"/>
          <w:color w:val="000000" w:themeColor="text1"/>
        </w:rPr>
        <w:t xml:space="preserve"> advises that practitioners should, in particular, be alert to the potential need for early help for a child who:   </w:t>
      </w:r>
    </w:p>
    <w:p w14:paraId="769EDB45" w14:textId="77777777" w:rsidR="008D279A" w:rsidRPr="00E01BE8" w:rsidRDefault="008D279A" w:rsidP="00AD2812">
      <w:pPr>
        <w:numPr>
          <w:ilvl w:val="0"/>
          <w:numId w:val="49"/>
        </w:numPr>
        <w:spacing w:after="120"/>
        <w:ind w:hanging="360"/>
        <w:rPr>
          <w:rFonts w:ascii="Raleway" w:hAnsi="Raleway" w:cstheme="minorHAnsi"/>
          <w:color w:val="7030A0"/>
        </w:rPr>
      </w:pPr>
      <w:r w:rsidRPr="00E01BE8">
        <w:rPr>
          <w:rFonts w:ascii="Raleway" w:hAnsi="Raleway" w:cstheme="minorHAnsi"/>
          <w:color w:val="000000" w:themeColor="text1"/>
        </w:rPr>
        <w:t xml:space="preserve">is disabled and has specific additional </w:t>
      </w:r>
      <w:proofErr w:type="gramStart"/>
      <w:r w:rsidRPr="00E01BE8">
        <w:rPr>
          <w:rFonts w:ascii="Raleway" w:hAnsi="Raleway" w:cstheme="minorHAnsi"/>
          <w:color w:val="000000" w:themeColor="text1"/>
        </w:rPr>
        <w:t>needs</w:t>
      </w:r>
      <w:proofErr w:type="gramEnd"/>
      <w:r w:rsidRPr="00E01BE8">
        <w:rPr>
          <w:rFonts w:ascii="Raleway" w:hAnsi="Raleway" w:cstheme="minorHAnsi"/>
          <w:color w:val="000000" w:themeColor="text1"/>
        </w:rPr>
        <w:t xml:space="preserve">   </w:t>
      </w:r>
    </w:p>
    <w:p w14:paraId="474EE3B9" w14:textId="77777777" w:rsidR="008D279A" w:rsidRPr="00E01BE8" w:rsidRDefault="008D279A" w:rsidP="00AD2812">
      <w:pPr>
        <w:numPr>
          <w:ilvl w:val="0"/>
          <w:numId w:val="49"/>
        </w:numPr>
        <w:spacing w:after="120"/>
        <w:ind w:hanging="360"/>
        <w:rPr>
          <w:rFonts w:ascii="Raleway" w:hAnsi="Raleway" w:cstheme="minorHAnsi"/>
        </w:rPr>
      </w:pPr>
      <w:r w:rsidRPr="00E01BE8">
        <w:rPr>
          <w:rFonts w:ascii="Raleway" w:hAnsi="Raleway" w:cstheme="minorHAnsi"/>
        </w:rPr>
        <w:t>has special educational needs (</w:t>
      </w:r>
      <w:proofErr w:type="gramStart"/>
      <w:r w:rsidRPr="00E01BE8">
        <w:rPr>
          <w:rFonts w:ascii="Raleway" w:hAnsi="Raleway" w:cstheme="minorHAnsi"/>
        </w:rPr>
        <w:t>whether or not</w:t>
      </w:r>
      <w:proofErr w:type="gramEnd"/>
      <w:r w:rsidRPr="00E01BE8">
        <w:rPr>
          <w:rFonts w:ascii="Raleway" w:hAnsi="Raleway" w:cstheme="minorHAnsi"/>
        </w:rPr>
        <w:t xml:space="preserve"> they have a statutory Education, Health and Care Plan)   </w:t>
      </w:r>
    </w:p>
    <w:p w14:paraId="3882FB36" w14:textId="77777777" w:rsidR="008D279A" w:rsidRPr="00E01BE8" w:rsidRDefault="008D279A" w:rsidP="00AD2812">
      <w:pPr>
        <w:numPr>
          <w:ilvl w:val="0"/>
          <w:numId w:val="49"/>
        </w:numPr>
        <w:spacing w:after="120"/>
        <w:ind w:hanging="360"/>
        <w:rPr>
          <w:rFonts w:ascii="Raleway" w:hAnsi="Raleway" w:cstheme="minorHAnsi"/>
        </w:rPr>
      </w:pPr>
      <w:r w:rsidRPr="00E01BE8">
        <w:rPr>
          <w:rFonts w:ascii="Raleway" w:hAnsi="Raleway" w:cstheme="minorHAnsi"/>
        </w:rPr>
        <w:t xml:space="preserve">is a young </w:t>
      </w:r>
      <w:proofErr w:type="gramStart"/>
      <w:r w:rsidRPr="00E01BE8">
        <w:rPr>
          <w:rFonts w:ascii="Raleway" w:hAnsi="Raleway" w:cstheme="minorHAnsi"/>
        </w:rPr>
        <w:t>carer</w:t>
      </w:r>
      <w:proofErr w:type="gramEnd"/>
      <w:r w:rsidRPr="00E01BE8">
        <w:rPr>
          <w:rFonts w:ascii="Raleway" w:hAnsi="Raleway" w:cstheme="minorHAnsi"/>
        </w:rPr>
        <w:t xml:space="preserve"> </w:t>
      </w:r>
    </w:p>
    <w:p w14:paraId="13EC19A4" w14:textId="77777777" w:rsidR="008D279A" w:rsidRPr="00E01BE8" w:rsidRDefault="008D279A" w:rsidP="00AD2812">
      <w:pPr>
        <w:numPr>
          <w:ilvl w:val="0"/>
          <w:numId w:val="49"/>
        </w:numPr>
        <w:spacing w:after="120"/>
        <w:ind w:hanging="360"/>
        <w:rPr>
          <w:rFonts w:ascii="Raleway" w:hAnsi="Raleway" w:cstheme="minorHAnsi"/>
        </w:rPr>
      </w:pPr>
      <w:r w:rsidRPr="00E01BE8">
        <w:rPr>
          <w:rFonts w:ascii="Raleway" w:hAnsi="Raleway" w:cstheme="minorHAnsi"/>
        </w:rPr>
        <w:t xml:space="preserve">is showing signs of being drawn into anti-social or criminal behaviour, including gang involvement and association with organised crime </w:t>
      </w:r>
      <w:proofErr w:type="gramStart"/>
      <w:r w:rsidRPr="00E01BE8">
        <w:rPr>
          <w:rFonts w:ascii="Raleway" w:hAnsi="Raleway" w:cstheme="minorHAnsi"/>
        </w:rPr>
        <w:t>groups</w:t>
      </w:r>
      <w:proofErr w:type="gramEnd"/>
      <w:r w:rsidRPr="00E01BE8">
        <w:rPr>
          <w:rFonts w:ascii="Raleway" w:hAnsi="Raleway" w:cstheme="minorHAnsi"/>
        </w:rPr>
        <w:t xml:space="preserve">   </w:t>
      </w:r>
    </w:p>
    <w:p w14:paraId="63A065F1" w14:textId="77777777" w:rsidR="008D279A" w:rsidRPr="00E01BE8" w:rsidRDefault="008D279A" w:rsidP="00AD2812">
      <w:pPr>
        <w:numPr>
          <w:ilvl w:val="0"/>
          <w:numId w:val="49"/>
        </w:numPr>
        <w:spacing w:after="120"/>
        <w:ind w:hanging="360"/>
        <w:rPr>
          <w:rFonts w:ascii="Raleway" w:hAnsi="Raleway" w:cstheme="minorHAnsi"/>
        </w:rPr>
      </w:pPr>
      <w:r w:rsidRPr="00E01BE8">
        <w:rPr>
          <w:rFonts w:ascii="Raleway" w:hAnsi="Raleway" w:cstheme="minorHAnsi"/>
        </w:rPr>
        <w:t xml:space="preserve">is frequently missing/ goes missing from care or home.   </w:t>
      </w:r>
    </w:p>
    <w:p w14:paraId="1B73C5B0" w14:textId="77777777" w:rsidR="008D279A" w:rsidRPr="00E01BE8" w:rsidRDefault="008D279A" w:rsidP="00AD2812">
      <w:pPr>
        <w:numPr>
          <w:ilvl w:val="0"/>
          <w:numId w:val="49"/>
        </w:numPr>
        <w:spacing w:after="120"/>
        <w:ind w:hanging="360"/>
        <w:rPr>
          <w:rFonts w:ascii="Raleway" w:hAnsi="Raleway" w:cstheme="minorHAnsi"/>
        </w:rPr>
      </w:pPr>
      <w:r w:rsidRPr="00E01BE8">
        <w:rPr>
          <w:rFonts w:ascii="Raleway" w:hAnsi="Raleway" w:cstheme="minorHAnsi"/>
        </w:rPr>
        <w:t xml:space="preserve">is at risk of modern slavery, </w:t>
      </w:r>
      <w:proofErr w:type="gramStart"/>
      <w:r w:rsidRPr="00E01BE8">
        <w:rPr>
          <w:rFonts w:ascii="Raleway" w:hAnsi="Raleway" w:cstheme="minorHAnsi"/>
        </w:rPr>
        <w:t>Trafficking</w:t>
      </w:r>
      <w:proofErr w:type="gramEnd"/>
      <w:r w:rsidRPr="00E01BE8">
        <w:rPr>
          <w:rFonts w:ascii="Raleway" w:hAnsi="Raleway" w:cstheme="minorHAnsi"/>
        </w:rPr>
        <w:t xml:space="preserve"> or exploitation.  </w:t>
      </w:r>
    </w:p>
    <w:p w14:paraId="4373C36F" w14:textId="77777777" w:rsidR="008D279A" w:rsidRPr="00E01BE8" w:rsidRDefault="008D279A" w:rsidP="00AD2812">
      <w:pPr>
        <w:numPr>
          <w:ilvl w:val="0"/>
          <w:numId w:val="49"/>
        </w:numPr>
        <w:spacing w:after="120"/>
        <w:ind w:hanging="360"/>
        <w:rPr>
          <w:rFonts w:ascii="Raleway" w:hAnsi="Raleway" w:cstheme="minorHAnsi"/>
        </w:rPr>
      </w:pPr>
      <w:r w:rsidRPr="00E01BE8">
        <w:rPr>
          <w:rFonts w:ascii="Raleway" w:hAnsi="Raleway" w:cstheme="minorHAnsi"/>
        </w:rPr>
        <w:t>is at risk of being radicalised</w:t>
      </w:r>
      <w:hyperlink r:id="rId17" w:anchor="s780">
        <w:r w:rsidRPr="00E01BE8">
          <w:rPr>
            <w:rFonts w:ascii="Raleway" w:hAnsi="Raleway" w:cstheme="minorHAnsi"/>
          </w:rPr>
          <w:t xml:space="preserve"> </w:t>
        </w:r>
      </w:hyperlink>
      <w:hyperlink r:id="rId18" w:anchor="s780">
        <w:r w:rsidRPr="00E01BE8">
          <w:rPr>
            <w:rFonts w:ascii="Raleway" w:hAnsi="Raleway" w:cstheme="minorHAnsi"/>
          </w:rPr>
          <w:t>o</w:t>
        </w:r>
      </w:hyperlink>
      <w:r w:rsidRPr="00E01BE8">
        <w:rPr>
          <w:rFonts w:ascii="Raleway" w:hAnsi="Raleway" w:cstheme="minorHAnsi"/>
        </w:rPr>
        <w:t xml:space="preserve">r exploited </w:t>
      </w:r>
    </w:p>
    <w:p w14:paraId="4B1D52A3" w14:textId="77777777" w:rsidR="008D279A" w:rsidRPr="00E01BE8" w:rsidRDefault="008D279A" w:rsidP="00AD2812">
      <w:pPr>
        <w:numPr>
          <w:ilvl w:val="0"/>
          <w:numId w:val="49"/>
        </w:numPr>
        <w:spacing w:after="120"/>
        <w:ind w:hanging="360"/>
        <w:rPr>
          <w:rFonts w:ascii="Raleway" w:hAnsi="Raleway" w:cstheme="minorHAnsi"/>
        </w:rPr>
      </w:pPr>
      <w:r w:rsidRPr="00E01BE8">
        <w:rPr>
          <w:rFonts w:ascii="Raleway" w:hAnsi="Raleway" w:cstheme="minorHAnsi"/>
        </w:rPr>
        <w:t xml:space="preserve">is in a family circumstance presenting challenges for the child, such as drugs and alcohol, adult mental health issues and domestic abuse.  </w:t>
      </w:r>
    </w:p>
    <w:p w14:paraId="3EF824D6" w14:textId="77777777" w:rsidR="008D279A" w:rsidRPr="00E01BE8" w:rsidRDefault="008D279A" w:rsidP="00AD2812">
      <w:pPr>
        <w:numPr>
          <w:ilvl w:val="0"/>
          <w:numId w:val="49"/>
        </w:numPr>
        <w:spacing w:after="120"/>
        <w:ind w:hanging="360"/>
        <w:rPr>
          <w:rFonts w:ascii="Raleway" w:hAnsi="Raleway" w:cstheme="minorHAnsi"/>
        </w:rPr>
      </w:pPr>
      <w:r w:rsidRPr="00E01BE8">
        <w:rPr>
          <w:rFonts w:ascii="Raleway" w:hAnsi="Raleway" w:cstheme="minorHAnsi"/>
        </w:rPr>
        <w:t xml:space="preserve">is misusing drugs or alcohol </w:t>
      </w:r>
      <w:proofErr w:type="gramStart"/>
      <w:r w:rsidRPr="00E01BE8">
        <w:rPr>
          <w:rFonts w:ascii="Raleway" w:hAnsi="Raleway" w:cstheme="minorHAnsi"/>
        </w:rPr>
        <w:t>themselves</w:t>
      </w:r>
      <w:proofErr w:type="gramEnd"/>
      <w:r w:rsidRPr="00E01BE8">
        <w:rPr>
          <w:rFonts w:ascii="Raleway" w:hAnsi="Raleway" w:cstheme="minorHAnsi"/>
        </w:rPr>
        <w:t xml:space="preserve">   </w:t>
      </w:r>
    </w:p>
    <w:p w14:paraId="50A9F59D" w14:textId="77777777" w:rsidR="008D279A" w:rsidRPr="00E01BE8" w:rsidRDefault="008D279A" w:rsidP="00AD2812">
      <w:pPr>
        <w:numPr>
          <w:ilvl w:val="0"/>
          <w:numId w:val="49"/>
        </w:numPr>
        <w:spacing w:after="120"/>
        <w:ind w:hanging="360"/>
        <w:rPr>
          <w:rFonts w:ascii="Raleway" w:hAnsi="Raleway" w:cstheme="minorHAnsi"/>
        </w:rPr>
      </w:pPr>
      <w:r w:rsidRPr="00E01BE8">
        <w:rPr>
          <w:rFonts w:ascii="Raleway" w:hAnsi="Raleway" w:cstheme="minorHAnsi"/>
        </w:rPr>
        <w:t xml:space="preserve">has returned home to their family from </w:t>
      </w:r>
      <w:proofErr w:type="gramStart"/>
      <w:r w:rsidRPr="00E01BE8">
        <w:rPr>
          <w:rFonts w:ascii="Raleway" w:hAnsi="Raleway" w:cstheme="minorHAnsi"/>
        </w:rPr>
        <w:t>care</w:t>
      </w:r>
      <w:proofErr w:type="gramEnd"/>
      <w:r w:rsidRPr="00E01BE8">
        <w:rPr>
          <w:rFonts w:ascii="Raleway" w:hAnsi="Raleway" w:cstheme="minorHAnsi"/>
        </w:rPr>
        <w:t xml:space="preserve">   </w:t>
      </w:r>
    </w:p>
    <w:p w14:paraId="23407A01" w14:textId="77777777" w:rsidR="008D279A" w:rsidRPr="00E01BE8" w:rsidRDefault="008D279A" w:rsidP="00AD2812">
      <w:pPr>
        <w:numPr>
          <w:ilvl w:val="0"/>
          <w:numId w:val="49"/>
        </w:numPr>
        <w:spacing w:after="120"/>
        <w:ind w:hanging="360"/>
        <w:rPr>
          <w:rFonts w:ascii="Raleway" w:hAnsi="Raleway" w:cstheme="minorHAnsi"/>
        </w:rPr>
      </w:pPr>
      <w:r w:rsidRPr="00E01BE8">
        <w:rPr>
          <w:rFonts w:ascii="Raleway" w:hAnsi="Raleway" w:cstheme="minorHAnsi"/>
        </w:rPr>
        <w:lastRenderedPageBreak/>
        <w:t xml:space="preserve">is a privately fostered </w:t>
      </w:r>
      <w:proofErr w:type="gramStart"/>
      <w:r w:rsidRPr="00E01BE8">
        <w:rPr>
          <w:rFonts w:ascii="Raleway" w:hAnsi="Raleway" w:cstheme="minorHAnsi"/>
        </w:rPr>
        <w:t>child</w:t>
      </w:r>
      <w:proofErr w:type="gramEnd"/>
      <w:r w:rsidRPr="00E01BE8">
        <w:rPr>
          <w:rFonts w:ascii="Raleway" w:hAnsi="Raleway" w:cstheme="minorHAnsi"/>
        </w:rPr>
        <w:t xml:space="preserve">  </w:t>
      </w:r>
    </w:p>
    <w:p w14:paraId="7B953667" w14:textId="77777777" w:rsidR="008D279A" w:rsidRDefault="008D279A" w:rsidP="00AD2812">
      <w:pPr>
        <w:numPr>
          <w:ilvl w:val="0"/>
          <w:numId w:val="49"/>
        </w:numPr>
        <w:spacing w:after="120"/>
        <w:ind w:hanging="360"/>
        <w:rPr>
          <w:rFonts w:ascii="Raleway" w:hAnsi="Raleway" w:cstheme="minorHAnsi"/>
        </w:rPr>
      </w:pPr>
      <w:r w:rsidRPr="00E01BE8">
        <w:rPr>
          <w:rFonts w:ascii="Raleway" w:hAnsi="Raleway" w:cstheme="minorHAnsi"/>
        </w:rPr>
        <w:t>has a parent/carer in custody.</w:t>
      </w:r>
      <w:r w:rsidRPr="00E01BE8">
        <w:rPr>
          <w:rFonts w:ascii="Raleway" w:hAnsi="Raleway" w:cstheme="minorHAnsi"/>
          <w:color w:val="333333"/>
        </w:rPr>
        <w:t xml:space="preserve"> </w:t>
      </w:r>
      <w:r w:rsidRPr="00E01BE8">
        <w:rPr>
          <w:rFonts w:ascii="Raleway" w:hAnsi="Raleway" w:cstheme="minorHAnsi"/>
        </w:rPr>
        <w:t xml:space="preserve"> </w:t>
      </w:r>
    </w:p>
    <w:p w14:paraId="5FBDFC3B" w14:textId="77777777" w:rsidR="00AD2812" w:rsidRPr="00E01BE8" w:rsidRDefault="00AD2812" w:rsidP="00AD2812">
      <w:pPr>
        <w:spacing w:after="120"/>
        <w:ind w:left="734"/>
        <w:rPr>
          <w:rFonts w:ascii="Raleway" w:hAnsi="Raleway" w:cstheme="minorHAnsi"/>
        </w:rPr>
      </w:pPr>
    </w:p>
    <w:p w14:paraId="24830658" w14:textId="749DAA02" w:rsidR="008D279A" w:rsidRPr="00E01BE8" w:rsidRDefault="008D279A" w:rsidP="00E01BE8">
      <w:pPr>
        <w:spacing w:after="120"/>
        <w:ind w:left="9"/>
        <w:rPr>
          <w:rFonts w:ascii="Raleway" w:hAnsi="Raleway" w:cstheme="minorHAnsi"/>
        </w:rPr>
      </w:pPr>
      <w:r w:rsidRPr="00E01BE8">
        <w:rPr>
          <w:rFonts w:ascii="Raleway" w:hAnsi="Raleway" w:cstheme="minorHAnsi"/>
        </w:rPr>
        <w:t xml:space="preserve">The Early Help guidance and procedures set out the process to be followed. It is important that children and families receive help at the earliest possible opportunity as problems begin to emerge. When professionals have concerns it is important that they speak to parents/carers and the child (where appropriate) and also that these concerns are shared and visible to other relevant professionals.   </w:t>
      </w:r>
    </w:p>
    <w:p w14:paraId="4F46926C" w14:textId="4DB7263E" w:rsidR="00AD2812" w:rsidRPr="00AD2812" w:rsidRDefault="008D279A" w:rsidP="00AD2812">
      <w:pPr>
        <w:spacing w:after="120"/>
        <w:ind w:left="9"/>
        <w:rPr>
          <w:rFonts w:ascii="Raleway" w:hAnsi="Raleway" w:cstheme="minorHAnsi"/>
          <w:b/>
          <w:bCs/>
        </w:rPr>
      </w:pPr>
      <w:r w:rsidRPr="00AD2812">
        <w:rPr>
          <w:rFonts w:ascii="Raleway" w:hAnsi="Raleway" w:cstheme="minorHAnsi"/>
          <w:b/>
          <w:bCs/>
        </w:rPr>
        <w:t xml:space="preserve">If there is an immediate child protection </w:t>
      </w:r>
      <w:r w:rsidR="00396E42" w:rsidRPr="00AD2812">
        <w:rPr>
          <w:rFonts w:ascii="Raleway" w:hAnsi="Raleway" w:cstheme="minorHAnsi"/>
          <w:b/>
          <w:bCs/>
        </w:rPr>
        <w:t>concern, contact</w:t>
      </w:r>
      <w:r w:rsidRPr="00AD2812">
        <w:rPr>
          <w:rFonts w:ascii="Raleway" w:hAnsi="Raleway" w:cstheme="minorHAnsi"/>
          <w:b/>
          <w:bCs/>
        </w:rPr>
        <w:t xml:space="preserve"> </w:t>
      </w:r>
      <w:r w:rsidR="00235892" w:rsidRPr="00AD2812">
        <w:rPr>
          <w:rFonts w:ascii="Raleway" w:hAnsi="Raleway" w:cstheme="minorHAnsi"/>
          <w:b/>
          <w:bCs/>
        </w:rPr>
        <w:t>MAST</w:t>
      </w:r>
      <w:r w:rsidRPr="00AD2812">
        <w:rPr>
          <w:rFonts w:ascii="Raleway" w:hAnsi="Raleway" w:cstheme="minorHAnsi"/>
          <w:b/>
          <w:bCs/>
        </w:rPr>
        <w:t xml:space="preserve"> (0207 364 5606/5601 or out of hours in an emergency only 0207 364 4079) and this should be followed up with a completed </w:t>
      </w:r>
      <w:r w:rsidR="0087267E" w:rsidRPr="00AD2812">
        <w:rPr>
          <w:rFonts w:ascii="Raleway" w:hAnsi="Raleway" w:cstheme="minorHAnsi"/>
          <w:b/>
          <w:bCs/>
        </w:rPr>
        <w:t>M</w:t>
      </w:r>
      <w:r w:rsidRPr="00AD2812">
        <w:rPr>
          <w:rFonts w:ascii="Raleway" w:hAnsi="Raleway" w:cstheme="minorHAnsi"/>
          <w:b/>
          <w:bCs/>
        </w:rPr>
        <w:t>ulti-</w:t>
      </w:r>
      <w:r w:rsidR="0087267E" w:rsidRPr="00AD2812">
        <w:rPr>
          <w:rFonts w:ascii="Raleway" w:hAnsi="Raleway" w:cstheme="minorHAnsi"/>
          <w:b/>
          <w:bCs/>
        </w:rPr>
        <w:t>A</w:t>
      </w:r>
      <w:r w:rsidRPr="00AD2812">
        <w:rPr>
          <w:rFonts w:ascii="Raleway" w:hAnsi="Raleway" w:cstheme="minorHAnsi"/>
          <w:b/>
          <w:bCs/>
        </w:rPr>
        <w:t xml:space="preserve">gency </w:t>
      </w:r>
      <w:r w:rsidR="0087267E" w:rsidRPr="00AD2812">
        <w:rPr>
          <w:rFonts w:ascii="Raleway" w:hAnsi="Raleway" w:cstheme="minorHAnsi"/>
          <w:b/>
          <w:bCs/>
        </w:rPr>
        <w:t xml:space="preserve">Request for </w:t>
      </w:r>
      <w:r w:rsidR="006A2D5F" w:rsidRPr="00AD2812">
        <w:rPr>
          <w:rFonts w:ascii="Raleway" w:hAnsi="Raleway" w:cstheme="minorHAnsi"/>
          <w:b/>
          <w:bCs/>
        </w:rPr>
        <w:t>Support</w:t>
      </w:r>
      <w:r w:rsidR="0087267E" w:rsidRPr="00AD2812">
        <w:rPr>
          <w:rFonts w:ascii="Raleway" w:hAnsi="Raleway" w:cstheme="minorHAnsi"/>
          <w:b/>
          <w:bCs/>
        </w:rPr>
        <w:t xml:space="preserve"> </w:t>
      </w:r>
      <w:r w:rsidRPr="00AD2812">
        <w:rPr>
          <w:rFonts w:ascii="Raleway" w:hAnsi="Raleway" w:cstheme="minorHAnsi"/>
          <w:b/>
          <w:bCs/>
        </w:rPr>
        <w:t>form</w:t>
      </w:r>
      <w:r w:rsidR="001A0196" w:rsidRPr="00AD2812">
        <w:rPr>
          <w:rFonts w:ascii="Raleway" w:hAnsi="Raleway" w:cstheme="minorHAnsi"/>
          <w:b/>
          <w:bCs/>
        </w:rPr>
        <w:t xml:space="preserve">. </w:t>
      </w:r>
      <w:r w:rsidRPr="00AD2812">
        <w:rPr>
          <w:rFonts w:ascii="Raleway" w:hAnsi="Raleway" w:cstheme="minorHAnsi"/>
          <w:b/>
          <w:bCs/>
        </w:rPr>
        <w:t xml:space="preserve">If it is an emergency call the police on 999 for advice.   </w:t>
      </w:r>
    </w:p>
    <w:p w14:paraId="4598B09D" w14:textId="40580AFD" w:rsidR="008D279A" w:rsidRPr="00E01BE8" w:rsidRDefault="008D279A" w:rsidP="00E071AD">
      <w:pPr>
        <w:spacing w:after="120"/>
        <w:ind w:left="9"/>
        <w:rPr>
          <w:rFonts w:ascii="Raleway" w:hAnsi="Raleway" w:cstheme="minorHAnsi"/>
        </w:rPr>
      </w:pPr>
      <w:r w:rsidRPr="00E01BE8">
        <w:rPr>
          <w:rFonts w:ascii="Raleway" w:hAnsi="Raleway" w:cstheme="minorHAnsi"/>
        </w:rPr>
        <w:t xml:space="preserve">There may be other times when professionals consider there is a likelihood of harm occurring for a child. This will require a referral that may lead to </w:t>
      </w:r>
      <w:r w:rsidR="0087267E" w:rsidRPr="00E01BE8">
        <w:rPr>
          <w:rFonts w:ascii="Raleway" w:hAnsi="Raleway" w:cstheme="minorHAnsi"/>
        </w:rPr>
        <w:t xml:space="preserve">further </w:t>
      </w:r>
      <w:r w:rsidR="00324B75" w:rsidRPr="00E071AD">
        <w:rPr>
          <w:rFonts w:ascii="Raleway" w:hAnsi="Raleway" w:cstheme="minorHAnsi"/>
        </w:rPr>
        <w:t>investigation, an</w:t>
      </w:r>
      <w:r w:rsidRPr="00E01BE8">
        <w:rPr>
          <w:rFonts w:ascii="Raleway" w:hAnsi="Raleway" w:cstheme="minorHAnsi"/>
        </w:rPr>
        <w:t xml:space="preserve"> example would be where a family have agreed to an early help </w:t>
      </w:r>
      <w:r w:rsidR="0087267E" w:rsidRPr="00E01BE8">
        <w:rPr>
          <w:rFonts w:ascii="Raleway" w:hAnsi="Raleway" w:cstheme="minorHAnsi"/>
        </w:rPr>
        <w:t xml:space="preserve"> family plan</w:t>
      </w:r>
      <w:r w:rsidRPr="00E01BE8">
        <w:rPr>
          <w:rFonts w:ascii="Raleway" w:hAnsi="Raleway" w:cstheme="minorHAnsi"/>
        </w:rPr>
        <w:t>, but progress is not being made and this is likely to cause the child harm. It could be when a</w:t>
      </w:r>
      <w:r w:rsidR="007176F0" w:rsidRPr="00E071AD">
        <w:rPr>
          <w:rFonts w:ascii="Raleway" w:hAnsi="Raleway" w:cstheme="minorHAnsi"/>
        </w:rPr>
        <w:t xml:space="preserve"> </w:t>
      </w:r>
      <w:r w:rsidRPr="00E01BE8">
        <w:rPr>
          <w:rFonts w:ascii="Raleway" w:hAnsi="Raleway" w:cstheme="minorHAnsi"/>
        </w:rPr>
        <w:t xml:space="preserve">family refuse consent to early help, and professionals consider that the lack of a coordinated approach is likely to result in harm in the future. It is important when escalating to Children's Services that you discuss and explain this with parents/carers unless this would result in placing somebody at further risk.   </w:t>
      </w:r>
    </w:p>
    <w:p w14:paraId="4A44FC83" w14:textId="6410D214" w:rsidR="005018E6" w:rsidRPr="00E01BE8" w:rsidRDefault="008D279A" w:rsidP="00E071AD">
      <w:pPr>
        <w:spacing w:after="120"/>
        <w:ind w:left="14"/>
        <w:rPr>
          <w:rFonts w:ascii="Raleway" w:hAnsi="Raleway" w:cstheme="minorHAnsi"/>
          <w:b/>
          <w:bCs/>
        </w:rPr>
      </w:pPr>
      <w:r w:rsidRPr="00E01BE8">
        <w:rPr>
          <w:rFonts w:ascii="Raleway" w:hAnsi="Raleway" w:cstheme="minorHAnsi"/>
        </w:rPr>
        <w:t xml:space="preserve">  </w:t>
      </w:r>
    </w:p>
    <w:p w14:paraId="1CA85AA2" w14:textId="3247D15A" w:rsidR="008A200F" w:rsidRPr="00E01BE8" w:rsidRDefault="00396E42" w:rsidP="00E01BE8">
      <w:pPr>
        <w:spacing w:after="120"/>
        <w:rPr>
          <w:rFonts w:ascii="Raleway" w:hAnsi="Raleway" w:cstheme="minorHAnsi"/>
        </w:rPr>
      </w:pPr>
      <w:r w:rsidRPr="00E01BE8">
        <w:rPr>
          <w:rFonts w:ascii="Raleway" w:hAnsi="Raleway" w:cstheme="minorHAnsi"/>
          <w:noProof/>
        </w:rPr>
        <w:lastRenderedPageBreak/>
        <w:drawing>
          <wp:anchor distT="0" distB="0" distL="114300" distR="114300" simplePos="0" relativeHeight="251659264" behindDoc="1" locked="0" layoutInCell="1" allowOverlap="1" wp14:anchorId="5F39B0AF" wp14:editId="55CE7BAA">
            <wp:simplePos x="0" y="0"/>
            <wp:positionH relativeFrom="page">
              <wp:posOffset>73025</wp:posOffset>
            </wp:positionH>
            <wp:positionV relativeFrom="paragraph">
              <wp:posOffset>260858</wp:posOffset>
            </wp:positionV>
            <wp:extent cx="7407910" cy="5749925"/>
            <wp:effectExtent l="19050" t="19050" r="21590" b="22225"/>
            <wp:wrapTight wrapText="bothSides">
              <wp:wrapPolygon edited="0">
                <wp:start x="-56" y="-72"/>
                <wp:lineTo x="-56" y="21612"/>
                <wp:lineTo x="21607" y="21612"/>
                <wp:lineTo x="21607" y="-72"/>
                <wp:lineTo x="-56" y="-72"/>
              </wp:wrapPolygon>
            </wp:wrapTight>
            <wp:docPr id="1364698855"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98855" name="Picture 2" descr="A diagram of a compan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07910" cy="57499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E01BE8">
        <w:rPr>
          <w:rFonts w:ascii="Raleway" w:hAnsi="Raleway" w:cstheme="minorHAnsi"/>
        </w:rPr>
        <w:t xml:space="preserve">Table 2 - </w:t>
      </w:r>
      <w:r w:rsidR="008A200F" w:rsidRPr="00E01BE8">
        <w:rPr>
          <w:rFonts w:ascii="Raleway" w:hAnsi="Raleway" w:cstheme="minorHAnsi"/>
        </w:rPr>
        <w:t xml:space="preserve">Step Up from Early Help to CSC </w:t>
      </w:r>
      <w:r w:rsidR="00D73B70">
        <w:rPr>
          <w:rFonts w:ascii="Raleway" w:hAnsi="Raleway" w:cstheme="minorHAnsi"/>
        </w:rPr>
        <w:t xml:space="preserve">  </w:t>
      </w:r>
    </w:p>
    <w:p w14:paraId="3609CA65" w14:textId="77777777" w:rsidR="000F02AA" w:rsidRDefault="000F02AA" w:rsidP="000F02AA">
      <w:pPr>
        <w:pStyle w:val="Heading1"/>
        <w:numPr>
          <w:ilvl w:val="0"/>
          <w:numId w:val="0"/>
        </w:numPr>
        <w:spacing w:before="0" w:after="120"/>
        <w:rPr>
          <w:rFonts w:ascii="Raleway" w:hAnsi="Raleway" w:cstheme="minorHAnsi"/>
        </w:rPr>
      </w:pPr>
      <w:bookmarkStart w:id="7" w:name="_Toc170827234"/>
    </w:p>
    <w:p w14:paraId="3656AD54" w14:textId="01BB6651" w:rsidR="004F73E6" w:rsidRPr="00E01BE8" w:rsidRDefault="004F73E6" w:rsidP="00E01BE8">
      <w:pPr>
        <w:pStyle w:val="Heading1"/>
        <w:spacing w:before="0" w:after="120"/>
        <w:rPr>
          <w:rFonts w:ascii="Raleway" w:hAnsi="Raleway" w:cstheme="minorHAnsi"/>
        </w:rPr>
      </w:pPr>
      <w:r w:rsidRPr="00E01BE8">
        <w:rPr>
          <w:rFonts w:ascii="Raleway" w:hAnsi="Raleway" w:cstheme="minorHAnsi"/>
        </w:rPr>
        <w:t xml:space="preserve">Dispute resolution/ </w:t>
      </w:r>
      <w:proofErr w:type="gramStart"/>
      <w:r w:rsidRPr="00E01BE8">
        <w:rPr>
          <w:rFonts w:ascii="Raleway" w:hAnsi="Raleway" w:cstheme="minorHAnsi"/>
        </w:rPr>
        <w:t>Escalation</w:t>
      </w:r>
      <w:bookmarkEnd w:id="7"/>
      <w:proofErr w:type="gramEnd"/>
      <w:r w:rsidRPr="00E01BE8">
        <w:rPr>
          <w:rFonts w:ascii="Raleway" w:hAnsi="Raleway" w:cstheme="minorHAnsi"/>
        </w:rPr>
        <w:t xml:space="preserve">  </w:t>
      </w:r>
    </w:p>
    <w:p w14:paraId="364437F9" w14:textId="4A9D02F2" w:rsidR="004F73E6" w:rsidRPr="00E01BE8" w:rsidRDefault="004F73E6" w:rsidP="00E071AD">
      <w:pPr>
        <w:spacing w:after="120"/>
        <w:ind w:left="9"/>
        <w:rPr>
          <w:rFonts w:ascii="Raleway" w:hAnsi="Raleway" w:cstheme="minorHAnsi"/>
        </w:rPr>
      </w:pPr>
      <w:r w:rsidRPr="00E01BE8">
        <w:rPr>
          <w:rFonts w:ascii="Raleway" w:hAnsi="Raleway" w:cstheme="minorHAnsi"/>
        </w:rPr>
        <w:t>If there is a difference of opinion between professionals about a step up or step down process; for example, a professional is not willing to take a lead professional role to enable a step down or, despite all of the relevant information about an early help plan not progressing, a 'step up' is not accepted by MAST, the partnership dispute resolution/ escalation procedure</w:t>
      </w:r>
      <w:hyperlink r:id="rId20">
        <w:r w:rsidRPr="00E01BE8">
          <w:rPr>
            <w:rFonts w:ascii="Raleway" w:hAnsi="Raleway" w:cstheme="minorHAnsi"/>
          </w:rPr>
          <w:t xml:space="preserve"> </w:t>
        </w:r>
      </w:hyperlink>
      <w:hyperlink r:id="rId21">
        <w:r w:rsidRPr="00E01BE8">
          <w:rPr>
            <w:rFonts w:ascii="Raleway" w:hAnsi="Raleway" w:cstheme="minorHAnsi"/>
          </w:rPr>
          <w:t>s</w:t>
        </w:r>
      </w:hyperlink>
      <w:r w:rsidRPr="00E01BE8">
        <w:rPr>
          <w:rFonts w:ascii="Raleway" w:hAnsi="Raleway" w:cstheme="minorHAnsi"/>
        </w:rPr>
        <w:t xml:space="preserve">hould be followed.   </w:t>
      </w:r>
    </w:p>
    <w:p w14:paraId="0BFCF19B" w14:textId="7BCB4B58" w:rsidR="005018E6" w:rsidRPr="00E01BE8" w:rsidRDefault="004F73E6" w:rsidP="00E071AD">
      <w:pPr>
        <w:spacing w:after="120"/>
        <w:ind w:left="14"/>
        <w:rPr>
          <w:rFonts w:ascii="Raleway" w:eastAsia="Calibri" w:hAnsi="Raleway" w:cstheme="minorHAnsi"/>
        </w:rPr>
      </w:pPr>
      <w:r w:rsidRPr="00E01BE8">
        <w:rPr>
          <w:rFonts w:ascii="Raleway" w:eastAsia="Calibri" w:hAnsi="Raleway" w:cstheme="minorHAnsi"/>
        </w:rPr>
        <w:t xml:space="preserve">  </w:t>
      </w:r>
    </w:p>
    <w:sectPr w:rsidR="005018E6" w:rsidRPr="00E01BE8" w:rsidSect="00BD30D1">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178CDF" w14:textId="77777777" w:rsidR="00E1161B" w:rsidRDefault="00E1161B" w:rsidP="007335DB">
      <w:r>
        <w:separator/>
      </w:r>
    </w:p>
  </w:endnote>
  <w:endnote w:type="continuationSeparator" w:id="0">
    <w:p w14:paraId="3BF5E7FD" w14:textId="77777777" w:rsidR="00E1161B" w:rsidRDefault="00E1161B" w:rsidP="007335DB">
      <w:r>
        <w:continuationSeparator/>
      </w:r>
    </w:p>
  </w:endnote>
  <w:endnote w:type="continuationNotice" w:id="1">
    <w:p w14:paraId="7F773E6B" w14:textId="77777777" w:rsidR="00E1161B" w:rsidRDefault="00E116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3568452"/>
      <w:docPartObj>
        <w:docPartGallery w:val="Page Numbers (Bottom of Page)"/>
        <w:docPartUnique/>
      </w:docPartObj>
    </w:sdtPr>
    <w:sdtEndPr>
      <w:rPr>
        <w:rFonts w:ascii="Raleway" w:hAnsi="Raleway"/>
        <w:noProof/>
      </w:rPr>
    </w:sdtEndPr>
    <w:sdtContent>
      <w:p w14:paraId="3B448A7C" w14:textId="04EDF4D5" w:rsidR="0074392E" w:rsidRPr="00E01BE8" w:rsidRDefault="0074392E">
        <w:pPr>
          <w:pStyle w:val="Footer"/>
          <w:jc w:val="right"/>
          <w:rPr>
            <w:rFonts w:ascii="Raleway" w:hAnsi="Raleway"/>
          </w:rPr>
        </w:pPr>
        <w:r w:rsidRPr="00E01BE8">
          <w:rPr>
            <w:rFonts w:ascii="Raleway" w:hAnsi="Raleway"/>
          </w:rPr>
          <w:fldChar w:fldCharType="begin"/>
        </w:r>
        <w:r w:rsidRPr="00E01BE8">
          <w:rPr>
            <w:rFonts w:ascii="Raleway" w:hAnsi="Raleway"/>
          </w:rPr>
          <w:instrText xml:space="preserve"> PAGE   \* MERGEFORMAT </w:instrText>
        </w:r>
        <w:r w:rsidRPr="00E01BE8">
          <w:rPr>
            <w:rFonts w:ascii="Raleway" w:hAnsi="Raleway"/>
          </w:rPr>
          <w:fldChar w:fldCharType="separate"/>
        </w:r>
        <w:r w:rsidRPr="00E01BE8">
          <w:rPr>
            <w:rFonts w:ascii="Raleway" w:hAnsi="Raleway"/>
            <w:noProof/>
          </w:rPr>
          <w:t>2</w:t>
        </w:r>
        <w:r w:rsidRPr="00E01BE8">
          <w:rPr>
            <w:rFonts w:ascii="Raleway" w:hAnsi="Raleway"/>
            <w:noProof/>
          </w:rPr>
          <w:fldChar w:fldCharType="end"/>
        </w:r>
      </w:p>
    </w:sdtContent>
  </w:sdt>
  <w:p w14:paraId="33B1CCB1" w14:textId="77777777" w:rsidR="00DB655B" w:rsidRDefault="00DB65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4C9DC" w14:textId="77777777" w:rsidR="00E1161B" w:rsidRDefault="00E1161B" w:rsidP="007335DB">
      <w:r>
        <w:separator/>
      </w:r>
    </w:p>
  </w:footnote>
  <w:footnote w:type="continuationSeparator" w:id="0">
    <w:p w14:paraId="11DD6929" w14:textId="77777777" w:rsidR="00E1161B" w:rsidRDefault="00E1161B" w:rsidP="007335DB">
      <w:r>
        <w:continuationSeparator/>
      </w:r>
    </w:p>
  </w:footnote>
  <w:footnote w:type="continuationNotice" w:id="1">
    <w:p w14:paraId="14653466" w14:textId="77777777" w:rsidR="00E1161B" w:rsidRDefault="00E116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8E75E" w14:textId="2408BD1D" w:rsidR="00F72A59" w:rsidRDefault="00F72A59">
    <w:pPr>
      <w:pStyle w:val="Header"/>
    </w:pPr>
    <w:r>
      <w:rPr>
        <w:noProof/>
      </w:rPr>
      <w:drawing>
        <wp:anchor distT="0" distB="0" distL="114300" distR="114300" simplePos="0" relativeHeight="251658240" behindDoc="0" locked="0" layoutInCell="1" allowOverlap="1" wp14:anchorId="1763B4F7" wp14:editId="1319843F">
          <wp:simplePos x="0" y="0"/>
          <wp:positionH relativeFrom="column">
            <wp:posOffset>4819650</wp:posOffset>
          </wp:positionH>
          <wp:positionV relativeFrom="paragraph">
            <wp:posOffset>-544830</wp:posOffset>
          </wp:positionV>
          <wp:extent cx="1860550" cy="1184763"/>
          <wp:effectExtent l="0" t="0" r="0" b="0"/>
          <wp:wrapSquare wrapText="bothSides"/>
          <wp:docPr id="1692770860" name="Graphic 169277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Graphic 107374182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60550" cy="1184763"/>
                  </a:xfrm>
                  <a:prstGeom prst="rect">
                    <a:avLst/>
                  </a:prstGeom>
                </pic:spPr>
              </pic:pic>
            </a:graphicData>
          </a:graphic>
        </wp:anchor>
      </w:drawing>
    </w:r>
  </w:p>
  <w:p w14:paraId="109A373B" w14:textId="77777777" w:rsidR="00F72A59" w:rsidRDefault="00F72A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21CDD"/>
    <w:multiLevelType w:val="hybridMultilevel"/>
    <w:tmpl w:val="036CA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02861"/>
    <w:multiLevelType w:val="multilevel"/>
    <w:tmpl w:val="482AE05A"/>
    <w:lvl w:ilvl="0">
      <w:start w:val="1"/>
      <w:numFmt w:val="decimal"/>
      <w:lvlText w:val="%1."/>
      <w:lvlJc w:val="left"/>
      <w:pPr>
        <w:ind w:left="390" w:hanging="390"/>
      </w:pPr>
      <w:rPr>
        <w:rFonts w:hint="default"/>
        <w:b w:val="0"/>
        <w:sz w:val="24"/>
        <w:szCs w:val="24"/>
      </w:rPr>
    </w:lvl>
    <w:lvl w:ilvl="1">
      <w:start w:val="1"/>
      <w:numFmt w:val="bullet"/>
      <w:lvlText w:val=""/>
      <w:lvlJc w:val="left"/>
      <w:pPr>
        <w:ind w:left="720" w:hanging="720"/>
      </w:pPr>
      <w:rPr>
        <w:rFonts w:ascii="Symbol" w:hAnsi="Symbol"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5B119D"/>
    <w:multiLevelType w:val="hybridMultilevel"/>
    <w:tmpl w:val="77706746"/>
    <w:lvl w:ilvl="0" w:tplc="62BC4F8A">
      <w:start w:val="1"/>
      <w:numFmt w:val="decimal"/>
      <w:lvlText w:val="%1."/>
      <w:lvlJc w:val="left"/>
      <w:pPr>
        <w:ind w:left="376" w:hanging="360"/>
      </w:pPr>
      <w:rPr>
        <w:rFonts w:hint="default"/>
        <w:b/>
        <w:bCs/>
      </w:rPr>
    </w:lvl>
    <w:lvl w:ilvl="1" w:tplc="08090019" w:tentative="1">
      <w:start w:val="1"/>
      <w:numFmt w:val="lowerLetter"/>
      <w:lvlText w:val="%2."/>
      <w:lvlJc w:val="left"/>
      <w:pPr>
        <w:ind w:left="1096" w:hanging="360"/>
      </w:pPr>
    </w:lvl>
    <w:lvl w:ilvl="2" w:tplc="0809001B" w:tentative="1">
      <w:start w:val="1"/>
      <w:numFmt w:val="lowerRoman"/>
      <w:lvlText w:val="%3."/>
      <w:lvlJc w:val="right"/>
      <w:pPr>
        <w:ind w:left="1816" w:hanging="180"/>
      </w:pPr>
    </w:lvl>
    <w:lvl w:ilvl="3" w:tplc="0809000F" w:tentative="1">
      <w:start w:val="1"/>
      <w:numFmt w:val="decimal"/>
      <w:lvlText w:val="%4."/>
      <w:lvlJc w:val="left"/>
      <w:pPr>
        <w:ind w:left="2536" w:hanging="360"/>
      </w:pPr>
    </w:lvl>
    <w:lvl w:ilvl="4" w:tplc="08090019" w:tentative="1">
      <w:start w:val="1"/>
      <w:numFmt w:val="lowerLetter"/>
      <w:lvlText w:val="%5."/>
      <w:lvlJc w:val="left"/>
      <w:pPr>
        <w:ind w:left="3256" w:hanging="360"/>
      </w:pPr>
    </w:lvl>
    <w:lvl w:ilvl="5" w:tplc="0809001B" w:tentative="1">
      <w:start w:val="1"/>
      <w:numFmt w:val="lowerRoman"/>
      <w:lvlText w:val="%6."/>
      <w:lvlJc w:val="right"/>
      <w:pPr>
        <w:ind w:left="3976" w:hanging="180"/>
      </w:pPr>
    </w:lvl>
    <w:lvl w:ilvl="6" w:tplc="0809000F" w:tentative="1">
      <w:start w:val="1"/>
      <w:numFmt w:val="decimal"/>
      <w:lvlText w:val="%7."/>
      <w:lvlJc w:val="left"/>
      <w:pPr>
        <w:ind w:left="4696" w:hanging="360"/>
      </w:pPr>
    </w:lvl>
    <w:lvl w:ilvl="7" w:tplc="08090019" w:tentative="1">
      <w:start w:val="1"/>
      <w:numFmt w:val="lowerLetter"/>
      <w:lvlText w:val="%8."/>
      <w:lvlJc w:val="left"/>
      <w:pPr>
        <w:ind w:left="5416" w:hanging="360"/>
      </w:pPr>
    </w:lvl>
    <w:lvl w:ilvl="8" w:tplc="0809001B" w:tentative="1">
      <w:start w:val="1"/>
      <w:numFmt w:val="lowerRoman"/>
      <w:lvlText w:val="%9."/>
      <w:lvlJc w:val="right"/>
      <w:pPr>
        <w:ind w:left="6136" w:hanging="180"/>
      </w:pPr>
    </w:lvl>
  </w:abstractNum>
  <w:abstractNum w:abstractNumId="3" w15:restartNumberingAfterBreak="0">
    <w:nsid w:val="0F1A7C07"/>
    <w:multiLevelType w:val="multilevel"/>
    <w:tmpl w:val="DDF0F018"/>
    <w:lvl w:ilvl="0">
      <w:start w:val="1"/>
      <w:numFmt w:val="decimal"/>
      <w:lvlText w:val="%1."/>
      <w:lvlJc w:val="left"/>
      <w:pPr>
        <w:ind w:left="390" w:hanging="390"/>
      </w:pPr>
      <w:rPr>
        <w:rFonts w:ascii="Arial" w:hAnsi="Arial" w:cs="Arial" w:hint="default"/>
        <w:b w:val="0"/>
        <w:sz w:val="24"/>
        <w:szCs w:val="24"/>
      </w:rPr>
    </w:lvl>
    <w:lvl w:ilvl="1">
      <w:start w:val="1"/>
      <w:numFmt w:val="decimal"/>
      <w:lvlText w:val="%1.%2."/>
      <w:lvlJc w:val="left"/>
      <w:pPr>
        <w:ind w:left="720" w:hanging="720"/>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0507A58"/>
    <w:multiLevelType w:val="multilevel"/>
    <w:tmpl w:val="DDF0F018"/>
    <w:lvl w:ilvl="0">
      <w:start w:val="1"/>
      <w:numFmt w:val="decimal"/>
      <w:lvlText w:val="%1."/>
      <w:lvlJc w:val="left"/>
      <w:pPr>
        <w:ind w:left="390" w:hanging="390"/>
      </w:pPr>
      <w:rPr>
        <w:rFonts w:ascii="Arial" w:hAnsi="Arial" w:cs="Arial" w:hint="default"/>
        <w:b w:val="0"/>
        <w:sz w:val="24"/>
        <w:szCs w:val="24"/>
      </w:rPr>
    </w:lvl>
    <w:lvl w:ilvl="1">
      <w:start w:val="1"/>
      <w:numFmt w:val="decimal"/>
      <w:lvlText w:val="%1.%2."/>
      <w:lvlJc w:val="left"/>
      <w:pPr>
        <w:ind w:left="720" w:hanging="720"/>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2587CE8"/>
    <w:multiLevelType w:val="hybridMultilevel"/>
    <w:tmpl w:val="62B65572"/>
    <w:lvl w:ilvl="0" w:tplc="82BE44A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AE591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2416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D255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20E1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A858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72D0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94D9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5E32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52737ED"/>
    <w:multiLevelType w:val="hybridMultilevel"/>
    <w:tmpl w:val="4B36AFB0"/>
    <w:lvl w:ilvl="0" w:tplc="5E04261C">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F25ECD"/>
    <w:multiLevelType w:val="multilevel"/>
    <w:tmpl w:val="5EFAF852"/>
    <w:lvl w:ilvl="0">
      <w:start w:val="1"/>
      <w:numFmt w:val="lowerRoman"/>
      <w:lvlText w:val="%1."/>
      <w:lvlJc w:val="right"/>
      <w:pPr>
        <w:ind w:left="780" w:hanging="390"/>
      </w:pPr>
      <w:rPr>
        <w:rFonts w:hint="default"/>
        <w:b w:val="0"/>
        <w:sz w:val="24"/>
        <w:szCs w:val="24"/>
      </w:rPr>
    </w:lvl>
    <w:lvl w:ilvl="1">
      <w:start w:val="1"/>
      <w:numFmt w:val="bullet"/>
      <w:lvlText w:val=""/>
      <w:lvlJc w:val="left"/>
      <w:pPr>
        <w:ind w:left="1110" w:hanging="720"/>
      </w:pPr>
      <w:rPr>
        <w:rFonts w:ascii="Symbol" w:hAnsi="Symbol" w:hint="default"/>
        <w:color w:val="auto"/>
      </w:rPr>
    </w:lvl>
    <w:lvl w:ilvl="2">
      <w:start w:val="1"/>
      <w:numFmt w:val="decimal"/>
      <w:lvlText w:val="%1.%2.%3."/>
      <w:lvlJc w:val="left"/>
      <w:pPr>
        <w:ind w:left="1110" w:hanging="720"/>
      </w:pPr>
      <w:rPr>
        <w:rFonts w:hint="default"/>
      </w:rPr>
    </w:lvl>
    <w:lvl w:ilvl="3">
      <w:start w:val="1"/>
      <w:numFmt w:val="decimal"/>
      <w:lvlText w:val="%1.%2.%3.%4."/>
      <w:lvlJc w:val="left"/>
      <w:pPr>
        <w:ind w:left="1470" w:hanging="1080"/>
      </w:pPr>
      <w:rPr>
        <w:rFonts w:hint="default"/>
      </w:rPr>
    </w:lvl>
    <w:lvl w:ilvl="4">
      <w:start w:val="1"/>
      <w:numFmt w:val="decimal"/>
      <w:lvlText w:val="%1.%2.%3.%4.%5."/>
      <w:lvlJc w:val="left"/>
      <w:pPr>
        <w:ind w:left="1470" w:hanging="1080"/>
      </w:pPr>
      <w:rPr>
        <w:rFonts w:hint="default"/>
      </w:rPr>
    </w:lvl>
    <w:lvl w:ilvl="5">
      <w:start w:val="1"/>
      <w:numFmt w:val="decimal"/>
      <w:lvlText w:val="%1.%2.%3.%4.%5.%6."/>
      <w:lvlJc w:val="left"/>
      <w:pPr>
        <w:ind w:left="1830" w:hanging="1440"/>
      </w:pPr>
      <w:rPr>
        <w:rFonts w:hint="default"/>
      </w:rPr>
    </w:lvl>
    <w:lvl w:ilvl="6">
      <w:start w:val="1"/>
      <w:numFmt w:val="decimal"/>
      <w:lvlText w:val="%1.%2.%3.%4.%5.%6.%7."/>
      <w:lvlJc w:val="left"/>
      <w:pPr>
        <w:ind w:left="1830" w:hanging="1440"/>
      </w:pPr>
      <w:rPr>
        <w:rFonts w:hint="default"/>
      </w:rPr>
    </w:lvl>
    <w:lvl w:ilvl="7">
      <w:start w:val="1"/>
      <w:numFmt w:val="decimal"/>
      <w:lvlText w:val="%1.%2.%3.%4.%5.%6.%7.%8."/>
      <w:lvlJc w:val="left"/>
      <w:pPr>
        <w:ind w:left="2190" w:hanging="1800"/>
      </w:pPr>
      <w:rPr>
        <w:rFonts w:hint="default"/>
      </w:rPr>
    </w:lvl>
    <w:lvl w:ilvl="8">
      <w:start w:val="1"/>
      <w:numFmt w:val="decimal"/>
      <w:lvlText w:val="%1.%2.%3.%4.%5.%6.%7.%8.%9."/>
      <w:lvlJc w:val="left"/>
      <w:pPr>
        <w:ind w:left="2550" w:hanging="2160"/>
      </w:pPr>
      <w:rPr>
        <w:rFonts w:hint="default"/>
      </w:rPr>
    </w:lvl>
  </w:abstractNum>
  <w:abstractNum w:abstractNumId="8" w15:restartNumberingAfterBreak="0">
    <w:nsid w:val="19743C47"/>
    <w:multiLevelType w:val="hybridMultilevel"/>
    <w:tmpl w:val="10C22B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C6C1F9C"/>
    <w:multiLevelType w:val="hybridMultilevel"/>
    <w:tmpl w:val="9B908358"/>
    <w:lvl w:ilvl="0" w:tplc="08090001">
      <w:start w:val="1"/>
      <w:numFmt w:val="bullet"/>
      <w:lvlText w:val=""/>
      <w:lvlJc w:val="left"/>
      <w:pPr>
        <w:ind w:left="729" w:hanging="360"/>
      </w:pPr>
      <w:rPr>
        <w:rFonts w:ascii="Symbol" w:hAnsi="Symbol" w:hint="default"/>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10" w15:restartNumberingAfterBreak="0">
    <w:nsid w:val="23301724"/>
    <w:multiLevelType w:val="hybridMultilevel"/>
    <w:tmpl w:val="0008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6C0930"/>
    <w:multiLevelType w:val="hybridMultilevel"/>
    <w:tmpl w:val="C34CE47E"/>
    <w:lvl w:ilvl="0" w:tplc="08090001">
      <w:start w:val="1"/>
      <w:numFmt w:val="bullet"/>
      <w:lvlText w:val=""/>
      <w:lvlJc w:val="left"/>
      <w:pPr>
        <w:ind w:left="720" w:hanging="360"/>
      </w:pPr>
      <w:rPr>
        <w:rFonts w:ascii="Symbol" w:hAnsi="Symbol" w:hint="default"/>
      </w:rPr>
    </w:lvl>
    <w:lvl w:ilvl="1" w:tplc="51BE7EBE">
      <w:numFmt w:val="bullet"/>
      <w:lvlText w:val="•"/>
      <w:lvlJc w:val="left"/>
      <w:pPr>
        <w:ind w:left="1440" w:hanging="360"/>
      </w:pPr>
      <w:rPr>
        <w:rFonts w:ascii="Raleway" w:eastAsia="Times New Roman" w:hAnsi="Raleway"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38675F"/>
    <w:multiLevelType w:val="hybridMultilevel"/>
    <w:tmpl w:val="D070C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716CC1"/>
    <w:multiLevelType w:val="hybridMultilevel"/>
    <w:tmpl w:val="72FA6F80"/>
    <w:lvl w:ilvl="0" w:tplc="D5D25162">
      <w:start w:val="1"/>
      <w:numFmt w:val="decimal"/>
      <w:lvlText w:val="%1."/>
      <w:lvlJc w:val="left"/>
      <w:pPr>
        <w:ind w:left="376" w:hanging="360"/>
      </w:pPr>
      <w:rPr>
        <w:rFonts w:hint="default"/>
      </w:rPr>
    </w:lvl>
    <w:lvl w:ilvl="1" w:tplc="08090019" w:tentative="1">
      <w:start w:val="1"/>
      <w:numFmt w:val="lowerLetter"/>
      <w:lvlText w:val="%2."/>
      <w:lvlJc w:val="left"/>
      <w:pPr>
        <w:ind w:left="1096" w:hanging="360"/>
      </w:pPr>
    </w:lvl>
    <w:lvl w:ilvl="2" w:tplc="0809001B" w:tentative="1">
      <w:start w:val="1"/>
      <w:numFmt w:val="lowerRoman"/>
      <w:lvlText w:val="%3."/>
      <w:lvlJc w:val="right"/>
      <w:pPr>
        <w:ind w:left="1816" w:hanging="180"/>
      </w:pPr>
    </w:lvl>
    <w:lvl w:ilvl="3" w:tplc="0809000F" w:tentative="1">
      <w:start w:val="1"/>
      <w:numFmt w:val="decimal"/>
      <w:lvlText w:val="%4."/>
      <w:lvlJc w:val="left"/>
      <w:pPr>
        <w:ind w:left="2536" w:hanging="360"/>
      </w:pPr>
    </w:lvl>
    <w:lvl w:ilvl="4" w:tplc="08090019" w:tentative="1">
      <w:start w:val="1"/>
      <w:numFmt w:val="lowerLetter"/>
      <w:lvlText w:val="%5."/>
      <w:lvlJc w:val="left"/>
      <w:pPr>
        <w:ind w:left="3256" w:hanging="360"/>
      </w:pPr>
    </w:lvl>
    <w:lvl w:ilvl="5" w:tplc="0809001B" w:tentative="1">
      <w:start w:val="1"/>
      <w:numFmt w:val="lowerRoman"/>
      <w:lvlText w:val="%6."/>
      <w:lvlJc w:val="right"/>
      <w:pPr>
        <w:ind w:left="3976" w:hanging="180"/>
      </w:pPr>
    </w:lvl>
    <w:lvl w:ilvl="6" w:tplc="0809000F" w:tentative="1">
      <w:start w:val="1"/>
      <w:numFmt w:val="decimal"/>
      <w:lvlText w:val="%7."/>
      <w:lvlJc w:val="left"/>
      <w:pPr>
        <w:ind w:left="4696" w:hanging="360"/>
      </w:pPr>
    </w:lvl>
    <w:lvl w:ilvl="7" w:tplc="08090019" w:tentative="1">
      <w:start w:val="1"/>
      <w:numFmt w:val="lowerLetter"/>
      <w:lvlText w:val="%8."/>
      <w:lvlJc w:val="left"/>
      <w:pPr>
        <w:ind w:left="5416" w:hanging="360"/>
      </w:pPr>
    </w:lvl>
    <w:lvl w:ilvl="8" w:tplc="0809001B" w:tentative="1">
      <w:start w:val="1"/>
      <w:numFmt w:val="lowerRoman"/>
      <w:lvlText w:val="%9."/>
      <w:lvlJc w:val="right"/>
      <w:pPr>
        <w:ind w:left="6136" w:hanging="180"/>
      </w:pPr>
    </w:lvl>
  </w:abstractNum>
  <w:abstractNum w:abstractNumId="14" w15:restartNumberingAfterBreak="0">
    <w:nsid w:val="35140DE7"/>
    <w:multiLevelType w:val="hybridMultilevel"/>
    <w:tmpl w:val="13865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913913"/>
    <w:multiLevelType w:val="hybridMultilevel"/>
    <w:tmpl w:val="A7C4B3B8"/>
    <w:lvl w:ilvl="0" w:tplc="08090001">
      <w:start w:val="1"/>
      <w:numFmt w:val="bullet"/>
      <w:lvlText w:val=""/>
      <w:lvlJc w:val="left"/>
      <w:pPr>
        <w:ind w:left="729" w:hanging="360"/>
      </w:pPr>
      <w:rPr>
        <w:rFonts w:ascii="Symbol" w:hAnsi="Symbol" w:hint="default"/>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16" w15:restartNumberingAfterBreak="0">
    <w:nsid w:val="35B65687"/>
    <w:multiLevelType w:val="multilevel"/>
    <w:tmpl w:val="59D25F10"/>
    <w:lvl w:ilvl="0">
      <w:start w:val="1"/>
      <w:numFmt w:val="decimal"/>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7" w15:restartNumberingAfterBreak="0">
    <w:nsid w:val="36D24A15"/>
    <w:multiLevelType w:val="hybridMultilevel"/>
    <w:tmpl w:val="FB824D46"/>
    <w:lvl w:ilvl="0" w:tplc="08090001">
      <w:start w:val="1"/>
      <w:numFmt w:val="bullet"/>
      <w:lvlText w:val=""/>
      <w:lvlJc w:val="left"/>
      <w:pPr>
        <w:ind w:left="734"/>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7C77CFF"/>
    <w:multiLevelType w:val="hybridMultilevel"/>
    <w:tmpl w:val="164A8304"/>
    <w:lvl w:ilvl="0" w:tplc="B8AC1BB6">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00482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9C659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A2F36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7C452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26EABA">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30AFF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3AD95C">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36F1E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32C2DC0"/>
    <w:multiLevelType w:val="multilevel"/>
    <w:tmpl w:val="BC36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082376"/>
    <w:multiLevelType w:val="multilevel"/>
    <w:tmpl w:val="28583414"/>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B6114E0"/>
    <w:multiLevelType w:val="hybridMultilevel"/>
    <w:tmpl w:val="71901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BFB1FB3"/>
    <w:multiLevelType w:val="hybridMultilevel"/>
    <w:tmpl w:val="9E82722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7C5CED"/>
    <w:multiLevelType w:val="hybridMultilevel"/>
    <w:tmpl w:val="5EA6A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2F071F"/>
    <w:multiLevelType w:val="hybridMultilevel"/>
    <w:tmpl w:val="8E64174A"/>
    <w:lvl w:ilvl="0" w:tplc="FFFFFFFF">
      <w:start w:val="1"/>
      <w:numFmt w:val="bullet"/>
      <w:lvlText w:val=""/>
      <w:lvlJc w:val="left"/>
      <w:pPr>
        <w:ind w:left="1004"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5" w15:restartNumberingAfterBreak="0">
    <w:nsid w:val="55C77E79"/>
    <w:multiLevelType w:val="hybridMultilevel"/>
    <w:tmpl w:val="82FA2EEA"/>
    <w:lvl w:ilvl="0" w:tplc="45E00C9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D63F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F21F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E86B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B202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B4EA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CC55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92A0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6CA36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8EB7B04"/>
    <w:multiLevelType w:val="hybridMultilevel"/>
    <w:tmpl w:val="15C47650"/>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0809000B">
      <w:start w:val="1"/>
      <w:numFmt w:val="bullet"/>
      <w:lvlText w:val=""/>
      <w:lvlJc w:val="left"/>
      <w:pPr>
        <w:ind w:left="2160" w:hanging="180"/>
      </w:pPr>
      <w:rPr>
        <w:rFonts w:ascii="Wingdings" w:hAnsi="Wingdings"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5CEE6EB9"/>
    <w:multiLevelType w:val="hybridMultilevel"/>
    <w:tmpl w:val="5E541E7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E6E6E06"/>
    <w:multiLevelType w:val="hybridMultilevel"/>
    <w:tmpl w:val="7BAAB50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6A451AED"/>
    <w:multiLevelType w:val="multilevel"/>
    <w:tmpl w:val="FBC2D520"/>
    <w:lvl w:ilvl="0">
      <w:start w:val="1"/>
      <w:numFmt w:val="upperRoman"/>
      <w:lvlText w:val="%1."/>
      <w:lvlJc w:val="right"/>
      <w:pPr>
        <w:ind w:left="390" w:hanging="390"/>
      </w:pPr>
      <w:rPr>
        <w:rFonts w:hint="default"/>
        <w:b w:val="0"/>
        <w:sz w:val="24"/>
        <w:szCs w:val="24"/>
      </w:rPr>
    </w:lvl>
    <w:lvl w:ilvl="1">
      <w:start w:val="1"/>
      <w:numFmt w:val="bullet"/>
      <w:lvlText w:val=""/>
      <w:lvlJc w:val="left"/>
      <w:pPr>
        <w:ind w:left="720" w:hanging="720"/>
      </w:pPr>
      <w:rPr>
        <w:rFonts w:ascii="Symbol" w:hAnsi="Symbol"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1825DE1"/>
    <w:multiLevelType w:val="multilevel"/>
    <w:tmpl w:val="DDF0F018"/>
    <w:lvl w:ilvl="0">
      <w:start w:val="1"/>
      <w:numFmt w:val="decimal"/>
      <w:lvlText w:val="%1."/>
      <w:lvlJc w:val="left"/>
      <w:pPr>
        <w:ind w:left="390" w:hanging="390"/>
      </w:pPr>
      <w:rPr>
        <w:rFonts w:ascii="Arial" w:hAnsi="Arial" w:cs="Arial" w:hint="default"/>
        <w:b w:val="0"/>
        <w:sz w:val="24"/>
        <w:szCs w:val="24"/>
      </w:rPr>
    </w:lvl>
    <w:lvl w:ilvl="1">
      <w:start w:val="1"/>
      <w:numFmt w:val="decimal"/>
      <w:lvlText w:val="%1.%2."/>
      <w:lvlJc w:val="left"/>
      <w:pPr>
        <w:ind w:left="720" w:hanging="720"/>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1FF1E55"/>
    <w:multiLevelType w:val="hybridMultilevel"/>
    <w:tmpl w:val="FA8466D6"/>
    <w:lvl w:ilvl="0" w:tplc="8920FB14">
      <w:start w:val="5"/>
      <w:numFmt w:val="decimal"/>
      <w:lvlText w:val="%1."/>
      <w:lvlJc w:val="left"/>
      <w:pPr>
        <w:ind w:left="355" w:hanging="360"/>
      </w:pPr>
      <w:rPr>
        <w:rFonts w:hint="default"/>
      </w:rPr>
    </w:lvl>
    <w:lvl w:ilvl="1" w:tplc="08090019" w:tentative="1">
      <w:start w:val="1"/>
      <w:numFmt w:val="lowerLetter"/>
      <w:lvlText w:val="%2."/>
      <w:lvlJc w:val="left"/>
      <w:pPr>
        <w:ind w:left="1075" w:hanging="360"/>
      </w:pPr>
    </w:lvl>
    <w:lvl w:ilvl="2" w:tplc="0809001B" w:tentative="1">
      <w:start w:val="1"/>
      <w:numFmt w:val="lowerRoman"/>
      <w:lvlText w:val="%3."/>
      <w:lvlJc w:val="right"/>
      <w:pPr>
        <w:ind w:left="1795" w:hanging="180"/>
      </w:pPr>
    </w:lvl>
    <w:lvl w:ilvl="3" w:tplc="0809000F" w:tentative="1">
      <w:start w:val="1"/>
      <w:numFmt w:val="decimal"/>
      <w:lvlText w:val="%4."/>
      <w:lvlJc w:val="left"/>
      <w:pPr>
        <w:ind w:left="2515" w:hanging="360"/>
      </w:pPr>
    </w:lvl>
    <w:lvl w:ilvl="4" w:tplc="08090019" w:tentative="1">
      <w:start w:val="1"/>
      <w:numFmt w:val="lowerLetter"/>
      <w:lvlText w:val="%5."/>
      <w:lvlJc w:val="left"/>
      <w:pPr>
        <w:ind w:left="3235" w:hanging="360"/>
      </w:pPr>
    </w:lvl>
    <w:lvl w:ilvl="5" w:tplc="0809001B" w:tentative="1">
      <w:start w:val="1"/>
      <w:numFmt w:val="lowerRoman"/>
      <w:lvlText w:val="%6."/>
      <w:lvlJc w:val="right"/>
      <w:pPr>
        <w:ind w:left="3955" w:hanging="180"/>
      </w:pPr>
    </w:lvl>
    <w:lvl w:ilvl="6" w:tplc="0809000F" w:tentative="1">
      <w:start w:val="1"/>
      <w:numFmt w:val="decimal"/>
      <w:lvlText w:val="%7."/>
      <w:lvlJc w:val="left"/>
      <w:pPr>
        <w:ind w:left="4675" w:hanging="360"/>
      </w:pPr>
    </w:lvl>
    <w:lvl w:ilvl="7" w:tplc="08090019" w:tentative="1">
      <w:start w:val="1"/>
      <w:numFmt w:val="lowerLetter"/>
      <w:lvlText w:val="%8."/>
      <w:lvlJc w:val="left"/>
      <w:pPr>
        <w:ind w:left="5395" w:hanging="360"/>
      </w:pPr>
    </w:lvl>
    <w:lvl w:ilvl="8" w:tplc="0809001B" w:tentative="1">
      <w:start w:val="1"/>
      <w:numFmt w:val="lowerRoman"/>
      <w:lvlText w:val="%9."/>
      <w:lvlJc w:val="right"/>
      <w:pPr>
        <w:ind w:left="6115" w:hanging="180"/>
      </w:pPr>
    </w:lvl>
  </w:abstractNum>
  <w:abstractNum w:abstractNumId="32" w15:restartNumberingAfterBreak="0">
    <w:nsid w:val="77293967"/>
    <w:multiLevelType w:val="hybridMultilevel"/>
    <w:tmpl w:val="C84A4D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9143D6A"/>
    <w:multiLevelType w:val="hybridMultilevel"/>
    <w:tmpl w:val="F8C8BAC0"/>
    <w:lvl w:ilvl="0" w:tplc="45DA10D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067F1B"/>
    <w:multiLevelType w:val="hybridMultilevel"/>
    <w:tmpl w:val="2842C9C8"/>
    <w:lvl w:ilvl="0" w:tplc="76947002">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46B1C4">
      <w:start w:val="1"/>
      <w:numFmt w:val="bullet"/>
      <w:lvlText w:val="o"/>
      <w:lvlJc w:val="left"/>
      <w:pPr>
        <w:ind w:left="1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681146">
      <w:start w:val="1"/>
      <w:numFmt w:val="bullet"/>
      <w:lvlText w:val="▪"/>
      <w:lvlJc w:val="left"/>
      <w:pPr>
        <w:ind w:left="2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2C17EA">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58303E">
      <w:start w:val="1"/>
      <w:numFmt w:val="bullet"/>
      <w:lvlText w:val="o"/>
      <w:lvlJc w:val="left"/>
      <w:pPr>
        <w:ind w:left="3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0A24D2">
      <w:start w:val="1"/>
      <w:numFmt w:val="bullet"/>
      <w:lvlText w:val="▪"/>
      <w:lvlJc w:val="left"/>
      <w:pPr>
        <w:ind w:left="4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88F018">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485DDE">
      <w:start w:val="1"/>
      <w:numFmt w:val="bullet"/>
      <w:lvlText w:val="o"/>
      <w:lvlJc w:val="left"/>
      <w:pPr>
        <w:ind w:left="5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AAD72A">
      <w:start w:val="1"/>
      <w:numFmt w:val="bullet"/>
      <w:lvlText w:val="▪"/>
      <w:lvlJc w:val="left"/>
      <w:pPr>
        <w:ind w:left="6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2535B7"/>
    <w:multiLevelType w:val="hybridMultilevel"/>
    <w:tmpl w:val="E9BA0630"/>
    <w:lvl w:ilvl="0" w:tplc="67409912">
      <w:start w:val="1"/>
      <w:numFmt w:val="upperRoman"/>
      <w:lvlText w:val="%1."/>
      <w:lvlJc w:val="left"/>
      <w:pPr>
        <w:ind w:left="1080" w:hanging="72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9F5E81"/>
    <w:multiLevelType w:val="multilevel"/>
    <w:tmpl w:val="8860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0317142">
    <w:abstractNumId w:val="21"/>
  </w:num>
  <w:num w:numId="2" w16cid:durableId="587153865">
    <w:abstractNumId w:val="21"/>
  </w:num>
  <w:num w:numId="3" w16cid:durableId="1409692147">
    <w:abstractNumId w:val="20"/>
  </w:num>
  <w:num w:numId="4" w16cid:durableId="1483742324">
    <w:abstractNumId w:val="14"/>
  </w:num>
  <w:num w:numId="5" w16cid:durableId="1361709398">
    <w:abstractNumId w:val="30"/>
  </w:num>
  <w:num w:numId="6" w16cid:durableId="1918980941">
    <w:abstractNumId w:val="23"/>
  </w:num>
  <w:num w:numId="7" w16cid:durableId="1528762609">
    <w:abstractNumId w:val="1"/>
  </w:num>
  <w:num w:numId="8" w16cid:durableId="1953585109">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72802772">
    <w:abstractNumId w:val="2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073853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5195457">
    <w:abstractNumId w:val="35"/>
  </w:num>
  <w:num w:numId="12" w16cid:durableId="1542135235">
    <w:abstractNumId w:val="18"/>
  </w:num>
  <w:num w:numId="13" w16cid:durableId="694308379">
    <w:abstractNumId w:val="25"/>
  </w:num>
  <w:num w:numId="14" w16cid:durableId="1455102519">
    <w:abstractNumId w:val="5"/>
  </w:num>
  <w:num w:numId="15" w16cid:durableId="1915972007">
    <w:abstractNumId w:val="26"/>
  </w:num>
  <w:num w:numId="16" w16cid:durableId="2077508902">
    <w:abstractNumId w:val="8"/>
  </w:num>
  <w:num w:numId="17" w16cid:durableId="1201817127">
    <w:abstractNumId w:val="22"/>
  </w:num>
  <w:num w:numId="18" w16cid:durableId="880483054">
    <w:abstractNumId w:val="19"/>
  </w:num>
  <w:num w:numId="19" w16cid:durableId="187915499">
    <w:abstractNumId w:val="6"/>
  </w:num>
  <w:num w:numId="20" w16cid:durableId="219445538">
    <w:abstractNumId w:val="29"/>
  </w:num>
  <w:num w:numId="21" w16cid:durableId="79521285">
    <w:abstractNumId w:val="7"/>
  </w:num>
  <w:num w:numId="22" w16cid:durableId="1504707425">
    <w:abstractNumId w:val="12"/>
  </w:num>
  <w:num w:numId="23" w16cid:durableId="1449857694">
    <w:abstractNumId w:val="16"/>
  </w:num>
  <w:num w:numId="24" w16cid:durableId="15177668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6314339">
    <w:abstractNumId w:val="16"/>
  </w:num>
  <w:num w:numId="26" w16cid:durableId="393284565">
    <w:abstractNumId w:val="16"/>
  </w:num>
  <w:num w:numId="27" w16cid:durableId="1701317632">
    <w:abstractNumId w:val="10"/>
  </w:num>
  <w:num w:numId="28" w16cid:durableId="576015524">
    <w:abstractNumId w:val="32"/>
  </w:num>
  <w:num w:numId="29" w16cid:durableId="1489395765">
    <w:abstractNumId w:val="3"/>
  </w:num>
  <w:num w:numId="30" w16cid:durableId="1213350975">
    <w:abstractNumId w:val="4"/>
  </w:num>
  <w:num w:numId="31" w16cid:durableId="564921916">
    <w:abstractNumId w:val="34"/>
  </w:num>
  <w:num w:numId="32" w16cid:durableId="1407461237">
    <w:abstractNumId w:val="16"/>
  </w:num>
  <w:num w:numId="33" w16cid:durableId="404106410">
    <w:abstractNumId w:val="16"/>
  </w:num>
  <w:num w:numId="34" w16cid:durableId="203367892">
    <w:abstractNumId w:val="16"/>
  </w:num>
  <w:num w:numId="35" w16cid:durableId="34816254">
    <w:abstractNumId w:val="16"/>
  </w:num>
  <w:num w:numId="36" w16cid:durableId="1772167253">
    <w:abstractNumId w:val="16"/>
  </w:num>
  <w:num w:numId="37" w16cid:durableId="432553940">
    <w:abstractNumId w:val="16"/>
  </w:num>
  <w:num w:numId="38" w16cid:durableId="1376659241">
    <w:abstractNumId w:val="36"/>
  </w:num>
  <w:num w:numId="39" w16cid:durableId="1095706623">
    <w:abstractNumId w:val="9"/>
  </w:num>
  <w:num w:numId="40" w16cid:durableId="1629361057">
    <w:abstractNumId w:val="15"/>
  </w:num>
  <w:num w:numId="41" w16cid:durableId="719786551">
    <w:abstractNumId w:val="13"/>
  </w:num>
  <w:num w:numId="42" w16cid:durableId="644432375">
    <w:abstractNumId w:val="2"/>
  </w:num>
  <w:num w:numId="43" w16cid:durableId="1661229382">
    <w:abstractNumId w:val="11"/>
  </w:num>
  <w:num w:numId="44" w16cid:durableId="1979918224">
    <w:abstractNumId w:val="0"/>
  </w:num>
  <w:num w:numId="45" w16cid:durableId="346249399">
    <w:abstractNumId w:val="33"/>
  </w:num>
  <w:num w:numId="46" w16cid:durableId="364184730">
    <w:abstractNumId w:val="31"/>
  </w:num>
  <w:num w:numId="47" w16cid:durableId="529758768">
    <w:abstractNumId w:val="28"/>
  </w:num>
  <w:num w:numId="48" w16cid:durableId="1782727725">
    <w:abstractNumId w:val="24"/>
  </w:num>
  <w:num w:numId="49" w16cid:durableId="120494597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F77"/>
    <w:rsid w:val="00001A23"/>
    <w:rsid w:val="00005A8A"/>
    <w:rsid w:val="00007991"/>
    <w:rsid w:val="0001177A"/>
    <w:rsid w:val="000123A1"/>
    <w:rsid w:val="000171E9"/>
    <w:rsid w:val="000201A8"/>
    <w:rsid w:val="00021CEC"/>
    <w:rsid w:val="000252BB"/>
    <w:rsid w:val="00030610"/>
    <w:rsid w:val="000312D5"/>
    <w:rsid w:val="00031CF7"/>
    <w:rsid w:val="000343B1"/>
    <w:rsid w:val="000343D7"/>
    <w:rsid w:val="00036230"/>
    <w:rsid w:val="000371DF"/>
    <w:rsid w:val="00040FAF"/>
    <w:rsid w:val="000434CC"/>
    <w:rsid w:val="00044598"/>
    <w:rsid w:val="00052194"/>
    <w:rsid w:val="0005343B"/>
    <w:rsid w:val="00053D23"/>
    <w:rsid w:val="00056013"/>
    <w:rsid w:val="00070FD8"/>
    <w:rsid w:val="000717BF"/>
    <w:rsid w:val="0008382B"/>
    <w:rsid w:val="00085D94"/>
    <w:rsid w:val="000864B6"/>
    <w:rsid w:val="00097F34"/>
    <w:rsid w:val="000A0796"/>
    <w:rsid w:val="000A0A0E"/>
    <w:rsid w:val="000A0D14"/>
    <w:rsid w:val="000A3678"/>
    <w:rsid w:val="000A3844"/>
    <w:rsid w:val="000A51CB"/>
    <w:rsid w:val="000B20E2"/>
    <w:rsid w:val="000B2C52"/>
    <w:rsid w:val="000B46C4"/>
    <w:rsid w:val="000B7C41"/>
    <w:rsid w:val="000C2432"/>
    <w:rsid w:val="000C2BDA"/>
    <w:rsid w:val="000C4397"/>
    <w:rsid w:val="000C51A4"/>
    <w:rsid w:val="000E29A7"/>
    <w:rsid w:val="000E398B"/>
    <w:rsid w:val="000E4D34"/>
    <w:rsid w:val="000E6B86"/>
    <w:rsid w:val="000F02AA"/>
    <w:rsid w:val="000F464B"/>
    <w:rsid w:val="001027DA"/>
    <w:rsid w:val="001108A6"/>
    <w:rsid w:val="00110B68"/>
    <w:rsid w:val="00111658"/>
    <w:rsid w:val="00123F77"/>
    <w:rsid w:val="00125496"/>
    <w:rsid w:val="001306C1"/>
    <w:rsid w:val="00133A80"/>
    <w:rsid w:val="00134AB8"/>
    <w:rsid w:val="00136681"/>
    <w:rsid w:val="00140DE9"/>
    <w:rsid w:val="00141D76"/>
    <w:rsid w:val="0014502E"/>
    <w:rsid w:val="00145055"/>
    <w:rsid w:val="00151F54"/>
    <w:rsid w:val="00155688"/>
    <w:rsid w:val="00165C48"/>
    <w:rsid w:val="00175E6A"/>
    <w:rsid w:val="001779AB"/>
    <w:rsid w:val="00183864"/>
    <w:rsid w:val="00190D7E"/>
    <w:rsid w:val="001939DB"/>
    <w:rsid w:val="001A0196"/>
    <w:rsid w:val="001A21A5"/>
    <w:rsid w:val="001A2D02"/>
    <w:rsid w:val="001A2FE2"/>
    <w:rsid w:val="001A323B"/>
    <w:rsid w:val="001A4255"/>
    <w:rsid w:val="001A783B"/>
    <w:rsid w:val="001B31BC"/>
    <w:rsid w:val="001B5F7C"/>
    <w:rsid w:val="001C018D"/>
    <w:rsid w:val="001C3DC2"/>
    <w:rsid w:val="001C4C52"/>
    <w:rsid w:val="001C66C7"/>
    <w:rsid w:val="001D0822"/>
    <w:rsid w:val="001D4332"/>
    <w:rsid w:val="001D5136"/>
    <w:rsid w:val="001E2E56"/>
    <w:rsid w:val="001E621F"/>
    <w:rsid w:val="001F118B"/>
    <w:rsid w:val="001F2BE0"/>
    <w:rsid w:val="001F79DE"/>
    <w:rsid w:val="00206E51"/>
    <w:rsid w:val="00207518"/>
    <w:rsid w:val="002124F1"/>
    <w:rsid w:val="00212B96"/>
    <w:rsid w:val="00215B7C"/>
    <w:rsid w:val="00222B46"/>
    <w:rsid w:val="0022643F"/>
    <w:rsid w:val="002317D0"/>
    <w:rsid w:val="002354A3"/>
    <w:rsid w:val="00235892"/>
    <w:rsid w:val="00236E75"/>
    <w:rsid w:val="00237836"/>
    <w:rsid w:val="0024228C"/>
    <w:rsid w:val="00242407"/>
    <w:rsid w:val="00246163"/>
    <w:rsid w:val="00247F1D"/>
    <w:rsid w:val="00250E59"/>
    <w:rsid w:val="00250F8C"/>
    <w:rsid w:val="00251CF5"/>
    <w:rsid w:val="0025285A"/>
    <w:rsid w:val="00252C5B"/>
    <w:rsid w:val="00253DE4"/>
    <w:rsid w:val="0025417B"/>
    <w:rsid w:val="002545AF"/>
    <w:rsid w:val="00257F0C"/>
    <w:rsid w:val="002612C1"/>
    <w:rsid w:val="00264E4C"/>
    <w:rsid w:val="00265EB5"/>
    <w:rsid w:val="00270CA5"/>
    <w:rsid w:val="00272B49"/>
    <w:rsid w:val="0027435D"/>
    <w:rsid w:val="002744F4"/>
    <w:rsid w:val="0028212A"/>
    <w:rsid w:val="00282C9D"/>
    <w:rsid w:val="00282F66"/>
    <w:rsid w:val="00283D42"/>
    <w:rsid w:val="002844BA"/>
    <w:rsid w:val="00284E97"/>
    <w:rsid w:val="002861D6"/>
    <w:rsid w:val="00286B4D"/>
    <w:rsid w:val="00290095"/>
    <w:rsid w:val="002914B2"/>
    <w:rsid w:val="00291615"/>
    <w:rsid w:val="00292481"/>
    <w:rsid w:val="0029757C"/>
    <w:rsid w:val="00297B6A"/>
    <w:rsid w:val="002B3435"/>
    <w:rsid w:val="002B65DC"/>
    <w:rsid w:val="002B6BCF"/>
    <w:rsid w:val="002C2ED0"/>
    <w:rsid w:val="002D1A5E"/>
    <w:rsid w:val="002D25F0"/>
    <w:rsid w:val="002D4147"/>
    <w:rsid w:val="002D4E1D"/>
    <w:rsid w:val="002D55CF"/>
    <w:rsid w:val="002E0D68"/>
    <w:rsid w:val="002E1A2D"/>
    <w:rsid w:val="002E22FC"/>
    <w:rsid w:val="002E3F59"/>
    <w:rsid w:val="002E6227"/>
    <w:rsid w:val="002F0496"/>
    <w:rsid w:val="002F3C52"/>
    <w:rsid w:val="002F430D"/>
    <w:rsid w:val="002F4681"/>
    <w:rsid w:val="002F49C3"/>
    <w:rsid w:val="00303979"/>
    <w:rsid w:val="00306515"/>
    <w:rsid w:val="00307726"/>
    <w:rsid w:val="0031528C"/>
    <w:rsid w:val="00317A52"/>
    <w:rsid w:val="0032191F"/>
    <w:rsid w:val="00324B75"/>
    <w:rsid w:val="00326405"/>
    <w:rsid w:val="003308F5"/>
    <w:rsid w:val="00330A29"/>
    <w:rsid w:val="00332A85"/>
    <w:rsid w:val="00335A18"/>
    <w:rsid w:val="00336812"/>
    <w:rsid w:val="0034039F"/>
    <w:rsid w:val="00340CEC"/>
    <w:rsid w:val="0034289E"/>
    <w:rsid w:val="0034578E"/>
    <w:rsid w:val="0035354A"/>
    <w:rsid w:val="0035798C"/>
    <w:rsid w:val="00360148"/>
    <w:rsid w:val="00360228"/>
    <w:rsid w:val="00360CA5"/>
    <w:rsid w:val="00361B41"/>
    <w:rsid w:val="00364834"/>
    <w:rsid w:val="0037369D"/>
    <w:rsid w:val="0037718E"/>
    <w:rsid w:val="003778CB"/>
    <w:rsid w:val="00377F3F"/>
    <w:rsid w:val="00381865"/>
    <w:rsid w:val="0038444A"/>
    <w:rsid w:val="00387B03"/>
    <w:rsid w:val="003904E8"/>
    <w:rsid w:val="00391B48"/>
    <w:rsid w:val="00391D70"/>
    <w:rsid w:val="0039675E"/>
    <w:rsid w:val="00396E42"/>
    <w:rsid w:val="00397352"/>
    <w:rsid w:val="00397D5C"/>
    <w:rsid w:val="003A2053"/>
    <w:rsid w:val="003A2C3E"/>
    <w:rsid w:val="003A4F63"/>
    <w:rsid w:val="003A5521"/>
    <w:rsid w:val="003A77C6"/>
    <w:rsid w:val="003B1085"/>
    <w:rsid w:val="003B526C"/>
    <w:rsid w:val="003B7627"/>
    <w:rsid w:val="003C2BF0"/>
    <w:rsid w:val="003C754F"/>
    <w:rsid w:val="003C78A3"/>
    <w:rsid w:val="003D03DA"/>
    <w:rsid w:val="003D467C"/>
    <w:rsid w:val="003E2A36"/>
    <w:rsid w:val="003E4F4A"/>
    <w:rsid w:val="003E532D"/>
    <w:rsid w:val="003E540E"/>
    <w:rsid w:val="003E591B"/>
    <w:rsid w:val="003E6902"/>
    <w:rsid w:val="003E6D87"/>
    <w:rsid w:val="003F0ADF"/>
    <w:rsid w:val="003F6ABF"/>
    <w:rsid w:val="00406E2E"/>
    <w:rsid w:val="00410B71"/>
    <w:rsid w:val="0041146B"/>
    <w:rsid w:val="00412948"/>
    <w:rsid w:val="004137D4"/>
    <w:rsid w:val="00413DD3"/>
    <w:rsid w:val="00415B4A"/>
    <w:rsid w:val="004200A9"/>
    <w:rsid w:val="00422CA5"/>
    <w:rsid w:val="00425EF5"/>
    <w:rsid w:val="00426A54"/>
    <w:rsid w:val="004270E6"/>
    <w:rsid w:val="00431BBC"/>
    <w:rsid w:val="00432482"/>
    <w:rsid w:val="004334E9"/>
    <w:rsid w:val="0045309E"/>
    <w:rsid w:val="004542DA"/>
    <w:rsid w:val="00456AC6"/>
    <w:rsid w:val="004621E3"/>
    <w:rsid w:val="004623EB"/>
    <w:rsid w:val="00463FF0"/>
    <w:rsid w:val="00471D43"/>
    <w:rsid w:val="00471F76"/>
    <w:rsid w:val="00473265"/>
    <w:rsid w:val="00476092"/>
    <w:rsid w:val="00481578"/>
    <w:rsid w:val="00487146"/>
    <w:rsid w:val="004920D0"/>
    <w:rsid w:val="00492BFC"/>
    <w:rsid w:val="004A2681"/>
    <w:rsid w:val="004A2A03"/>
    <w:rsid w:val="004A34B2"/>
    <w:rsid w:val="004A5070"/>
    <w:rsid w:val="004A7A2E"/>
    <w:rsid w:val="004B17EA"/>
    <w:rsid w:val="004B32E9"/>
    <w:rsid w:val="004B52A1"/>
    <w:rsid w:val="004B748A"/>
    <w:rsid w:val="004C3B7C"/>
    <w:rsid w:val="004D1893"/>
    <w:rsid w:val="004D3847"/>
    <w:rsid w:val="004D5159"/>
    <w:rsid w:val="004E091A"/>
    <w:rsid w:val="004E2D84"/>
    <w:rsid w:val="004E4A5E"/>
    <w:rsid w:val="004E4B04"/>
    <w:rsid w:val="004E52A7"/>
    <w:rsid w:val="004E7719"/>
    <w:rsid w:val="004F34E1"/>
    <w:rsid w:val="004F4128"/>
    <w:rsid w:val="004F518F"/>
    <w:rsid w:val="004F73E6"/>
    <w:rsid w:val="005018E6"/>
    <w:rsid w:val="00501C9F"/>
    <w:rsid w:val="00503F40"/>
    <w:rsid w:val="005060E7"/>
    <w:rsid w:val="00511559"/>
    <w:rsid w:val="00513C8C"/>
    <w:rsid w:val="00513EEB"/>
    <w:rsid w:val="00514343"/>
    <w:rsid w:val="005144D8"/>
    <w:rsid w:val="00520261"/>
    <w:rsid w:val="005266BB"/>
    <w:rsid w:val="00527015"/>
    <w:rsid w:val="00530F9C"/>
    <w:rsid w:val="0053522D"/>
    <w:rsid w:val="0053685E"/>
    <w:rsid w:val="00536A9A"/>
    <w:rsid w:val="0054179F"/>
    <w:rsid w:val="005444E0"/>
    <w:rsid w:val="00547A02"/>
    <w:rsid w:val="00552387"/>
    <w:rsid w:val="0055255A"/>
    <w:rsid w:val="00556589"/>
    <w:rsid w:val="00561BB5"/>
    <w:rsid w:val="005634A4"/>
    <w:rsid w:val="005665E3"/>
    <w:rsid w:val="00570125"/>
    <w:rsid w:val="0057044E"/>
    <w:rsid w:val="00582E49"/>
    <w:rsid w:val="00585260"/>
    <w:rsid w:val="00586648"/>
    <w:rsid w:val="0058685C"/>
    <w:rsid w:val="00591C68"/>
    <w:rsid w:val="00592DC8"/>
    <w:rsid w:val="00594BAF"/>
    <w:rsid w:val="0059516F"/>
    <w:rsid w:val="005953D8"/>
    <w:rsid w:val="00595819"/>
    <w:rsid w:val="005A11F9"/>
    <w:rsid w:val="005A3F82"/>
    <w:rsid w:val="005A602E"/>
    <w:rsid w:val="005A7D3B"/>
    <w:rsid w:val="005B23ED"/>
    <w:rsid w:val="005B449F"/>
    <w:rsid w:val="005B46D1"/>
    <w:rsid w:val="005C0CAD"/>
    <w:rsid w:val="005D1941"/>
    <w:rsid w:val="005D2246"/>
    <w:rsid w:val="005D36D8"/>
    <w:rsid w:val="005D73E1"/>
    <w:rsid w:val="005E3FA7"/>
    <w:rsid w:val="005E4406"/>
    <w:rsid w:val="005F4957"/>
    <w:rsid w:val="005F76A8"/>
    <w:rsid w:val="00602805"/>
    <w:rsid w:val="006062EA"/>
    <w:rsid w:val="0060649C"/>
    <w:rsid w:val="00610189"/>
    <w:rsid w:val="00611117"/>
    <w:rsid w:val="00616E96"/>
    <w:rsid w:val="00620E1C"/>
    <w:rsid w:val="00625C7D"/>
    <w:rsid w:val="00626334"/>
    <w:rsid w:val="00633211"/>
    <w:rsid w:val="0064058D"/>
    <w:rsid w:val="00640E8B"/>
    <w:rsid w:val="006424D9"/>
    <w:rsid w:val="006429B5"/>
    <w:rsid w:val="00643A1C"/>
    <w:rsid w:val="00645AAD"/>
    <w:rsid w:val="006467B4"/>
    <w:rsid w:val="00647D0F"/>
    <w:rsid w:val="00650A41"/>
    <w:rsid w:val="00655375"/>
    <w:rsid w:val="00660F8E"/>
    <w:rsid w:val="0066629E"/>
    <w:rsid w:val="00666940"/>
    <w:rsid w:val="00684FF8"/>
    <w:rsid w:val="0069409B"/>
    <w:rsid w:val="006949DF"/>
    <w:rsid w:val="00694C92"/>
    <w:rsid w:val="006A233F"/>
    <w:rsid w:val="006A2D5F"/>
    <w:rsid w:val="006A3D2D"/>
    <w:rsid w:val="006B5C79"/>
    <w:rsid w:val="006B705D"/>
    <w:rsid w:val="006C2577"/>
    <w:rsid w:val="006C51DB"/>
    <w:rsid w:val="006D1196"/>
    <w:rsid w:val="006D41B6"/>
    <w:rsid w:val="006D52C4"/>
    <w:rsid w:val="006D530C"/>
    <w:rsid w:val="006D72E5"/>
    <w:rsid w:val="006E2500"/>
    <w:rsid w:val="006E4EF7"/>
    <w:rsid w:val="006E5E5B"/>
    <w:rsid w:val="006E634A"/>
    <w:rsid w:val="006E708E"/>
    <w:rsid w:val="006F261A"/>
    <w:rsid w:val="006F270B"/>
    <w:rsid w:val="006F353A"/>
    <w:rsid w:val="006F37AD"/>
    <w:rsid w:val="006F53CD"/>
    <w:rsid w:val="006F69D3"/>
    <w:rsid w:val="006F6BBF"/>
    <w:rsid w:val="007038D6"/>
    <w:rsid w:val="007114AD"/>
    <w:rsid w:val="007123D2"/>
    <w:rsid w:val="007126E4"/>
    <w:rsid w:val="007148F0"/>
    <w:rsid w:val="007176F0"/>
    <w:rsid w:val="00720524"/>
    <w:rsid w:val="00722266"/>
    <w:rsid w:val="00727E5C"/>
    <w:rsid w:val="007333F4"/>
    <w:rsid w:val="007335DB"/>
    <w:rsid w:val="007351AB"/>
    <w:rsid w:val="00742D5B"/>
    <w:rsid w:val="0074392E"/>
    <w:rsid w:val="0074543C"/>
    <w:rsid w:val="00746A56"/>
    <w:rsid w:val="007475EB"/>
    <w:rsid w:val="00751C01"/>
    <w:rsid w:val="00761926"/>
    <w:rsid w:val="00764A7A"/>
    <w:rsid w:val="007659DD"/>
    <w:rsid w:val="00765A74"/>
    <w:rsid w:val="00765BE2"/>
    <w:rsid w:val="00766010"/>
    <w:rsid w:val="00773912"/>
    <w:rsid w:val="00774F65"/>
    <w:rsid w:val="00777523"/>
    <w:rsid w:val="00777A7E"/>
    <w:rsid w:val="00782CC6"/>
    <w:rsid w:val="007851E9"/>
    <w:rsid w:val="00793A63"/>
    <w:rsid w:val="00795933"/>
    <w:rsid w:val="007A3B74"/>
    <w:rsid w:val="007A3FAA"/>
    <w:rsid w:val="007A4B9B"/>
    <w:rsid w:val="007A68B3"/>
    <w:rsid w:val="007A6E34"/>
    <w:rsid w:val="007B3074"/>
    <w:rsid w:val="007B53EB"/>
    <w:rsid w:val="007B5622"/>
    <w:rsid w:val="007B717A"/>
    <w:rsid w:val="007B71CE"/>
    <w:rsid w:val="007C0C49"/>
    <w:rsid w:val="007C59EC"/>
    <w:rsid w:val="007C5E35"/>
    <w:rsid w:val="007C7E77"/>
    <w:rsid w:val="007D14AE"/>
    <w:rsid w:val="007D29F8"/>
    <w:rsid w:val="007D3AB5"/>
    <w:rsid w:val="007D54AC"/>
    <w:rsid w:val="007D66DC"/>
    <w:rsid w:val="007D7041"/>
    <w:rsid w:val="007E29B6"/>
    <w:rsid w:val="007E30B0"/>
    <w:rsid w:val="007E6E0E"/>
    <w:rsid w:val="007E705F"/>
    <w:rsid w:val="007F0F78"/>
    <w:rsid w:val="007F11D3"/>
    <w:rsid w:val="007F4D20"/>
    <w:rsid w:val="007F5718"/>
    <w:rsid w:val="00802D7D"/>
    <w:rsid w:val="008038F3"/>
    <w:rsid w:val="008041E1"/>
    <w:rsid w:val="00810EA7"/>
    <w:rsid w:val="008175BD"/>
    <w:rsid w:val="008201A6"/>
    <w:rsid w:val="00820757"/>
    <w:rsid w:val="008221EB"/>
    <w:rsid w:val="008241E8"/>
    <w:rsid w:val="0082587C"/>
    <w:rsid w:val="00825C97"/>
    <w:rsid w:val="00826F4D"/>
    <w:rsid w:val="00827435"/>
    <w:rsid w:val="008302A2"/>
    <w:rsid w:val="00831667"/>
    <w:rsid w:val="00832238"/>
    <w:rsid w:val="00833405"/>
    <w:rsid w:val="0083414A"/>
    <w:rsid w:val="00842492"/>
    <w:rsid w:val="0084427B"/>
    <w:rsid w:val="00844FA8"/>
    <w:rsid w:val="0084572F"/>
    <w:rsid w:val="00845972"/>
    <w:rsid w:val="00850EA6"/>
    <w:rsid w:val="0085236D"/>
    <w:rsid w:val="0085240A"/>
    <w:rsid w:val="008539FE"/>
    <w:rsid w:val="00854A8F"/>
    <w:rsid w:val="008614DE"/>
    <w:rsid w:val="0086180D"/>
    <w:rsid w:val="0087267E"/>
    <w:rsid w:val="008738AC"/>
    <w:rsid w:val="008750E5"/>
    <w:rsid w:val="00875D4F"/>
    <w:rsid w:val="0087690D"/>
    <w:rsid w:val="00876AEA"/>
    <w:rsid w:val="00877FDF"/>
    <w:rsid w:val="00880D8F"/>
    <w:rsid w:val="008812B6"/>
    <w:rsid w:val="0088137B"/>
    <w:rsid w:val="00883F00"/>
    <w:rsid w:val="008846FB"/>
    <w:rsid w:val="00884C5B"/>
    <w:rsid w:val="00887736"/>
    <w:rsid w:val="008918F3"/>
    <w:rsid w:val="0089454B"/>
    <w:rsid w:val="008A200F"/>
    <w:rsid w:val="008A3BDC"/>
    <w:rsid w:val="008A7B2B"/>
    <w:rsid w:val="008B2DEB"/>
    <w:rsid w:val="008C2C1F"/>
    <w:rsid w:val="008C2C63"/>
    <w:rsid w:val="008C5454"/>
    <w:rsid w:val="008C7620"/>
    <w:rsid w:val="008D279A"/>
    <w:rsid w:val="008D30AC"/>
    <w:rsid w:val="008D3CA3"/>
    <w:rsid w:val="008D4C52"/>
    <w:rsid w:val="008D65AB"/>
    <w:rsid w:val="008E6B2C"/>
    <w:rsid w:val="008E70AA"/>
    <w:rsid w:val="008F6221"/>
    <w:rsid w:val="008F763C"/>
    <w:rsid w:val="009032D1"/>
    <w:rsid w:val="00903417"/>
    <w:rsid w:val="00904232"/>
    <w:rsid w:val="00904B68"/>
    <w:rsid w:val="009058FD"/>
    <w:rsid w:val="00906F0E"/>
    <w:rsid w:val="00907B9F"/>
    <w:rsid w:val="00920F4A"/>
    <w:rsid w:val="00925BCA"/>
    <w:rsid w:val="0092666E"/>
    <w:rsid w:val="00931907"/>
    <w:rsid w:val="00935CB3"/>
    <w:rsid w:val="00936756"/>
    <w:rsid w:val="00937B81"/>
    <w:rsid w:val="009410A4"/>
    <w:rsid w:val="0094414C"/>
    <w:rsid w:val="0094551C"/>
    <w:rsid w:val="009470B8"/>
    <w:rsid w:val="009513B9"/>
    <w:rsid w:val="00955C84"/>
    <w:rsid w:val="00956940"/>
    <w:rsid w:val="0096004F"/>
    <w:rsid w:val="00962C23"/>
    <w:rsid w:val="00962E8F"/>
    <w:rsid w:val="00963714"/>
    <w:rsid w:val="00964A66"/>
    <w:rsid w:val="0096709C"/>
    <w:rsid w:val="00967D26"/>
    <w:rsid w:val="009755C5"/>
    <w:rsid w:val="00976A8E"/>
    <w:rsid w:val="00977899"/>
    <w:rsid w:val="00984E6B"/>
    <w:rsid w:val="00986E55"/>
    <w:rsid w:val="009877F2"/>
    <w:rsid w:val="009922C1"/>
    <w:rsid w:val="009A4559"/>
    <w:rsid w:val="009A53E7"/>
    <w:rsid w:val="009B6C77"/>
    <w:rsid w:val="009C3BC9"/>
    <w:rsid w:val="009D2609"/>
    <w:rsid w:val="009D2DE9"/>
    <w:rsid w:val="009D31AF"/>
    <w:rsid w:val="009D7740"/>
    <w:rsid w:val="009E01F4"/>
    <w:rsid w:val="009E0543"/>
    <w:rsid w:val="009E1123"/>
    <w:rsid w:val="009E1D86"/>
    <w:rsid w:val="009E230A"/>
    <w:rsid w:val="009E2A5E"/>
    <w:rsid w:val="009E61D8"/>
    <w:rsid w:val="009F093C"/>
    <w:rsid w:val="009F53A2"/>
    <w:rsid w:val="00A01649"/>
    <w:rsid w:val="00A02F57"/>
    <w:rsid w:val="00A04D00"/>
    <w:rsid w:val="00A05164"/>
    <w:rsid w:val="00A133DC"/>
    <w:rsid w:val="00A161CB"/>
    <w:rsid w:val="00A2084F"/>
    <w:rsid w:val="00A24DC0"/>
    <w:rsid w:val="00A251CB"/>
    <w:rsid w:val="00A31BCB"/>
    <w:rsid w:val="00A321AD"/>
    <w:rsid w:val="00A3679E"/>
    <w:rsid w:val="00A369D9"/>
    <w:rsid w:val="00A40301"/>
    <w:rsid w:val="00A458FE"/>
    <w:rsid w:val="00A45E76"/>
    <w:rsid w:val="00A4606F"/>
    <w:rsid w:val="00A55597"/>
    <w:rsid w:val="00A612B2"/>
    <w:rsid w:val="00A65119"/>
    <w:rsid w:val="00A74F79"/>
    <w:rsid w:val="00A779CE"/>
    <w:rsid w:val="00A8480F"/>
    <w:rsid w:val="00A85EF5"/>
    <w:rsid w:val="00A96E59"/>
    <w:rsid w:val="00A9768E"/>
    <w:rsid w:val="00AA1609"/>
    <w:rsid w:val="00AB1367"/>
    <w:rsid w:val="00AB4B9F"/>
    <w:rsid w:val="00AC451E"/>
    <w:rsid w:val="00AC657F"/>
    <w:rsid w:val="00AC7C81"/>
    <w:rsid w:val="00AD2812"/>
    <w:rsid w:val="00AD4FAF"/>
    <w:rsid w:val="00AE1605"/>
    <w:rsid w:val="00AE3677"/>
    <w:rsid w:val="00AE4C81"/>
    <w:rsid w:val="00AF3BDE"/>
    <w:rsid w:val="00AF4319"/>
    <w:rsid w:val="00B01B0E"/>
    <w:rsid w:val="00B11CE5"/>
    <w:rsid w:val="00B1284C"/>
    <w:rsid w:val="00B150F1"/>
    <w:rsid w:val="00B178B5"/>
    <w:rsid w:val="00B212D1"/>
    <w:rsid w:val="00B21832"/>
    <w:rsid w:val="00B2386F"/>
    <w:rsid w:val="00B24946"/>
    <w:rsid w:val="00B26AB2"/>
    <w:rsid w:val="00B2740B"/>
    <w:rsid w:val="00B30ED7"/>
    <w:rsid w:val="00B31352"/>
    <w:rsid w:val="00B33901"/>
    <w:rsid w:val="00B34184"/>
    <w:rsid w:val="00B403B6"/>
    <w:rsid w:val="00B44747"/>
    <w:rsid w:val="00B448BC"/>
    <w:rsid w:val="00B472F4"/>
    <w:rsid w:val="00B47B25"/>
    <w:rsid w:val="00B50923"/>
    <w:rsid w:val="00B561EB"/>
    <w:rsid w:val="00B57E7A"/>
    <w:rsid w:val="00B61E66"/>
    <w:rsid w:val="00B6272B"/>
    <w:rsid w:val="00B64ADA"/>
    <w:rsid w:val="00B662A7"/>
    <w:rsid w:val="00B752F6"/>
    <w:rsid w:val="00B8312B"/>
    <w:rsid w:val="00B846F3"/>
    <w:rsid w:val="00B908B3"/>
    <w:rsid w:val="00B92389"/>
    <w:rsid w:val="00B9502E"/>
    <w:rsid w:val="00BA5857"/>
    <w:rsid w:val="00BA594A"/>
    <w:rsid w:val="00BA5BBC"/>
    <w:rsid w:val="00BA6ED1"/>
    <w:rsid w:val="00BA717E"/>
    <w:rsid w:val="00BB1F5E"/>
    <w:rsid w:val="00BC2997"/>
    <w:rsid w:val="00BC306B"/>
    <w:rsid w:val="00BC4B91"/>
    <w:rsid w:val="00BD0793"/>
    <w:rsid w:val="00BD1ECA"/>
    <w:rsid w:val="00BD30D1"/>
    <w:rsid w:val="00BD30F5"/>
    <w:rsid w:val="00BE11EC"/>
    <w:rsid w:val="00BE2AF9"/>
    <w:rsid w:val="00BE3649"/>
    <w:rsid w:val="00BF064F"/>
    <w:rsid w:val="00BF2F35"/>
    <w:rsid w:val="00BF2FC6"/>
    <w:rsid w:val="00BF4F05"/>
    <w:rsid w:val="00BF64F1"/>
    <w:rsid w:val="00C03240"/>
    <w:rsid w:val="00C04F7A"/>
    <w:rsid w:val="00C0504C"/>
    <w:rsid w:val="00C1133B"/>
    <w:rsid w:val="00C11D41"/>
    <w:rsid w:val="00C14AC9"/>
    <w:rsid w:val="00C158FB"/>
    <w:rsid w:val="00C22121"/>
    <w:rsid w:val="00C30BB9"/>
    <w:rsid w:val="00C322ED"/>
    <w:rsid w:val="00C440CC"/>
    <w:rsid w:val="00C45FD4"/>
    <w:rsid w:val="00C47465"/>
    <w:rsid w:val="00C51CC4"/>
    <w:rsid w:val="00C53C28"/>
    <w:rsid w:val="00C55AAA"/>
    <w:rsid w:val="00C61AD0"/>
    <w:rsid w:val="00C62ECC"/>
    <w:rsid w:val="00C63EDE"/>
    <w:rsid w:val="00C646DD"/>
    <w:rsid w:val="00C653A9"/>
    <w:rsid w:val="00C66A47"/>
    <w:rsid w:val="00C66B70"/>
    <w:rsid w:val="00C71753"/>
    <w:rsid w:val="00C72401"/>
    <w:rsid w:val="00C72466"/>
    <w:rsid w:val="00C73C9F"/>
    <w:rsid w:val="00C74165"/>
    <w:rsid w:val="00C8101B"/>
    <w:rsid w:val="00C84366"/>
    <w:rsid w:val="00C866D5"/>
    <w:rsid w:val="00CA097D"/>
    <w:rsid w:val="00CA206C"/>
    <w:rsid w:val="00CA46E2"/>
    <w:rsid w:val="00CA5585"/>
    <w:rsid w:val="00CA5AA9"/>
    <w:rsid w:val="00CB2270"/>
    <w:rsid w:val="00CB33B1"/>
    <w:rsid w:val="00CB440F"/>
    <w:rsid w:val="00CC3F15"/>
    <w:rsid w:val="00CC42F9"/>
    <w:rsid w:val="00CC48FC"/>
    <w:rsid w:val="00CC65FD"/>
    <w:rsid w:val="00CC6DDC"/>
    <w:rsid w:val="00CD06CB"/>
    <w:rsid w:val="00CD3560"/>
    <w:rsid w:val="00CD6610"/>
    <w:rsid w:val="00CE010A"/>
    <w:rsid w:val="00CE3CD7"/>
    <w:rsid w:val="00CE42FC"/>
    <w:rsid w:val="00CE50DB"/>
    <w:rsid w:val="00CE588F"/>
    <w:rsid w:val="00CF3D46"/>
    <w:rsid w:val="00CF50E5"/>
    <w:rsid w:val="00D12833"/>
    <w:rsid w:val="00D12E15"/>
    <w:rsid w:val="00D138D5"/>
    <w:rsid w:val="00D17DA9"/>
    <w:rsid w:val="00D2013F"/>
    <w:rsid w:val="00D22970"/>
    <w:rsid w:val="00D23F12"/>
    <w:rsid w:val="00D2448E"/>
    <w:rsid w:val="00D31FF2"/>
    <w:rsid w:val="00D32EE7"/>
    <w:rsid w:val="00D332D2"/>
    <w:rsid w:val="00D35B9F"/>
    <w:rsid w:val="00D36448"/>
    <w:rsid w:val="00D416C1"/>
    <w:rsid w:val="00D42AAD"/>
    <w:rsid w:val="00D43FA9"/>
    <w:rsid w:val="00D44D78"/>
    <w:rsid w:val="00D45240"/>
    <w:rsid w:val="00D51359"/>
    <w:rsid w:val="00D532E9"/>
    <w:rsid w:val="00D55490"/>
    <w:rsid w:val="00D555EE"/>
    <w:rsid w:val="00D56947"/>
    <w:rsid w:val="00D60089"/>
    <w:rsid w:val="00D60A2B"/>
    <w:rsid w:val="00D663DA"/>
    <w:rsid w:val="00D66E12"/>
    <w:rsid w:val="00D675FE"/>
    <w:rsid w:val="00D72895"/>
    <w:rsid w:val="00D73B70"/>
    <w:rsid w:val="00D83F50"/>
    <w:rsid w:val="00D9076A"/>
    <w:rsid w:val="00D94283"/>
    <w:rsid w:val="00D97323"/>
    <w:rsid w:val="00DA244D"/>
    <w:rsid w:val="00DB655B"/>
    <w:rsid w:val="00DC40CB"/>
    <w:rsid w:val="00DC5E29"/>
    <w:rsid w:val="00DC706C"/>
    <w:rsid w:val="00DD152D"/>
    <w:rsid w:val="00DD4798"/>
    <w:rsid w:val="00DE04F8"/>
    <w:rsid w:val="00DE54EB"/>
    <w:rsid w:val="00DE60D4"/>
    <w:rsid w:val="00DE68A0"/>
    <w:rsid w:val="00DF0ED9"/>
    <w:rsid w:val="00DF2D5F"/>
    <w:rsid w:val="00DF4CB7"/>
    <w:rsid w:val="00DF68ED"/>
    <w:rsid w:val="00E00BE9"/>
    <w:rsid w:val="00E01364"/>
    <w:rsid w:val="00E01BE8"/>
    <w:rsid w:val="00E031FE"/>
    <w:rsid w:val="00E0405F"/>
    <w:rsid w:val="00E0472A"/>
    <w:rsid w:val="00E058A0"/>
    <w:rsid w:val="00E071AD"/>
    <w:rsid w:val="00E1161B"/>
    <w:rsid w:val="00E120CA"/>
    <w:rsid w:val="00E13B25"/>
    <w:rsid w:val="00E16083"/>
    <w:rsid w:val="00E16510"/>
    <w:rsid w:val="00E17CB4"/>
    <w:rsid w:val="00E21D63"/>
    <w:rsid w:val="00E22BC3"/>
    <w:rsid w:val="00E23540"/>
    <w:rsid w:val="00E40393"/>
    <w:rsid w:val="00E41132"/>
    <w:rsid w:val="00E44404"/>
    <w:rsid w:val="00E47345"/>
    <w:rsid w:val="00E50700"/>
    <w:rsid w:val="00E5563B"/>
    <w:rsid w:val="00E56D2D"/>
    <w:rsid w:val="00E56FE2"/>
    <w:rsid w:val="00E61A1F"/>
    <w:rsid w:val="00E661A6"/>
    <w:rsid w:val="00E71371"/>
    <w:rsid w:val="00E80C9D"/>
    <w:rsid w:val="00E839E2"/>
    <w:rsid w:val="00E87E26"/>
    <w:rsid w:val="00E90B5F"/>
    <w:rsid w:val="00E971FE"/>
    <w:rsid w:val="00EA0462"/>
    <w:rsid w:val="00EA2E66"/>
    <w:rsid w:val="00EA63F6"/>
    <w:rsid w:val="00EA7B85"/>
    <w:rsid w:val="00EB04ED"/>
    <w:rsid w:val="00EB0972"/>
    <w:rsid w:val="00EB0D48"/>
    <w:rsid w:val="00EB4B11"/>
    <w:rsid w:val="00EC2967"/>
    <w:rsid w:val="00EC4034"/>
    <w:rsid w:val="00EC5B4D"/>
    <w:rsid w:val="00EC5EBE"/>
    <w:rsid w:val="00ED5BBC"/>
    <w:rsid w:val="00EE2C99"/>
    <w:rsid w:val="00EE3763"/>
    <w:rsid w:val="00EF4C83"/>
    <w:rsid w:val="00EF7ECC"/>
    <w:rsid w:val="00F04DD6"/>
    <w:rsid w:val="00F05D04"/>
    <w:rsid w:val="00F07D3B"/>
    <w:rsid w:val="00F10CDE"/>
    <w:rsid w:val="00F11B5F"/>
    <w:rsid w:val="00F14130"/>
    <w:rsid w:val="00F17442"/>
    <w:rsid w:val="00F20C5D"/>
    <w:rsid w:val="00F22216"/>
    <w:rsid w:val="00F2613A"/>
    <w:rsid w:val="00F35438"/>
    <w:rsid w:val="00F35A83"/>
    <w:rsid w:val="00F421ED"/>
    <w:rsid w:val="00F46938"/>
    <w:rsid w:val="00F502E4"/>
    <w:rsid w:val="00F50A1D"/>
    <w:rsid w:val="00F52781"/>
    <w:rsid w:val="00F532B6"/>
    <w:rsid w:val="00F5445B"/>
    <w:rsid w:val="00F5473C"/>
    <w:rsid w:val="00F54F67"/>
    <w:rsid w:val="00F616CB"/>
    <w:rsid w:val="00F644F9"/>
    <w:rsid w:val="00F66460"/>
    <w:rsid w:val="00F729D4"/>
    <w:rsid w:val="00F72A59"/>
    <w:rsid w:val="00F72F01"/>
    <w:rsid w:val="00F734D0"/>
    <w:rsid w:val="00F77ED1"/>
    <w:rsid w:val="00F91537"/>
    <w:rsid w:val="00F91808"/>
    <w:rsid w:val="00F933BA"/>
    <w:rsid w:val="00F95A2B"/>
    <w:rsid w:val="00F95CD0"/>
    <w:rsid w:val="00FA025C"/>
    <w:rsid w:val="00FA2D0A"/>
    <w:rsid w:val="00FA3A62"/>
    <w:rsid w:val="00FA7F81"/>
    <w:rsid w:val="00FB09B3"/>
    <w:rsid w:val="00FB1CAF"/>
    <w:rsid w:val="00FB2DEC"/>
    <w:rsid w:val="00FB38E4"/>
    <w:rsid w:val="00FB4436"/>
    <w:rsid w:val="00FB4E20"/>
    <w:rsid w:val="00FC1919"/>
    <w:rsid w:val="00FC23E0"/>
    <w:rsid w:val="00FC2585"/>
    <w:rsid w:val="00FD261E"/>
    <w:rsid w:val="00FD56F0"/>
    <w:rsid w:val="00FD5AD4"/>
    <w:rsid w:val="00FE2D5C"/>
    <w:rsid w:val="00FE3540"/>
    <w:rsid w:val="00FF1986"/>
    <w:rsid w:val="00FF1B48"/>
    <w:rsid w:val="00FF32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B1CBC2"/>
  <w15:docId w15:val="{007E6947-E879-4C81-AAD9-528A0C356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0A0796"/>
    <w:pPr>
      <w:keepNext/>
      <w:keepLines/>
      <w:numPr>
        <w:numId w:val="23"/>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96004F"/>
    <w:pPr>
      <w:numPr>
        <w:ilvl w:val="1"/>
        <w:numId w:val="23"/>
      </w:num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semiHidden/>
    <w:unhideWhenUsed/>
    <w:qFormat/>
    <w:rsid w:val="009C3BC9"/>
    <w:pPr>
      <w:keepNext/>
      <w:keepLines/>
      <w:numPr>
        <w:ilvl w:val="2"/>
        <w:numId w:val="23"/>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9C3BC9"/>
    <w:pPr>
      <w:keepNext/>
      <w:keepLines/>
      <w:numPr>
        <w:ilvl w:val="3"/>
        <w:numId w:val="2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9C3BC9"/>
    <w:pPr>
      <w:keepNext/>
      <w:keepLines/>
      <w:numPr>
        <w:ilvl w:val="4"/>
        <w:numId w:val="2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C3BC9"/>
    <w:pPr>
      <w:keepNext/>
      <w:keepLines/>
      <w:numPr>
        <w:ilvl w:val="5"/>
        <w:numId w:val="2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C3BC9"/>
    <w:pPr>
      <w:keepNext/>
      <w:keepLines/>
      <w:numPr>
        <w:ilvl w:val="6"/>
        <w:numId w:val="2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C3BC9"/>
    <w:pPr>
      <w:keepNext/>
      <w:keepLines/>
      <w:numPr>
        <w:ilvl w:val="7"/>
        <w:numId w:val="2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C3BC9"/>
    <w:pPr>
      <w:keepNext/>
      <w:keepLines/>
      <w:numPr>
        <w:ilvl w:val="8"/>
        <w:numId w:val="2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335DB"/>
    <w:rPr>
      <w:rFonts w:ascii="Calibri" w:eastAsiaTheme="minorHAnsi" w:hAnsi="Calibri"/>
      <w:sz w:val="20"/>
      <w:szCs w:val="20"/>
      <w:lang w:eastAsia="en-US"/>
    </w:rPr>
  </w:style>
  <w:style w:type="character" w:customStyle="1" w:styleId="FootnoteTextChar">
    <w:name w:val="Footnote Text Char"/>
    <w:basedOn w:val="DefaultParagraphFont"/>
    <w:link w:val="FootnoteText"/>
    <w:uiPriority w:val="99"/>
    <w:rsid w:val="007335DB"/>
    <w:rPr>
      <w:rFonts w:ascii="Calibri" w:eastAsiaTheme="minorHAnsi" w:hAnsi="Calibri"/>
      <w:lang w:eastAsia="en-US"/>
    </w:rPr>
  </w:style>
  <w:style w:type="character" w:styleId="FootnoteReference">
    <w:name w:val="footnote reference"/>
    <w:basedOn w:val="DefaultParagraphFont"/>
    <w:uiPriority w:val="99"/>
    <w:unhideWhenUsed/>
    <w:rsid w:val="007335DB"/>
    <w:rPr>
      <w:vertAlign w:val="superscript"/>
    </w:rPr>
  </w:style>
  <w:style w:type="paragraph" w:styleId="ListParagraph">
    <w:name w:val="List Paragraph"/>
    <w:basedOn w:val="Normal"/>
    <w:uiPriority w:val="34"/>
    <w:qFormat/>
    <w:rsid w:val="00C8101B"/>
    <w:pPr>
      <w:ind w:left="720"/>
    </w:pPr>
    <w:rPr>
      <w:rFonts w:ascii="Calibri" w:eastAsiaTheme="minorHAnsi" w:hAnsi="Calibri"/>
      <w:sz w:val="22"/>
      <w:szCs w:val="22"/>
      <w:lang w:eastAsia="en-US"/>
    </w:rPr>
  </w:style>
  <w:style w:type="paragraph" w:styleId="Header">
    <w:name w:val="header"/>
    <w:basedOn w:val="Normal"/>
    <w:link w:val="HeaderChar"/>
    <w:rsid w:val="00DB655B"/>
    <w:pPr>
      <w:tabs>
        <w:tab w:val="center" w:pos="4513"/>
        <w:tab w:val="right" w:pos="9026"/>
      </w:tabs>
    </w:pPr>
  </w:style>
  <w:style w:type="character" w:customStyle="1" w:styleId="HeaderChar">
    <w:name w:val="Header Char"/>
    <w:basedOn w:val="DefaultParagraphFont"/>
    <w:link w:val="Header"/>
    <w:rsid w:val="00DB655B"/>
    <w:rPr>
      <w:rFonts w:ascii="Arial" w:hAnsi="Arial"/>
      <w:sz w:val="24"/>
      <w:szCs w:val="24"/>
    </w:rPr>
  </w:style>
  <w:style w:type="paragraph" w:styleId="Footer">
    <w:name w:val="footer"/>
    <w:basedOn w:val="Normal"/>
    <w:link w:val="FooterChar"/>
    <w:uiPriority w:val="99"/>
    <w:rsid w:val="00DB655B"/>
    <w:pPr>
      <w:tabs>
        <w:tab w:val="center" w:pos="4513"/>
        <w:tab w:val="right" w:pos="9026"/>
      </w:tabs>
    </w:pPr>
  </w:style>
  <w:style w:type="character" w:customStyle="1" w:styleId="FooterChar">
    <w:name w:val="Footer Char"/>
    <w:basedOn w:val="DefaultParagraphFont"/>
    <w:link w:val="Footer"/>
    <w:uiPriority w:val="99"/>
    <w:rsid w:val="00DB655B"/>
    <w:rPr>
      <w:rFonts w:ascii="Arial" w:hAnsi="Arial"/>
      <w:sz w:val="24"/>
      <w:szCs w:val="24"/>
    </w:rPr>
  </w:style>
  <w:style w:type="paragraph" w:styleId="BodyText">
    <w:name w:val="Body Text"/>
    <w:basedOn w:val="Normal"/>
    <w:link w:val="BodyTextChar"/>
    <w:uiPriority w:val="99"/>
    <w:unhideWhenUsed/>
    <w:rsid w:val="00742D5B"/>
    <w:rPr>
      <w:rFonts w:ascii="Times New Roman" w:eastAsiaTheme="minorHAnsi" w:hAnsi="Times New Roman"/>
    </w:rPr>
  </w:style>
  <w:style w:type="character" w:customStyle="1" w:styleId="BodyTextChar">
    <w:name w:val="Body Text Char"/>
    <w:basedOn w:val="DefaultParagraphFont"/>
    <w:link w:val="BodyText"/>
    <w:uiPriority w:val="99"/>
    <w:rsid w:val="00742D5B"/>
    <w:rPr>
      <w:rFonts w:eastAsiaTheme="minorHAnsi"/>
      <w:sz w:val="24"/>
      <w:szCs w:val="24"/>
    </w:rPr>
  </w:style>
  <w:style w:type="character" w:styleId="CommentReference">
    <w:name w:val="annotation reference"/>
    <w:basedOn w:val="DefaultParagraphFont"/>
    <w:rsid w:val="007D29F8"/>
    <w:rPr>
      <w:sz w:val="16"/>
      <w:szCs w:val="16"/>
    </w:rPr>
  </w:style>
  <w:style w:type="paragraph" w:styleId="CommentText">
    <w:name w:val="annotation text"/>
    <w:basedOn w:val="Normal"/>
    <w:link w:val="CommentTextChar"/>
    <w:rsid w:val="007D29F8"/>
    <w:rPr>
      <w:sz w:val="20"/>
      <w:szCs w:val="20"/>
    </w:rPr>
  </w:style>
  <w:style w:type="character" w:customStyle="1" w:styleId="CommentTextChar">
    <w:name w:val="Comment Text Char"/>
    <w:basedOn w:val="DefaultParagraphFont"/>
    <w:link w:val="CommentText"/>
    <w:rsid w:val="007D29F8"/>
    <w:rPr>
      <w:rFonts w:ascii="Arial" w:hAnsi="Arial"/>
    </w:rPr>
  </w:style>
  <w:style w:type="paragraph" w:styleId="CommentSubject">
    <w:name w:val="annotation subject"/>
    <w:basedOn w:val="CommentText"/>
    <w:next w:val="CommentText"/>
    <w:link w:val="CommentSubjectChar"/>
    <w:rsid w:val="007D29F8"/>
    <w:rPr>
      <w:b/>
      <w:bCs/>
    </w:rPr>
  </w:style>
  <w:style w:type="character" w:customStyle="1" w:styleId="CommentSubjectChar">
    <w:name w:val="Comment Subject Char"/>
    <w:basedOn w:val="CommentTextChar"/>
    <w:link w:val="CommentSubject"/>
    <w:rsid w:val="007D29F8"/>
    <w:rPr>
      <w:rFonts w:ascii="Arial" w:hAnsi="Arial"/>
      <w:b/>
      <w:bCs/>
    </w:rPr>
  </w:style>
  <w:style w:type="paragraph" w:styleId="BalloonText">
    <w:name w:val="Balloon Text"/>
    <w:basedOn w:val="Normal"/>
    <w:link w:val="BalloonTextChar"/>
    <w:rsid w:val="007D29F8"/>
    <w:rPr>
      <w:rFonts w:ascii="Tahoma" w:hAnsi="Tahoma" w:cs="Tahoma"/>
      <w:sz w:val="16"/>
      <w:szCs w:val="16"/>
    </w:rPr>
  </w:style>
  <w:style w:type="character" w:customStyle="1" w:styleId="BalloonTextChar">
    <w:name w:val="Balloon Text Char"/>
    <w:basedOn w:val="DefaultParagraphFont"/>
    <w:link w:val="BalloonText"/>
    <w:rsid w:val="007D29F8"/>
    <w:rPr>
      <w:rFonts w:ascii="Tahoma" w:hAnsi="Tahoma" w:cs="Tahoma"/>
      <w:sz w:val="16"/>
      <w:szCs w:val="16"/>
    </w:rPr>
  </w:style>
  <w:style w:type="paragraph" w:customStyle="1" w:styleId="Body">
    <w:name w:val="Body"/>
    <w:rsid w:val="005444E0"/>
    <w:pPr>
      <w:pBdr>
        <w:top w:val="nil"/>
        <w:left w:val="nil"/>
        <w:bottom w:val="nil"/>
        <w:right w:val="nil"/>
        <w:between w:val="nil"/>
        <w:bar w:val="nil"/>
      </w:pBdr>
    </w:pPr>
    <w:rPr>
      <w:rFonts w:ascii="Arial" w:eastAsia="Arial Unicode MS" w:hAnsi="Arial" w:cs="Arial Unicode MS"/>
      <w:color w:val="000000"/>
      <w:sz w:val="24"/>
      <w:szCs w:val="24"/>
      <w:u w:color="000000"/>
      <w:bdr w:val="nil"/>
    </w:rPr>
  </w:style>
  <w:style w:type="character" w:customStyle="1" w:styleId="Heading2Char">
    <w:name w:val="Heading 2 Char"/>
    <w:basedOn w:val="DefaultParagraphFont"/>
    <w:link w:val="Heading2"/>
    <w:uiPriority w:val="9"/>
    <w:rsid w:val="0096004F"/>
    <w:rPr>
      <w:b/>
      <w:bCs/>
      <w:sz w:val="36"/>
      <w:szCs w:val="36"/>
    </w:rPr>
  </w:style>
  <w:style w:type="character" w:styleId="Hyperlink">
    <w:name w:val="Hyperlink"/>
    <w:basedOn w:val="DefaultParagraphFont"/>
    <w:uiPriority w:val="99"/>
    <w:unhideWhenUsed/>
    <w:rsid w:val="0096004F"/>
    <w:rPr>
      <w:rFonts w:ascii="Arial" w:hAnsi="Arial" w:cs="Arial" w:hint="default"/>
      <w:b/>
      <w:bCs/>
      <w:i w:val="0"/>
      <w:iCs w:val="0"/>
      <w:strike w:val="0"/>
      <w:dstrike w:val="0"/>
      <w:color w:val="5F7BA4"/>
      <w:u w:val="none"/>
      <w:effect w:val="none"/>
    </w:rPr>
  </w:style>
  <w:style w:type="table" w:styleId="TableGrid">
    <w:name w:val="Table Grid"/>
    <w:basedOn w:val="TableNormal"/>
    <w:rsid w:val="00570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41132"/>
    <w:pPr>
      <w:spacing w:before="100" w:beforeAutospacing="1" w:after="100" w:afterAutospacing="1"/>
    </w:pPr>
    <w:rPr>
      <w:rFonts w:ascii="Times New Roman" w:hAnsi="Times New Roman"/>
    </w:rPr>
  </w:style>
  <w:style w:type="paragraph" w:customStyle="1" w:styleId="TableParagraph">
    <w:name w:val="Table Paragraph"/>
    <w:basedOn w:val="Normal"/>
    <w:uiPriority w:val="1"/>
    <w:qFormat/>
    <w:rsid w:val="00A40301"/>
    <w:pPr>
      <w:widowControl w:val="0"/>
      <w:autoSpaceDE w:val="0"/>
      <w:autoSpaceDN w:val="0"/>
      <w:ind w:left="107"/>
    </w:pPr>
    <w:rPr>
      <w:rFonts w:eastAsia="Arial" w:cs="Arial"/>
      <w:sz w:val="22"/>
      <w:szCs w:val="22"/>
      <w:lang w:val="en-US" w:eastAsia="en-US"/>
    </w:rPr>
  </w:style>
  <w:style w:type="character" w:customStyle="1" w:styleId="Heading1Char">
    <w:name w:val="Heading 1 Char"/>
    <w:basedOn w:val="DefaultParagraphFont"/>
    <w:link w:val="Heading1"/>
    <w:rsid w:val="000A0796"/>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2C2ED0"/>
    <w:rPr>
      <w:color w:val="605E5C"/>
      <w:shd w:val="clear" w:color="auto" w:fill="E1DFDD"/>
    </w:rPr>
  </w:style>
  <w:style w:type="character" w:customStyle="1" w:styleId="Heading3Char">
    <w:name w:val="Heading 3 Char"/>
    <w:basedOn w:val="DefaultParagraphFont"/>
    <w:link w:val="Heading3"/>
    <w:semiHidden/>
    <w:rsid w:val="009C3BC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9C3BC9"/>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semiHidden/>
    <w:rsid w:val="009C3BC9"/>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semiHidden/>
    <w:rsid w:val="009C3BC9"/>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semiHidden/>
    <w:rsid w:val="009C3BC9"/>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semiHidden/>
    <w:rsid w:val="009C3BC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C3BC9"/>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E588F"/>
    <w:pPr>
      <w:numPr>
        <w:numId w:val="0"/>
      </w:numPr>
      <w:spacing w:line="259" w:lineRule="auto"/>
      <w:outlineLvl w:val="9"/>
    </w:pPr>
    <w:rPr>
      <w:lang w:val="en-US" w:eastAsia="en-US"/>
    </w:rPr>
  </w:style>
  <w:style w:type="paragraph" w:styleId="TOC1">
    <w:name w:val="toc 1"/>
    <w:basedOn w:val="Normal"/>
    <w:next w:val="Normal"/>
    <w:autoRedefine/>
    <w:uiPriority w:val="39"/>
    <w:unhideWhenUsed/>
    <w:rsid w:val="00324B75"/>
    <w:pPr>
      <w:tabs>
        <w:tab w:val="left" w:pos="480"/>
        <w:tab w:val="right" w:leader="dot" w:pos="9016"/>
      </w:tabs>
      <w:spacing w:after="100"/>
    </w:pPr>
    <w:rPr>
      <w:rFonts w:ascii="Raleway" w:eastAsiaTheme="minorHAnsi" w:hAnsi="Raleway"/>
      <w:noProof/>
    </w:rPr>
  </w:style>
  <w:style w:type="character" w:styleId="SubtleEmphasis">
    <w:name w:val="Subtle Emphasis"/>
    <w:basedOn w:val="DefaultParagraphFont"/>
    <w:uiPriority w:val="19"/>
    <w:qFormat/>
    <w:rsid w:val="00F46938"/>
    <w:rPr>
      <w:i/>
      <w:iCs/>
      <w:color w:val="404040" w:themeColor="text1" w:themeTint="BF"/>
    </w:rPr>
  </w:style>
  <w:style w:type="paragraph" w:styleId="Subtitle">
    <w:name w:val="Subtitle"/>
    <w:basedOn w:val="Normal"/>
    <w:next w:val="Normal"/>
    <w:link w:val="SubtitleChar"/>
    <w:qFormat/>
    <w:rsid w:val="002914B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914B2"/>
    <w:rPr>
      <w:rFonts w:asciiTheme="minorHAnsi" w:eastAsiaTheme="minorEastAsia" w:hAnsiTheme="minorHAnsi" w:cstheme="minorBidi"/>
      <w:color w:val="5A5A5A" w:themeColor="text1" w:themeTint="A5"/>
      <w:spacing w:val="15"/>
      <w:sz w:val="22"/>
      <w:szCs w:val="22"/>
    </w:rPr>
  </w:style>
  <w:style w:type="paragraph" w:styleId="TOC2">
    <w:name w:val="toc 2"/>
    <w:basedOn w:val="Normal"/>
    <w:next w:val="Normal"/>
    <w:autoRedefine/>
    <w:uiPriority w:val="39"/>
    <w:unhideWhenUsed/>
    <w:rsid w:val="00DE68A0"/>
    <w:pPr>
      <w:spacing w:after="100"/>
      <w:ind w:left="240"/>
    </w:pPr>
  </w:style>
  <w:style w:type="paragraph" w:customStyle="1" w:styleId="pf0">
    <w:name w:val="pf0"/>
    <w:basedOn w:val="Normal"/>
    <w:rsid w:val="008C2C1F"/>
    <w:pPr>
      <w:spacing w:before="100" w:beforeAutospacing="1" w:after="100" w:afterAutospacing="1"/>
    </w:pPr>
    <w:rPr>
      <w:rFonts w:ascii="Times New Roman" w:hAnsi="Times New Roman"/>
    </w:rPr>
  </w:style>
  <w:style w:type="character" w:customStyle="1" w:styleId="cf01">
    <w:name w:val="cf01"/>
    <w:basedOn w:val="DefaultParagraphFont"/>
    <w:rsid w:val="008C2C1F"/>
    <w:rPr>
      <w:rFonts w:ascii="Segoe UI" w:hAnsi="Segoe UI" w:cs="Segoe UI" w:hint="default"/>
      <w:sz w:val="18"/>
      <w:szCs w:val="18"/>
    </w:rPr>
  </w:style>
  <w:style w:type="paragraph" w:styleId="Revision">
    <w:name w:val="Revision"/>
    <w:hidden/>
    <w:uiPriority w:val="99"/>
    <w:semiHidden/>
    <w:rsid w:val="00A458FE"/>
    <w:rPr>
      <w:rFonts w:ascii="Arial" w:hAnsi="Arial"/>
      <w:sz w:val="24"/>
      <w:szCs w:val="24"/>
    </w:rPr>
  </w:style>
  <w:style w:type="paragraph" w:customStyle="1" w:styleId="TableHeading">
    <w:name w:val="Table Heading"/>
    <w:basedOn w:val="Normal"/>
    <w:rsid w:val="00F66460"/>
    <w:pPr>
      <w:spacing w:before="60" w:after="60"/>
    </w:pPr>
    <w:rPr>
      <w:b/>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5306">
      <w:bodyDiv w:val="1"/>
      <w:marLeft w:val="0"/>
      <w:marRight w:val="0"/>
      <w:marTop w:val="0"/>
      <w:marBottom w:val="0"/>
      <w:divBdr>
        <w:top w:val="none" w:sz="0" w:space="0" w:color="auto"/>
        <w:left w:val="none" w:sz="0" w:space="0" w:color="auto"/>
        <w:bottom w:val="none" w:sz="0" w:space="0" w:color="auto"/>
        <w:right w:val="none" w:sz="0" w:space="0" w:color="auto"/>
      </w:divBdr>
    </w:div>
    <w:div w:id="26417865">
      <w:bodyDiv w:val="1"/>
      <w:marLeft w:val="0"/>
      <w:marRight w:val="0"/>
      <w:marTop w:val="0"/>
      <w:marBottom w:val="0"/>
      <w:divBdr>
        <w:top w:val="none" w:sz="0" w:space="0" w:color="auto"/>
        <w:left w:val="none" w:sz="0" w:space="0" w:color="auto"/>
        <w:bottom w:val="none" w:sz="0" w:space="0" w:color="auto"/>
        <w:right w:val="none" w:sz="0" w:space="0" w:color="auto"/>
      </w:divBdr>
    </w:div>
    <w:div w:id="119038256">
      <w:bodyDiv w:val="1"/>
      <w:marLeft w:val="0"/>
      <w:marRight w:val="0"/>
      <w:marTop w:val="0"/>
      <w:marBottom w:val="0"/>
      <w:divBdr>
        <w:top w:val="none" w:sz="0" w:space="0" w:color="auto"/>
        <w:left w:val="none" w:sz="0" w:space="0" w:color="auto"/>
        <w:bottom w:val="none" w:sz="0" w:space="0" w:color="auto"/>
        <w:right w:val="none" w:sz="0" w:space="0" w:color="auto"/>
      </w:divBdr>
    </w:div>
    <w:div w:id="207647079">
      <w:bodyDiv w:val="1"/>
      <w:marLeft w:val="0"/>
      <w:marRight w:val="0"/>
      <w:marTop w:val="0"/>
      <w:marBottom w:val="0"/>
      <w:divBdr>
        <w:top w:val="none" w:sz="0" w:space="0" w:color="auto"/>
        <w:left w:val="none" w:sz="0" w:space="0" w:color="auto"/>
        <w:bottom w:val="none" w:sz="0" w:space="0" w:color="auto"/>
        <w:right w:val="none" w:sz="0" w:space="0" w:color="auto"/>
      </w:divBdr>
    </w:div>
    <w:div w:id="245575846">
      <w:bodyDiv w:val="1"/>
      <w:marLeft w:val="0"/>
      <w:marRight w:val="0"/>
      <w:marTop w:val="0"/>
      <w:marBottom w:val="0"/>
      <w:divBdr>
        <w:top w:val="none" w:sz="0" w:space="0" w:color="auto"/>
        <w:left w:val="none" w:sz="0" w:space="0" w:color="auto"/>
        <w:bottom w:val="none" w:sz="0" w:space="0" w:color="auto"/>
        <w:right w:val="none" w:sz="0" w:space="0" w:color="auto"/>
      </w:divBdr>
    </w:div>
    <w:div w:id="298850518">
      <w:bodyDiv w:val="1"/>
      <w:marLeft w:val="0"/>
      <w:marRight w:val="0"/>
      <w:marTop w:val="0"/>
      <w:marBottom w:val="0"/>
      <w:divBdr>
        <w:top w:val="none" w:sz="0" w:space="0" w:color="auto"/>
        <w:left w:val="none" w:sz="0" w:space="0" w:color="auto"/>
        <w:bottom w:val="none" w:sz="0" w:space="0" w:color="auto"/>
        <w:right w:val="none" w:sz="0" w:space="0" w:color="auto"/>
      </w:divBdr>
    </w:div>
    <w:div w:id="319357676">
      <w:bodyDiv w:val="1"/>
      <w:marLeft w:val="0"/>
      <w:marRight w:val="0"/>
      <w:marTop w:val="0"/>
      <w:marBottom w:val="0"/>
      <w:divBdr>
        <w:top w:val="none" w:sz="0" w:space="0" w:color="auto"/>
        <w:left w:val="none" w:sz="0" w:space="0" w:color="auto"/>
        <w:bottom w:val="none" w:sz="0" w:space="0" w:color="auto"/>
        <w:right w:val="none" w:sz="0" w:space="0" w:color="auto"/>
      </w:divBdr>
    </w:div>
    <w:div w:id="320235879">
      <w:bodyDiv w:val="1"/>
      <w:marLeft w:val="0"/>
      <w:marRight w:val="0"/>
      <w:marTop w:val="0"/>
      <w:marBottom w:val="0"/>
      <w:divBdr>
        <w:top w:val="none" w:sz="0" w:space="0" w:color="auto"/>
        <w:left w:val="none" w:sz="0" w:space="0" w:color="auto"/>
        <w:bottom w:val="none" w:sz="0" w:space="0" w:color="auto"/>
        <w:right w:val="none" w:sz="0" w:space="0" w:color="auto"/>
      </w:divBdr>
    </w:div>
    <w:div w:id="363945513">
      <w:bodyDiv w:val="1"/>
      <w:marLeft w:val="0"/>
      <w:marRight w:val="0"/>
      <w:marTop w:val="0"/>
      <w:marBottom w:val="0"/>
      <w:divBdr>
        <w:top w:val="none" w:sz="0" w:space="0" w:color="auto"/>
        <w:left w:val="none" w:sz="0" w:space="0" w:color="auto"/>
        <w:bottom w:val="none" w:sz="0" w:space="0" w:color="auto"/>
        <w:right w:val="none" w:sz="0" w:space="0" w:color="auto"/>
      </w:divBdr>
    </w:div>
    <w:div w:id="43367006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01">
          <w:marLeft w:val="0"/>
          <w:marRight w:val="0"/>
          <w:marTop w:val="75"/>
          <w:marBottom w:val="0"/>
          <w:divBdr>
            <w:top w:val="none" w:sz="0" w:space="0" w:color="auto"/>
            <w:left w:val="none" w:sz="0" w:space="0" w:color="auto"/>
            <w:bottom w:val="none" w:sz="0" w:space="0" w:color="auto"/>
            <w:right w:val="none" w:sz="0" w:space="0" w:color="auto"/>
          </w:divBdr>
          <w:divsChild>
            <w:div w:id="451171379">
              <w:marLeft w:val="0"/>
              <w:marRight w:val="0"/>
              <w:marTop w:val="0"/>
              <w:marBottom w:val="0"/>
              <w:divBdr>
                <w:top w:val="single" w:sz="6" w:space="8" w:color="CCCCCC"/>
                <w:left w:val="single" w:sz="6" w:space="11" w:color="CCCCCC"/>
                <w:bottom w:val="single" w:sz="18" w:space="19" w:color="999999"/>
                <w:right w:val="single" w:sz="18" w:space="8" w:color="999999"/>
              </w:divBdr>
              <w:divsChild>
                <w:div w:id="34304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6156">
      <w:bodyDiv w:val="1"/>
      <w:marLeft w:val="0"/>
      <w:marRight w:val="0"/>
      <w:marTop w:val="0"/>
      <w:marBottom w:val="0"/>
      <w:divBdr>
        <w:top w:val="none" w:sz="0" w:space="0" w:color="auto"/>
        <w:left w:val="none" w:sz="0" w:space="0" w:color="auto"/>
        <w:bottom w:val="none" w:sz="0" w:space="0" w:color="auto"/>
        <w:right w:val="none" w:sz="0" w:space="0" w:color="auto"/>
      </w:divBdr>
    </w:div>
    <w:div w:id="563952417">
      <w:bodyDiv w:val="1"/>
      <w:marLeft w:val="0"/>
      <w:marRight w:val="0"/>
      <w:marTop w:val="0"/>
      <w:marBottom w:val="0"/>
      <w:divBdr>
        <w:top w:val="none" w:sz="0" w:space="0" w:color="auto"/>
        <w:left w:val="none" w:sz="0" w:space="0" w:color="auto"/>
        <w:bottom w:val="none" w:sz="0" w:space="0" w:color="auto"/>
        <w:right w:val="none" w:sz="0" w:space="0" w:color="auto"/>
      </w:divBdr>
    </w:div>
    <w:div w:id="607539896">
      <w:bodyDiv w:val="1"/>
      <w:marLeft w:val="0"/>
      <w:marRight w:val="0"/>
      <w:marTop w:val="0"/>
      <w:marBottom w:val="0"/>
      <w:divBdr>
        <w:top w:val="none" w:sz="0" w:space="0" w:color="auto"/>
        <w:left w:val="none" w:sz="0" w:space="0" w:color="auto"/>
        <w:bottom w:val="none" w:sz="0" w:space="0" w:color="auto"/>
        <w:right w:val="none" w:sz="0" w:space="0" w:color="auto"/>
      </w:divBdr>
      <w:divsChild>
        <w:div w:id="907763515">
          <w:marLeft w:val="0"/>
          <w:marRight w:val="0"/>
          <w:marTop w:val="0"/>
          <w:marBottom w:val="0"/>
          <w:divBdr>
            <w:top w:val="none" w:sz="0" w:space="0" w:color="auto"/>
            <w:left w:val="none" w:sz="0" w:space="0" w:color="auto"/>
            <w:bottom w:val="none" w:sz="0" w:space="0" w:color="auto"/>
            <w:right w:val="none" w:sz="0" w:space="0" w:color="auto"/>
          </w:divBdr>
          <w:divsChild>
            <w:div w:id="496729001">
              <w:marLeft w:val="0"/>
              <w:marRight w:val="0"/>
              <w:marTop w:val="0"/>
              <w:marBottom w:val="0"/>
              <w:divBdr>
                <w:top w:val="none" w:sz="0" w:space="0" w:color="auto"/>
                <w:left w:val="none" w:sz="0" w:space="0" w:color="auto"/>
                <w:bottom w:val="none" w:sz="0" w:space="0" w:color="auto"/>
                <w:right w:val="none" w:sz="0" w:space="0" w:color="auto"/>
              </w:divBdr>
              <w:divsChild>
                <w:div w:id="2073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4514">
          <w:marLeft w:val="0"/>
          <w:marRight w:val="0"/>
          <w:marTop w:val="0"/>
          <w:marBottom w:val="0"/>
          <w:divBdr>
            <w:top w:val="none" w:sz="0" w:space="0" w:color="auto"/>
            <w:left w:val="none" w:sz="0" w:space="0" w:color="auto"/>
            <w:bottom w:val="none" w:sz="0" w:space="0" w:color="auto"/>
            <w:right w:val="none" w:sz="0" w:space="0" w:color="auto"/>
          </w:divBdr>
          <w:divsChild>
            <w:div w:id="1066028246">
              <w:marLeft w:val="0"/>
              <w:marRight w:val="0"/>
              <w:marTop w:val="0"/>
              <w:marBottom w:val="0"/>
              <w:divBdr>
                <w:top w:val="none" w:sz="0" w:space="0" w:color="auto"/>
                <w:left w:val="none" w:sz="0" w:space="0" w:color="auto"/>
                <w:bottom w:val="none" w:sz="0" w:space="0" w:color="auto"/>
                <w:right w:val="none" w:sz="0" w:space="0" w:color="auto"/>
              </w:divBdr>
              <w:divsChild>
                <w:div w:id="21114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55133">
          <w:marLeft w:val="0"/>
          <w:marRight w:val="0"/>
          <w:marTop w:val="0"/>
          <w:marBottom w:val="0"/>
          <w:divBdr>
            <w:top w:val="none" w:sz="0" w:space="0" w:color="auto"/>
            <w:left w:val="none" w:sz="0" w:space="0" w:color="auto"/>
            <w:bottom w:val="none" w:sz="0" w:space="0" w:color="auto"/>
            <w:right w:val="none" w:sz="0" w:space="0" w:color="auto"/>
          </w:divBdr>
          <w:divsChild>
            <w:div w:id="959460799">
              <w:marLeft w:val="0"/>
              <w:marRight w:val="0"/>
              <w:marTop w:val="0"/>
              <w:marBottom w:val="0"/>
              <w:divBdr>
                <w:top w:val="none" w:sz="0" w:space="0" w:color="auto"/>
                <w:left w:val="none" w:sz="0" w:space="0" w:color="auto"/>
                <w:bottom w:val="none" w:sz="0" w:space="0" w:color="auto"/>
                <w:right w:val="none" w:sz="0" w:space="0" w:color="auto"/>
              </w:divBdr>
              <w:divsChild>
                <w:div w:id="13920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2057">
          <w:marLeft w:val="0"/>
          <w:marRight w:val="0"/>
          <w:marTop w:val="0"/>
          <w:marBottom w:val="0"/>
          <w:divBdr>
            <w:top w:val="none" w:sz="0" w:space="0" w:color="auto"/>
            <w:left w:val="none" w:sz="0" w:space="0" w:color="auto"/>
            <w:bottom w:val="none" w:sz="0" w:space="0" w:color="auto"/>
            <w:right w:val="none" w:sz="0" w:space="0" w:color="auto"/>
          </w:divBdr>
          <w:divsChild>
            <w:div w:id="98183845">
              <w:marLeft w:val="0"/>
              <w:marRight w:val="0"/>
              <w:marTop w:val="0"/>
              <w:marBottom w:val="0"/>
              <w:divBdr>
                <w:top w:val="none" w:sz="0" w:space="0" w:color="auto"/>
                <w:left w:val="none" w:sz="0" w:space="0" w:color="auto"/>
                <w:bottom w:val="none" w:sz="0" w:space="0" w:color="auto"/>
                <w:right w:val="none" w:sz="0" w:space="0" w:color="auto"/>
              </w:divBdr>
              <w:divsChild>
                <w:div w:id="188267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37474">
          <w:marLeft w:val="0"/>
          <w:marRight w:val="0"/>
          <w:marTop w:val="0"/>
          <w:marBottom w:val="0"/>
          <w:divBdr>
            <w:top w:val="none" w:sz="0" w:space="0" w:color="auto"/>
            <w:left w:val="none" w:sz="0" w:space="0" w:color="auto"/>
            <w:bottom w:val="none" w:sz="0" w:space="0" w:color="auto"/>
            <w:right w:val="none" w:sz="0" w:space="0" w:color="auto"/>
          </w:divBdr>
          <w:divsChild>
            <w:div w:id="797796182">
              <w:marLeft w:val="0"/>
              <w:marRight w:val="0"/>
              <w:marTop w:val="0"/>
              <w:marBottom w:val="0"/>
              <w:divBdr>
                <w:top w:val="none" w:sz="0" w:space="0" w:color="auto"/>
                <w:left w:val="none" w:sz="0" w:space="0" w:color="auto"/>
                <w:bottom w:val="none" w:sz="0" w:space="0" w:color="auto"/>
                <w:right w:val="none" w:sz="0" w:space="0" w:color="auto"/>
              </w:divBdr>
              <w:divsChild>
                <w:div w:id="182820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36796">
          <w:marLeft w:val="0"/>
          <w:marRight w:val="0"/>
          <w:marTop w:val="0"/>
          <w:marBottom w:val="0"/>
          <w:divBdr>
            <w:top w:val="none" w:sz="0" w:space="0" w:color="auto"/>
            <w:left w:val="none" w:sz="0" w:space="0" w:color="auto"/>
            <w:bottom w:val="none" w:sz="0" w:space="0" w:color="auto"/>
            <w:right w:val="none" w:sz="0" w:space="0" w:color="auto"/>
          </w:divBdr>
          <w:divsChild>
            <w:div w:id="1095638233">
              <w:marLeft w:val="0"/>
              <w:marRight w:val="0"/>
              <w:marTop w:val="0"/>
              <w:marBottom w:val="0"/>
              <w:divBdr>
                <w:top w:val="none" w:sz="0" w:space="0" w:color="auto"/>
                <w:left w:val="none" w:sz="0" w:space="0" w:color="auto"/>
                <w:bottom w:val="none" w:sz="0" w:space="0" w:color="auto"/>
                <w:right w:val="none" w:sz="0" w:space="0" w:color="auto"/>
              </w:divBdr>
              <w:divsChild>
                <w:div w:id="186536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11157">
          <w:marLeft w:val="0"/>
          <w:marRight w:val="0"/>
          <w:marTop w:val="0"/>
          <w:marBottom w:val="0"/>
          <w:divBdr>
            <w:top w:val="none" w:sz="0" w:space="0" w:color="auto"/>
            <w:left w:val="none" w:sz="0" w:space="0" w:color="auto"/>
            <w:bottom w:val="none" w:sz="0" w:space="0" w:color="auto"/>
            <w:right w:val="none" w:sz="0" w:space="0" w:color="auto"/>
          </w:divBdr>
          <w:divsChild>
            <w:div w:id="1092895820">
              <w:marLeft w:val="0"/>
              <w:marRight w:val="0"/>
              <w:marTop w:val="0"/>
              <w:marBottom w:val="0"/>
              <w:divBdr>
                <w:top w:val="none" w:sz="0" w:space="0" w:color="auto"/>
                <w:left w:val="none" w:sz="0" w:space="0" w:color="auto"/>
                <w:bottom w:val="none" w:sz="0" w:space="0" w:color="auto"/>
                <w:right w:val="none" w:sz="0" w:space="0" w:color="auto"/>
              </w:divBdr>
              <w:divsChild>
                <w:div w:id="212265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62959">
      <w:bodyDiv w:val="1"/>
      <w:marLeft w:val="0"/>
      <w:marRight w:val="0"/>
      <w:marTop w:val="0"/>
      <w:marBottom w:val="0"/>
      <w:divBdr>
        <w:top w:val="none" w:sz="0" w:space="0" w:color="auto"/>
        <w:left w:val="none" w:sz="0" w:space="0" w:color="auto"/>
        <w:bottom w:val="none" w:sz="0" w:space="0" w:color="auto"/>
        <w:right w:val="none" w:sz="0" w:space="0" w:color="auto"/>
      </w:divBdr>
    </w:div>
    <w:div w:id="645859806">
      <w:bodyDiv w:val="1"/>
      <w:marLeft w:val="0"/>
      <w:marRight w:val="0"/>
      <w:marTop w:val="0"/>
      <w:marBottom w:val="0"/>
      <w:divBdr>
        <w:top w:val="none" w:sz="0" w:space="0" w:color="auto"/>
        <w:left w:val="none" w:sz="0" w:space="0" w:color="auto"/>
        <w:bottom w:val="none" w:sz="0" w:space="0" w:color="auto"/>
        <w:right w:val="none" w:sz="0" w:space="0" w:color="auto"/>
      </w:divBdr>
    </w:div>
    <w:div w:id="650908371">
      <w:bodyDiv w:val="1"/>
      <w:marLeft w:val="0"/>
      <w:marRight w:val="0"/>
      <w:marTop w:val="0"/>
      <w:marBottom w:val="0"/>
      <w:divBdr>
        <w:top w:val="none" w:sz="0" w:space="0" w:color="auto"/>
        <w:left w:val="none" w:sz="0" w:space="0" w:color="auto"/>
        <w:bottom w:val="none" w:sz="0" w:space="0" w:color="auto"/>
        <w:right w:val="none" w:sz="0" w:space="0" w:color="auto"/>
      </w:divBdr>
    </w:div>
    <w:div w:id="671954963">
      <w:bodyDiv w:val="1"/>
      <w:marLeft w:val="0"/>
      <w:marRight w:val="0"/>
      <w:marTop w:val="0"/>
      <w:marBottom w:val="0"/>
      <w:divBdr>
        <w:top w:val="none" w:sz="0" w:space="0" w:color="auto"/>
        <w:left w:val="none" w:sz="0" w:space="0" w:color="auto"/>
        <w:bottom w:val="none" w:sz="0" w:space="0" w:color="auto"/>
        <w:right w:val="none" w:sz="0" w:space="0" w:color="auto"/>
      </w:divBdr>
      <w:divsChild>
        <w:div w:id="748189915">
          <w:marLeft w:val="0"/>
          <w:marRight w:val="0"/>
          <w:marTop w:val="0"/>
          <w:marBottom w:val="0"/>
          <w:divBdr>
            <w:top w:val="none" w:sz="0" w:space="0" w:color="auto"/>
            <w:left w:val="none" w:sz="0" w:space="0" w:color="auto"/>
            <w:bottom w:val="none" w:sz="0" w:space="0" w:color="auto"/>
            <w:right w:val="none" w:sz="0" w:space="0" w:color="auto"/>
          </w:divBdr>
        </w:div>
      </w:divsChild>
    </w:div>
    <w:div w:id="738796168">
      <w:bodyDiv w:val="1"/>
      <w:marLeft w:val="0"/>
      <w:marRight w:val="0"/>
      <w:marTop w:val="0"/>
      <w:marBottom w:val="0"/>
      <w:divBdr>
        <w:top w:val="none" w:sz="0" w:space="0" w:color="auto"/>
        <w:left w:val="none" w:sz="0" w:space="0" w:color="auto"/>
        <w:bottom w:val="none" w:sz="0" w:space="0" w:color="auto"/>
        <w:right w:val="none" w:sz="0" w:space="0" w:color="auto"/>
      </w:divBdr>
    </w:div>
    <w:div w:id="937829496">
      <w:bodyDiv w:val="1"/>
      <w:marLeft w:val="0"/>
      <w:marRight w:val="0"/>
      <w:marTop w:val="0"/>
      <w:marBottom w:val="0"/>
      <w:divBdr>
        <w:top w:val="none" w:sz="0" w:space="0" w:color="auto"/>
        <w:left w:val="none" w:sz="0" w:space="0" w:color="auto"/>
        <w:bottom w:val="none" w:sz="0" w:space="0" w:color="auto"/>
        <w:right w:val="none" w:sz="0" w:space="0" w:color="auto"/>
      </w:divBdr>
      <w:divsChild>
        <w:div w:id="1799570422">
          <w:marLeft w:val="0"/>
          <w:marRight w:val="0"/>
          <w:marTop w:val="0"/>
          <w:marBottom w:val="60"/>
          <w:divBdr>
            <w:top w:val="none" w:sz="0" w:space="0" w:color="auto"/>
            <w:left w:val="none" w:sz="0" w:space="0" w:color="auto"/>
            <w:bottom w:val="none" w:sz="0" w:space="0" w:color="auto"/>
            <w:right w:val="none" w:sz="0" w:space="0" w:color="auto"/>
          </w:divBdr>
          <w:divsChild>
            <w:div w:id="1065759687">
              <w:marLeft w:val="0"/>
              <w:marRight w:val="0"/>
              <w:marTop w:val="0"/>
              <w:marBottom w:val="0"/>
              <w:divBdr>
                <w:top w:val="none" w:sz="0" w:space="0" w:color="auto"/>
                <w:left w:val="none" w:sz="0" w:space="0" w:color="auto"/>
                <w:bottom w:val="none" w:sz="0" w:space="0" w:color="auto"/>
                <w:right w:val="none" w:sz="0" w:space="0" w:color="auto"/>
              </w:divBdr>
              <w:divsChild>
                <w:div w:id="16787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02093">
          <w:marLeft w:val="0"/>
          <w:marRight w:val="0"/>
          <w:marTop w:val="0"/>
          <w:marBottom w:val="0"/>
          <w:divBdr>
            <w:top w:val="none" w:sz="0" w:space="0" w:color="auto"/>
            <w:left w:val="none" w:sz="0" w:space="0" w:color="auto"/>
            <w:bottom w:val="none" w:sz="0" w:space="0" w:color="auto"/>
            <w:right w:val="none" w:sz="0" w:space="0" w:color="auto"/>
          </w:divBdr>
          <w:divsChild>
            <w:div w:id="88041339">
              <w:marLeft w:val="0"/>
              <w:marRight w:val="0"/>
              <w:marTop w:val="0"/>
              <w:marBottom w:val="0"/>
              <w:divBdr>
                <w:top w:val="none" w:sz="0" w:space="0" w:color="auto"/>
                <w:left w:val="none" w:sz="0" w:space="0" w:color="auto"/>
                <w:bottom w:val="none" w:sz="0" w:space="0" w:color="auto"/>
                <w:right w:val="none" w:sz="0" w:space="0" w:color="auto"/>
              </w:divBdr>
              <w:divsChild>
                <w:div w:id="226888805">
                  <w:marLeft w:val="0"/>
                  <w:marRight w:val="0"/>
                  <w:marTop w:val="0"/>
                  <w:marBottom w:val="0"/>
                  <w:divBdr>
                    <w:top w:val="none" w:sz="0" w:space="0" w:color="auto"/>
                    <w:left w:val="none" w:sz="0" w:space="0" w:color="auto"/>
                    <w:bottom w:val="none" w:sz="0" w:space="0" w:color="auto"/>
                    <w:right w:val="none" w:sz="0" w:space="0" w:color="auto"/>
                  </w:divBdr>
                  <w:divsChild>
                    <w:div w:id="1815218667">
                      <w:marLeft w:val="0"/>
                      <w:marRight w:val="0"/>
                      <w:marTop w:val="0"/>
                      <w:marBottom w:val="0"/>
                      <w:divBdr>
                        <w:top w:val="none" w:sz="0" w:space="0" w:color="auto"/>
                        <w:left w:val="none" w:sz="0" w:space="0" w:color="auto"/>
                        <w:bottom w:val="none" w:sz="0" w:space="0" w:color="auto"/>
                        <w:right w:val="none" w:sz="0" w:space="0" w:color="auto"/>
                      </w:divBdr>
                      <w:divsChild>
                        <w:div w:id="12145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51670">
                  <w:marLeft w:val="0"/>
                  <w:marRight w:val="0"/>
                  <w:marTop w:val="0"/>
                  <w:marBottom w:val="0"/>
                  <w:divBdr>
                    <w:top w:val="none" w:sz="0" w:space="0" w:color="auto"/>
                    <w:left w:val="none" w:sz="0" w:space="0" w:color="auto"/>
                    <w:bottom w:val="none" w:sz="0" w:space="0" w:color="auto"/>
                    <w:right w:val="none" w:sz="0" w:space="0" w:color="auto"/>
                  </w:divBdr>
                  <w:divsChild>
                    <w:div w:id="2051882150">
                      <w:marLeft w:val="0"/>
                      <w:marRight w:val="0"/>
                      <w:marTop w:val="0"/>
                      <w:marBottom w:val="0"/>
                      <w:divBdr>
                        <w:top w:val="none" w:sz="0" w:space="0" w:color="auto"/>
                        <w:left w:val="none" w:sz="0" w:space="0" w:color="auto"/>
                        <w:bottom w:val="none" w:sz="0" w:space="0" w:color="auto"/>
                        <w:right w:val="none" w:sz="0" w:space="0" w:color="auto"/>
                      </w:divBdr>
                    </w:div>
                  </w:divsChild>
                </w:div>
                <w:div w:id="1018895260">
                  <w:marLeft w:val="0"/>
                  <w:marRight w:val="0"/>
                  <w:marTop w:val="0"/>
                  <w:marBottom w:val="0"/>
                  <w:divBdr>
                    <w:top w:val="none" w:sz="0" w:space="0" w:color="auto"/>
                    <w:left w:val="none" w:sz="0" w:space="0" w:color="auto"/>
                    <w:bottom w:val="none" w:sz="0" w:space="0" w:color="auto"/>
                    <w:right w:val="none" w:sz="0" w:space="0" w:color="auto"/>
                  </w:divBdr>
                  <w:divsChild>
                    <w:div w:id="151143680">
                      <w:marLeft w:val="0"/>
                      <w:marRight w:val="0"/>
                      <w:marTop w:val="0"/>
                      <w:marBottom w:val="0"/>
                      <w:divBdr>
                        <w:top w:val="none" w:sz="0" w:space="0" w:color="auto"/>
                        <w:left w:val="none" w:sz="0" w:space="0" w:color="auto"/>
                        <w:bottom w:val="none" w:sz="0" w:space="0" w:color="auto"/>
                        <w:right w:val="none" w:sz="0" w:space="0" w:color="auto"/>
                      </w:divBdr>
                    </w:div>
                  </w:divsChild>
                </w:div>
                <w:div w:id="1657491114">
                  <w:marLeft w:val="0"/>
                  <w:marRight w:val="0"/>
                  <w:marTop w:val="0"/>
                  <w:marBottom w:val="0"/>
                  <w:divBdr>
                    <w:top w:val="none" w:sz="0" w:space="0" w:color="auto"/>
                    <w:left w:val="none" w:sz="0" w:space="0" w:color="auto"/>
                    <w:bottom w:val="none" w:sz="0" w:space="0" w:color="auto"/>
                    <w:right w:val="none" w:sz="0" w:space="0" w:color="auto"/>
                  </w:divBdr>
                  <w:divsChild>
                    <w:div w:id="8611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89713">
      <w:bodyDiv w:val="1"/>
      <w:marLeft w:val="0"/>
      <w:marRight w:val="0"/>
      <w:marTop w:val="0"/>
      <w:marBottom w:val="0"/>
      <w:divBdr>
        <w:top w:val="none" w:sz="0" w:space="0" w:color="auto"/>
        <w:left w:val="none" w:sz="0" w:space="0" w:color="auto"/>
        <w:bottom w:val="none" w:sz="0" w:space="0" w:color="auto"/>
        <w:right w:val="none" w:sz="0" w:space="0" w:color="auto"/>
      </w:divBdr>
    </w:div>
    <w:div w:id="1066220510">
      <w:bodyDiv w:val="1"/>
      <w:marLeft w:val="0"/>
      <w:marRight w:val="0"/>
      <w:marTop w:val="0"/>
      <w:marBottom w:val="0"/>
      <w:divBdr>
        <w:top w:val="none" w:sz="0" w:space="0" w:color="auto"/>
        <w:left w:val="none" w:sz="0" w:space="0" w:color="auto"/>
        <w:bottom w:val="none" w:sz="0" w:space="0" w:color="auto"/>
        <w:right w:val="none" w:sz="0" w:space="0" w:color="auto"/>
      </w:divBdr>
    </w:div>
    <w:div w:id="1160122854">
      <w:bodyDiv w:val="1"/>
      <w:marLeft w:val="0"/>
      <w:marRight w:val="0"/>
      <w:marTop w:val="0"/>
      <w:marBottom w:val="0"/>
      <w:divBdr>
        <w:top w:val="none" w:sz="0" w:space="0" w:color="auto"/>
        <w:left w:val="none" w:sz="0" w:space="0" w:color="auto"/>
        <w:bottom w:val="none" w:sz="0" w:space="0" w:color="auto"/>
        <w:right w:val="none" w:sz="0" w:space="0" w:color="auto"/>
      </w:divBdr>
    </w:div>
    <w:div w:id="1231692068">
      <w:bodyDiv w:val="1"/>
      <w:marLeft w:val="0"/>
      <w:marRight w:val="0"/>
      <w:marTop w:val="0"/>
      <w:marBottom w:val="0"/>
      <w:divBdr>
        <w:top w:val="none" w:sz="0" w:space="0" w:color="auto"/>
        <w:left w:val="none" w:sz="0" w:space="0" w:color="auto"/>
        <w:bottom w:val="none" w:sz="0" w:space="0" w:color="auto"/>
        <w:right w:val="none" w:sz="0" w:space="0" w:color="auto"/>
      </w:divBdr>
    </w:div>
    <w:div w:id="1290210230">
      <w:bodyDiv w:val="1"/>
      <w:marLeft w:val="0"/>
      <w:marRight w:val="0"/>
      <w:marTop w:val="0"/>
      <w:marBottom w:val="0"/>
      <w:divBdr>
        <w:top w:val="none" w:sz="0" w:space="0" w:color="auto"/>
        <w:left w:val="none" w:sz="0" w:space="0" w:color="auto"/>
        <w:bottom w:val="none" w:sz="0" w:space="0" w:color="auto"/>
        <w:right w:val="none" w:sz="0" w:space="0" w:color="auto"/>
      </w:divBdr>
    </w:div>
    <w:div w:id="1374190405">
      <w:bodyDiv w:val="1"/>
      <w:marLeft w:val="0"/>
      <w:marRight w:val="0"/>
      <w:marTop w:val="0"/>
      <w:marBottom w:val="0"/>
      <w:divBdr>
        <w:top w:val="none" w:sz="0" w:space="0" w:color="auto"/>
        <w:left w:val="none" w:sz="0" w:space="0" w:color="auto"/>
        <w:bottom w:val="none" w:sz="0" w:space="0" w:color="auto"/>
        <w:right w:val="none" w:sz="0" w:space="0" w:color="auto"/>
      </w:divBdr>
    </w:div>
    <w:div w:id="1516268521">
      <w:bodyDiv w:val="1"/>
      <w:marLeft w:val="0"/>
      <w:marRight w:val="0"/>
      <w:marTop w:val="0"/>
      <w:marBottom w:val="0"/>
      <w:divBdr>
        <w:top w:val="none" w:sz="0" w:space="0" w:color="auto"/>
        <w:left w:val="none" w:sz="0" w:space="0" w:color="auto"/>
        <w:bottom w:val="none" w:sz="0" w:space="0" w:color="auto"/>
        <w:right w:val="none" w:sz="0" w:space="0" w:color="auto"/>
      </w:divBdr>
    </w:div>
    <w:div w:id="1634170444">
      <w:bodyDiv w:val="1"/>
      <w:marLeft w:val="0"/>
      <w:marRight w:val="0"/>
      <w:marTop w:val="0"/>
      <w:marBottom w:val="0"/>
      <w:divBdr>
        <w:top w:val="none" w:sz="0" w:space="0" w:color="auto"/>
        <w:left w:val="none" w:sz="0" w:space="0" w:color="auto"/>
        <w:bottom w:val="none" w:sz="0" w:space="0" w:color="auto"/>
        <w:right w:val="none" w:sz="0" w:space="0" w:color="auto"/>
      </w:divBdr>
      <w:divsChild>
        <w:div w:id="1318151274">
          <w:marLeft w:val="0"/>
          <w:marRight w:val="0"/>
          <w:marTop w:val="0"/>
          <w:marBottom w:val="0"/>
          <w:divBdr>
            <w:top w:val="none" w:sz="0" w:space="0" w:color="auto"/>
            <w:left w:val="none" w:sz="0" w:space="0" w:color="auto"/>
            <w:bottom w:val="none" w:sz="0" w:space="0" w:color="auto"/>
            <w:right w:val="none" w:sz="0" w:space="0" w:color="auto"/>
          </w:divBdr>
        </w:div>
      </w:divsChild>
    </w:div>
    <w:div w:id="1649284585">
      <w:bodyDiv w:val="1"/>
      <w:marLeft w:val="0"/>
      <w:marRight w:val="0"/>
      <w:marTop w:val="0"/>
      <w:marBottom w:val="0"/>
      <w:divBdr>
        <w:top w:val="none" w:sz="0" w:space="0" w:color="auto"/>
        <w:left w:val="none" w:sz="0" w:space="0" w:color="auto"/>
        <w:bottom w:val="none" w:sz="0" w:space="0" w:color="auto"/>
        <w:right w:val="none" w:sz="0" w:space="0" w:color="auto"/>
      </w:divBdr>
      <w:divsChild>
        <w:div w:id="1422800175">
          <w:marLeft w:val="0"/>
          <w:marRight w:val="0"/>
          <w:marTop w:val="0"/>
          <w:marBottom w:val="0"/>
          <w:divBdr>
            <w:top w:val="none" w:sz="0" w:space="0" w:color="auto"/>
            <w:left w:val="none" w:sz="0" w:space="0" w:color="auto"/>
            <w:bottom w:val="none" w:sz="0" w:space="0" w:color="auto"/>
            <w:right w:val="none" w:sz="0" w:space="0" w:color="auto"/>
          </w:divBdr>
        </w:div>
      </w:divsChild>
    </w:div>
    <w:div w:id="1659923402">
      <w:bodyDiv w:val="1"/>
      <w:marLeft w:val="0"/>
      <w:marRight w:val="0"/>
      <w:marTop w:val="0"/>
      <w:marBottom w:val="0"/>
      <w:divBdr>
        <w:top w:val="none" w:sz="0" w:space="0" w:color="auto"/>
        <w:left w:val="none" w:sz="0" w:space="0" w:color="auto"/>
        <w:bottom w:val="none" w:sz="0" w:space="0" w:color="auto"/>
        <w:right w:val="none" w:sz="0" w:space="0" w:color="auto"/>
      </w:divBdr>
    </w:div>
    <w:div w:id="1730614948">
      <w:bodyDiv w:val="1"/>
      <w:marLeft w:val="0"/>
      <w:marRight w:val="0"/>
      <w:marTop w:val="0"/>
      <w:marBottom w:val="0"/>
      <w:divBdr>
        <w:top w:val="none" w:sz="0" w:space="0" w:color="auto"/>
        <w:left w:val="none" w:sz="0" w:space="0" w:color="auto"/>
        <w:bottom w:val="none" w:sz="0" w:space="0" w:color="auto"/>
        <w:right w:val="none" w:sz="0" w:space="0" w:color="auto"/>
      </w:divBdr>
      <w:divsChild>
        <w:div w:id="1147428890">
          <w:marLeft w:val="0"/>
          <w:marRight w:val="0"/>
          <w:marTop w:val="0"/>
          <w:marBottom w:val="0"/>
          <w:divBdr>
            <w:top w:val="none" w:sz="0" w:space="0" w:color="auto"/>
            <w:left w:val="none" w:sz="0" w:space="0" w:color="auto"/>
            <w:bottom w:val="none" w:sz="0" w:space="0" w:color="auto"/>
            <w:right w:val="none" w:sz="0" w:space="0" w:color="auto"/>
          </w:divBdr>
        </w:div>
      </w:divsChild>
    </w:div>
    <w:div w:id="1780248682">
      <w:bodyDiv w:val="1"/>
      <w:marLeft w:val="0"/>
      <w:marRight w:val="0"/>
      <w:marTop w:val="0"/>
      <w:marBottom w:val="0"/>
      <w:divBdr>
        <w:top w:val="none" w:sz="0" w:space="0" w:color="auto"/>
        <w:left w:val="none" w:sz="0" w:space="0" w:color="auto"/>
        <w:bottom w:val="none" w:sz="0" w:space="0" w:color="auto"/>
        <w:right w:val="none" w:sz="0" w:space="0" w:color="auto"/>
      </w:divBdr>
    </w:div>
    <w:div w:id="1963609105">
      <w:bodyDiv w:val="1"/>
      <w:marLeft w:val="0"/>
      <w:marRight w:val="0"/>
      <w:marTop w:val="0"/>
      <w:marBottom w:val="0"/>
      <w:divBdr>
        <w:top w:val="none" w:sz="0" w:space="0" w:color="auto"/>
        <w:left w:val="none" w:sz="0" w:space="0" w:color="auto"/>
        <w:bottom w:val="none" w:sz="0" w:space="0" w:color="auto"/>
        <w:right w:val="none" w:sz="0" w:space="0" w:color="auto"/>
      </w:divBdr>
    </w:div>
    <w:div w:id="1981105783">
      <w:bodyDiv w:val="1"/>
      <w:marLeft w:val="0"/>
      <w:marRight w:val="0"/>
      <w:marTop w:val="0"/>
      <w:marBottom w:val="0"/>
      <w:divBdr>
        <w:top w:val="none" w:sz="0" w:space="0" w:color="auto"/>
        <w:left w:val="none" w:sz="0" w:space="0" w:color="auto"/>
        <w:bottom w:val="none" w:sz="0" w:space="0" w:color="auto"/>
        <w:right w:val="none" w:sz="0" w:space="0" w:color="auto"/>
      </w:divBdr>
    </w:div>
    <w:div w:id="2059039629">
      <w:bodyDiv w:val="1"/>
      <w:marLeft w:val="0"/>
      <w:marRight w:val="0"/>
      <w:marTop w:val="0"/>
      <w:marBottom w:val="0"/>
      <w:divBdr>
        <w:top w:val="none" w:sz="0" w:space="0" w:color="auto"/>
        <w:left w:val="none" w:sz="0" w:space="0" w:color="auto"/>
        <w:bottom w:val="none" w:sz="0" w:space="0" w:color="auto"/>
        <w:right w:val="none" w:sz="0" w:space="0" w:color="auto"/>
      </w:divBdr>
    </w:div>
    <w:div w:id="2081826572">
      <w:bodyDiv w:val="1"/>
      <w:marLeft w:val="0"/>
      <w:marRight w:val="0"/>
      <w:marTop w:val="0"/>
      <w:marBottom w:val="0"/>
      <w:divBdr>
        <w:top w:val="none" w:sz="0" w:space="0" w:color="auto"/>
        <w:left w:val="none" w:sz="0" w:space="0" w:color="auto"/>
        <w:bottom w:val="none" w:sz="0" w:space="0" w:color="auto"/>
        <w:right w:val="none" w:sz="0" w:space="0" w:color="auto"/>
      </w:divBdr>
    </w:div>
    <w:div w:id="2140686363">
      <w:bodyDiv w:val="1"/>
      <w:marLeft w:val="0"/>
      <w:marRight w:val="0"/>
      <w:marTop w:val="0"/>
      <w:marBottom w:val="0"/>
      <w:divBdr>
        <w:top w:val="none" w:sz="0" w:space="0" w:color="auto"/>
        <w:left w:val="none" w:sz="0" w:space="0" w:color="auto"/>
        <w:bottom w:val="none" w:sz="0" w:space="0" w:color="auto"/>
        <w:right w:val="none" w:sz="0" w:space="0" w:color="auto"/>
      </w:divBdr>
    </w:div>
    <w:div w:id="214534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estmidlands.procedures.org.uk/pkpzt/regional-safeguarding-guidance/safeguarding-children-and-young-people-against-radicalisation-and-violent-extremism/" TargetMode="External"/><Relationship Id="rId3" Type="http://schemas.openxmlformats.org/officeDocument/2006/relationships/customXml" Target="../customXml/item3.xml"/><Relationship Id="rId21" Type="http://schemas.openxmlformats.org/officeDocument/2006/relationships/hyperlink" Target="https://westmidlands.procedures.org.uk/local-content/4gjN/escalation-policy-resolution-of-professional-disagreements/?b=Solihull%20%20%20%20%20%20%20%20%20%20Manage%20Cookie%20Consent%20%20We%20use%20some%20necessary%20cookies%20to%20make%20this%20website%20work.We%27d%20like%20to%20set%20additional%20cookies%20to%20understand%20how%20you%20use%20the%20site,%20remember%20your%20settings%20and%20improve%20the%20website.See%20our%20full%20cookie%20policy%20for%20more%20information%20which%20includes%20a%20list%20of%20all%20of%20the%20cookies%20we%20use.%20%20%20%20%20%20Accept%20additional%20cookies%20%20%20%20Reject%20additional%20cookies%20%20%20%20%20%20%20%20Cookie%20Policy%20%20%20%20Manage%20Consent" TargetMode="External"/><Relationship Id="rId7" Type="http://schemas.openxmlformats.org/officeDocument/2006/relationships/settings" Target="settings.xml"/><Relationship Id="rId12" Type="http://schemas.openxmlformats.org/officeDocument/2006/relationships/hyperlink" Target="https://www.safeguardingsolihull.org.uk/lscp/wp-content/uploads/sites/3/2022/12/Master-a-guide-to-early-help-information-for-parents-and-carers-SSCP-new-logo.pdf" TargetMode="External"/><Relationship Id="rId17" Type="http://schemas.openxmlformats.org/officeDocument/2006/relationships/hyperlink" Target="https://westmidlands.procedures.org.uk/pkpzt/regional-safeguarding-guidance/safeguarding-children-and-young-people-against-radicalisation-and-violent-extremis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942454/Working_together_to_safeguard_children_inter_agency_guidance.pdf" TargetMode="External"/><Relationship Id="rId20" Type="http://schemas.openxmlformats.org/officeDocument/2006/relationships/hyperlink" Target="https://westmidlands.procedures.org.uk/local-content/4gjN/escalation-policy-resolution-of-professional-disagreements/?b=Solihull%20%20%20%20%20%20%20%20%20%20Manage%20Cookie%20Consent%20%20We%20use%20some%20necessary%20cookies%20to%20make%20this%20website%20work.We%27d%20like%20to%20set%20additional%20cookies%20to%20understand%20how%20you%20use%20the%20site,%20remember%20your%20settings%20and%20improve%20the%20website.See%20our%20full%20cookie%20policy%20for%20more%20information%20which%20includes%20a%20list%20of%20all%20of%20the%20cookies%20we%20use.%20%20%20%20%20%20Accept%20additional%20cookies%20%20%20%20Reject%20additional%20cookies%20%20%20%20%20%20%20%20Cookie%20Policy%20%20%20%20Manage%20Cons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feguardingsolihull.org.uk/lscp/wp-content/uploads/sites/3/2022/12/Master-a-guide-to-early-help-information-for-parents-and-carers-SSCP-new-logo.pdf"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afeguardingsolihull.org.uk/lscp/wp-content/uploads/sites/3/2022/12/Master-a-guide-to-early-help-information-for-parents-and-carers-SSCP-new-logo.pdf"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feguardingsolihull.org.uk/lscp/wp-content/uploads/sites/3/2022/12/Master-a-guide-to-early-help-information-for-parents-and-carers-SSCP-new-logo.pdf"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75f2f3-4eac-42ce-b130-9a48b4cb3e8b" xsi:nil="true"/>
    <lcf76f155ced4ddcb4097134ff3c332f xmlns="d0cb3550-5917-45e7-b3d9-8d6b0b3b6a5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7169419012476499D9B8211B2AC5EAA" ma:contentTypeVersion="18" ma:contentTypeDescription="Create a new document." ma:contentTypeScope="" ma:versionID="b67199576e2232a0da51134bc2b43852">
  <xsd:schema xmlns:xsd="http://www.w3.org/2001/XMLSchema" xmlns:xs="http://www.w3.org/2001/XMLSchema" xmlns:p="http://schemas.microsoft.com/office/2006/metadata/properties" xmlns:ns2="d0cb3550-5917-45e7-b3d9-8d6b0b3b6a55" xmlns:ns3="4f75f2f3-4eac-42ce-b130-9a48b4cb3e8b" targetNamespace="http://schemas.microsoft.com/office/2006/metadata/properties" ma:root="true" ma:fieldsID="46948c4b8c5c013d6895b5685338eaef" ns2:_="" ns3:_="">
    <xsd:import namespace="d0cb3550-5917-45e7-b3d9-8d6b0b3b6a55"/>
    <xsd:import namespace="4f75f2f3-4eac-42ce-b130-9a48b4cb3e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b3550-5917-45e7-b3d9-8d6b0b3b6a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75f2f3-4eac-42ce-b130-9a48b4cb3e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7235d14-6927-439f-a4ec-a307259f050a}" ma:internalName="TaxCatchAll" ma:showField="CatchAllData" ma:web="4f75f2f3-4eac-42ce-b130-9a48b4cb3e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32645B-785F-46A5-8D07-455038204000}">
  <ds:schemaRefs>
    <ds:schemaRef ds:uri="http://schemas.microsoft.com/office/2006/metadata/properties"/>
    <ds:schemaRef ds:uri="http://schemas.microsoft.com/office/infopath/2007/PartnerControls"/>
    <ds:schemaRef ds:uri="4f75f2f3-4eac-42ce-b130-9a48b4cb3e8b"/>
    <ds:schemaRef ds:uri="d0cb3550-5917-45e7-b3d9-8d6b0b3b6a55"/>
  </ds:schemaRefs>
</ds:datastoreItem>
</file>

<file path=customXml/itemProps2.xml><?xml version="1.0" encoding="utf-8"?>
<ds:datastoreItem xmlns:ds="http://schemas.openxmlformats.org/officeDocument/2006/customXml" ds:itemID="{9E7E5BB8-8BB7-45A9-96C1-E21C5B75E484}">
  <ds:schemaRefs>
    <ds:schemaRef ds:uri="http://schemas.microsoft.com/sharepoint/v3/contenttype/forms"/>
  </ds:schemaRefs>
</ds:datastoreItem>
</file>

<file path=customXml/itemProps3.xml><?xml version="1.0" encoding="utf-8"?>
<ds:datastoreItem xmlns:ds="http://schemas.openxmlformats.org/officeDocument/2006/customXml" ds:itemID="{2CDEC1F9-6F0B-4593-B036-6465CCAFD51C}">
  <ds:schemaRefs>
    <ds:schemaRef ds:uri="http://schemas.openxmlformats.org/officeDocument/2006/bibliography"/>
  </ds:schemaRefs>
</ds:datastoreItem>
</file>

<file path=customXml/itemProps4.xml><?xml version="1.0" encoding="utf-8"?>
<ds:datastoreItem xmlns:ds="http://schemas.openxmlformats.org/officeDocument/2006/customXml" ds:itemID="{2F065062-8997-4AC2-AA1B-77BEB5F90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b3550-5917-45e7-b3d9-8d6b0b3b6a55"/>
    <ds:schemaRef ds:uri="4f75f2f3-4eac-42ce-b130-9a48b4cb3e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2433</Words>
  <Characters>13872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London Borough Of TowerHamlets</Company>
  <LinksUpToDate>false</LinksUpToDate>
  <CharactersWithSpaces>16273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Walsh</dc:creator>
  <cp:lastModifiedBy>Anna Muller</cp:lastModifiedBy>
  <cp:revision>19</cp:revision>
  <cp:lastPrinted>2023-07-24T09:37:00Z</cp:lastPrinted>
  <dcterms:created xsi:type="dcterms:W3CDTF">2024-07-05T08:51:00Z</dcterms:created>
  <dcterms:modified xsi:type="dcterms:W3CDTF">2024-07-16T15:02:00Z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0x01010077169419012476499D9B8211B2AC5EAA</vt:lpwstr>
  </property>
  <property fmtid="{D5CDD505-2E9C-101B-9397-08002B2CF9AE}" pid="3" name="GrammarlyDocumentId">
    <vt:lpwstr>a2478a2616263d601b6e2207076931b1b009dc090fd06e58828752236a8fc784</vt:lpwstr>
  </property>
  <property fmtid="{D5CDD505-2E9C-101B-9397-08002B2CF9AE}" pid="4" name="MediaServiceImageTags">
    <vt:lpwstr/>
  </property>
</Properties>
</file>